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imes New Roman" w:hAnsi="Times New Roman"/>
          <w:b w:val="0"/>
          <w:bCs w:val="0"/>
          <w:color w:val="auto"/>
          <w:sz w:val="24"/>
          <w:szCs w:val="24"/>
        </w:rPr>
        <w:id w:val="-1218586286"/>
        <w:docPartObj>
          <w:docPartGallery w:val="Table of Contents"/>
          <w:docPartUnique/>
        </w:docPartObj>
      </w:sdtPr>
      <w:sdtEndPr>
        <w:rPr>
          <w:bCs/>
          <w:noProof/>
          <w:sz w:val="26"/>
          <w:szCs w:val="26"/>
        </w:rPr>
      </w:sdtEndPr>
      <w:sdtContent>
        <w:p w:rsidR="0014468D" w:rsidRPr="00C65C6F" w:rsidRDefault="00C65C6F" w:rsidP="00532868">
          <w:pPr>
            <w:pStyle w:val="TOCHeading"/>
            <w:spacing w:before="0"/>
            <w:ind w:firstLine="720"/>
            <w:jc w:val="center"/>
            <w:rPr>
              <w:rFonts w:ascii="Times New Roman" w:hAnsi="Times New Roman"/>
              <w:color w:val="auto"/>
              <w:sz w:val="32"/>
              <w:szCs w:val="32"/>
            </w:rPr>
          </w:pPr>
          <w:r>
            <w:rPr>
              <w:rFonts w:ascii="Times New Roman" w:hAnsi="Times New Roman"/>
              <w:color w:val="auto"/>
              <w:sz w:val="32"/>
              <w:szCs w:val="32"/>
            </w:rPr>
            <w:t>MỤC LỤC</w:t>
          </w:r>
        </w:p>
        <w:p w:rsidR="005017EB" w:rsidRPr="005017EB" w:rsidRDefault="0014468D">
          <w:pPr>
            <w:pStyle w:val="TOC1"/>
            <w:rPr>
              <w:rFonts w:eastAsiaTheme="minorEastAsia"/>
              <w:noProof/>
              <w:sz w:val="26"/>
              <w:szCs w:val="26"/>
            </w:rPr>
          </w:pPr>
          <w:r w:rsidRPr="005017EB">
            <w:rPr>
              <w:sz w:val="26"/>
              <w:szCs w:val="26"/>
            </w:rPr>
            <w:fldChar w:fldCharType="begin"/>
          </w:r>
          <w:r w:rsidRPr="005017EB">
            <w:rPr>
              <w:sz w:val="26"/>
              <w:szCs w:val="26"/>
            </w:rPr>
            <w:instrText xml:space="preserve"> TOC \o "1-3" \h \z \u </w:instrText>
          </w:r>
          <w:r w:rsidRPr="005017EB">
            <w:rPr>
              <w:sz w:val="26"/>
              <w:szCs w:val="26"/>
            </w:rPr>
            <w:fldChar w:fldCharType="separate"/>
          </w:r>
          <w:hyperlink w:anchor="_Toc127172881" w:history="1">
            <w:r w:rsidR="005017EB" w:rsidRPr="005017EB">
              <w:rPr>
                <w:rStyle w:val="Hyperlink"/>
                <w:noProof/>
                <w:sz w:val="26"/>
                <w:szCs w:val="26"/>
              </w:rPr>
              <w:t>ĐẶT VẤN ĐỀ</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_Toc127172881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82" w:history="1">
            <w:r w:rsidR="005017EB" w:rsidRPr="005017EB">
              <w:rPr>
                <w:rStyle w:val="Hyperlink"/>
                <w:noProof/>
                <w:sz w:val="26"/>
                <w:szCs w:val="26"/>
                <w:lang w:val="vi-VN"/>
              </w:rPr>
              <w:t>Phần I</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_Toc127172882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83" w:history="1">
            <w:r w:rsidR="005017EB" w:rsidRPr="005017EB">
              <w:rPr>
                <w:rStyle w:val="Hyperlink"/>
                <w:noProof/>
                <w:sz w:val="26"/>
                <w:szCs w:val="26"/>
                <w:lang w:val="vi-VN"/>
              </w:rPr>
              <w:t>SỰ CẦN THIẾT ĐIỀU CHỈNH QUY HOẠCH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_Toc127172883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84" w:history="1">
            <w:r w:rsidR="005017EB" w:rsidRPr="005017EB">
              <w:rPr>
                <w:rStyle w:val="Hyperlink"/>
                <w:noProof/>
                <w:spacing w:val="-10"/>
                <w:sz w:val="26"/>
                <w:szCs w:val="26"/>
                <w:lang w:val="vi-VN"/>
              </w:rPr>
              <w:t>I. CĂN CỨ PHÁP LÝ ĐỂ ĐIỀU CHỈNH QUY HOẠCH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_Toc127172884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3"/>
            <w:rPr>
              <w:rFonts w:eastAsiaTheme="minorEastAsia"/>
              <w:sz w:val="26"/>
              <w:szCs w:val="26"/>
              <w:lang w:val="en-US"/>
            </w:rPr>
          </w:pPr>
          <w:hyperlink w:anchor="_Toc127172885" w:history="1">
            <w:r w:rsidR="005017EB" w:rsidRPr="005017EB">
              <w:rPr>
                <w:rStyle w:val="Hyperlink"/>
                <w:sz w:val="26"/>
                <w:szCs w:val="26"/>
              </w:rPr>
              <w:t>1.1. Căn cứ pháp lý</w:t>
            </w:r>
            <w:r w:rsidR="005017EB" w:rsidRPr="005017EB">
              <w:rPr>
                <w:webHidden/>
                <w:sz w:val="26"/>
                <w:szCs w:val="26"/>
              </w:rPr>
              <w:tab/>
            </w:r>
            <w:r w:rsidR="005017EB" w:rsidRPr="005017EB">
              <w:rPr>
                <w:webHidden/>
                <w:sz w:val="26"/>
                <w:szCs w:val="26"/>
              </w:rPr>
              <w:fldChar w:fldCharType="begin"/>
            </w:r>
            <w:r w:rsidR="005017EB" w:rsidRPr="005017EB">
              <w:rPr>
                <w:webHidden/>
                <w:sz w:val="26"/>
                <w:szCs w:val="26"/>
              </w:rPr>
              <w:instrText xml:space="preserve"> PAGEREF _Toc127172885 \h </w:instrText>
            </w:r>
            <w:r w:rsidR="005017EB" w:rsidRPr="005017EB">
              <w:rPr>
                <w:webHidden/>
                <w:sz w:val="26"/>
                <w:szCs w:val="26"/>
              </w:rPr>
            </w:r>
            <w:r w:rsidR="005017EB" w:rsidRPr="005017EB">
              <w:rPr>
                <w:webHidden/>
                <w:sz w:val="26"/>
                <w:szCs w:val="26"/>
              </w:rPr>
              <w:fldChar w:fldCharType="separate"/>
            </w:r>
            <w:r w:rsidR="003C6984">
              <w:rPr>
                <w:webHidden/>
                <w:sz w:val="26"/>
                <w:szCs w:val="26"/>
              </w:rPr>
              <w:t>2</w:t>
            </w:r>
            <w:r w:rsidR="005017EB" w:rsidRPr="005017EB">
              <w:rPr>
                <w:webHidden/>
                <w:sz w:val="26"/>
                <w:szCs w:val="26"/>
              </w:rPr>
              <w:fldChar w:fldCharType="end"/>
            </w:r>
          </w:hyperlink>
        </w:p>
        <w:p w:rsidR="005017EB" w:rsidRPr="005017EB" w:rsidRDefault="002F2C0F">
          <w:pPr>
            <w:pStyle w:val="TOC1"/>
            <w:rPr>
              <w:rFonts w:eastAsiaTheme="minorEastAsia"/>
              <w:noProof/>
              <w:sz w:val="26"/>
              <w:szCs w:val="26"/>
            </w:rPr>
          </w:pPr>
          <w:hyperlink w:anchor="_Toc127172886" w:history="1">
            <w:r w:rsidR="005017EB" w:rsidRPr="005017EB">
              <w:rPr>
                <w:rStyle w:val="Hyperlink"/>
                <w:noProof/>
                <w:sz w:val="26"/>
                <w:szCs w:val="26"/>
              </w:rPr>
              <w:t>1.2. Mục đích, yêu cầu của phương án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_Toc127172886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87" w:history="1">
            <w:r w:rsidR="005017EB" w:rsidRPr="005017EB">
              <w:rPr>
                <w:rStyle w:val="Hyperlink"/>
                <w:noProof/>
                <w:sz w:val="26"/>
                <w:szCs w:val="26"/>
              </w:rPr>
              <w:t>1.2.1. Mục tiêu của phương án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_Toc127172887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88" w:history="1">
            <w:r w:rsidR="005017EB" w:rsidRPr="005017EB">
              <w:rPr>
                <w:rStyle w:val="Hyperlink"/>
                <w:noProof/>
                <w:sz w:val="26"/>
                <w:szCs w:val="26"/>
              </w:rPr>
              <w:t>1.2.2. Yêu cầu của phương án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_Toc127172888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89" w:history="1">
            <w:r w:rsidR="005017EB" w:rsidRPr="005017EB">
              <w:rPr>
                <w:rStyle w:val="Hyperlink"/>
                <w:noProof/>
                <w:sz w:val="26"/>
                <w:szCs w:val="26"/>
              </w:rPr>
              <w:t>1.2.3. Nhiệm vụ của dự án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_Toc127172889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90" w:history="1">
            <w:r w:rsidR="005017EB" w:rsidRPr="005017EB">
              <w:rPr>
                <w:rStyle w:val="Hyperlink"/>
                <w:noProof/>
                <w:sz w:val="26"/>
                <w:szCs w:val="26"/>
              </w:rPr>
              <w:t>1.2.4 Sản phẩm của dự án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_Toc127172890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91" w:history="1">
            <w:r w:rsidR="005017EB" w:rsidRPr="005017EB">
              <w:rPr>
                <w:rStyle w:val="Hyperlink"/>
                <w:noProof/>
                <w:sz w:val="26"/>
                <w:szCs w:val="26"/>
                <w:lang w:val="pt-BR"/>
              </w:rPr>
              <w:t xml:space="preserve">II. </w:t>
            </w:r>
            <w:r w:rsidR="005017EB" w:rsidRPr="005017EB">
              <w:rPr>
                <w:rStyle w:val="Hyperlink"/>
                <w:noProof/>
                <w:sz w:val="26"/>
                <w:szCs w:val="26"/>
                <w:lang w:val="vi-VN"/>
              </w:rPr>
              <w:t>PHÂN TÍCH</w:t>
            </w:r>
            <w:r w:rsidR="005017EB" w:rsidRPr="005017EB">
              <w:rPr>
                <w:rStyle w:val="Hyperlink"/>
                <w:noProof/>
                <w:sz w:val="26"/>
                <w:szCs w:val="26"/>
              </w:rPr>
              <w:t>,</w:t>
            </w:r>
            <w:r w:rsidR="005017EB" w:rsidRPr="005017EB">
              <w:rPr>
                <w:rStyle w:val="Hyperlink"/>
                <w:noProof/>
                <w:sz w:val="26"/>
                <w:szCs w:val="26"/>
                <w:lang w:val="vi-VN"/>
              </w:rPr>
              <w:t xml:space="preserve"> ĐÁNH GIÁ BỔ SUNG ĐIỀU KIỆN TỰ NHIÊN, KINH TẾ - XÃ HỘI, MÔI TRƯỜNG TÁC ĐỘNG ĐẾN VIỆC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_Toc127172891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92" w:history="1">
            <w:r w:rsidR="005017EB" w:rsidRPr="005017EB">
              <w:rPr>
                <w:rStyle w:val="Hyperlink"/>
                <w:noProof/>
                <w:sz w:val="26"/>
                <w:szCs w:val="26"/>
                <w:lang w:val="vi-VN"/>
              </w:rPr>
              <w:t>2.1. Phân tích, đánh giá bổ sung điều kiện tự nhiên, các nguồn tài nguyên và thực trạng môi trường</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_Toc127172892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rsidP="005017EB">
          <w:pPr>
            <w:pStyle w:val="TOC2"/>
            <w:ind w:firstLine="0"/>
            <w:rPr>
              <w:rFonts w:eastAsiaTheme="minorEastAsia"/>
              <w:spacing w:val="0"/>
              <w:sz w:val="26"/>
              <w:szCs w:val="26"/>
              <w:lang w:val="en-US"/>
            </w:rPr>
          </w:pPr>
          <w:hyperlink w:anchor="_Toc127172893" w:history="1">
            <w:r w:rsidR="005017EB" w:rsidRPr="005017EB">
              <w:rPr>
                <w:rStyle w:val="Hyperlink"/>
                <w:sz w:val="26"/>
                <w:szCs w:val="26"/>
              </w:rPr>
              <w:t>2.1.1. Điều kiện tự nhiên</w:t>
            </w:r>
            <w:r w:rsidR="005017EB" w:rsidRPr="005017EB">
              <w:rPr>
                <w:webHidden/>
                <w:sz w:val="26"/>
                <w:szCs w:val="26"/>
              </w:rPr>
              <w:tab/>
            </w:r>
            <w:r w:rsidR="005017EB" w:rsidRPr="005017EB">
              <w:rPr>
                <w:webHidden/>
                <w:sz w:val="26"/>
                <w:szCs w:val="26"/>
              </w:rPr>
              <w:fldChar w:fldCharType="begin"/>
            </w:r>
            <w:r w:rsidR="005017EB" w:rsidRPr="005017EB">
              <w:rPr>
                <w:webHidden/>
                <w:sz w:val="26"/>
                <w:szCs w:val="26"/>
              </w:rPr>
              <w:instrText xml:space="preserve"> PAGEREF _Toc127172893 \h </w:instrText>
            </w:r>
            <w:r w:rsidR="005017EB" w:rsidRPr="005017EB">
              <w:rPr>
                <w:webHidden/>
                <w:sz w:val="26"/>
                <w:szCs w:val="26"/>
              </w:rPr>
            </w:r>
            <w:r w:rsidR="005017EB" w:rsidRPr="005017EB">
              <w:rPr>
                <w:webHidden/>
                <w:sz w:val="26"/>
                <w:szCs w:val="26"/>
              </w:rPr>
              <w:fldChar w:fldCharType="separate"/>
            </w:r>
            <w:r w:rsidR="003C6984">
              <w:rPr>
                <w:webHidden/>
                <w:sz w:val="26"/>
                <w:szCs w:val="26"/>
              </w:rPr>
              <w:t>2</w:t>
            </w:r>
            <w:r w:rsidR="005017EB" w:rsidRPr="005017EB">
              <w:rPr>
                <w:webHidden/>
                <w:sz w:val="26"/>
                <w:szCs w:val="26"/>
              </w:rPr>
              <w:fldChar w:fldCharType="end"/>
            </w:r>
          </w:hyperlink>
        </w:p>
        <w:p w:rsidR="005017EB" w:rsidRPr="005017EB" w:rsidRDefault="002F2C0F">
          <w:pPr>
            <w:pStyle w:val="TOC3"/>
            <w:rPr>
              <w:rFonts w:eastAsiaTheme="minorEastAsia"/>
              <w:sz w:val="26"/>
              <w:szCs w:val="26"/>
              <w:lang w:val="en-US"/>
            </w:rPr>
          </w:pPr>
          <w:hyperlink w:anchor="_Toc127172894" w:history="1">
            <w:r w:rsidR="005017EB" w:rsidRPr="005017EB">
              <w:rPr>
                <w:rStyle w:val="Hyperlink"/>
                <w:sz w:val="26"/>
                <w:szCs w:val="26"/>
              </w:rPr>
              <w:t>2.1.2. Các nguồn tài nguyên</w:t>
            </w:r>
            <w:r w:rsidR="005017EB" w:rsidRPr="005017EB">
              <w:rPr>
                <w:webHidden/>
                <w:sz w:val="26"/>
                <w:szCs w:val="26"/>
              </w:rPr>
              <w:tab/>
            </w:r>
            <w:r w:rsidR="005017EB" w:rsidRPr="005017EB">
              <w:rPr>
                <w:webHidden/>
                <w:sz w:val="26"/>
                <w:szCs w:val="26"/>
              </w:rPr>
              <w:fldChar w:fldCharType="begin"/>
            </w:r>
            <w:r w:rsidR="005017EB" w:rsidRPr="005017EB">
              <w:rPr>
                <w:webHidden/>
                <w:sz w:val="26"/>
                <w:szCs w:val="26"/>
              </w:rPr>
              <w:instrText xml:space="preserve"> PAGEREF _Toc127172894 \h </w:instrText>
            </w:r>
            <w:r w:rsidR="005017EB" w:rsidRPr="005017EB">
              <w:rPr>
                <w:webHidden/>
                <w:sz w:val="26"/>
                <w:szCs w:val="26"/>
              </w:rPr>
            </w:r>
            <w:r w:rsidR="005017EB" w:rsidRPr="005017EB">
              <w:rPr>
                <w:webHidden/>
                <w:sz w:val="26"/>
                <w:szCs w:val="26"/>
              </w:rPr>
              <w:fldChar w:fldCharType="separate"/>
            </w:r>
            <w:r w:rsidR="003C6984">
              <w:rPr>
                <w:webHidden/>
                <w:sz w:val="26"/>
                <w:szCs w:val="26"/>
              </w:rPr>
              <w:t>2</w:t>
            </w:r>
            <w:r w:rsidR="005017EB" w:rsidRPr="005017EB">
              <w:rPr>
                <w:webHidden/>
                <w:sz w:val="26"/>
                <w:szCs w:val="26"/>
              </w:rPr>
              <w:fldChar w:fldCharType="end"/>
            </w:r>
          </w:hyperlink>
        </w:p>
        <w:p w:rsidR="005017EB" w:rsidRPr="005017EB" w:rsidRDefault="002F2C0F">
          <w:pPr>
            <w:pStyle w:val="TOC3"/>
            <w:rPr>
              <w:rFonts w:eastAsiaTheme="minorEastAsia"/>
              <w:sz w:val="26"/>
              <w:szCs w:val="26"/>
              <w:lang w:val="en-US"/>
            </w:rPr>
          </w:pPr>
          <w:hyperlink w:anchor="_Toc127172895" w:history="1">
            <w:r w:rsidR="005017EB" w:rsidRPr="005017EB">
              <w:rPr>
                <w:rStyle w:val="Hyperlink"/>
                <w:sz w:val="26"/>
                <w:szCs w:val="26"/>
              </w:rPr>
              <w:t>2.1.3. Thực trạng môi trường</w:t>
            </w:r>
            <w:r w:rsidR="005017EB" w:rsidRPr="005017EB">
              <w:rPr>
                <w:webHidden/>
                <w:sz w:val="26"/>
                <w:szCs w:val="26"/>
              </w:rPr>
              <w:tab/>
            </w:r>
            <w:r w:rsidR="005017EB" w:rsidRPr="005017EB">
              <w:rPr>
                <w:webHidden/>
                <w:sz w:val="26"/>
                <w:szCs w:val="26"/>
              </w:rPr>
              <w:fldChar w:fldCharType="begin"/>
            </w:r>
            <w:r w:rsidR="005017EB" w:rsidRPr="005017EB">
              <w:rPr>
                <w:webHidden/>
                <w:sz w:val="26"/>
                <w:szCs w:val="26"/>
              </w:rPr>
              <w:instrText xml:space="preserve"> PAGEREF _Toc127172895 \h </w:instrText>
            </w:r>
            <w:r w:rsidR="005017EB" w:rsidRPr="005017EB">
              <w:rPr>
                <w:webHidden/>
                <w:sz w:val="26"/>
                <w:szCs w:val="26"/>
              </w:rPr>
            </w:r>
            <w:r w:rsidR="005017EB" w:rsidRPr="005017EB">
              <w:rPr>
                <w:webHidden/>
                <w:sz w:val="26"/>
                <w:szCs w:val="26"/>
              </w:rPr>
              <w:fldChar w:fldCharType="separate"/>
            </w:r>
            <w:r w:rsidR="003C6984">
              <w:rPr>
                <w:webHidden/>
                <w:sz w:val="26"/>
                <w:szCs w:val="26"/>
              </w:rPr>
              <w:t>2</w:t>
            </w:r>
            <w:r w:rsidR="005017EB" w:rsidRPr="005017EB">
              <w:rPr>
                <w:webHidden/>
                <w:sz w:val="26"/>
                <w:szCs w:val="26"/>
              </w:rPr>
              <w:fldChar w:fldCharType="end"/>
            </w:r>
          </w:hyperlink>
        </w:p>
        <w:p w:rsidR="005017EB" w:rsidRPr="005017EB" w:rsidRDefault="002F2C0F">
          <w:pPr>
            <w:pStyle w:val="TOC1"/>
            <w:rPr>
              <w:rFonts w:eastAsiaTheme="minorEastAsia"/>
              <w:noProof/>
              <w:sz w:val="26"/>
              <w:szCs w:val="26"/>
            </w:rPr>
          </w:pPr>
          <w:hyperlink w:anchor="_Toc127172896" w:history="1">
            <w:r w:rsidR="005017EB" w:rsidRPr="005017EB">
              <w:rPr>
                <w:rStyle w:val="Hyperlink"/>
                <w:noProof/>
                <w:spacing w:val="-6"/>
                <w:sz w:val="26"/>
                <w:szCs w:val="26"/>
                <w:lang w:val="vi-VN"/>
              </w:rPr>
              <w:t>2.2. Phân tích, đánh giá bổ sung thực trạng phát triển kinh tế - xã hội</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_Toc127172896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97" w:history="1">
            <w:r w:rsidR="005017EB" w:rsidRPr="005017EB">
              <w:rPr>
                <w:rStyle w:val="Hyperlink"/>
                <w:noProof/>
                <w:sz w:val="26"/>
                <w:szCs w:val="26"/>
              </w:rPr>
              <w:t>2.2.1. Khu vực kinh tế nông, lâm nghiệp và thủy sản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_Toc127172897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98" w:history="1">
            <w:r w:rsidR="005017EB" w:rsidRPr="005017EB">
              <w:rPr>
                <w:rStyle w:val="Hyperlink"/>
                <w:noProof/>
                <w:sz w:val="26"/>
                <w:szCs w:val="26"/>
              </w:rPr>
              <w:t>2.2.2. Khu vực kinh tế công nghiệp – Tiểu thủ công nghiệp</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_Toc127172898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899" w:history="1">
            <w:r w:rsidR="005017EB" w:rsidRPr="005017EB">
              <w:rPr>
                <w:rStyle w:val="Hyperlink"/>
                <w:noProof/>
                <w:sz w:val="26"/>
                <w:szCs w:val="26"/>
              </w:rPr>
              <w:t>2</w:t>
            </w:r>
            <w:r w:rsidR="005017EB" w:rsidRPr="005017EB">
              <w:rPr>
                <w:rStyle w:val="Hyperlink"/>
                <w:noProof/>
                <w:spacing w:val="-1"/>
                <w:sz w:val="26"/>
                <w:szCs w:val="26"/>
              </w:rPr>
              <w:t>.</w:t>
            </w:r>
            <w:r w:rsidR="005017EB" w:rsidRPr="005017EB">
              <w:rPr>
                <w:rStyle w:val="Hyperlink"/>
                <w:noProof/>
                <w:sz w:val="26"/>
                <w:szCs w:val="26"/>
              </w:rPr>
              <w:t>2</w:t>
            </w:r>
            <w:r w:rsidR="005017EB" w:rsidRPr="005017EB">
              <w:rPr>
                <w:rStyle w:val="Hyperlink"/>
                <w:noProof/>
                <w:spacing w:val="-3"/>
                <w:sz w:val="26"/>
                <w:szCs w:val="26"/>
              </w:rPr>
              <w:t>.</w:t>
            </w:r>
            <w:r w:rsidR="005017EB" w:rsidRPr="005017EB">
              <w:rPr>
                <w:rStyle w:val="Hyperlink"/>
                <w:noProof/>
                <w:sz w:val="26"/>
                <w:szCs w:val="26"/>
              </w:rPr>
              <w:t>3.</w:t>
            </w:r>
            <w:r w:rsidR="005017EB" w:rsidRPr="005017EB">
              <w:rPr>
                <w:rStyle w:val="Hyperlink"/>
                <w:noProof/>
                <w:spacing w:val="-1"/>
                <w:sz w:val="26"/>
                <w:szCs w:val="26"/>
              </w:rPr>
              <w:t xml:space="preserve"> K</w:t>
            </w:r>
            <w:r w:rsidR="005017EB" w:rsidRPr="005017EB">
              <w:rPr>
                <w:rStyle w:val="Hyperlink"/>
                <w:noProof/>
                <w:sz w:val="26"/>
                <w:szCs w:val="26"/>
              </w:rPr>
              <w:t>hu v</w:t>
            </w:r>
            <w:r w:rsidR="005017EB" w:rsidRPr="005017EB">
              <w:rPr>
                <w:rStyle w:val="Hyperlink"/>
                <w:noProof/>
                <w:spacing w:val="-1"/>
                <w:sz w:val="26"/>
                <w:szCs w:val="26"/>
              </w:rPr>
              <w:t>ự</w:t>
            </w:r>
            <w:r w:rsidR="005017EB" w:rsidRPr="005017EB">
              <w:rPr>
                <w:rStyle w:val="Hyperlink"/>
                <w:noProof/>
                <w:sz w:val="26"/>
                <w:szCs w:val="26"/>
              </w:rPr>
              <w:t xml:space="preserve">c </w:t>
            </w:r>
            <w:r w:rsidR="005017EB" w:rsidRPr="005017EB">
              <w:rPr>
                <w:rStyle w:val="Hyperlink"/>
                <w:noProof/>
                <w:spacing w:val="-1"/>
                <w:sz w:val="26"/>
                <w:szCs w:val="26"/>
              </w:rPr>
              <w:t>ki</w:t>
            </w:r>
            <w:r w:rsidR="005017EB" w:rsidRPr="005017EB">
              <w:rPr>
                <w:rStyle w:val="Hyperlink"/>
                <w:noProof/>
                <w:sz w:val="26"/>
                <w:szCs w:val="26"/>
              </w:rPr>
              <w:t xml:space="preserve">nh </w:t>
            </w:r>
            <w:r w:rsidR="005017EB" w:rsidRPr="005017EB">
              <w:rPr>
                <w:rStyle w:val="Hyperlink"/>
                <w:noProof/>
                <w:spacing w:val="-1"/>
                <w:sz w:val="26"/>
                <w:szCs w:val="26"/>
              </w:rPr>
              <w:t>t</w:t>
            </w:r>
            <w:r w:rsidR="005017EB" w:rsidRPr="005017EB">
              <w:rPr>
                <w:rStyle w:val="Hyperlink"/>
                <w:noProof/>
                <w:sz w:val="26"/>
                <w:szCs w:val="26"/>
              </w:rPr>
              <w:t>ế d</w:t>
            </w:r>
            <w:r w:rsidR="005017EB" w:rsidRPr="005017EB">
              <w:rPr>
                <w:rStyle w:val="Hyperlink"/>
                <w:noProof/>
                <w:spacing w:val="-1"/>
                <w:sz w:val="26"/>
                <w:szCs w:val="26"/>
              </w:rPr>
              <w:t>ị</w:t>
            </w:r>
            <w:r w:rsidR="005017EB" w:rsidRPr="005017EB">
              <w:rPr>
                <w:rStyle w:val="Hyperlink"/>
                <w:noProof/>
                <w:sz w:val="26"/>
                <w:szCs w:val="26"/>
              </w:rPr>
              <w:t>ch vụ</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_Toc127172899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0" w:history="1">
            <w:r w:rsidR="005017EB" w:rsidRPr="005017EB">
              <w:rPr>
                <w:rStyle w:val="Hyperlink"/>
                <w:noProof/>
                <w:sz w:val="26"/>
                <w:szCs w:val="26"/>
                <w:lang w:val="vi-VN"/>
              </w:rPr>
              <w:t>2.2.</w:t>
            </w:r>
            <w:r w:rsidR="005017EB" w:rsidRPr="005017EB">
              <w:rPr>
                <w:rStyle w:val="Hyperlink"/>
                <w:noProof/>
                <w:sz w:val="26"/>
                <w:szCs w:val="26"/>
              </w:rPr>
              <w:t>4</w:t>
            </w:r>
            <w:r w:rsidR="005017EB" w:rsidRPr="005017EB">
              <w:rPr>
                <w:rStyle w:val="Hyperlink"/>
                <w:noProof/>
                <w:sz w:val="26"/>
                <w:szCs w:val="26"/>
                <w:lang w:val="vi-VN"/>
              </w:rPr>
              <w:t>. Dân số, lao động, việc làm và thu nhập</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_Toc127172900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1" w:history="1">
            <w:r w:rsidR="005017EB" w:rsidRPr="005017EB">
              <w:rPr>
                <w:rStyle w:val="Hyperlink"/>
                <w:noProof/>
                <w:spacing w:val="1"/>
                <w:sz w:val="26"/>
                <w:szCs w:val="26"/>
              </w:rPr>
              <w:t>2</w:t>
            </w:r>
            <w:r w:rsidR="005017EB" w:rsidRPr="005017EB">
              <w:rPr>
                <w:rStyle w:val="Hyperlink"/>
                <w:noProof/>
                <w:spacing w:val="-1"/>
                <w:sz w:val="26"/>
                <w:szCs w:val="26"/>
              </w:rPr>
              <w:t>.</w:t>
            </w:r>
            <w:r w:rsidR="005017EB" w:rsidRPr="005017EB">
              <w:rPr>
                <w:rStyle w:val="Hyperlink"/>
                <w:noProof/>
                <w:spacing w:val="1"/>
                <w:sz w:val="26"/>
                <w:szCs w:val="26"/>
              </w:rPr>
              <w:t>2.5</w:t>
            </w:r>
            <w:r w:rsidR="005017EB" w:rsidRPr="005017EB">
              <w:rPr>
                <w:rStyle w:val="Hyperlink"/>
                <w:noProof/>
                <w:sz w:val="26"/>
                <w:szCs w:val="26"/>
              </w:rPr>
              <w:t xml:space="preserve">. </w:t>
            </w:r>
            <w:r w:rsidR="005017EB" w:rsidRPr="005017EB">
              <w:rPr>
                <w:rStyle w:val="Hyperlink"/>
                <w:noProof/>
                <w:spacing w:val="-3"/>
                <w:sz w:val="26"/>
                <w:szCs w:val="26"/>
              </w:rPr>
              <w:t>P</w:t>
            </w:r>
            <w:r w:rsidR="005017EB" w:rsidRPr="005017EB">
              <w:rPr>
                <w:rStyle w:val="Hyperlink"/>
                <w:noProof/>
                <w:spacing w:val="1"/>
                <w:sz w:val="26"/>
                <w:szCs w:val="26"/>
              </w:rPr>
              <w:t>h</w:t>
            </w:r>
            <w:r w:rsidR="005017EB" w:rsidRPr="005017EB">
              <w:rPr>
                <w:rStyle w:val="Hyperlink"/>
                <w:noProof/>
                <w:sz w:val="26"/>
                <w:szCs w:val="26"/>
              </w:rPr>
              <w:t xml:space="preserve">ân </w:t>
            </w:r>
            <w:r w:rsidR="005017EB" w:rsidRPr="005017EB">
              <w:rPr>
                <w:rStyle w:val="Hyperlink"/>
                <w:noProof/>
                <w:spacing w:val="1"/>
                <w:sz w:val="26"/>
                <w:szCs w:val="26"/>
              </w:rPr>
              <w:t>t</w:t>
            </w:r>
            <w:r w:rsidR="005017EB" w:rsidRPr="005017EB">
              <w:rPr>
                <w:rStyle w:val="Hyperlink"/>
                <w:noProof/>
                <w:spacing w:val="-1"/>
                <w:sz w:val="26"/>
                <w:szCs w:val="26"/>
              </w:rPr>
              <w:t>í</w:t>
            </w:r>
            <w:r w:rsidR="005017EB" w:rsidRPr="005017EB">
              <w:rPr>
                <w:rStyle w:val="Hyperlink"/>
                <w:noProof/>
                <w:sz w:val="26"/>
                <w:szCs w:val="26"/>
              </w:rPr>
              <w:t xml:space="preserve">ch </w:t>
            </w:r>
            <w:r w:rsidR="005017EB" w:rsidRPr="005017EB">
              <w:rPr>
                <w:rStyle w:val="Hyperlink"/>
                <w:noProof/>
                <w:spacing w:val="1"/>
                <w:sz w:val="26"/>
                <w:szCs w:val="26"/>
              </w:rPr>
              <w:t>th</w:t>
            </w:r>
            <w:r w:rsidR="005017EB" w:rsidRPr="005017EB">
              <w:rPr>
                <w:rStyle w:val="Hyperlink"/>
                <w:noProof/>
                <w:spacing w:val="-1"/>
                <w:sz w:val="26"/>
                <w:szCs w:val="26"/>
              </w:rPr>
              <w:t>ự</w:t>
            </w:r>
            <w:r w:rsidR="005017EB" w:rsidRPr="005017EB">
              <w:rPr>
                <w:rStyle w:val="Hyperlink"/>
                <w:noProof/>
                <w:sz w:val="26"/>
                <w:szCs w:val="26"/>
              </w:rPr>
              <w:t xml:space="preserve">c </w:t>
            </w:r>
            <w:r w:rsidR="005017EB" w:rsidRPr="005017EB">
              <w:rPr>
                <w:rStyle w:val="Hyperlink"/>
                <w:noProof/>
                <w:spacing w:val="1"/>
                <w:sz w:val="26"/>
                <w:szCs w:val="26"/>
              </w:rPr>
              <w:t>t</w:t>
            </w:r>
            <w:r w:rsidR="005017EB" w:rsidRPr="005017EB">
              <w:rPr>
                <w:rStyle w:val="Hyperlink"/>
                <w:noProof/>
                <w:spacing w:val="-2"/>
                <w:sz w:val="26"/>
                <w:szCs w:val="26"/>
              </w:rPr>
              <w:t>r</w:t>
            </w:r>
            <w:r w:rsidR="005017EB" w:rsidRPr="005017EB">
              <w:rPr>
                <w:rStyle w:val="Hyperlink"/>
                <w:noProof/>
                <w:sz w:val="26"/>
                <w:szCs w:val="26"/>
              </w:rPr>
              <w:t>ạ</w:t>
            </w:r>
            <w:r w:rsidR="005017EB" w:rsidRPr="005017EB">
              <w:rPr>
                <w:rStyle w:val="Hyperlink"/>
                <w:noProof/>
                <w:spacing w:val="-1"/>
                <w:sz w:val="26"/>
                <w:szCs w:val="26"/>
              </w:rPr>
              <w:t>n</w:t>
            </w:r>
            <w:r w:rsidR="005017EB" w:rsidRPr="005017EB">
              <w:rPr>
                <w:rStyle w:val="Hyperlink"/>
                <w:noProof/>
                <w:sz w:val="26"/>
                <w:szCs w:val="26"/>
              </w:rPr>
              <w:t xml:space="preserve">g </w:t>
            </w:r>
            <w:r w:rsidR="005017EB" w:rsidRPr="005017EB">
              <w:rPr>
                <w:rStyle w:val="Hyperlink"/>
                <w:noProof/>
                <w:spacing w:val="-1"/>
                <w:sz w:val="26"/>
                <w:szCs w:val="26"/>
              </w:rPr>
              <w:t>p</w:t>
            </w:r>
            <w:r w:rsidR="005017EB" w:rsidRPr="005017EB">
              <w:rPr>
                <w:rStyle w:val="Hyperlink"/>
                <w:noProof/>
                <w:spacing w:val="1"/>
                <w:sz w:val="26"/>
                <w:szCs w:val="26"/>
              </w:rPr>
              <w:t>h</w:t>
            </w:r>
            <w:r w:rsidR="005017EB" w:rsidRPr="005017EB">
              <w:rPr>
                <w:rStyle w:val="Hyperlink"/>
                <w:noProof/>
                <w:sz w:val="26"/>
                <w:szCs w:val="26"/>
              </w:rPr>
              <w:t xml:space="preserve">át </w:t>
            </w:r>
            <w:r w:rsidR="005017EB" w:rsidRPr="005017EB">
              <w:rPr>
                <w:rStyle w:val="Hyperlink"/>
                <w:noProof/>
                <w:spacing w:val="1"/>
                <w:sz w:val="26"/>
                <w:szCs w:val="26"/>
              </w:rPr>
              <w:t>t</w:t>
            </w:r>
            <w:r w:rsidR="005017EB" w:rsidRPr="005017EB">
              <w:rPr>
                <w:rStyle w:val="Hyperlink"/>
                <w:noProof/>
                <w:spacing w:val="-2"/>
                <w:sz w:val="26"/>
                <w:szCs w:val="26"/>
              </w:rPr>
              <w:t>r</w:t>
            </w:r>
            <w:r w:rsidR="005017EB" w:rsidRPr="005017EB">
              <w:rPr>
                <w:rStyle w:val="Hyperlink"/>
                <w:noProof/>
                <w:spacing w:val="1"/>
                <w:sz w:val="26"/>
                <w:szCs w:val="26"/>
              </w:rPr>
              <w:t>i</w:t>
            </w:r>
            <w:r w:rsidR="005017EB" w:rsidRPr="005017EB">
              <w:rPr>
                <w:rStyle w:val="Hyperlink"/>
                <w:noProof/>
                <w:spacing w:val="-2"/>
                <w:sz w:val="26"/>
                <w:szCs w:val="26"/>
              </w:rPr>
              <w:t>ể</w:t>
            </w:r>
            <w:r w:rsidR="005017EB" w:rsidRPr="005017EB">
              <w:rPr>
                <w:rStyle w:val="Hyperlink"/>
                <w:noProof/>
                <w:sz w:val="26"/>
                <w:szCs w:val="26"/>
              </w:rPr>
              <w:t xml:space="preserve">n </w:t>
            </w:r>
            <w:r w:rsidR="005017EB" w:rsidRPr="005017EB">
              <w:rPr>
                <w:rStyle w:val="Hyperlink"/>
                <w:noProof/>
                <w:spacing w:val="-1"/>
                <w:sz w:val="26"/>
                <w:szCs w:val="26"/>
              </w:rPr>
              <w:t>đ</w:t>
            </w:r>
            <w:r w:rsidR="005017EB" w:rsidRPr="005017EB">
              <w:rPr>
                <w:rStyle w:val="Hyperlink"/>
                <w:noProof/>
                <w:sz w:val="26"/>
                <w:szCs w:val="26"/>
              </w:rPr>
              <w:t xml:space="preserve">ô </w:t>
            </w:r>
            <w:r w:rsidR="005017EB" w:rsidRPr="005017EB">
              <w:rPr>
                <w:rStyle w:val="Hyperlink"/>
                <w:noProof/>
                <w:spacing w:val="-1"/>
                <w:sz w:val="26"/>
                <w:szCs w:val="26"/>
              </w:rPr>
              <w:t>t</w:t>
            </w:r>
            <w:r w:rsidR="005017EB" w:rsidRPr="005017EB">
              <w:rPr>
                <w:rStyle w:val="Hyperlink"/>
                <w:noProof/>
                <w:spacing w:val="1"/>
                <w:sz w:val="26"/>
                <w:szCs w:val="26"/>
              </w:rPr>
              <w:t>h</w:t>
            </w:r>
            <w:r w:rsidR="005017EB" w:rsidRPr="005017EB">
              <w:rPr>
                <w:rStyle w:val="Hyperlink"/>
                <w:noProof/>
                <w:sz w:val="26"/>
                <w:szCs w:val="26"/>
              </w:rPr>
              <w:t xml:space="preserve">ị </w:t>
            </w:r>
            <w:r w:rsidR="005017EB" w:rsidRPr="005017EB">
              <w:rPr>
                <w:rStyle w:val="Hyperlink"/>
                <w:noProof/>
                <w:spacing w:val="1"/>
                <w:sz w:val="26"/>
                <w:szCs w:val="26"/>
              </w:rPr>
              <w:t>v</w:t>
            </w:r>
            <w:r w:rsidR="005017EB" w:rsidRPr="005017EB">
              <w:rPr>
                <w:rStyle w:val="Hyperlink"/>
                <w:noProof/>
                <w:sz w:val="26"/>
                <w:szCs w:val="26"/>
              </w:rPr>
              <w:t xml:space="preserve">à </w:t>
            </w:r>
            <w:r w:rsidR="005017EB" w:rsidRPr="005017EB">
              <w:rPr>
                <w:rStyle w:val="Hyperlink"/>
                <w:noProof/>
                <w:spacing w:val="-1"/>
                <w:sz w:val="26"/>
                <w:szCs w:val="26"/>
              </w:rPr>
              <w:t>p</w:t>
            </w:r>
            <w:r w:rsidR="005017EB" w:rsidRPr="005017EB">
              <w:rPr>
                <w:rStyle w:val="Hyperlink"/>
                <w:noProof/>
                <w:spacing w:val="1"/>
                <w:sz w:val="26"/>
                <w:szCs w:val="26"/>
              </w:rPr>
              <w:t>h</w:t>
            </w:r>
            <w:r w:rsidR="005017EB" w:rsidRPr="005017EB">
              <w:rPr>
                <w:rStyle w:val="Hyperlink"/>
                <w:noProof/>
                <w:spacing w:val="-2"/>
                <w:sz w:val="26"/>
                <w:szCs w:val="26"/>
              </w:rPr>
              <w:t>á</w:t>
            </w:r>
            <w:r w:rsidR="005017EB" w:rsidRPr="005017EB">
              <w:rPr>
                <w:rStyle w:val="Hyperlink"/>
                <w:noProof/>
                <w:sz w:val="26"/>
                <w:szCs w:val="26"/>
              </w:rPr>
              <w:t>t</w:t>
            </w:r>
            <w:r w:rsidR="005017EB" w:rsidRPr="005017EB">
              <w:rPr>
                <w:rStyle w:val="Hyperlink"/>
                <w:noProof/>
                <w:spacing w:val="1"/>
                <w:sz w:val="26"/>
                <w:szCs w:val="26"/>
              </w:rPr>
              <w:t xml:space="preserve"> t</w:t>
            </w:r>
            <w:r w:rsidR="005017EB" w:rsidRPr="005017EB">
              <w:rPr>
                <w:rStyle w:val="Hyperlink"/>
                <w:noProof/>
                <w:spacing w:val="-2"/>
                <w:sz w:val="26"/>
                <w:szCs w:val="26"/>
              </w:rPr>
              <w:t>r</w:t>
            </w:r>
            <w:r w:rsidR="005017EB" w:rsidRPr="005017EB">
              <w:rPr>
                <w:rStyle w:val="Hyperlink"/>
                <w:noProof/>
                <w:spacing w:val="1"/>
                <w:sz w:val="26"/>
                <w:szCs w:val="26"/>
              </w:rPr>
              <w:t>i</w:t>
            </w:r>
            <w:r w:rsidR="005017EB" w:rsidRPr="005017EB">
              <w:rPr>
                <w:rStyle w:val="Hyperlink"/>
                <w:noProof/>
                <w:spacing w:val="-2"/>
                <w:sz w:val="26"/>
                <w:szCs w:val="26"/>
              </w:rPr>
              <w:t>ể</w:t>
            </w:r>
            <w:r w:rsidR="005017EB" w:rsidRPr="005017EB">
              <w:rPr>
                <w:rStyle w:val="Hyperlink"/>
                <w:noProof/>
                <w:sz w:val="26"/>
                <w:szCs w:val="26"/>
              </w:rPr>
              <w:t xml:space="preserve">n </w:t>
            </w:r>
            <w:r w:rsidR="005017EB" w:rsidRPr="005017EB">
              <w:rPr>
                <w:rStyle w:val="Hyperlink"/>
                <w:noProof/>
                <w:spacing w:val="-1"/>
                <w:sz w:val="26"/>
                <w:szCs w:val="26"/>
              </w:rPr>
              <w:t>nô</w:t>
            </w:r>
            <w:r w:rsidR="005017EB" w:rsidRPr="005017EB">
              <w:rPr>
                <w:rStyle w:val="Hyperlink"/>
                <w:noProof/>
                <w:spacing w:val="1"/>
                <w:sz w:val="26"/>
                <w:szCs w:val="26"/>
              </w:rPr>
              <w:t>n</w:t>
            </w:r>
            <w:r w:rsidR="005017EB" w:rsidRPr="005017EB">
              <w:rPr>
                <w:rStyle w:val="Hyperlink"/>
                <w:noProof/>
                <w:sz w:val="26"/>
                <w:szCs w:val="26"/>
              </w:rPr>
              <w:t xml:space="preserve">g </w:t>
            </w:r>
            <w:r w:rsidR="005017EB" w:rsidRPr="005017EB">
              <w:rPr>
                <w:rStyle w:val="Hyperlink"/>
                <w:noProof/>
                <w:spacing w:val="1"/>
                <w:sz w:val="26"/>
                <w:szCs w:val="26"/>
              </w:rPr>
              <w:t>t</w:t>
            </w:r>
            <w:r w:rsidR="005017EB" w:rsidRPr="005017EB">
              <w:rPr>
                <w:rStyle w:val="Hyperlink"/>
                <w:noProof/>
                <w:spacing w:val="-1"/>
                <w:sz w:val="26"/>
                <w:szCs w:val="26"/>
              </w:rPr>
              <w:t>h</w:t>
            </w:r>
            <w:r w:rsidR="005017EB" w:rsidRPr="005017EB">
              <w:rPr>
                <w:rStyle w:val="Hyperlink"/>
                <w:noProof/>
                <w:spacing w:val="1"/>
                <w:sz w:val="26"/>
                <w:szCs w:val="26"/>
              </w:rPr>
              <w:t>ôn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_Toc127172901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2" w:history="1">
            <w:r w:rsidR="005017EB" w:rsidRPr="005017EB">
              <w:rPr>
                <w:rStyle w:val="Hyperlink"/>
                <w:noProof/>
                <w:spacing w:val="1"/>
                <w:sz w:val="26"/>
                <w:szCs w:val="26"/>
              </w:rPr>
              <w:t>2</w:t>
            </w:r>
            <w:r w:rsidR="005017EB" w:rsidRPr="005017EB">
              <w:rPr>
                <w:rStyle w:val="Hyperlink"/>
                <w:noProof/>
                <w:spacing w:val="-1"/>
                <w:sz w:val="26"/>
                <w:szCs w:val="26"/>
              </w:rPr>
              <w:t>.</w:t>
            </w:r>
            <w:r w:rsidR="005017EB" w:rsidRPr="005017EB">
              <w:rPr>
                <w:rStyle w:val="Hyperlink"/>
                <w:noProof/>
                <w:spacing w:val="1"/>
                <w:sz w:val="26"/>
                <w:szCs w:val="26"/>
              </w:rPr>
              <w:t>2.</w:t>
            </w:r>
            <w:r w:rsidR="005017EB" w:rsidRPr="005017EB">
              <w:rPr>
                <w:rStyle w:val="Hyperlink"/>
                <w:noProof/>
                <w:sz w:val="26"/>
                <w:szCs w:val="26"/>
              </w:rPr>
              <w:t xml:space="preserve">6. </w:t>
            </w:r>
            <w:r w:rsidR="005017EB" w:rsidRPr="005017EB">
              <w:rPr>
                <w:rStyle w:val="Hyperlink"/>
                <w:noProof/>
                <w:spacing w:val="-3"/>
                <w:sz w:val="26"/>
                <w:szCs w:val="26"/>
              </w:rPr>
              <w:t>P</w:t>
            </w:r>
            <w:r w:rsidR="005017EB" w:rsidRPr="005017EB">
              <w:rPr>
                <w:rStyle w:val="Hyperlink"/>
                <w:noProof/>
                <w:spacing w:val="1"/>
                <w:sz w:val="26"/>
                <w:szCs w:val="26"/>
              </w:rPr>
              <w:t>h</w:t>
            </w:r>
            <w:r w:rsidR="005017EB" w:rsidRPr="005017EB">
              <w:rPr>
                <w:rStyle w:val="Hyperlink"/>
                <w:noProof/>
                <w:sz w:val="26"/>
                <w:szCs w:val="26"/>
              </w:rPr>
              <w:t xml:space="preserve">ân </w:t>
            </w:r>
            <w:r w:rsidR="005017EB" w:rsidRPr="005017EB">
              <w:rPr>
                <w:rStyle w:val="Hyperlink"/>
                <w:noProof/>
                <w:spacing w:val="1"/>
                <w:sz w:val="26"/>
                <w:szCs w:val="26"/>
              </w:rPr>
              <w:t>t</w:t>
            </w:r>
            <w:r w:rsidR="005017EB" w:rsidRPr="005017EB">
              <w:rPr>
                <w:rStyle w:val="Hyperlink"/>
                <w:noProof/>
                <w:spacing w:val="-1"/>
                <w:sz w:val="26"/>
                <w:szCs w:val="26"/>
              </w:rPr>
              <w:t>í</w:t>
            </w:r>
            <w:r w:rsidR="005017EB" w:rsidRPr="005017EB">
              <w:rPr>
                <w:rStyle w:val="Hyperlink"/>
                <w:noProof/>
                <w:sz w:val="26"/>
                <w:szCs w:val="26"/>
              </w:rPr>
              <w:t xml:space="preserve">ch </w:t>
            </w:r>
            <w:r w:rsidR="005017EB" w:rsidRPr="005017EB">
              <w:rPr>
                <w:rStyle w:val="Hyperlink"/>
                <w:noProof/>
                <w:spacing w:val="1"/>
                <w:sz w:val="26"/>
                <w:szCs w:val="26"/>
              </w:rPr>
              <w:t>th</w:t>
            </w:r>
            <w:r w:rsidR="005017EB" w:rsidRPr="005017EB">
              <w:rPr>
                <w:rStyle w:val="Hyperlink"/>
                <w:noProof/>
                <w:spacing w:val="-1"/>
                <w:sz w:val="26"/>
                <w:szCs w:val="26"/>
              </w:rPr>
              <w:t>ự</w:t>
            </w:r>
            <w:r w:rsidR="005017EB" w:rsidRPr="005017EB">
              <w:rPr>
                <w:rStyle w:val="Hyperlink"/>
                <w:noProof/>
                <w:sz w:val="26"/>
                <w:szCs w:val="26"/>
              </w:rPr>
              <w:t xml:space="preserve">c </w:t>
            </w:r>
            <w:r w:rsidR="005017EB" w:rsidRPr="005017EB">
              <w:rPr>
                <w:rStyle w:val="Hyperlink"/>
                <w:noProof/>
                <w:spacing w:val="1"/>
                <w:sz w:val="26"/>
                <w:szCs w:val="26"/>
              </w:rPr>
              <w:t>t</w:t>
            </w:r>
            <w:r w:rsidR="005017EB" w:rsidRPr="005017EB">
              <w:rPr>
                <w:rStyle w:val="Hyperlink"/>
                <w:noProof/>
                <w:spacing w:val="-2"/>
                <w:sz w:val="26"/>
                <w:szCs w:val="26"/>
              </w:rPr>
              <w:t>r</w:t>
            </w:r>
            <w:r w:rsidR="005017EB" w:rsidRPr="005017EB">
              <w:rPr>
                <w:rStyle w:val="Hyperlink"/>
                <w:noProof/>
                <w:sz w:val="26"/>
                <w:szCs w:val="26"/>
              </w:rPr>
              <w:t>ạ</w:t>
            </w:r>
            <w:r w:rsidR="005017EB" w:rsidRPr="005017EB">
              <w:rPr>
                <w:rStyle w:val="Hyperlink"/>
                <w:noProof/>
                <w:spacing w:val="-1"/>
                <w:sz w:val="26"/>
                <w:szCs w:val="26"/>
              </w:rPr>
              <w:t>n</w:t>
            </w:r>
            <w:r w:rsidR="005017EB" w:rsidRPr="005017EB">
              <w:rPr>
                <w:rStyle w:val="Hyperlink"/>
                <w:noProof/>
                <w:sz w:val="26"/>
                <w:szCs w:val="26"/>
              </w:rPr>
              <w:t xml:space="preserve">g </w:t>
            </w:r>
            <w:r w:rsidR="005017EB" w:rsidRPr="005017EB">
              <w:rPr>
                <w:rStyle w:val="Hyperlink"/>
                <w:noProof/>
                <w:spacing w:val="-1"/>
                <w:sz w:val="26"/>
                <w:szCs w:val="26"/>
              </w:rPr>
              <w:t>p</w:t>
            </w:r>
            <w:r w:rsidR="005017EB" w:rsidRPr="005017EB">
              <w:rPr>
                <w:rStyle w:val="Hyperlink"/>
                <w:noProof/>
                <w:spacing w:val="1"/>
                <w:sz w:val="26"/>
                <w:szCs w:val="26"/>
              </w:rPr>
              <w:t>h</w:t>
            </w:r>
            <w:r w:rsidR="005017EB" w:rsidRPr="005017EB">
              <w:rPr>
                <w:rStyle w:val="Hyperlink"/>
                <w:noProof/>
                <w:sz w:val="26"/>
                <w:szCs w:val="26"/>
              </w:rPr>
              <w:t xml:space="preserve">át </w:t>
            </w:r>
            <w:r w:rsidR="005017EB" w:rsidRPr="005017EB">
              <w:rPr>
                <w:rStyle w:val="Hyperlink"/>
                <w:noProof/>
                <w:spacing w:val="1"/>
                <w:sz w:val="26"/>
                <w:szCs w:val="26"/>
              </w:rPr>
              <w:t>t</w:t>
            </w:r>
            <w:r w:rsidR="005017EB" w:rsidRPr="005017EB">
              <w:rPr>
                <w:rStyle w:val="Hyperlink"/>
                <w:noProof/>
                <w:spacing w:val="-2"/>
                <w:sz w:val="26"/>
                <w:szCs w:val="26"/>
              </w:rPr>
              <w:t>r</w:t>
            </w:r>
            <w:r w:rsidR="005017EB" w:rsidRPr="005017EB">
              <w:rPr>
                <w:rStyle w:val="Hyperlink"/>
                <w:noProof/>
                <w:spacing w:val="1"/>
                <w:sz w:val="26"/>
                <w:szCs w:val="26"/>
              </w:rPr>
              <w:t>i</w:t>
            </w:r>
            <w:r w:rsidR="005017EB" w:rsidRPr="005017EB">
              <w:rPr>
                <w:rStyle w:val="Hyperlink"/>
                <w:noProof/>
                <w:spacing w:val="-2"/>
                <w:sz w:val="26"/>
                <w:szCs w:val="26"/>
              </w:rPr>
              <w:t>ể</w:t>
            </w:r>
            <w:r w:rsidR="005017EB" w:rsidRPr="005017EB">
              <w:rPr>
                <w:rStyle w:val="Hyperlink"/>
                <w:noProof/>
                <w:sz w:val="26"/>
                <w:szCs w:val="26"/>
              </w:rPr>
              <w:t xml:space="preserve">n cơ </w:t>
            </w:r>
            <w:r w:rsidR="005017EB" w:rsidRPr="005017EB">
              <w:rPr>
                <w:rStyle w:val="Hyperlink"/>
                <w:noProof/>
                <w:spacing w:val="-1"/>
                <w:sz w:val="26"/>
                <w:szCs w:val="26"/>
              </w:rPr>
              <w:t>s</w:t>
            </w:r>
            <w:r w:rsidR="005017EB" w:rsidRPr="005017EB">
              <w:rPr>
                <w:rStyle w:val="Hyperlink"/>
                <w:noProof/>
                <w:sz w:val="26"/>
                <w:szCs w:val="26"/>
              </w:rPr>
              <w:t xml:space="preserve">ở </w:t>
            </w:r>
            <w:r w:rsidR="005017EB" w:rsidRPr="005017EB">
              <w:rPr>
                <w:rStyle w:val="Hyperlink"/>
                <w:noProof/>
                <w:spacing w:val="-1"/>
                <w:sz w:val="26"/>
                <w:szCs w:val="26"/>
              </w:rPr>
              <w:t>h</w:t>
            </w:r>
            <w:r w:rsidR="005017EB" w:rsidRPr="005017EB">
              <w:rPr>
                <w:rStyle w:val="Hyperlink"/>
                <w:noProof/>
                <w:sz w:val="26"/>
                <w:szCs w:val="26"/>
              </w:rPr>
              <w:t xml:space="preserve">ạ </w:t>
            </w:r>
            <w:r w:rsidR="005017EB" w:rsidRPr="005017EB">
              <w:rPr>
                <w:rStyle w:val="Hyperlink"/>
                <w:noProof/>
                <w:spacing w:val="1"/>
                <w:sz w:val="26"/>
                <w:szCs w:val="26"/>
              </w:rPr>
              <w:t>t</w:t>
            </w:r>
            <w:r w:rsidR="005017EB" w:rsidRPr="005017EB">
              <w:rPr>
                <w:rStyle w:val="Hyperlink"/>
                <w:noProof/>
                <w:spacing w:val="-2"/>
                <w:sz w:val="26"/>
                <w:szCs w:val="26"/>
              </w:rPr>
              <w:t>ầ</w:t>
            </w:r>
            <w:r w:rsidR="005017EB" w:rsidRPr="005017EB">
              <w:rPr>
                <w:rStyle w:val="Hyperlink"/>
                <w:noProof/>
                <w:spacing w:val="1"/>
                <w:sz w:val="26"/>
                <w:szCs w:val="26"/>
              </w:rPr>
              <w:t>ng</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_Toc127172902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3" w:history="1">
            <w:r w:rsidR="005017EB" w:rsidRPr="005017EB">
              <w:rPr>
                <w:rStyle w:val="Hyperlink"/>
                <w:noProof/>
                <w:sz w:val="26"/>
                <w:szCs w:val="26"/>
              </w:rPr>
              <w:t>2.2.7. Giáo dục - đào tạo</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_Toc127172903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4" w:history="1">
            <w:r w:rsidR="005017EB" w:rsidRPr="005017EB">
              <w:rPr>
                <w:rStyle w:val="Hyperlink"/>
                <w:noProof/>
                <w:sz w:val="26"/>
                <w:szCs w:val="26"/>
              </w:rPr>
              <w:t>2.2.8. Y tế và chăm sóc sức khỏe nhân dân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_Toc127172904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5" w:history="1">
            <w:r w:rsidR="005017EB" w:rsidRPr="005017EB">
              <w:rPr>
                <w:rStyle w:val="Hyperlink"/>
                <w:noProof/>
                <w:sz w:val="26"/>
                <w:szCs w:val="26"/>
              </w:rPr>
              <w:t>2.2.9. Hoạt động văn hóa - thể thao, thông tin và truyền thanh</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_Toc127172905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6" w:history="1">
            <w:r w:rsidR="005017EB" w:rsidRPr="005017EB">
              <w:rPr>
                <w:rStyle w:val="Hyperlink"/>
                <w:noProof/>
                <w:sz w:val="26"/>
                <w:szCs w:val="26"/>
              </w:rPr>
              <w:t>2.2.10. Thực trạng phát triển khoa học, công nghệ</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_Toc127172906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7" w:history="1">
            <w:r w:rsidR="005017EB" w:rsidRPr="005017EB">
              <w:rPr>
                <w:rStyle w:val="Hyperlink"/>
                <w:noProof/>
                <w:sz w:val="26"/>
                <w:szCs w:val="26"/>
              </w:rPr>
              <w:t>2.2.11. Quốc phòng, an ninh</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_Toc127172907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8" w:history="1">
            <w:r w:rsidR="005017EB" w:rsidRPr="005017EB">
              <w:rPr>
                <w:rStyle w:val="Hyperlink"/>
                <w:noProof/>
                <w:sz w:val="26"/>
                <w:szCs w:val="26"/>
              </w:rPr>
              <w:t>2</w:t>
            </w:r>
            <w:r w:rsidR="005017EB" w:rsidRPr="005017EB">
              <w:rPr>
                <w:rStyle w:val="Hyperlink"/>
                <w:noProof/>
                <w:sz w:val="26"/>
                <w:szCs w:val="26"/>
                <w:lang w:val="es-BO"/>
              </w:rPr>
              <w:t>.3. Phân tích đánh giá bổ sung về biến đổi khí hậu tác động đến việc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_Toc127172908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09" w:history="1">
            <w:r w:rsidR="005017EB" w:rsidRPr="005017EB">
              <w:rPr>
                <w:rStyle w:val="Hyperlink"/>
                <w:noProof/>
                <w:spacing w:val="1"/>
                <w:sz w:val="26"/>
                <w:szCs w:val="26"/>
              </w:rPr>
              <w:t>III. PHÂN TÍCH, ĐÁNH GIÁ BỔ SUNG TÌNH HÌNH QUẢN LÝ, SỬ DỤNG ĐẤT VÀ BIẾN ĐỘNG SỬ DỤNG ĐẤT ĐẾN THỜI ĐIỂM ĐIỀU CHỈNH</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_Toc127172909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0" w:history="1">
            <w:r w:rsidR="005017EB" w:rsidRPr="005017EB">
              <w:rPr>
                <w:rStyle w:val="Hyperlink"/>
                <w:noProof/>
                <w:spacing w:val="1"/>
                <w:sz w:val="26"/>
                <w:szCs w:val="26"/>
              </w:rPr>
              <w:t>3.1. Phân tích, đánh giá bổ sung tình hình thực hiện một số nội dung quản lý nhà nước về đất đai</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_Toc127172910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1" w:history="1">
            <w:r w:rsidR="005017EB" w:rsidRPr="005017EB">
              <w:rPr>
                <w:rStyle w:val="Hyperlink"/>
                <w:noProof/>
                <w:spacing w:val="1"/>
                <w:sz w:val="26"/>
                <w:szCs w:val="26"/>
              </w:rPr>
              <w:t>3</w:t>
            </w:r>
            <w:r w:rsidR="005017EB" w:rsidRPr="005017EB">
              <w:rPr>
                <w:rStyle w:val="Hyperlink"/>
                <w:noProof/>
                <w:spacing w:val="-1"/>
                <w:sz w:val="26"/>
                <w:szCs w:val="26"/>
              </w:rPr>
              <w:t>.</w:t>
            </w:r>
            <w:r w:rsidR="005017EB" w:rsidRPr="005017EB">
              <w:rPr>
                <w:rStyle w:val="Hyperlink"/>
                <w:noProof/>
                <w:spacing w:val="1"/>
                <w:sz w:val="26"/>
                <w:szCs w:val="26"/>
              </w:rPr>
              <w:t>1.1</w:t>
            </w:r>
            <w:r w:rsidR="005017EB" w:rsidRPr="005017EB">
              <w:rPr>
                <w:rStyle w:val="Hyperlink"/>
                <w:noProof/>
                <w:sz w:val="26"/>
                <w:szCs w:val="26"/>
              </w:rPr>
              <w:t>.</w:t>
            </w:r>
            <w:r w:rsidR="005017EB" w:rsidRPr="005017EB">
              <w:rPr>
                <w:rStyle w:val="Hyperlink"/>
                <w:noProof/>
                <w:spacing w:val="-1"/>
                <w:sz w:val="26"/>
                <w:szCs w:val="26"/>
              </w:rPr>
              <w:t>Tìn</w:t>
            </w:r>
            <w:r w:rsidR="005017EB" w:rsidRPr="005017EB">
              <w:rPr>
                <w:rStyle w:val="Hyperlink"/>
                <w:noProof/>
                <w:sz w:val="26"/>
                <w:szCs w:val="26"/>
              </w:rPr>
              <w:t xml:space="preserve">h </w:t>
            </w:r>
            <w:r w:rsidR="005017EB" w:rsidRPr="005017EB">
              <w:rPr>
                <w:rStyle w:val="Hyperlink"/>
                <w:noProof/>
                <w:spacing w:val="-1"/>
                <w:sz w:val="26"/>
                <w:szCs w:val="26"/>
              </w:rPr>
              <w:t>hì</w:t>
            </w:r>
            <w:r w:rsidR="005017EB" w:rsidRPr="005017EB">
              <w:rPr>
                <w:rStyle w:val="Hyperlink"/>
                <w:noProof/>
                <w:spacing w:val="1"/>
                <w:sz w:val="26"/>
                <w:szCs w:val="26"/>
              </w:rPr>
              <w:t>n</w:t>
            </w:r>
            <w:r w:rsidR="005017EB" w:rsidRPr="005017EB">
              <w:rPr>
                <w:rStyle w:val="Hyperlink"/>
                <w:noProof/>
                <w:sz w:val="26"/>
                <w:szCs w:val="26"/>
              </w:rPr>
              <w:t xml:space="preserve">h </w:t>
            </w:r>
            <w:r w:rsidR="005017EB" w:rsidRPr="005017EB">
              <w:rPr>
                <w:rStyle w:val="Hyperlink"/>
                <w:noProof/>
                <w:spacing w:val="1"/>
                <w:sz w:val="26"/>
                <w:szCs w:val="26"/>
              </w:rPr>
              <w:t>th</w:t>
            </w:r>
            <w:r w:rsidR="005017EB" w:rsidRPr="005017EB">
              <w:rPr>
                <w:rStyle w:val="Hyperlink"/>
                <w:noProof/>
                <w:spacing w:val="-1"/>
                <w:sz w:val="26"/>
                <w:szCs w:val="26"/>
              </w:rPr>
              <w:t>ự</w:t>
            </w:r>
            <w:r w:rsidR="005017EB" w:rsidRPr="005017EB">
              <w:rPr>
                <w:rStyle w:val="Hyperlink"/>
                <w:noProof/>
                <w:sz w:val="26"/>
                <w:szCs w:val="26"/>
              </w:rPr>
              <w:t xml:space="preserve">c </w:t>
            </w:r>
            <w:r w:rsidR="005017EB" w:rsidRPr="005017EB">
              <w:rPr>
                <w:rStyle w:val="Hyperlink"/>
                <w:noProof/>
                <w:spacing w:val="-1"/>
                <w:sz w:val="26"/>
                <w:szCs w:val="26"/>
              </w:rPr>
              <w:t>h</w:t>
            </w:r>
            <w:r w:rsidR="005017EB" w:rsidRPr="005017EB">
              <w:rPr>
                <w:rStyle w:val="Hyperlink"/>
                <w:noProof/>
                <w:spacing w:val="1"/>
                <w:sz w:val="26"/>
                <w:szCs w:val="26"/>
              </w:rPr>
              <w:t>i</w:t>
            </w:r>
            <w:r w:rsidR="005017EB" w:rsidRPr="005017EB">
              <w:rPr>
                <w:rStyle w:val="Hyperlink"/>
                <w:noProof/>
                <w:sz w:val="26"/>
                <w:szCs w:val="26"/>
              </w:rPr>
              <w:t xml:space="preserve">ện </w:t>
            </w:r>
            <w:r w:rsidR="005017EB" w:rsidRPr="005017EB">
              <w:rPr>
                <w:rStyle w:val="Hyperlink"/>
                <w:noProof/>
                <w:spacing w:val="-5"/>
                <w:sz w:val="26"/>
                <w:szCs w:val="26"/>
              </w:rPr>
              <w:t>m</w:t>
            </w:r>
            <w:r w:rsidR="005017EB" w:rsidRPr="005017EB">
              <w:rPr>
                <w:rStyle w:val="Hyperlink"/>
                <w:noProof/>
                <w:spacing w:val="1"/>
                <w:sz w:val="26"/>
                <w:szCs w:val="26"/>
              </w:rPr>
              <w:t>ộ</w:t>
            </w:r>
            <w:r w:rsidR="005017EB" w:rsidRPr="005017EB">
              <w:rPr>
                <w:rStyle w:val="Hyperlink"/>
                <w:noProof/>
                <w:sz w:val="26"/>
                <w:szCs w:val="26"/>
              </w:rPr>
              <w:t xml:space="preserve">t </w:t>
            </w:r>
            <w:r w:rsidR="005017EB" w:rsidRPr="005017EB">
              <w:rPr>
                <w:rStyle w:val="Hyperlink"/>
                <w:noProof/>
                <w:spacing w:val="1"/>
                <w:sz w:val="26"/>
                <w:szCs w:val="26"/>
              </w:rPr>
              <w:t>s</w:t>
            </w:r>
            <w:r w:rsidR="005017EB" w:rsidRPr="005017EB">
              <w:rPr>
                <w:rStyle w:val="Hyperlink"/>
                <w:noProof/>
                <w:sz w:val="26"/>
                <w:szCs w:val="26"/>
              </w:rPr>
              <w:t xml:space="preserve">ố </w:t>
            </w:r>
            <w:r w:rsidR="005017EB" w:rsidRPr="005017EB">
              <w:rPr>
                <w:rStyle w:val="Hyperlink"/>
                <w:noProof/>
                <w:spacing w:val="-1"/>
                <w:sz w:val="26"/>
                <w:szCs w:val="26"/>
              </w:rPr>
              <w:t>n</w:t>
            </w:r>
            <w:r w:rsidR="005017EB" w:rsidRPr="005017EB">
              <w:rPr>
                <w:rStyle w:val="Hyperlink"/>
                <w:noProof/>
                <w:spacing w:val="1"/>
                <w:sz w:val="26"/>
                <w:szCs w:val="26"/>
              </w:rPr>
              <w:t>ộ</w:t>
            </w:r>
            <w:r w:rsidR="005017EB" w:rsidRPr="005017EB">
              <w:rPr>
                <w:rStyle w:val="Hyperlink"/>
                <w:noProof/>
                <w:sz w:val="26"/>
                <w:szCs w:val="26"/>
              </w:rPr>
              <w:t xml:space="preserve">i </w:t>
            </w:r>
            <w:r w:rsidR="005017EB" w:rsidRPr="005017EB">
              <w:rPr>
                <w:rStyle w:val="Hyperlink"/>
                <w:noProof/>
                <w:spacing w:val="1"/>
                <w:sz w:val="26"/>
                <w:szCs w:val="26"/>
              </w:rPr>
              <w:t>d</w:t>
            </w:r>
            <w:r w:rsidR="005017EB" w:rsidRPr="005017EB">
              <w:rPr>
                <w:rStyle w:val="Hyperlink"/>
                <w:noProof/>
                <w:spacing w:val="-1"/>
                <w:sz w:val="26"/>
                <w:szCs w:val="26"/>
              </w:rPr>
              <w:t>un</w:t>
            </w:r>
            <w:r w:rsidR="005017EB" w:rsidRPr="005017EB">
              <w:rPr>
                <w:rStyle w:val="Hyperlink"/>
                <w:noProof/>
                <w:sz w:val="26"/>
                <w:szCs w:val="26"/>
              </w:rPr>
              <w:t xml:space="preserve">g </w:t>
            </w:r>
            <w:r w:rsidR="005017EB" w:rsidRPr="005017EB">
              <w:rPr>
                <w:rStyle w:val="Hyperlink"/>
                <w:noProof/>
                <w:spacing w:val="1"/>
                <w:sz w:val="26"/>
                <w:szCs w:val="26"/>
              </w:rPr>
              <w:t>q</w:t>
            </w:r>
            <w:r w:rsidR="005017EB" w:rsidRPr="005017EB">
              <w:rPr>
                <w:rStyle w:val="Hyperlink"/>
                <w:noProof/>
                <w:spacing w:val="-1"/>
                <w:sz w:val="26"/>
                <w:szCs w:val="26"/>
              </w:rPr>
              <w:t>u</w:t>
            </w:r>
            <w:r w:rsidR="005017EB" w:rsidRPr="005017EB">
              <w:rPr>
                <w:rStyle w:val="Hyperlink"/>
                <w:noProof/>
                <w:sz w:val="26"/>
                <w:szCs w:val="26"/>
              </w:rPr>
              <w:t xml:space="preserve">ản </w:t>
            </w:r>
            <w:r w:rsidR="005017EB" w:rsidRPr="005017EB">
              <w:rPr>
                <w:rStyle w:val="Hyperlink"/>
                <w:noProof/>
                <w:spacing w:val="1"/>
                <w:sz w:val="26"/>
                <w:szCs w:val="26"/>
              </w:rPr>
              <w:t>l</w:t>
            </w:r>
            <w:r w:rsidR="005017EB" w:rsidRPr="005017EB">
              <w:rPr>
                <w:rStyle w:val="Hyperlink"/>
                <w:noProof/>
                <w:sz w:val="26"/>
                <w:szCs w:val="26"/>
              </w:rPr>
              <w:t xml:space="preserve">ý </w:t>
            </w:r>
            <w:r w:rsidR="005017EB" w:rsidRPr="005017EB">
              <w:rPr>
                <w:rStyle w:val="Hyperlink"/>
                <w:noProof/>
                <w:spacing w:val="-1"/>
                <w:sz w:val="26"/>
                <w:szCs w:val="26"/>
              </w:rPr>
              <w:t>n</w:t>
            </w:r>
            <w:r w:rsidR="005017EB" w:rsidRPr="005017EB">
              <w:rPr>
                <w:rStyle w:val="Hyperlink"/>
                <w:noProof/>
                <w:spacing w:val="1"/>
                <w:sz w:val="26"/>
                <w:szCs w:val="26"/>
              </w:rPr>
              <w:t>h</w:t>
            </w:r>
            <w:r w:rsidR="005017EB" w:rsidRPr="005017EB">
              <w:rPr>
                <w:rStyle w:val="Hyperlink"/>
                <w:noProof/>
                <w:sz w:val="26"/>
                <w:szCs w:val="26"/>
              </w:rPr>
              <w:t xml:space="preserve">à </w:t>
            </w:r>
            <w:r w:rsidR="005017EB" w:rsidRPr="005017EB">
              <w:rPr>
                <w:rStyle w:val="Hyperlink"/>
                <w:noProof/>
                <w:spacing w:val="1"/>
                <w:sz w:val="26"/>
                <w:szCs w:val="26"/>
              </w:rPr>
              <w:t>n</w:t>
            </w:r>
            <w:r w:rsidR="005017EB" w:rsidRPr="005017EB">
              <w:rPr>
                <w:rStyle w:val="Hyperlink"/>
                <w:noProof/>
                <w:spacing w:val="-1"/>
                <w:sz w:val="26"/>
                <w:szCs w:val="26"/>
              </w:rPr>
              <w:t>ư</w:t>
            </w:r>
            <w:r w:rsidR="005017EB" w:rsidRPr="005017EB">
              <w:rPr>
                <w:rStyle w:val="Hyperlink"/>
                <w:noProof/>
                <w:sz w:val="26"/>
                <w:szCs w:val="26"/>
              </w:rPr>
              <w:t xml:space="preserve">ớc </w:t>
            </w:r>
            <w:r w:rsidR="005017EB" w:rsidRPr="005017EB">
              <w:rPr>
                <w:rStyle w:val="Hyperlink"/>
                <w:noProof/>
                <w:spacing w:val="1"/>
                <w:sz w:val="26"/>
                <w:szCs w:val="26"/>
              </w:rPr>
              <w:t>v</w:t>
            </w:r>
            <w:r w:rsidR="005017EB" w:rsidRPr="005017EB">
              <w:rPr>
                <w:rStyle w:val="Hyperlink"/>
                <w:noProof/>
                <w:sz w:val="26"/>
                <w:szCs w:val="26"/>
              </w:rPr>
              <w:t xml:space="preserve">ề </w:t>
            </w:r>
            <w:r w:rsidR="005017EB" w:rsidRPr="005017EB">
              <w:rPr>
                <w:rStyle w:val="Hyperlink"/>
                <w:noProof/>
                <w:spacing w:val="1"/>
                <w:sz w:val="26"/>
                <w:szCs w:val="26"/>
              </w:rPr>
              <w:t>đ</w:t>
            </w:r>
            <w:r w:rsidR="005017EB" w:rsidRPr="005017EB">
              <w:rPr>
                <w:rStyle w:val="Hyperlink"/>
                <w:noProof/>
                <w:sz w:val="26"/>
                <w:szCs w:val="26"/>
              </w:rPr>
              <w:t xml:space="preserve">ất </w:t>
            </w:r>
            <w:r w:rsidR="005017EB" w:rsidRPr="005017EB">
              <w:rPr>
                <w:rStyle w:val="Hyperlink"/>
                <w:noProof/>
                <w:spacing w:val="1"/>
                <w:sz w:val="26"/>
                <w:szCs w:val="26"/>
              </w:rPr>
              <w:t>đ</w:t>
            </w:r>
            <w:r w:rsidR="005017EB" w:rsidRPr="005017EB">
              <w:rPr>
                <w:rStyle w:val="Hyperlink"/>
                <w:noProof/>
                <w:spacing w:val="-2"/>
                <w:sz w:val="26"/>
                <w:szCs w:val="26"/>
              </w:rPr>
              <w:t>a</w:t>
            </w:r>
            <w:r w:rsidR="005017EB" w:rsidRPr="005017EB">
              <w:rPr>
                <w:rStyle w:val="Hyperlink"/>
                <w:noProof/>
                <w:sz w:val="26"/>
                <w:szCs w:val="26"/>
              </w:rPr>
              <w:t xml:space="preserve">i </w:t>
            </w:r>
            <w:r w:rsidR="005017EB" w:rsidRPr="005017EB">
              <w:rPr>
                <w:rStyle w:val="Hyperlink"/>
                <w:noProof/>
                <w:spacing w:val="1"/>
                <w:sz w:val="26"/>
                <w:szCs w:val="26"/>
              </w:rPr>
              <w:t>li</w:t>
            </w:r>
            <w:r w:rsidR="005017EB" w:rsidRPr="005017EB">
              <w:rPr>
                <w:rStyle w:val="Hyperlink"/>
                <w:noProof/>
                <w:spacing w:val="-2"/>
                <w:sz w:val="26"/>
                <w:szCs w:val="26"/>
              </w:rPr>
              <w:t>ê</w:t>
            </w:r>
            <w:r w:rsidR="005017EB" w:rsidRPr="005017EB">
              <w:rPr>
                <w:rStyle w:val="Hyperlink"/>
                <w:noProof/>
                <w:sz w:val="26"/>
                <w:szCs w:val="26"/>
              </w:rPr>
              <w:t xml:space="preserve">n </w:t>
            </w:r>
            <w:r w:rsidR="005017EB" w:rsidRPr="005017EB">
              <w:rPr>
                <w:rStyle w:val="Hyperlink"/>
                <w:noProof/>
                <w:spacing w:val="1"/>
                <w:sz w:val="26"/>
                <w:szCs w:val="26"/>
              </w:rPr>
              <w:t>q</w:t>
            </w:r>
            <w:r w:rsidR="005017EB" w:rsidRPr="005017EB">
              <w:rPr>
                <w:rStyle w:val="Hyperlink"/>
                <w:noProof/>
                <w:spacing w:val="-1"/>
                <w:sz w:val="26"/>
                <w:szCs w:val="26"/>
              </w:rPr>
              <w:t>u</w:t>
            </w:r>
            <w:r w:rsidR="005017EB" w:rsidRPr="005017EB">
              <w:rPr>
                <w:rStyle w:val="Hyperlink"/>
                <w:noProof/>
                <w:sz w:val="26"/>
                <w:szCs w:val="26"/>
              </w:rPr>
              <w:t xml:space="preserve">an </w:t>
            </w:r>
            <w:r w:rsidR="005017EB" w:rsidRPr="005017EB">
              <w:rPr>
                <w:rStyle w:val="Hyperlink"/>
                <w:noProof/>
                <w:spacing w:val="1"/>
                <w:sz w:val="26"/>
                <w:szCs w:val="26"/>
              </w:rPr>
              <w:t>đ</w:t>
            </w:r>
            <w:r w:rsidR="005017EB" w:rsidRPr="005017EB">
              <w:rPr>
                <w:rStyle w:val="Hyperlink"/>
                <w:noProof/>
                <w:spacing w:val="-2"/>
                <w:sz w:val="26"/>
                <w:szCs w:val="26"/>
              </w:rPr>
              <w:t>ế</w:t>
            </w:r>
            <w:r w:rsidR="005017EB" w:rsidRPr="005017EB">
              <w:rPr>
                <w:rStyle w:val="Hyperlink"/>
                <w:noProof/>
                <w:sz w:val="26"/>
                <w:szCs w:val="26"/>
              </w:rPr>
              <w:t xml:space="preserve">n </w:t>
            </w:r>
            <w:r w:rsidR="005017EB" w:rsidRPr="005017EB">
              <w:rPr>
                <w:rStyle w:val="Hyperlink"/>
                <w:noProof/>
                <w:spacing w:val="-1"/>
                <w:sz w:val="26"/>
                <w:szCs w:val="26"/>
              </w:rPr>
              <w:t>v</w:t>
            </w:r>
            <w:r w:rsidR="005017EB" w:rsidRPr="005017EB">
              <w:rPr>
                <w:rStyle w:val="Hyperlink"/>
                <w:noProof/>
                <w:spacing w:val="1"/>
                <w:sz w:val="26"/>
                <w:szCs w:val="26"/>
              </w:rPr>
              <w:t>i</w:t>
            </w:r>
            <w:r w:rsidR="005017EB" w:rsidRPr="005017EB">
              <w:rPr>
                <w:rStyle w:val="Hyperlink"/>
                <w:noProof/>
                <w:sz w:val="26"/>
                <w:szCs w:val="26"/>
              </w:rPr>
              <w:t xml:space="preserve">ệc </w:t>
            </w:r>
            <w:r w:rsidR="005017EB" w:rsidRPr="005017EB">
              <w:rPr>
                <w:rStyle w:val="Hyperlink"/>
                <w:noProof/>
                <w:spacing w:val="-1"/>
                <w:sz w:val="26"/>
                <w:szCs w:val="26"/>
              </w:rPr>
              <w:t>t</w:t>
            </w:r>
            <w:r w:rsidR="005017EB" w:rsidRPr="005017EB">
              <w:rPr>
                <w:rStyle w:val="Hyperlink"/>
                <w:noProof/>
                <w:spacing w:val="1"/>
                <w:sz w:val="26"/>
                <w:szCs w:val="26"/>
              </w:rPr>
              <w:t>h</w:t>
            </w:r>
            <w:r w:rsidR="005017EB" w:rsidRPr="005017EB">
              <w:rPr>
                <w:rStyle w:val="Hyperlink"/>
                <w:noProof/>
                <w:spacing w:val="-1"/>
                <w:sz w:val="26"/>
                <w:szCs w:val="26"/>
              </w:rPr>
              <w:t>ự</w:t>
            </w:r>
            <w:r w:rsidR="005017EB" w:rsidRPr="005017EB">
              <w:rPr>
                <w:rStyle w:val="Hyperlink"/>
                <w:noProof/>
                <w:sz w:val="26"/>
                <w:szCs w:val="26"/>
              </w:rPr>
              <w:t xml:space="preserve">c </w:t>
            </w:r>
            <w:r w:rsidR="005017EB" w:rsidRPr="005017EB">
              <w:rPr>
                <w:rStyle w:val="Hyperlink"/>
                <w:noProof/>
                <w:spacing w:val="1"/>
                <w:sz w:val="26"/>
                <w:szCs w:val="26"/>
              </w:rPr>
              <w:t>h</w:t>
            </w:r>
            <w:r w:rsidR="005017EB" w:rsidRPr="005017EB">
              <w:rPr>
                <w:rStyle w:val="Hyperlink"/>
                <w:noProof/>
                <w:spacing w:val="-1"/>
                <w:sz w:val="26"/>
                <w:szCs w:val="26"/>
              </w:rPr>
              <w:t>i</w:t>
            </w:r>
            <w:r w:rsidR="005017EB" w:rsidRPr="005017EB">
              <w:rPr>
                <w:rStyle w:val="Hyperlink"/>
                <w:noProof/>
                <w:sz w:val="26"/>
                <w:szCs w:val="26"/>
              </w:rPr>
              <w:t xml:space="preserve">ện </w:t>
            </w:r>
            <w:r w:rsidR="005017EB" w:rsidRPr="005017EB">
              <w:rPr>
                <w:rStyle w:val="Hyperlink"/>
                <w:noProof/>
                <w:spacing w:val="-1"/>
                <w:sz w:val="26"/>
                <w:szCs w:val="26"/>
              </w:rPr>
              <w:t>q</w:t>
            </w:r>
            <w:r w:rsidR="005017EB" w:rsidRPr="005017EB">
              <w:rPr>
                <w:rStyle w:val="Hyperlink"/>
                <w:noProof/>
                <w:spacing w:val="1"/>
                <w:sz w:val="26"/>
                <w:szCs w:val="26"/>
              </w:rPr>
              <w:t>u</w:t>
            </w:r>
            <w:r w:rsidR="005017EB" w:rsidRPr="005017EB">
              <w:rPr>
                <w:rStyle w:val="Hyperlink"/>
                <w:noProof/>
                <w:sz w:val="26"/>
                <w:szCs w:val="26"/>
              </w:rPr>
              <w:t xml:space="preserve">y </w:t>
            </w:r>
            <w:r w:rsidR="005017EB" w:rsidRPr="005017EB">
              <w:rPr>
                <w:rStyle w:val="Hyperlink"/>
                <w:noProof/>
                <w:spacing w:val="1"/>
                <w:sz w:val="26"/>
                <w:szCs w:val="26"/>
              </w:rPr>
              <w:t>ho</w:t>
            </w:r>
            <w:r w:rsidR="005017EB" w:rsidRPr="005017EB">
              <w:rPr>
                <w:rStyle w:val="Hyperlink"/>
                <w:noProof/>
                <w:sz w:val="26"/>
                <w:szCs w:val="26"/>
              </w:rPr>
              <w:t>ạ</w:t>
            </w:r>
            <w:r w:rsidR="005017EB" w:rsidRPr="005017EB">
              <w:rPr>
                <w:rStyle w:val="Hyperlink"/>
                <w:noProof/>
                <w:spacing w:val="-2"/>
                <w:sz w:val="26"/>
                <w:szCs w:val="26"/>
              </w:rPr>
              <w:t>c</w:t>
            </w:r>
            <w:r w:rsidR="005017EB" w:rsidRPr="005017EB">
              <w:rPr>
                <w:rStyle w:val="Hyperlink"/>
                <w:noProof/>
                <w:spacing w:val="1"/>
                <w:sz w:val="26"/>
                <w:szCs w:val="26"/>
              </w:rPr>
              <w:t>h</w:t>
            </w:r>
            <w:r w:rsidR="005017EB" w:rsidRPr="005017EB">
              <w:rPr>
                <w:rStyle w:val="Hyperlink"/>
                <w:noProof/>
                <w:sz w:val="26"/>
                <w:szCs w:val="26"/>
              </w:rPr>
              <w:t xml:space="preserve">, </w:t>
            </w:r>
            <w:r w:rsidR="005017EB" w:rsidRPr="005017EB">
              <w:rPr>
                <w:rStyle w:val="Hyperlink"/>
                <w:noProof/>
                <w:spacing w:val="1"/>
                <w:sz w:val="26"/>
                <w:szCs w:val="26"/>
              </w:rPr>
              <w:t>k</w:t>
            </w:r>
            <w:r w:rsidR="005017EB" w:rsidRPr="005017EB">
              <w:rPr>
                <w:rStyle w:val="Hyperlink"/>
                <w:noProof/>
                <w:sz w:val="26"/>
                <w:szCs w:val="26"/>
              </w:rPr>
              <w:t xml:space="preserve">ế </w:t>
            </w:r>
            <w:r w:rsidR="005017EB" w:rsidRPr="005017EB">
              <w:rPr>
                <w:rStyle w:val="Hyperlink"/>
                <w:noProof/>
                <w:spacing w:val="-1"/>
                <w:sz w:val="26"/>
                <w:szCs w:val="26"/>
              </w:rPr>
              <w:t>h</w:t>
            </w:r>
            <w:r w:rsidR="005017EB" w:rsidRPr="005017EB">
              <w:rPr>
                <w:rStyle w:val="Hyperlink"/>
                <w:noProof/>
                <w:spacing w:val="1"/>
                <w:sz w:val="26"/>
                <w:szCs w:val="26"/>
              </w:rPr>
              <w:t>o</w:t>
            </w:r>
            <w:r w:rsidR="005017EB" w:rsidRPr="005017EB">
              <w:rPr>
                <w:rStyle w:val="Hyperlink"/>
                <w:noProof/>
                <w:spacing w:val="-2"/>
                <w:sz w:val="26"/>
                <w:szCs w:val="26"/>
              </w:rPr>
              <w:t>ạ</w:t>
            </w:r>
            <w:r w:rsidR="005017EB" w:rsidRPr="005017EB">
              <w:rPr>
                <w:rStyle w:val="Hyperlink"/>
                <w:noProof/>
                <w:sz w:val="26"/>
                <w:szCs w:val="26"/>
              </w:rPr>
              <w:t>ch</w:t>
            </w:r>
            <w:r w:rsidR="005017EB" w:rsidRPr="005017EB">
              <w:rPr>
                <w:rStyle w:val="Hyperlink"/>
                <w:noProof/>
                <w:spacing w:val="1"/>
                <w:sz w:val="26"/>
                <w:szCs w:val="26"/>
              </w:rPr>
              <w:t xml:space="preserve"> s</w:t>
            </w:r>
            <w:r w:rsidR="005017EB" w:rsidRPr="005017EB">
              <w:rPr>
                <w:rStyle w:val="Hyperlink"/>
                <w:noProof/>
                <w:sz w:val="26"/>
                <w:szCs w:val="26"/>
              </w:rPr>
              <w:t xml:space="preserve">ử </w:t>
            </w:r>
            <w:r w:rsidR="005017EB" w:rsidRPr="005017EB">
              <w:rPr>
                <w:rStyle w:val="Hyperlink"/>
                <w:noProof/>
                <w:spacing w:val="1"/>
                <w:sz w:val="26"/>
                <w:szCs w:val="26"/>
              </w:rPr>
              <w:t>d</w:t>
            </w:r>
            <w:r w:rsidR="005017EB" w:rsidRPr="005017EB">
              <w:rPr>
                <w:rStyle w:val="Hyperlink"/>
                <w:noProof/>
                <w:spacing w:val="-1"/>
                <w:sz w:val="26"/>
                <w:szCs w:val="26"/>
              </w:rPr>
              <w:t>ụn</w:t>
            </w:r>
            <w:r w:rsidR="005017EB" w:rsidRPr="005017EB">
              <w:rPr>
                <w:rStyle w:val="Hyperlink"/>
                <w:noProof/>
                <w:sz w:val="26"/>
                <w:szCs w:val="26"/>
              </w:rPr>
              <w:t>g</w:t>
            </w:r>
            <w:r w:rsidR="005017EB" w:rsidRPr="005017EB">
              <w:rPr>
                <w:rStyle w:val="Hyperlink"/>
                <w:noProof/>
                <w:spacing w:val="1"/>
                <w:sz w:val="26"/>
                <w:szCs w:val="26"/>
              </w:rPr>
              <w:t xml:space="preserve"> đ</w:t>
            </w:r>
            <w:r w:rsidR="005017EB" w:rsidRPr="005017EB">
              <w:rPr>
                <w:rStyle w:val="Hyperlink"/>
                <w:noProof/>
                <w:spacing w:val="-2"/>
                <w:sz w:val="26"/>
                <w:szCs w:val="26"/>
              </w:rPr>
              <w:t>ấ</w:t>
            </w:r>
            <w:r w:rsidR="005017EB" w:rsidRPr="005017EB">
              <w:rPr>
                <w:rStyle w:val="Hyperlink"/>
                <w:noProof/>
                <w:spacing w:val="1"/>
                <w:sz w:val="26"/>
                <w:szCs w:val="26"/>
              </w:rPr>
              <w:t>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_Toc127172911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2" w:history="1">
            <w:r w:rsidR="005017EB" w:rsidRPr="005017EB">
              <w:rPr>
                <w:rStyle w:val="Hyperlink"/>
                <w:noProof/>
                <w:spacing w:val="6"/>
                <w:sz w:val="26"/>
                <w:szCs w:val="26"/>
              </w:rPr>
              <w:t>3.1.2. Phân tích, đánh giá những mặt được, những tồn tại và nguyên nhân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_Toc127172912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3" w:history="1">
            <w:r w:rsidR="005017EB" w:rsidRPr="005017EB">
              <w:rPr>
                <w:rStyle w:val="Hyperlink"/>
                <w:noProof/>
                <w:sz w:val="26"/>
                <w:szCs w:val="26"/>
              </w:rPr>
              <w:t>3.2. Phân tích, đánh giá bổ sung hiện trạng và biến động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_Toc127172913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4" w:history="1">
            <w:r w:rsidR="005017EB" w:rsidRPr="005017EB">
              <w:rPr>
                <w:rStyle w:val="Hyperlink"/>
                <w:noProof/>
                <w:sz w:val="26"/>
                <w:szCs w:val="26"/>
              </w:rPr>
              <w:t>3.2.1. Hiện trạng sử dụng đất theo từng loại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_Toc127172914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5" w:history="1">
            <w:r w:rsidR="005017EB" w:rsidRPr="005017EB">
              <w:rPr>
                <w:rStyle w:val="Hyperlink"/>
                <w:noProof/>
                <w:spacing w:val="-4"/>
                <w:sz w:val="26"/>
                <w:szCs w:val="26"/>
              </w:rPr>
              <w:t>3.2.2. Biến động sử dụng đất theo từng loại đất giai đoạn 2020-2022</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_Toc127172915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6" w:history="1">
            <w:r w:rsidR="005017EB" w:rsidRPr="005017EB">
              <w:rPr>
                <w:rStyle w:val="Hyperlink"/>
                <w:noProof/>
                <w:sz w:val="26"/>
                <w:szCs w:val="26"/>
              </w:rPr>
              <w:t>3.2.2. Hiệu quả kinh tế, xã hội, môi trường trong việc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_Toc127172916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7" w:history="1">
            <w:r w:rsidR="005017EB" w:rsidRPr="005017EB">
              <w:rPr>
                <w:rStyle w:val="Hyperlink"/>
                <w:noProof/>
                <w:sz w:val="26"/>
                <w:szCs w:val="26"/>
              </w:rPr>
              <w:t>3.2.3. Phân tích, đánh giá những tồn tại và nguyên nhân trong việc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_Toc127172917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8" w:history="1">
            <w:r w:rsidR="005017EB" w:rsidRPr="005017EB">
              <w:rPr>
                <w:rStyle w:val="Hyperlink"/>
                <w:noProof/>
                <w:sz w:val="26"/>
                <w:szCs w:val="26"/>
              </w:rPr>
              <w:t>IV. PHÂN TÍCH, ĐÁNH GIÁ KẾT QUẢ THỰC HIỆN QUY HOẠCH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_Toc127172918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19" w:history="1">
            <w:r w:rsidR="005017EB" w:rsidRPr="005017EB">
              <w:rPr>
                <w:rStyle w:val="Hyperlink"/>
                <w:noProof/>
                <w:sz w:val="26"/>
                <w:szCs w:val="26"/>
              </w:rPr>
              <w:t>4.1. Kết quả thực hiện các chỉ tiêu quy hoạch sử dụng đất đã phê duyệt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_Toc127172919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0" w:history="1">
            <w:r w:rsidR="005017EB" w:rsidRPr="005017EB">
              <w:rPr>
                <w:rStyle w:val="Hyperlink"/>
                <w:noProof/>
                <w:sz w:val="26"/>
                <w:szCs w:val="26"/>
              </w:rPr>
              <w:t>4.2. Đánh giá những mặt được, những tồn tại và nguyên nhân của tồn tại trong thực hiện quy hoạch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_Toc127172920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1" w:history="1">
            <w:r w:rsidR="005017EB" w:rsidRPr="005017EB">
              <w:rPr>
                <w:rStyle w:val="Hyperlink"/>
                <w:noProof/>
                <w:sz w:val="26"/>
                <w:szCs w:val="26"/>
              </w:rPr>
              <w:t>4.3. Bài học kinh nghiệm trong việc thực hiện quy hoạch sử dụng đất kỳ tới</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_Toc127172921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2" w:history="1">
            <w:r w:rsidR="005017EB" w:rsidRPr="005017EB">
              <w:rPr>
                <w:rStyle w:val="Hyperlink"/>
                <w:noProof/>
                <w:sz w:val="26"/>
                <w:szCs w:val="26"/>
              </w:rPr>
              <w:t>Phần II</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_Toc127172922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3" w:history="1">
            <w:r w:rsidR="005017EB" w:rsidRPr="005017EB">
              <w:rPr>
                <w:rStyle w:val="Hyperlink"/>
                <w:noProof/>
                <w:spacing w:val="10"/>
                <w:sz w:val="26"/>
                <w:szCs w:val="26"/>
              </w:rPr>
              <w:t>PHƯƠNG ÁN ĐIỀU CHỈNH QUY HOẠCH SỬ DỤNG ĐẤT ĐẾN NĂM 2030</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_Toc127172923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4" w:history="1">
            <w:r w:rsidR="005017EB" w:rsidRPr="005017EB">
              <w:rPr>
                <w:rStyle w:val="Hyperlink"/>
                <w:noProof/>
                <w:sz w:val="26"/>
                <w:szCs w:val="26"/>
              </w:rPr>
              <w:t>I. ĐIỀU CHỈNH ĐỊNH HƯỚNG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_Toc127172924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5" w:history="1">
            <w:r w:rsidR="005017EB" w:rsidRPr="005017EB">
              <w:rPr>
                <w:rStyle w:val="Hyperlink"/>
                <w:noProof/>
                <w:sz w:val="26"/>
                <w:szCs w:val="26"/>
              </w:rPr>
              <w:t>1</w:t>
            </w:r>
            <w:r w:rsidR="005017EB" w:rsidRPr="005017EB">
              <w:rPr>
                <w:rStyle w:val="Hyperlink"/>
                <w:noProof/>
                <w:spacing w:val="-5"/>
                <w:sz w:val="26"/>
                <w:szCs w:val="26"/>
              </w:rPr>
              <w:t>.</w:t>
            </w:r>
            <w:r w:rsidR="005017EB" w:rsidRPr="005017EB">
              <w:rPr>
                <w:rStyle w:val="Hyperlink"/>
                <w:noProof/>
                <w:sz w:val="26"/>
                <w:szCs w:val="26"/>
              </w:rPr>
              <w:t xml:space="preserve">1. </w:t>
            </w:r>
            <w:r w:rsidR="005017EB" w:rsidRPr="005017EB">
              <w:rPr>
                <w:rStyle w:val="Hyperlink"/>
                <w:noProof/>
                <w:spacing w:val="-6"/>
                <w:sz w:val="26"/>
                <w:szCs w:val="26"/>
              </w:rPr>
              <w:t>K</w:t>
            </w:r>
            <w:r w:rsidR="005017EB" w:rsidRPr="005017EB">
              <w:rPr>
                <w:rStyle w:val="Hyperlink"/>
                <w:noProof/>
                <w:sz w:val="26"/>
                <w:szCs w:val="26"/>
              </w:rPr>
              <w:t>h</w:t>
            </w:r>
            <w:r w:rsidR="005017EB" w:rsidRPr="005017EB">
              <w:rPr>
                <w:rStyle w:val="Hyperlink"/>
                <w:noProof/>
                <w:spacing w:val="-5"/>
                <w:sz w:val="26"/>
                <w:szCs w:val="26"/>
              </w:rPr>
              <w:t>á</w:t>
            </w:r>
            <w:r w:rsidR="005017EB" w:rsidRPr="005017EB">
              <w:rPr>
                <w:rStyle w:val="Hyperlink"/>
                <w:noProof/>
                <w:sz w:val="26"/>
                <w:szCs w:val="26"/>
              </w:rPr>
              <w:t>i qu</w:t>
            </w:r>
            <w:r w:rsidR="005017EB" w:rsidRPr="005017EB">
              <w:rPr>
                <w:rStyle w:val="Hyperlink"/>
                <w:noProof/>
                <w:spacing w:val="-5"/>
                <w:sz w:val="26"/>
                <w:szCs w:val="26"/>
              </w:rPr>
              <w:t>á</w:t>
            </w:r>
            <w:r w:rsidR="005017EB" w:rsidRPr="005017EB">
              <w:rPr>
                <w:rStyle w:val="Hyperlink"/>
                <w:noProof/>
                <w:sz w:val="26"/>
                <w:szCs w:val="26"/>
              </w:rPr>
              <w:t>t ph</w:t>
            </w:r>
            <w:r w:rsidR="005017EB" w:rsidRPr="005017EB">
              <w:rPr>
                <w:rStyle w:val="Hyperlink"/>
                <w:noProof/>
                <w:spacing w:val="-6"/>
                <w:sz w:val="26"/>
                <w:szCs w:val="26"/>
              </w:rPr>
              <w:t>ư</w:t>
            </w:r>
            <w:r w:rsidR="005017EB" w:rsidRPr="005017EB">
              <w:rPr>
                <w:rStyle w:val="Hyperlink"/>
                <w:noProof/>
                <w:sz w:val="26"/>
                <w:szCs w:val="26"/>
              </w:rPr>
              <w:t>ơng h</w:t>
            </w:r>
            <w:r w:rsidR="005017EB" w:rsidRPr="005017EB">
              <w:rPr>
                <w:rStyle w:val="Hyperlink"/>
                <w:noProof/>
                <w:spacing w:val="-5"/>
                <w:sz w:val="26"/>
                <w:szCs w:val="26"/>
              </w:rPr>
              <w:t>ướ</w:t>
            </w:r>
            <w:r w:rsidR="005017EB" w:rsidRPr="005017EB">
              <w:rPr>
                <w:rStyle w:val="Hyperlink"/>
                <w:noProof/>
                <w:sz w:val="26"/>
                <w:szCs w:val="26"/>
              </w:rPr>
              <w:t xml:space="preserve">ng, </w:t>
            </w:r>
            <w:r w:rsidR="005017EB" w:rsidRPr="005017EB">
              <w:rPr>
                <w:rStyle w:val="Hyperlink"/>
                <w:noProof/>
                <w:spacing w:val="-7"/>
                <w:sz w:val="26"/>
                <w:szCs w:val="26"/>
              </w:rPr>
              <w:t>m</w:t>
            </w:r>
            <w:r w:rsidR="005017EB" w:rsidRPr="005017EB">
              <w:rPr>
                <w:rStyle w:val="Hyperlink"/>
                <w:noProof/>
                <w:sz w:val="26"/>
                <w:szCs w:val="26"/>
              </w:rPr>
              <w:t>ục ti</w:t>
            </w:r>
            <w:r w:rsidR="005017EB" w:rsidRPr="005017EB">
              <w:rPr>
                <w:rStyle w:val="Hyperlink"/>
                <w:noProof/>
                <w:spacing w:val="-5"/>
                <w:sz w:val="26"/>
                <w:szCs w:val="26"/>
              </w:rPr>
              <w:t>ê</w:t>
            </w:r>
            <w:r w:rsidR="005017EB" w:rsidRPr="005017EB">
              <w:rPr>
                <w:rStyle w:val="Hyperlink"/>
                <w:noProof/>
                <w:sz w:val="26"/>
                <w:szCs w:val="26"/>
              </w:rPr>
              <w:t>u ph</w:t>
            </w:r>
            <w:r w:rsidR="005017EB" w:rsidRPr="005017EB">
              <w:rPr>
                <w:rStyle w:val="Hyperlink"/>
                <w:noProof/>
                <w:spacing w:val="-5"/>
                <w:sz w:val="26"/>
                <w:szCs w:val="26"/>
              </w:rPr>
              <w:t>á</w:t>
            </w:r>
            <w:r w:rsidR="005017EB" w:rsidRPr="005017EB">
              <w:rPr>
                <w:rStyle w:val="Hyperlink"/>
                <w:noProof/>
                <w:sz w:val="26"/>
                <w:szCs w:val="26"/>
              </w:rPr>
              <w:t>t t</w:t>
            </w:r>
            <w:r w:rsidR="005017EB" w:rsidRPr="005017EB">
              <w:rPr>
                <w:rStyle w:val="Hyperlink"/>
                <w:noProof/>
                <w:spacing w:val="-5"/>
                <w:sz w:val="26"/>
                <w:szCs w:val="26"/>
              </w:rPr>
              <w:t>r</w:t>
            </w:r>
            <w:r w:rsidR="005017EB" w:rsidRPr="005017EB">
              <w:rPr>
                <w:rStyle w:val="Hyperlink"/>
                <w:noProof/>
                <w:sz w:val="26"/>
                <w:szCs w:val="26"/>
              </w:rPr>
              <w:t>i</w:t>
            </w:r>
            <w:r w:rsidR="005017EB" w:rsidRPr="005017EB">
              <w:rPr>
                <w:rStyle w:val="Hyperlink"/>
                <w:noProof/>
                <w:spacing w:val="-5"/>
                <w:sz w:val="26"/>
                <w:szCs w:val="26"/>
              </w:rPr>
              <w:t>ể</w:t>
            </w:r>
            <w:r w:rsidR="005017EB" w:rsidRPr="005017EB">
              <w:rPr>
                <w:rStyle w:val="Hyperlink"/>
                <w:noProof/>
                <w:sz w:val="26"/>
                <w:szCs w:val="26"/>
              </w:rPr>
              <w:t>n kinh tế - xã hội</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_Toc127172925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6" w:history="1">
            <w:r w:rsidR="005017EB" w:rsidRPr="005017EB">
              <w:rPr>
                <w:rStyle w:val="Hyperlink"/>
                <w:noProof/>
                <w:spacing w:val="-4"/>
                <w:sz w:val="26"/>
                <w:szCs w:val="26"/>
              </w:rPr>
              <w:t>1</w:t>
            </w:r>
            <w:r w:rsidR="005017EB" w:rsidRPr="005017EB">
              <w:rPr>
                <w:rStyle w:val="Hyperlink"/>
                <w:noProof/>
                <w:spacing w:val="-5"/>
                <w:sz w:val="26"/>
                <w:szCs w:val="26"/>
              </w:rPr>
              <w:t>.</w:t>
            </w:r>
            <w:r w:rsidR="005017EB" w:rsidRPr="005017EB">
              <w:rPr>
                <w:rStyle w:val="Hyperlink"/>
                <w:noProof/>
                <w:spacing w:val="-4"/>
                <w:sz w:val="26"/>
                <w:szCs w:val="26"/>
              </w:rPr>
              <w:t>2</w:t>
            </w:r>
            <w:r w:rsidR="005017EB" w:rsidRPr="005017EB">
              <w:rPr>
                <w:rStyle w:val="Hyperlink"/>
                <w:noProof/>
                <w:sz w:val="26"/>
                <w:szCs w:val="26"/>
              </w:rPr>
              <w:t xml:space="preserve">. </w:t>
            </w:r>
            <w:r w:rsidR="005017EB" w:rsidRPr="005017EB">
              <w:rPr>
                <w:rStyle w:val="Hyperlink"/>
                <w:noProof/>
                <w:spacing w:val="-6"/>
                <w:sz w:val="26"/>
                <w:szCs w:val="26"/>
              </w:rPr>
              <w:t>Q</w:t>
            </w:r>
            <w:r w:rsidR="005017EB" w:rsidRPr="005017EB">
              <w:rPr>
                <w:rStyle w:val="Hyperlink"/>
                <w:noProof/>
                <w:spacing w:val="-4"/>
                <w:sz w:val="26"/>
                <w:szCs w:val="26"/>
              </w:rPr>
              <w:t>u</w:t>
            </w:r>
            <w:r w:rsidR="005017EB" w:rsidRPr="005017EB">
              <w:rPr>
                <w:rStyle w:val="Hyperlink"/>
                <w:noProof/>
                <w:spacing w:val="-5"/>
                <w:sz w:val="26"/>
                <w:szCs w:val="26"/>
              </w:rPr>
              <w:t>a</w:t>
            </w:r>
            <w:r w:rsidR="005017EB" w:rsidRPr="005017EB">
              <w:rPr>
                <w:rStyle w:val="Hyperlink"/>
                <w:noProof/>
                <w:sz w:val="26"/>
                <w:szCs w:val="26"/>
              </w:rPr>
              <w:t xml:space="preserve">n </w:t>
            </w:r>
            <w:r w:rsidR="005017EB" w:rsidRPr="005017EB">
              <w:rPr>
                <w:rStyle w:val="Hyperlink"/>
                <w:noProof/>
                <w:spacing w:val="-4"/>
                <w:sz w:val="26"/>
                <w:szCs w:val="26"/>
              </w:rPr>
              <w:t>đi</w:t>
            </w:r>
            <w:r w:rsidR="005017EB" w:rsidRPr="005017EB">
              <w:rPr>
                <w:rStyle w:val="Hyperlink"/>
                <w:noProof/>
                <w:spacing w:val="-2"/>
                <w:sz w:val="26"/>
                <w:szCs w:val="26"/>
              </w:rPr>
              <w:t>ể</w:t>
            </w:r>
            <w:r w:rsidR="005017EB" w:rsidRPr="005017EB">
              <w:rPr>
                <w:rStyle w:val="Hyperlink"/>
                <w:noProof/>
                <w:sz w:val="26"/>
                <w:szCs w:val="26"/>
              </w:rPr>
              <w:t xml:space="preserve">m </w:t>
            </w:r>
            <w:r w:rsidR="005017EB" w:rsidRPr="005017EB">
              <w:rPr>
                <w:rStyle w:val="Hyperlink"/>
                <w:noProof/>
                <w:spacing w:val="-1"/>
                <w:sz w:val="26"/>
                <w:szCs w:val="26"/>
              </w:rPr>
              <w:t>s</w:t>
            </w:r>
            <w:r w:rsidR="005017EB" w:rsidRPr="005017EB">
              <w:rPr>
                <w:rStyle w:val="Hyperlink"/>
                <w:noProof/>
                <w:sz w:val="26"/>
                <w:szCs w:val="26"/>
              </w:rPr>
              <w:t xml:space="preserve">ử </w:t>
            </w:r>
            <w:r w:rsidR="005017EB" w:rsidRPr="005017EB">
              <w:rPr>
                <w:rStyle w:val="Hyperlink"/>
                <w:noProof/>
                <w:spacing w:val="-4"/>
                <w:sz w:val="26"/>
                <w:szCs w:val="26"/>
              </w:rPr>
              <w:t>d</w:t>
            </w:r>
            <w:r w:rsidR="005017EB" w:rsidRPr="005017EB">
              <w:rPr>
                <w:rStyle w:val="Hyperlink"/>
                <w:noProof/>
                <w:spacing w:val="-1"/>
                <w:sz w:val="26"/>
                <w:szCs w:val="26"/>
              </w:rPr>
              <w:t>ụ</w:t>
            </w:r>
            <w:r w:rsidR="005017EB" w:rsidRPr="005017EB">
              <w:rPr>
                <w:rStyle w:val="Hyperlink"/>
                <w:noProof/>
                <w:spacing w:val="-4"/>
                <w:sz w:val="26"/>
                <w:szCs w:val="26"/>
              </w:rPr>
              <w:t>n</w:t>
            </w:r>
            <w:r w:rsidR="005017EB" w:rsidRPr="005017EB">
              <w:rPr>
                <w:rStyle w:val="Hyperlink"/>
                <w:noProof/>
                <w:sz w:val="26"/>
                <w:szCs w:val="26"/>
              </w:rPr>
              <w:t xml:space="preserve">g </w:t>
            </w:r>
            <w:r w:rsidR="005017EB" w:rsidRPr="005017EB">
              <w:rPr>
                <w:rStyle w:val="Hyperlink"/>
                <w:noProof/>
                <w:spacing w:val="-4"/>
                <w:sz w:val="26"/>
                <w:szCs w:val="26"/>
              </w:rPr>
              <w:t>đ</w:t>
            </w:r>
            <w:r w:rsidR="005017EB" w:rsidRPr="005017EB">
              <w:rPr>
                <w:rStyle w:val="Hyperlink"/>
                <w:noProof/>
                <w:spacing w:val="-5"/>
                <w:sz w:val="26"/>
                <w:szCs w:val="26"/>
              </w:rPr>
              <w:t>ấ</w:t>
            </w:r>
            <w:r w:rsidR="005017EB" w:rsidRPr="005017EB">
              <w:rPr>
                <w:rStyle w:val="Hyperlink"/>
                <w:noProof/>
                <w:spacing w:val="-4"/>
                <w:sz w:val="26"/>
                <w:szCs w:val="26"/>
              </w:rPr>
              <w:t>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_Toc127172926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7" w:history="1">
            <w:r w:rsidR="005017EB" w:rsidRPr="005017EB">
              <w:rPr>
                <w:rStyle w:val="Hyperlink"/>
                <w:noProof/>
                <w:sz w:val="26"/>
                <w:szCs w:val="26"/>
              </w:rPr>
              <w:t>1</w:t>
            </w:r>
            <w:r w:rsidR="005017EB" w:rsidRPr="005017EB">
              <w:rPr>
                <w:rStyle w:val="Hyperlink"/>
                <w:noProof/>
                <w:spacing w:val="-5"/>
                <w:sz w:val="26"/>
                <w:szCs w:val="26"/>
              </w:rPr>
              <w:t>.</w:t>
            </w:r>
            <w:r w:rsidR="005017EB" w:rsidRPr="005017EB">
              <w:rPr>
                <w:rStyle w:val="Hyperlink"/>
                <w:noProof/>
                <w:sz w:val="26"/>
                <w:szCs w:val="26"/>
              </w:rPr>
              <w:t xml:space="preserve">3. </w:t>
            </w:r>
            <w:r w:rsidR="005017EB" w:rsidRPr="005017EB">
              <w:rPr>
                <w:rStyle w:val="Hyperlink"/>
                <w:noProof/>
                <w:spacing w:val="-6"/>
                <w:sz w:val="26"/>
                <w:szCs w:val="26"/>
              </w:rPr>
              <w:t>Đ</w:t>
            </w:r>
            <w:r w:rsidR="005017EB" w:rsidRPr="005017EB">
              <w:rPr>
                <w:rStyle w:val="Hyperlink"/>
                <w:noProof/>
                <w:sz w:val="26"/>
                <w:szCs w:val="26"/>
              </w:rPr>
              <w:t>ịnh h</w:t>
            </w:r>
            <w:r w:rsidR="005017EB" w:rsidRPr="005017EB">
              <w:rPr>
                <w:rStyle w:val="Hyperlink"/>
                <w:noProof/>
                <w:spacing w:val="-5"/>
                <w:sz w:val="26"/>
                <w:szCs w:val="26"/>
              </w:rPr>
              <w:t>ướ</w:t>
            </w:r>
            <w:r w:rsidR="005017EB" w:rsidRPr="005017EB">
              <w:rPr>
                <w:rStyle w:val="Hyperlink"/>
                <w:noProof/>
                <w:sz w:val="26"/>
                <w:szCs w:val="26"/>
              </w:rPr>
              <w:t>ng sử dụng đ</w:t>
            </w:r>
            <w:r w:rsidR="005017EB" w:rsidRPr="005017EB">
              <w:rPr>
                <w:rStyle w:val="Hyperlink"/>
                <w:noProof/>
                <w:spacing w:val="-5"/>
                <w:sz w:val="26"/>
                <w:szCs w:val="26"/>
              </w:rPr>
              <w:t>ấ</w:t>
            </w:r>
            <w:r w:rsidR="005017EB" w:rsidRPr="005017EB">
              <w:rPr>
                <w:rStyle w:val="Hyperlink"/>
                <w:noProof/>
                <w:sz w:val="26"/>
                <w:szCs w:val="26"/>
              </w:rPr>
              <w:t>t theo khu chức năng</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_Toc127172927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8" w:history="1">
            <w:r w:rsidR="005017EB" w:rsidRPr="005017EB">
              <w:rPr>
                <w:rStyle w:val="Hyperlink"/>
                <w:noProof/>
                <w:sz w:val="26"/>
                <w:szCs w:val="26"/>
              </w:rPr>
              <w:t>II. PHƯƠNG ÁN ĐIỀU CHỈNH QUY HOẠCH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_Toc127172928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29" w:history="1">
            <w:r w:rsidR="005017EB" w:rsidRPr="005017EB">
              <w:rPr>
                <w:rStyle w:val="Hyperlink"/>
                <w:noProof/>
                <w:spacing w:val="1"/>
                <w:sz w:val="26"/>
                <w:szCs w:val="26"/>
              </w:rPr>
              <w:t>2</w:t>
            </w:r>
            <w:r w:rsidR="005017EB" w:rsidRPr="005017EB">
              <w:rPr>
                <w:rStyle w:val="Hyperlink"/>
                <w:noProof/>
                <w:spacing w:val="-1"/>
                <w:sz w:val="26"/>
                <w:szCs w:val="26"/>
              </w:rPr>
              <w:t>.</w:t>
            </w:r>
            <w:r w:rsidR="005017EB" w:rsidRPr="005017EB">
              <w:rPr>
                <w:rStyle w:val="Hyperlink"/>
                <w:noProof/>
                <w:spacing w:val="1"/>
                <w:sz w:val="26"/>
                <w:szCs w:val="26"/>
              </w:rPr>
              <w:t>1</w:t>
            </w:r>
            <w:r w:rsidR="005017EB" w:rsidRPr="005017EB">
              <w:rPr>
                <w:rStyle w:val="Hyperlink"/>
                <w:noProof/>
                <w:sz w:val="26"/>
                <w:szCs w:val="26"/>
              </w:rPr>
              <w:t xml:space="preserve">. </w:t>
            </w:r>
            <w:r w:rsidR="005017EB" w:rsidRPr="005017EB">
              <w:rPr>
                <w:rStyle w:val="Hyperlink"/>
                <w:noProof/>
                <w:spacing w:val="-2"/>
                <w:sz w:val="26"/>
                <w:szCs w:val="26"/>
              </w:rPr>
              <w:t>C</w:t>
            </w:r>
            <w:r w:rsidR="005017EB" w:rsidRPr="005017EB">
              <w:rPr>
                <w:rStyle w:val="Hyperlink"/>
                <w:noProof/>
                <w:spacing w:val="1"/>
                <w:sz w:val="26"/>
                <w:szCs w:val="26"/>
              </w:rPr>
              <w:t>h</w:t>
            </w:r>
            <w:r w:rsidR="005017EB" w:rsidRPr="005017EB">
              <w:rPr>
                <w:rStyle w:val="Hyperlink"/>
                <w:noProof/>
                <w:sz w:val="26"/>
                <w:szCs w:val="26"/>
              </w:rPr>
              <w:t xml:space="preserve">ỉ </w:t>
            </w:r>
            <w:r w:rsidR="005017EB" w:rsidRPr="005017EB">
              <w:rPr>
                <w:rStyle w:val="Hyperlink"/>
                <w:noProof/>
                <w:spacing w:val="1"/>
                <w:sz w:val="26"/>
                <w:szCs w:val="26"/>
              </w:rPr>
              <w:t>ti</w:t>
            </w:r>
            <w:r w:rsidR="005017EB" w:rsidRPr="005017EB">
              <w:rPr>
                <w:rStyle w:val="Hyperlink"/>
                <w:noProof/>
                <w:spacing w:val="-2"/>
                <w:sz w:val="26"/>
                <w:szCs w:val="26"/>
              </w:rPr>
              <w:t>ê</w:t>
            </w:r>
            <w:r w:rsidR="005017EB" w:rsidRPr="005017EB">
              <w:rPr>
                <w:rStyle w:val="Hyperlink"/>
                <w:noProof/>
                <w:sz w:val="26"/>
                <w:szCs w:val="26"/>
              </w:rPr>
              <w:t xml:space="preserve">u </w:t>
            </w:r>
            <w:r w:rsidR="005017EB" w:rsidRPr="005017EB">
              <w:rPr>
                <w:rStyle w:val="Hyperlink"/>
                <w:noProof/>
                <w:spacing w:val="1"/>
                <w:sz w:val="26"/>
                <w:szCs w:val="26"/>
              </w:rPr>
              <w:t>ph</w:t>
            </w:r>
            <w:r w:rsidR="005017EB" w:rsidRPr="005017EB">
              <w:rPr>
                <w:rStyle w:val="Hyperlink"/>
                <w:noProof/>
                <w:spacing w:val="-2"/>
                <w:sz w:val="26"/>
                <w:szCs w:val="26"/>
              </w:rPr>
              <w:t>á</w:t>
            </w:r>
            <w:r w:rsidR="005017EB" w:rsidRPr="005017EB">
              <w:rPr>
                <w:rStyle w:val="Hyperlink"/>
                <w:noProof/>
                <w:sz w:val="26"/>
                <w:szCs w:val="26"/>
              </w:rPr>
              <w:t xml:space="preserve">t </w:t>
            </w:r>
            <w:r w:rsidR="005017EB" w:rsidRPr="005017EB">
              <w:rPr>
                <w:rStyle w:val="Hyperlink"/>
                <w:noProof/>
                <w:spacing w:val="-1"/>
                <w:sz w:val="26"/>
                <w:szCs w:val="26"/>
              </w:rPr>
              <w:t>t</w:t>
            </w:r>
            <w:r w:rsidR="005017EB" w:rsidRPr="005017EB">
              <w:rPr>
                <w:rStyle w:val="Hyperlink"/>
                <w:noProof/>
                <w:sz w:val="26"/>
                <w:szCs w:val="26"/>
              </w:rPr>
              <w:t>r</w:t>
            </w:r>
            <w:r w:rsidR="005017EB" w:rsidRPr="005017EB">
              <w:rPr>
                <w:rStyle w:val="Hyperlink"/>
                <w:noProof/>
                <w:spacing w:val="1"/>
                <w:sz w:val="26"/>
                <w:szCs w:val="26"/>
              </w:rPr>
              <w:t>i</w:t>
            </w:r>
            <w:r w:rsidR="005017EB" w:rsidRPr="005017EB">
              <w:rPr>
                <w:rStyle w:val="Hyperlink"/>
                <w:noProof/>
                <w:spacing w:val="-2"/>
                <w:sz w:val="26"/>
                <w:szCs w:val="26"/>
              </w:rPr>
              <w:t>ể</w:t>
            </w:r>
            <w:r w:rsidR="005017EB" w:rsidRPr="005017EB">
              <w:rPr>
                <w:rStyle w:val="Hyperlink"/>
                <w:noProof/>
                <w:sz w:val="26"/>
                <w:szCs w:val="26"/>
              </w:rPr>
              <w:t xml:space="preserve">n </w:t>
            </w:r>
            <w:r w:rsidR="005017EB" w:rsidRPr="005017EB">
              <w:rPr>
                <w:rStyle w:val="Hyperlink"/>
                <w:noProof/>
                <w:spacing w:val="-1"/>
                <w:sz w:val="26"/>
                <w:szCs w:val="26"/>
              </w:rPr>
              <w:t>k</w:t>
            </w:r>
            <w:r w:rsidR="005017EB" w:rsidRPr="005017EB">
              <w:rPr>
                <w:rStyle w:val="Hyperlink"/>
                <w:noProof/>
                <w:spacing w:val="1"/>
                <w:sz w:val="26"/>
                <w:szCs w:val="26"/>
              </w:rPr>
              <w:t>i</w:t>
            </w:r>
            <w:r w:rsidR="005017EB" w:rsidRPr="005017EB">
              <w:rPr>
                <w:rStyle w:val="Hyperlink"/>
                <w:noProof/>
                <w:spacing w:val="-1"/>
                <w:sz w:val="26"/>
                <w:szCs w:val="26"/>
              </w:rPr>
              <w:t>n</w:t>
            </w:r>
            <w:r w:rsidR="005017EB" w:rsidRPr="005017EB">
              <w:rPr>
                <w:rStyle w:val="Hyperlink"/>
                <w:noProof/>
                <w:sz w:val="26"/>
                <w:szCs w:val="26"/>
              </w:rPr>
              <w:t xml:space="preserve">h </w:t>
            </w:r>
            <w:r w:rsidR="005017EB" w:rsidRPr="005017EB">
              <w:rPr>
                <w:rStyle w:val="Hyperlink"/>
                <w:noProof/>
                <w:spacing w:val="-1"/>
                <w:sz w:val="26"/>
                <w:szCs w:val="26"/>
              </w:rPr>
              <w:t>t</w:t>
            </w:r>
            <w:r w:rsidR="005017EB" w:rsidRPr="005017EB">
              <w:rPr>
                <w:rStyle w:val="Hyperlink"/>
                <w:noProof/>
                <w:sz w:val="26"/>
                <w:szCs w:val="26"/>
              </w:rPr>
              <w:t xml:space="preserve">ế - </w:t>
            </w:r>
            <w:r w:rsidR="005017EB" w:rsidRPr="005017EB">
              <w:rPr>
                <w:rStyle w:val="Hyperlink"/>
                <w:noProof/>
                <w:spacing w:val="1"/>
                <w:sz w:val="26"/>
                <w:szCs w:val="26"/>
              </w:rPr>
              <w:t>x</w:t>
            </w:r>
            <w:r w:rsidR="005017EB" w:rsidRPr="005017EB">
              <w:rPr>
                <w:rStyle w:val="Hyperlink"/>
                <w:noProof/>
                <w:sz w:val="26"/>
                <w:szCs w:val="26"/>
              </w:rPr>
              <w:t xml:space="preserve">ã </w:t>
            </w:r>
            <w:r w:rsidR="005017EB" w:rsidRPr="005017EB">
              <w:rPr>
                <w:rStyle w:val="Hyperlink"/>
                <w:noProof/>
                <w:spacing w:val="-1"/>
                <w:sz w:val="26"/>
                <w:szCs w:val="26"/>
              </w:rPr>
              <w:t>h</w:t>
            </w:r>
            <w:r w:rsidR="005017EB" w:rsidRPr="005017EB">
              <w:rPr>
                <w:rStyle w:val="Hyperlink"/>
                <w:noProof/>
                <w:spacing w:val="1"/>
                <w:sz w:val="26"/>
                <w:szCs w:val="26"/>
              </w:rPr>
              <w:t>ộ</w:t>
            </w:r>
            <w:r w:rsidR="005017EB" w:rsidRPr="005017EB">
              <w:rPr>
                <w:rStyle w:val="Hyperlink"/>
                <w:noProof/>
                <w:spacing w:val="-1"/>
                <w:sz w:val="26"/>
                <w:szCs w:val="26"/>
              </w:rPr>
              <w:t>i</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_Toc127172929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0" w:history="1">
            <w:r w:rsidR="005017EB" w:rsidRPr="005017EB">
              <w:rPr>
                <w:rStyle w:val="Hyperlink"/>
                <w:noProof/>
                <w:sz w:val="26"/>
                <w:szCs w:val="26"/>
              </w:rPr>
              <w:t>2</w:t>
            </w:r>
            <w:r w:rsidR="005017EB" w:rsidRPr="005017EB">
              <w:rPr>
                <w:rStyle w:val="Hyperlink"/>
                <w:noProof/>
                <w:spacing w:val="-1"/>
                <w:sz w:val="26"/>
                <w:szCs w:val="26"/>
              </w:rPr>
              <w:t>.</w:t>
            </w:r>
            <w:r w:rsidR="005017EB" w:rsidRPr="005017EB">
              <w:rPr>
                <w:rStyle w:val="Hyperlink"/>
                <w:noProof/>
                <w:sz w:val="26"/>
                <w:szCs w:val="26"/>
              </w:rPr>
              <w:t>1</w:t>
            </w:r>
            <w:r w:rsidR="005017EB" w:rsidRPr="005017EB">
              <w:rPr>
                <w:rStyle w:val="Hyperlink"/>
                <w:noProof/>
                <w:spacing w:val="-3"/>
                <w:sz w:val="26"/>
                <w:szCs w:val="26"/>
              </w:rPr>
              <w:t>.</w:t>
            </w:r>
            <w:r w:rsidR="005017EB" w:rsidRPr="005017EB">
              <w:rPr>
                <w:rStyle w:val="Hyperlink"/>
                <w:noProof/>
                <w:sz w:val="26"/>
                <w:szCs w:val="26"/>
              </w:rPr>
              <w:t>1. C</w:t>
            </w:r>
            <w:r w:rsidR="005017EB" w:rsidRPr="005017EB">
              <w:rPr>
                <w:rStyle w:val="Hyperlink"/>
                <w:noProof/>
                <w:spacing w:val="-1"/>
                <w:sz w:val="26"/>
                <w:szCs w:val="26"/>
              </w:rPr>
              <w:t>h</w:t>
            </w:r>
            <w:r w:rsidR="005017EB" w:rsidRPr="005017EB">
              <w:rPr>
                <w:rStyle w:val="Hyperlink"/>
                <w:noProof/>
                <w:sz w:val="26"/>
                <w:szCs w:val="26"/>
              </w:rPr>
              <w:t xml:space="preserve">ỉ </w:t>
            </w:r>
            <w:r w:rsidR="005017EB" w:rsidRPr="005017EB">
              <w:rPr>
                <w:rStyle w:val="Hyperlink"/>
                <w:noProof/>
                <w:spacing w:val="-1"/>
                <w:sz w:val="26"/>
                <w:szCs w:val="26"/>
              </w:rPr>
              <w:t>t</w:t>
            </w:r>
            <w:r w:rsidR="005017EB" w:rsidRPr="005017EB">
              <w:rPr>
                <w:rStyle w:val="Hyperlink"/>
                <w:noProof/>
                <w:sz w:val="26"/>
                <w:szCs w:val="26"/>
              </w:rPr>
              <w:t>i</w:t>
            </w:r>
            <w:r w:rsidR="005017EB" w:rsidRPr="005017EB">
              <w:rPr>
                <w:rStyle w:val="Hyperlink"/>
                <w:noProof/>
                <w:spacing w:val="-2"/>
                <w:sz w:val="26"/>
                <w:szCs w:val="26"/>
              </w:rPr>
              <w:t>ê</w:t>
            </w:r>
            <w:r w:rsidR="005017EB" w:rsidRPr="005017EB">
              <w:rPr>
                <w:rStyle w:val="Hyperlink"/>
                <w:noProof/>
                <w:sz w:val="26"/>
                <w:szCs w:val="26"/>
              </w:rPr>
              <w:t>u t</w:t>
            </w:r>
            <w:r w:rsidR="005017EB" w:rsidRPr="005017EB">
              <w:rPr>
                <w:rStyle w:val="Hyperlink"/>
                <w:noProof/>
                <w:spacing w:val="-2"/>
                <w:sz w:val="26"/>
                <w:szCs w:val="26"/>
              </w:rPr>
              <w:t>ă</w:t>
            </w:r>
            <w:r w:rsidR="005017EB" w:rsidRPr="005017EB">
              <w:rPr>
                <w:rStyle w:val="Hyperlink"/>
                <w:noProof/>
                <w:spacing w:val="-1"/>
                <w:sz w:val="26"/>
                <w:szCs w:val="26"/>
              </w:rPr>
              <w:t>n</w:t>
            </w:r>
            <w:r w:rsidR="005017EB" w:rsidRPr="005017EB">
              <w:rPr>
                <w:rStyle w:val="Hyperlink"/>
                <w:noProof/>
                <w:sz w:val="26"/>
                <w:szCs w:val="26"/>
              </w:rPr>
              <w:t>g t</w:t>
            </w:r>
            <w:r w:rsidR="005017EB" w:rsidRPr="005017EB">
              <w:rPr>
                <w:rStyle w:val="Hyperlink"/>
                <w:noProof/>
                <w:spacing w:val="-2"/>
                <w:sz w:val="26"/>
                <w:szCs w:val="26"/>
              </w:rPr>
              <w:t>r</w:t>
            </w:r>
            <w:r w:rsidR="005017EB" w:rsidRPr="005017EB">
              <w:rPr>
                <w:rStyle w:val="Hyperlink"/>
                <w:noProof/>
                <w:spacing w:val="-1"/>
                <w:sz w:val="26"/>
                <w:szCs w:val="26"/>
              </w:rPr>
              <w:t>ư</w:t>
            </w:r>
            <w:r w:rsidR="005017EB" w:rsidRPr="005017EB">
              <w:rPr>
                <w:rStyle w:val="Hyperlink"/>
                <w:noProof/>
                <w:sz w:val="26"/>
                <w:szCs w:val="26"/>
              </w:rPr>
              <w:t>ởng k</w:t>
            </w:r>
            <w:r w:rsidR="005017EB" w:rsidRPr="005017EB">
              <w:rPr>
                <w:rStyle w:val="Hyperlink"/>
                <w:noProof/>
                <w:spacing w:val="-1"/>
                <w:sz w:val="26"/>
                <w:szCs w:val="26"/>
              </w:rPr>
              <w:t>in</w:t>
            </w:r>
            <w:r w:rsidR="005017EB" w:rsidRPr="005017EB">
              <w:rPr>
                <w:rStyle w:val="Hyperlink"/>
                <w:noProof/>
                <w:sz w:val="26"/>
                <w:szCs w:val="26"/>
              </w:rPr>
              <w:t xml:space="preserve">h tế và </w:t>
            </w:r>
            <w:r w:rsidR="005017EB" w:rsidRPr="005017EB">
              <w:rPr>
                <w:rStyle w:val="Hyperlink"/>
                <w:noProof/>
                <w:spacing w:val="-2"/>
                <w:sz w:val="26"/>
                <w:szCs w:val="26"/>
              </w:rPr>
              <w:t>c</w:t>
            </w:r>
            <w:r w:rsidR="005017EB" w:rsidRPr="005017EB">
              <w:rPr>
                <w:rStyle w:val="Hyperlink"/>
                <w:noProof/>
                <w:sz w:val="26"/>
                <w:szCs w:val="26"/>
              </w:rPr>
              <w:t>hu</w:t>
            </w:r>
            <w:r w:rsidR="005017EB" w:rsidRPr="005017EB">
              <w:rPr>
                <w:rStyle w:val="Hyperlink"/>
                <w:noProof/>
                <w:spacing w:val="-3"/>
                <w:sz w:val="26"/>
                <w:szCs w:val="26"/>
              </w:rPr>
              <w:t>y</w:t>
            </w:r>
            <w:r w:rsidR="005017EB" w:rsidRPr="005017EB">
              <w:rPr>
                <w:rStyle w:val="Hyperlink"/>
                <w:noProof/>
                <w:sz w:val="26"/>
                <w:szCs w:val="26"/>
              </w:rPr>
              <w:t xml:space="preserve">ển </w:t>
            </w:r>
            <w:r w:rsidR="005017EB" w:rsidRPr="005017EB">
              <w:rPr>
                <w:rStyle w:val="Hyperlink"/>
                <w:noProof/>
                <w:spacing w:val="-1"/>
                <w:sz w:val="26"/>
                <w:szCs w:val="26"/>
              </w:rPr>
              <w:t>d</w:t>
            </w:r>
            <w:r w:rsidR="005017EB" w:rsidRPr="005017EB">
              <w:rPr>
                <w:rStyle w:val="Hyperlink"/>
                <w:noProof/>
                <w:sz w:val="26"/>
                <w:szCs w:val="26"/>
              </w:rPr>
              <w:t>ị</w:t>
            </w:r>
            <w:r w:rsidR="005017EB" w:rsidRPr="005017EB">
              <w:rPr>
                <w:rStyle w:val="Hyperlink"/>
                <w:noProof/>
                <w:spacing w:val="-2"/>
                <w:sz w:val="26"/>
                <w:szCs w:val="26"/>
              </w:rPr>
              <w:t>c</w:t>
            </w:r>
            <w:r w:rsidR="005017EB" w:rsidRPr="005017EB">
              <w:rPr>
                <w:rStyle w:val="Hyperlink"/>
                <w:noProof/>
                <w:sz w:val="26"/>
                <w:szCs w:val="26"/>
              </w:rPr>
              <w:t>h cơ c</w:t>
            </w:r>
            <w:r w:rsidR="005017EB" w:rsidRPr="005017EB">
              <w:rPr>
                <w:rStyle w:val="Hyperlink"/>
                <w:noProof/>
                <w:spacing w:val="-2"/>
                <w:sz w:val="26"/>
                <w:szCs w:val="26"/>
              </w:rPr>
              <w:t>ấ</w:t>
            </w:r>
            <w:r w:rsidR="005017EB" w:rsidRPr="005017EB">
              <w:rPr>
                <w:rStyle w:val="Hyperlink"/>
                <w:noProof/>
                <w:sz w:val="26"/>
                <w:szCs w:val="26"/>
              </w:rPr>
              <w:t>u k</w:t>
            </w:r>
            <w:r w:rsidR="005017EB" w:rsidRPr="005017EB">
              <w:rPr>
                <w:rStyle w:val="Hyperlink"/>
                <w:noProof/>
                <w:spacing w:val="-1"/>
                <w:sz w:val="26"/>
                <w:szCs w:val="26"/>
              </w:rPr>
              <w:t>i</w:t>
            </w:r>
            <w:r w:rsidR="005017EB" w:rsidRPr="005017EB">
              <w:rPr>
                <w:rStyle w:val="Hyperlink"/>
                <w:noProof/>
                <w:sz w:val="26"/>
                <w:szCs w:val="26"/>
              </w:rPr>
              <w:t xml:space="preserve">nh </w:t>
            </w:r>
            <w:r w:rsidR="005017EB" w:rsidRPr="005017EB">
              <w:rPr>
                <w:rStyle w:val="Hyperlink"/>
                <w:noProof/>
                <w:spacing w:val="-1"/>
                <w:sz w:val="26"/>
                <w:szCs w:val="26"/>
              </w:rPr>
              <w:t>t</w:t>
            </w:r>
            <w:r w:rsidR="005017EB" w:rsidRPr="005017EB">
              <w:rPr>
                <w:rStyle w:val="Hyperlink"/>
                <w:noProof/>
                <w:sz w:val="26"/>
                <w:szCs w:val="26"/>
              </w:rPr>
              <w:t>ế</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_Toc127172930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1" w:history="1">
            <w:r w:rsidR="005017EB" w:rsidRPr="005017EB">
              <w:rPr>
                <w:rStyle w:val="Hyperlink"/>
                <w:noProof/>
                <w:sz w:val="26"/>
                <w:szCs w:val="26"/>
              </w:rPr>
              <w:t>2</w:t>
            </w:r>
            <w:r w:rsidR="005017EB" w:rsidRPr="005017EB">
              <w:rPr>
                <w:rStyle w:val="Hyperlink"/>
                <w:noProof/>
                <w:spacing w:val="-1"/>
                <w:sz w:val="26"/>
                <w:szCs w:val="26"/>
              </w:rPr>
              <w:t>.</w:t>
            </w:r>
            <w:r w:rsidR="005017EB" w:rsidRPr="005017EB">
              <w:rPr>
                <w:rStyle w:val="Hyperlink"/>
                <w:noProof/>
                <w:sz w:val="26"/>
                <w:szCs w:val="26"/>
              </w:rPr>
              <w:t>1</w:t>
            </w:r>
            <w:r w:rsidR="005017EB" w:rsidRPr="005017EB">
              <w:rPr>
                <w:rStyle w:val="Hyperlink"/>
                <w:noProof/>
                <w:spacing w:val="-3"/>
                <w:sz w:val="26"/>
                <w:szCs w:val="26"/>
              </w:rPr>
              <w:t>.</w:t>
            </w:r>
            <w:r w:rsidR="005017EB" w:rsidRPr="005017EB">
              <w:rPr>
                <w:rStyle w:val="Hyperlink"/>
                <w:noProof/>
                <w:sz w:val="26"/>
                <w:szCs w:val="26"/>
              </w:rPr>
              <w:t>2. C</w:t>
            </w:r>
            <w:r w:rsidR="005017EB" w:rsidRPr="005017EB">
              <w:rPr>
                <w:rStyle w:val="Hyperlink"/>
                <w:noProof/>
                <w:spacing w:val="-1"/>
                <w:sz w:val="26"/>
                <w:szCs w:val="26"/>
              </w:rPr>
              <w:t>h</w:t>
            </w:r>
            <w:r w:rsidR="005017EB" w:rsidRPr="005017EB">
              <w:rPr>
                <w:rStyle w:val="Hyperlink"/>
                <w:noProof/>
                <w:sz w:val="26"/>
                <w:szCs w:val="26"/>
              </w:rPr>
              <w:t xml:space="preserve">ỉ </w:t>
            </w:r>
            <w:r w:rsidR="005017EB" w:rsidRPr="005017EB">
              <w:rPr>
                <w:rStyle w:val="Hyperlink"/>
                <w:noProof/>
                <w:spacing w:val="-1"/>
                <w:sz w:val="26"/>
                <w:szCs w:val="26"/>
              </w:rPr>
              <w:t>t</w:t>
            </w:r>
            <w:r w:rsidR="005017EB" w:rsidRPr="005017EB">
              <w:rPr>
                <w:rStyle w:val="Hyperlink"/>
                <w:noProof/>
                <w:sz w:val="26"/>
                <w:szCs w:val="26"/>
              </w:rPr>
              <w:t>i</w:t>
            </w:r>
            <w:r w:rsidR="005017EB" w:rsidRPr="005017EB">
              <w:rPr>
                <w:rStyle w:val="Hyperlink"/>
                <w:noProof/>
                <w:spacing w:val="-2"/>
                <w:sz w:val="26"/>
                <w:szCs w:val="26"/>
              </w:rPr>
              <w:t>ê</w:t>
            </w:r>
            <w:r w:rsidR="005017EB" w:rsidRPr="005017EB">
              <w:rPr>
                <w:rStyle w:val="Hyperlink"/>
                <w:noProof/>
                <w:sz w:val="26"/>
                <w:szCs w:val="26"/>
              </w:rPr>
              <w:t xml:space="preserve">u </w:t>
            </w:r>
            <w:r w:rsidR="005017EB" w:rsidRPr="005017EB">
              <w:rPr>
                <w:rStyle w:val="Hyperlink"/>
                <w:noProof/>
                <w:spacing w:val="-1"/>
                <w:sz w:val="26"/>
                <w:szCs w:val="26"/>
              </w:rPr>
              <w:t>q</w:t>
            </w:r>
            <w:r w:rsidR="005017EB" w:rsidRPr="005017EB">
              <w:rPr>
                <w:rStyle w:val="Hyperlink"/>
                <w:noProof/>
                <w:sz w:val="26"/>
                <w:szCs w:val="26"/>
              </w:rPr>
              <w:t>uy h</w:t>
            </w:r>
            <w:r w:rsidR="005017EB" w:rsidRPr="005017EB">
              <w:rPr>
                <w:rStyle w:val="Hyperlink"/>
                <w:noProof/>
                <w:spacing w:val="-1"/>
                <w:sz w:val="26"/>
                <w:szCs w:val="26"/>
              </w:rPr>
              <w:t>o</w:t>
            </w:r>
            <w:r w:rsidR="005017EB" w:rsidRPr="005017EB">
              <w:rPr>
                <w:rStyle w:val="Hyperlink"/>
                <w:noProof/>
                <w:sz w:val="26"/>
                <w:szCs w:val="26"/>
              </w:rPr>
              <w:t>ạch ph</w:t>
            </w:r>
            <w:r w:rsidR="005017EB" w:rsidRPr="005017EB">
              <w:rPr>
                <w:rStyle w:val="Hyperlink"/>
                <w:noProof/>
                <w:spacing w:val="-2"/>
                <w:sz w:val="26"/>
                <w:szCs w:val="26"/>
              </w:rPr>
              <w:t>á</w:t>
            </w:r>
            <w:r w:rsidR="005017EB" w:rsidRPr="005017EB">
              <w:rPr>
                <w:rStyle w:val="Hyperlink"/>
                <w:noProof/>
                <w:sz w:val="26"/>
                <w:szCs w:val="26"/>
              </w:rPr>
              <w:t xml:space="preserve">t </w:t>
            </w:r>
            <w:r w:rsidR="005017EB" w:rsidRPr="005017EB">
              <w:rPr>
                <w:rStyle w:val="Hyperlink"/>
                <w:noProof/>
                <w:spacing w:val="-1"/>
                <w:sz w:val="26"/>
                <w:szCs w:val="26"/>
              </w:rPr>
              <w:t>t</w:t>
            </w:r>
            <w:r w:rsidR="005017EB" w:rsidRPr="005017EB">
              <w:rPr>
                <w:rStyle w:val="Hyperlink"/>
                <w:noProof/>
                <w:sz w:val="26"/>
                <w:szCs w:val="26"/>
              </w:rPr>
              <w:t>ri</w:t>
            </w:r>
            <w:r w:rsidR="005017EB" w:rsidRPr="005017EB">
              <w:rPr>
                <w:rStyle w:val="Hyperlink"/>
                <w:noProof/>
                <w:spacing w:val="-2"/>
                <w:sz w:val="26"/>
                <w:szCs w:val="26"/>
              </w:rPr>
              <w:t>ể</w:t>
            </w:r>
            <w:r w:rsidR="005017EB" w:rsidRPr="005017EB">
              <w:rPr>
                <w:rStyle w:val="Hyperlink"/>
                <w:noProof/>
                <w:sz w:val="26"/>
                <w:szCs w:val="26"/>
              </w:rPr>
              <w:t>n c</w:t>
            </w:r>
            <w:r w:rsidR="005017EB" w:rsidRPr="005017EB">
              <w:rPr>
                <w:rStyle w:val="Hyperlink"/>
                <w:noProof/>
                <w:spacing w:val="-2"/>
                <w:sz w:val="26"/>
                <w:szCs w:val="26"/>
              </w:rPr>
              <w:t>á</w:t>
            </w:r>
            <w:r w:rsidR="005017EB" w:rsidRPr="005017EB">
              <w:rPr>
                <w:rStyle w:val="Hyperlink"/>
                <w:noProof/>
                <w:sz w:val="26"/>
                <w:szCs w:val="26"/>
              </w:rPr>
              <w:t xml:space="preserve">c </w:t>
            </w:r>
            <w:r w:rsidR="005017EB" w:rsidRPr="005017EB">
              <w:rPr>
                <w:rStyle w:val="Hyperlink"/>
                <w:noProof/>
                <w:spacing w:val="-1"/>
                <w:sz w:val="26"/>
                <w:szCs w:val="26"/>
              </w:rPr>
              <w:t>n</w:t>
            </w:r>
            <w:r w:rsidR="005017EB" w:rsidRPr="005017EB">
              <w:rPr>
                <w:rStyle w:val="Hyperlink"/>
                <w:noProof/>
                <w:sz w:val="26"/>
                <w:szCs w:val="26"/>
              </w:rPr>
              <w:t>g</w:t>
            </w:r>
            <w:r w:rsidR="005017EB" w:rsidRPr="005017EB">
              <w:rPr>
                <w:rStyle w:val="Hyperlink"/>
                <w:noProof/>
                <w:spacing w:val="-2"/>
                <w:sz w:val="26"/>
                <w:szCs w:val="26"/>
              </w:rPr>
              <w:t>à</w:t>
            </w:r>
            <w:r w:rsidR="005017EB" w:rsidRPr="005017EB">
              <w:rPr>
                <w:rStyle w:val="Hyperlink"/>
                <w:noProof/>
                <w:sz w:val="26"/>
                <w:szCs w:val="26"/>
              </w:rPr>
              <w:t>nh k</w:t>
            </w:r>
            <w:r w:rsidR="005017EB" w:rsidRPr="005017EB">
              <w:rPr>
                <w:rStyle w:val="Hyperlink"/>
                <w:noProof/>
                <w:spacing w:val="-1"/>
                <w:sz w:val="26"/>
                <w:szCs w:val="26"/>
              </w:rPr>
              <w:t>in</w:t>
            </w:r>
            <w:r w:rsidR="005017EB" w:rsidRPr="005017EB">
              <w:rPr>
                <w:rStyle w:val="Hyperlink"/>
                <w:noProof/>
                <w:sz w:val="26"/>
                <w:szCs w:val="26"/>
              </w:rPr>
              <w:t>h tế</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_Toc127172931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2" w:history="1">
            <w:r w:rsidR="005017EB" w:rsidRPr="005017EB">
              <w:rPr>
                <w:rStyle w:val="Hyperlink"/>
                <w:noProof/>
                <w:spacing w:val="1"/>
                <w:sz w:val="26"/>
                <w:szCs w:val="26"/>
              </w:rPr>
              <w:t>2</w:t>
            </w:r>
            <w:r w:rsidR="005017EB" w:rsidRPr="005017EB">
              <w:rPr>
                <w:rStyle w:val="Hyperlink"/>
                <w:noProof/>
                <w:spacing w:val="-1"/>
                <w:sz w:val="26"/>
                <w:szCs w:val="26"/>
              </w:rPr>
              <w:t>.</w:t>
            </w:r>
            <w:r w:rsidR="005017EB" w:rsidRPr="005017EB">
              <w:rPr>
                <w:rStyle w:val="Hyperlink"/>
                <w:noProof/>
                <w:spacing w:val="1"/>
                <w:sz w:val="26"/>
                <w:szCs w:val="26"/>
              </w:rPr>
              <w:t>2</w:t>
            </w:r>
            <w:r w:rsidR="005017EB" w:rsidRPr="005017EB">
              <w:rPr>
                <w:rStyle w:val="Hyperlink"/>
                <w:noProof/>
                <w:sz w:val="26"/>
                <w:szCs w:val="26"/>
              </w:rPr>
              <w:t>. C</w:t>
            </w:r>
            <w:r w:rsidR="005017EB" w:rsidRPr="005017EB">
              <w:rPr>
                <w:rStyle w:val="Hyperlink"/>
                <w:noProof/>
                <w:spacing w:val="-2"/>
                <w:sz w:val="26"/>
                <w:szCs w:val="26"/>
              </w:rPr>
              <w:t>â</w:t>
            </w:r>
            <w:r w:rsidR="005017EB" w:rsidRPr="005017EB">
              <w:rPr>
                <w:rStyle w:val="Hyperlink"/>
                <w:noProof/>
                <w:sz w:val="26"/>
                <w:szCs w:val="26"/>
              </w:rPr>
              <w:t xml:space="preserve">n </w:t>
            </w:r>
            <w:r w:rsidR="005017EB" w:rsidRPr="005017EB">
              <w:rPr>
                <w:rStyle w:val="Hyperlink"/>
                <w:noProof/>
                <w:spacing w:val="-1"/>
                <w:sz w:val="26"/>
                <w:szCs w:val="26"/>
              </w:rPr>
              <w:t>đố</w:t>
            </w:r>
            <w:r w:rsidR="005017EB" w:rsidRPr="005017EB">
              <w:rPr>
                <w:rStyle w:val="Hyperlink"/>
                <w:noProof/>
                <w:spacing w:val="1"/>
                <w:sz w:val="26"/>
                <w:szCs w:val="26"/>
              </w:rPr>
              <w:t>i</w:t>
            </w:r>
            <w:r w:rsidR="005017EB" w:rsidRPr="005017EB">
              <w:rPr>
                <w:rStyle w:val="Hyperlink"/>
                <w:noProof/>
                <w:sz w:val="26"/>
                <w:szCs w:val="26"/>
              </w:rPr>
              <w:t>,</w:t>
            </w:r>
            <w:r w:rsidR="005017EB" w:rsidRPr="005017EB">
              <w:rPr>
                <w:rStyle w:val="Hyperlink"/>
                <w:noProof/>
                <w:spacing w:val="-1"/>
                <w:sz w:val="26"/>
                <w:szCs w:val="26"/>
              </w:rPr>
              <w:t xml:space="preserve"> p</w:t>
            </w:r>
            <w:r w:rsidR="005017EB" w:rsidRPr="005017EB">
              <w:rPr>
                <w:rStyle w:val="Hyperlink"/>
                <w:noProof/>
                <w:spacing w:val="1"/>
                <w:sz w:val="26"/>
                <w:szCs w:val="26"/>
              </w:rPr>
              <w:t>h</w:t>
            </w:r>
            <w:r w:rsidR="005017EB" w:rsidRPr="005017EB">
              <w:rPr>
                <w:rStyle w:val="Hyperlink"/>
                <w:noProof/>
                <w:sz w:val="26"/>
                <w:szCs w:val="26"/>
              </w:rPr>
              <w:t xml:space="preserve">ân </w:t>
            </w:r>
            <w:r w:rsidR="005017EB" w:rsidRPr="005017EB">
              <w:rPr>
                <w:rStyle w:val="Hyperlink"/>
                <w:noProof/>
                <w:spacing w:val="-1"/>
                <w:sz w:val="26"/>
                <w:szCs w:val="26"/>
              </w:rPr>
              <w:t>b</w:t>
            </w:r>
            <w:r w:rsidR="005017EB" w:rsidRPr="005017EB">
              <w:rPr>
                <w:rStyle w:val="Hyperlink"/>
                <w:noProof/>
                <w:sz w:val="26"/>
                <w:szCs w:val="26"/>
              </w:rPr>
              <w:t xml:space="preserve">ổ </w:t>
            </w:r>
            <w:r w:rsidR="005017EB" w:rsidRPr="005017EB">
              <w:rPr>
                <w:rStyle w:val="Hyperlink"/>
                <w:noProof/>
                <w:spacing w:val="1"/>
                <w:sz w:val="26"/>
                <w:szCs w:val="26"/>
              </w:rPr>
              <w:t>di</w:t>
            </w:r>
            <w:r w:rsidR="005017EB" w:rsidRPr="005017EB">
              <w:rPr>
                <w:rStyle w:val="Hyperlink"/>
                <w:noProof/>
                <w:spacing w:val="-2"/>
                <w:sz w:val="26"/>
                <w:szCs w:val="26"/>
              </w:rPr>
              <w:t>ệ</w:t>
            </w:r>
            <w:r w:rsidR="005017EB" w:rsidRPr="005017EB">
              <w:rPr>
                <w:rStyle w:val="Hyperlink"/>
                <w:noProof/>
                <w:sz w:val="26"/>
                <w:szCs w:val="26"/>
              </w:rPr>
              <w:t xml:space="preserve">n </w:t>
            </w:r>
            <w:r w:rsidR="005017EB" w:rsidRPr="005017EB">
              <w:rPr>
                <w:rStyle w:val="Hyperlink"/>
                <w:noProof/>
                <w:spacing w:val="-1"/>
                <w:sz w:val="26"/>
                <w:szCs w:val="26"/>
              </w:rPr>
              <w:t>t</w:t>
            </w:r>
            <w:r w:rsidR="005017EB" w:rsidRPr="005017EB">
              <w:rPr>
                <w:rStyle w:val="Hyperlink"/>
                <w:noProof/>
                <w:spacing w:val="1"/>
                <w:sz w:val="26"/>
                <w:szCs w:val="26"/>
              </w:rPr>
              <w:t>í</w:t>
            </w:r>
            <w:r w:rsidR="005017EB" w:rsidRPr="005017EB">
              <w:rPr>
                <w:rStyle w:val="Hyperlink"/>
                <w:noProof/>
                <w:spacing w:val="-2"/>
                <w:sz w:val="26"/>
                <w:szCs w:val="26"/>
              </w:rPr>
              <w:t>c</w:t>
            </w:r>
            <w:r w:rsidR="005017EB" w:rsidRPr="005017EB">
              <w:rPr>
                <w:rStyle w:val="Hyperlink"/>
                <w:noProof/>
                <w:sz w:val="26"/>
                <w:szCs w:val="26"/>
              </w:rPr>
              <w:t xml:space="preserve">h các </w:t>
            </w:r>
            <w:r w:rsidR="005017EB" w:rsidRPr="005017EB">
              <w:rPr>
                <w:rStyle w:val="Hyperlink"/>
                <w:noProof/>
                <w:spacing w:val="1"/>
                <w:sz w:val="26"/>
                <w:szCs w:val="26"/>
              </w:rPr>
              <w:t>l</w:t>
            </w:r>
            <w:r w:rsidR="005017EB" w:rsidRPr="005017EB">
              <w:rPr>
                <w:rStyle w:val="Hyperlink"/>
                <w:noProof/>
                <w:spacing w:val="-1"/>
                <w:sz w:val="26"/>
                <w:szCs w:val="26"/>
              </w:rPr>
              <w:t>o</w:t>
            </w:r>
            <w:r w:rsidR="005017EB" w:rsidRPr="005017EB">
              <w:rPr>
                <w:rStyle w:val="Hyperlink"/>
                <w:noProof/>
                <w:sz w:val="26"/>
                <w:szCs w:val="26"/>
              </w:rPr>
              <w:t xml:space="preserve">ại </w:t>
            </w:r>
            <w:r w:rsidR="005017EB" w:rsidRPr="005017EB">
              <w:rPr>
                <w:rStyle w:val="Hyperlink"/>
                <w:noProof/>
                <w:spacing w:val="1"/>
                <w:sz w:val="26"/>
                <w:szCs w:val="26"/>
              </w:rPr>
              <w:t>đ</w:t>
            </w:r>
            <w:r w:rsidR="005017EB" w:rsidRPr="005017EB">
              <w:rPr>
                <w:rStyle w:val="Hyperlink"/>
                <w:noProof/>
                <w:sz w:val="26"/>
                <w:szCs w:val="26"/>
              </w:rPr>
              <w:t>ất c</w:t>
            </w:r>
            <w:r w:rsidR="005017EB" w:rsidRPr="005017EB">
              <w:rPr>
                <w:rStyle w:val="Hyperlink"/>
                <w:noProof/>
                <w:spacing w:val="1"/>
                <w:sz w:val="26"/>
                <w:szCs w:val="26"/>
              </w:rPr>
              <w:t>h</w:t>
            </w:r>
            <w:r w:rsidR="005017EB" w:rsidRPr="005017EB">
              <w:rPr>
                <w:rStyle w:val="Hyperlink"/>
                <w:noProof/>
                <w:sz w:val="26"/>
                <w:szCs w:val="26"/>
              </w:rPr>
              <w:t xml:space="preserve">o </w:t>
            </w:r>
            <w:r w:rsidR="005017EB" w:rsidRPr="005017EB">
              <w:rPr>
                <w:rStyle w:val="Hyperlink"/>
                <w:noProof/>
                <w:spacing w:val="-2"/>
                <w:sz w:val="26"/>
                <w:szCs w:val="26"/>
              </w:rPr>
              <w:t>c</w:t>
            </w:r>
            <w:r w:rsidR="005017EB" w:rsidRPr="005017EB">
              <w:rPr>
                <w:rStyle w:val="Hyperlink"/>
                <w:noProof/>
                <w:sz w:val="26"/>
                <w:szCs w:val="26"/>
              </w:rPr>
              <w:t xml:space="preserve">ác </w:t>
            </w:r>
            <w:r w:rsidR="005017EB" w:rsidRPr="005017EB">
              <w:rPr>
                <w:rStyle w:val="Hyperlink"/>
                <w:noProof/>
                <w:spacing w:val="-4"/>
                <w:sz w:val="26"/>
                <w:szCs w:val="26"/>
              </w:rPr>
              <w:t>m</w:t>
            </w:r>
            <w:r w:rsidR="005017EB" w:rsidRPr="005017EB">
              <w:rPr>
                <w:rStyle w:val="Hyperlink"/>
                <w:noProof/>
                <w:spacing w:val="1"/>
                <w:sz w:val="26"/>
                <w:szCs w:val="26"/>
              </w:rPr>
              <w:t>ụ</w:t>
            </w:r>
            <w:r w:rsidR="005017EB" w:rsidRPr="005017EB">
              <w:rPr>
                <w:rStyle w:val="Hyperlink"/>
                <w:noProof/>
                <w:sz w:val="26"/>
                <w:szCs w:val="26"/>
              </w:rPr>
              <w:t xml:space="preserve">c </w:t>
            </w:r>
            <w:r w:rsidR="005017EB" w:rsidRPr="005017EB">
              <w:rPr>
                <w:rStyle w:val="Hyperlink"/>
                <w:noProof/>
                <w:spacing w:val="1"/>
                <w:sz w:val="26"/>
                <w:szCs w:val="26"/>
              </w:rPr>
              <w:t>đí</w:t>
            </w:r>
            <w:r w:rsidR="005017EB" w:rsidRPr="005017EB">
              <w:rPr>
                <w:rStyle w:val="Hyperlink"/>
                <w:noProof/>
                <w:spacing w:val="-2"/>
                <w:sz w:val="26"/>
                <w:szCs w:val="26"/>
              </w:rPr>
              <w:t>c</w:t>
            </w:r>
            <w:r w:rsidR="005017EB" w:rsidRPr="005017EB">
              <w:rPr>
                <w:rStyle w:val="Hyperlink"/>
                <w:noProof/>
                <w:sz w:val="26"/>
                <w:szCs w:val="26"/>
              </w:rPr>
              <w:t>h</w:t>
            </w:r>
            <w:r w:rsidR="005017EB" w:rsidRPr="005017EB">
              <w:rPr>
                <w:rStyle w:val="Hyperlink"/>
                <w:noProof/>
                <w:spacing w:val="1"/>
                <w:sz w:val="26"/>
                <w:szCs w:val="26"/>
              </w:rPr>
              <w:t xml:space="preserve"> s</w:t>
            </w:r>
            <w:r w:rsidR="005017EB" w:rsidRPr="005017EB">
              <w:rPr>
                <w:rStyle w:val="Hyperlink"/>
                <w:noProof/>
                <w:sz w:val="26"/>
                <w:szCs w:val="26"/>
              </w:rPr>
              <w:t xml:space="preserve">ử </w:t>
            </w:r>
            <w:r w:rsidR="005017EB" w:rsidRPr="005017EB">
              <w:rPr>
                <w:rStyle w:val="Hyperlink"/>
                <w:noProof/>
                <w:spacing w:val="1"/>
                <w:sz w:val="26"/>
                <w:szCs w:val="26"/>
              </w:rPr>
              <w:t>d</w:t>
            </w:r>
            <w:r w:rsidR="005017EB" w:rsidRPr="005017EB">
              <w:rPr>
                <w:rStyle w:val="Hyperlink"/>
                <w:noProof/>
                <w:spacing w:val="-1"/>
                <w:sz w:val="26"/>
                <w:szCs w:val="26"/>
              </w:rPr>
              <w:t>ụn</w:t>
            </w:r>
            <w:r w:rsidR="005017EB" w:rsidRPr="005017EB">
              <w:rPr>
                <w:rStyle w:val="Hyperlink"/>
                <w:noProof/>
                <w:spacing w:val="1"/>
                <w:sz w:val="26"/>
                <w:szCs w:val="26"/>
              </w:rPr>
              <w:t>g</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_Toc127172932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3" w:history="1">
            <w:r w:rsidR="005017EB" w:rsidRPr="005017EB">
              <w:rPr>
                <w:rStyle w:val="Hyperlink"/>
                <w:noProof/>
                <w:sz w:val="26"/>
                <w:szCs w:val="26"/>
              </w:rPr>
              <w:t>2.2.1. Chỉ tiêu sử dụng đất đã được phân bổ từ phương án phân bổ sử dụng đất trong quy hoạch tỉnh và chỉ tiêu sử dụng đất theo nhu cầu sử dụng đất của cấp huyện và cấp xã</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_Toc127172933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4" w:history="1">
            <w:r w:rsidR="005017EB" w:rsidRPr="005017EB">
              <w:rPr>
                <w:rStyle w:val="Hyperlink"/>
                <w:noProof/>
                <w:sz w:val="26"/>
                <w:szCs w:val="26"/>
                <w:lang w:val="nl-NL"/>
              </w:rPr>
              <w:t xml:space="preserve">2.2.2. </w:t>
            </w:r>
            <w:r w:rsidR="005017EB" w:rsidRPr="005017EB">
              <w:rPr>
                <w:rStyle w:val="Hyperlink"/>
                <w:noProof/>
                <w:sz w:val="26"/>
                <w:szCs w:val="26"/>
              </w:rPr>
              <w:t>Nhu cầu sử dụng đất cho các ngành, lĩnh vực</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_Toc127172934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5" w:history="1">
            <w:r w:rsidR="005017EB" w:rsidRPr="005017EB">
              <w:rPr>
                <w:rStyle w:val="Hyperlink"/>
                <w:noProof/>
                <w:sz w:val="26"/>
                <w:szCs w:val="26"/>
              </w:rPr>
              <w:t>2.2.3. Tổng hợp, cân đối các chỉ tiêu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_Toc127172935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6" w:history="1">
            <w:r w:rsidR="005017EB" w:rsidRPr="005017EB">
              <w:rPr>
                <w:rStyle w:val="Hyperlink"/>
                <w:noProof/>
                <w:sz w:val="26"/>
                <w:szCs w:val="26"/>
              </w:rPr>
              <w:t>2.2.4. Diện tích chuyển mục đích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_Toc127172936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7" w:history="1">
            <w:r w:rsidR="005017EB" w:rsidRPr="005017EB">
              <w:rPr>
                <w:rStyle w:val="Hyperlink"/>
                <w:noProof/>
                <w:sz w:val="26"/>
                <w:szCs w:val="26"/>
              </w:rPr>
              <w:t>2.2.5. Diện tích đất chưa sử dụng đưa vào sử dụng</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_Toc127172937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8" w:history="1">
            <w:r w:rsidR="005017EB" w:rsidRPr="005017EB">
              <w:rPr>
                <w:rStyle w:val="Hyperlink"/>
                <w:noProof/>
                <w:sz w:val="26"/>
                <w:szCs w:val="26"/>
              </w:rPr>
              <w:t>2.3. Chỉ tiêu sử dụng đất theo khu chức năng</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_Toc127172938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39" w:history="1">
            <w:r w:rsidR="005017EB" w:rsidRPr="005017EB">
              <w:rPr>
                <w:rStyle w:val="Hyperlink"/>
                <w:noProof/>
                <w:sz w:val="26"/>
                <w:szCs w:val="26"/>
              </w:rPr>
              <w:t>2.3.3. Khu lâm nghiệp (khu vực rừng phòng hộ, rừng đặc dụng, rừng sản xuất)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_Toc127172939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0" w:history="1">
            <w:r w:rsidR="005017EB" w:rsidRPr="005017EB">
              <w:rPr>
                <w:rStyle w:val="Hyperlink"/>
                <w:noProof/>
                <w:sz w:val="26"/>
                <w:szCs w:val="26"/>
              </w:rPr>
              <w:t>2.3.4. Khu du lịch</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_Toc127172940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1" w:history="1">
            <w:r w:rsidR="005017EB" w:rsidRPr="005017EB">
              <w:rPr>
                <w:rStyle w:val="Hyperlink"/>
                <w:noProof/>
                <w:sz w:val="26"/>
                <w:szCs w:val="26"/>
              </w:rPr>
              <w:t>2.3.5. Khu bảo tồn thiên nhiên và đa dạng sinh học</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_Toc127172941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2" w:history="1">
            <w:r w:rsidR="005017EB" w:rsidRPr="005017EB">
              <w:rPr>
                <w:rStyle w:val="Hyperlink"/>
                <w:noProof/>
                <w:sz w:val="26"/>
                <w:szCs w:val="26"/>
              </w:rPr>
              <w:t>2.3.6. Khu phát triển công nghiệp (khu công nghiệp, cụm công nghiệp)</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_Toc127172942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3" w:history="1">
            <w:r w:rsidR="005017EB" w:rsidRPr="005017EB">
              <w:rPr>
                <w:rStyle w:val="Hyperlink"/>
                <w:noProof/>
                <w:sz w:val="26"/>
                <w:szCs w:val="26"/>
              </w:rPr>
              <w:t>2.3.7. Khu đô thị (trong đó có khu đô thị mới)</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_Toc127172943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4" w:history="1">
            <w:r w:rsidR="005017EB" w:rsidRPr="005017EB">
              <w:rPr>
                <w:rStyle w:val="Hyperlink"/>
                <w:noProof/>
                <w:sz w:val="26"/>
                <w:szCs w:val="26"/>
              </w:rPr>
              <w:t>2.3.8. Khu thương mại - dịch vụ</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_Toc127172944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5" w:history="1">
            <w:r w:rsidR="005017EB" w:rsidRPr="005017EB">
              <w:rPr>
                <w:rStyle w:val="Hyperlink"/>
                <w:noProof/>
                <w:sz w:val="26"/>
                <w:szCs w:val="26"/>
              </w:rPr>
              <w:t>2.3.9. Khu dân cư nông thôn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_Toc127172945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6" w:history="1">
            <w:r w:rsidR="005017EB" w:rsidRPr="005017EB">
              <w:rPr>
                <w:rStyle w:val="Hyperlink"/>
                <w:noProof/>
                <w:sz w:val="26"/>
                <w:szCs w:val="26"/>
              </w:rPr>
              <w:t>III. ĐÁNH GIÁ TÁC ĐỘNG CỦA PHƯƠNG ÁN ĐIỀU CHỈNH QUY HOẠCH SỬ DỤNG ĐẤT ĐẾN KINH TẾ - XÃ HỘI VÀ MÔI TRƯỜNG</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_Toc127172946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7" w:history="1">
            <w:r w:rsidR="005017EB" w:rsidRPr="005017EB">
              <w:rPr>
                <w:rStyle w:val="Hyperlink"/>
                <w:noProof/>
                <w:sz w:val="26"/>
                <w:szCs w:val="26"/>
              </w:rPr>
              <w:t>3.1. Đánh giá tác động của phương án điều chỉnh quy hoạch sử dụng đất đến nguồn thu từ việc giao đất, cho thuê đất, chuyển mục đích sử dụng đất và chi phí cho việc bồi thường, hỗ trợ, tái định cư</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_Toc127172947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8" w:history="1">
            <w:r w:rsidR="005017EB" w:rsidRPr="005017EB">
              <w:rPr>
                <w:rStyle w:val="Hyperlink"/>
                <w:noProof/>
                <w:sz w:val="26"/>
                <w:szCs w:val="26"/>
              </w:rPr>
              <w:t>3.2. Đánh giá tác động của phương án điều chỉnh quy hoạch sử dụng đất đến khả năng bảo đảm an ninh lương thực</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_Toc127172948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49" w:history="1">
            <w:r w:rsidR="005017EB" w:rsidRPr="005017EB">
              <w:rPr>
                <w:rStyle w:val="Hyperlink"/>
                <w:noProof/>
                <w:sz w:val="26"/>
                <w:szCs w:val="26"/>
              </w:rPr>
              <w:t>3.3. Đánh tác động của phương án điều chỉnh quy hoạch sử dụng đất đối với việc giải quyết quỹ đất ở, mức độ ảnh hưởng đến đời sống các hộ dân phải di dời chỗ ở, số lao động phải chuyển đổi nghề nghiệp do chuyển mục đích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_Toc127172949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0" w:history="1">
            <w:r w:rsidR="005017EB" w:rsidRPr="005017EB">
              <w:rPr>
                <w:rStyle w:val="Hyperlink"/>
                <w:noProof/>
                <w:sz w:val="26"/>
                <w:szCs w:val="26"/>
              </w:rPr>
              <w:t>3.4. Đánh giá tác động của phương án điều chỉnh quy hoạch sử dụng đất đến quá trình đô thị hóa và phát triển hạ tầng</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_Toc127172950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1" w:history="1">
            <w:r w:rsidR="005017EB" w:rsidRPr="005017EB">
              <w:rPr>
                <w:rStyle w:val="Hyperlink"/>
                <w:noProof/>
                <w:sz w:val="26"/>
                <w:szCs w:val="26"/>
              </w:rPr>
              <w:t>3.5. Đánh giá tác động của phương án điều chỉnh quy hoạch sử dụng đất đối với việc tôn tạo di tích lịch sử - văn hóa, danh lam thắng cảnh, bảo tồn văn hóa các dân tộc</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_Toc127172951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2" w:history="1">
            <w:r w:rsidR="005017EB" w:rsidRPr="005017EB">
              <w:rPr>
                <w:rStyle w:val="Hyperlink"/>
                <w:noProof/>
                <w:sz w:val="26"/>
                <w:szCs w:val="26"/>
              </w:rPr>
              <w:t>3.6. Đánh giá tác động của phương án điều chỉnh quy hoạch sử dụng đất đến khả năng khai thác hợp lý tài nguyên thiên nhiên; yêu cầu bảo tồn, phát triển diện tích rừng và tỷ lệ che phủ</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_Toc127172952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3" w:history="1">
            <w:r w:rsidR="005017EB" w:rsidRPr="005017EB">
              <w:rPr>
                <w:rStyle w:val="Hyperlink"/>
                <w:noProof/>
                <w:sz w:val="26"/>
                <w:szCs w:val="26"/>
                <w:lang w:val="it-IT"/>
              </w:rPr>
              <w:t>PHẦN III</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_Toc127172953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4" w:history="1">
            <w:r w:rsidR="005017EB" w:rsidRPr="005017EB">
              <w:rPr>
                <w:rStyle w:val="Hyperlink"/>
                <w:noProof/>
                <w:sz w:val="26"/>
                <w:szCs w:val="26"/>
                <w:lang w:val="it-IT"/>
              </w:rPr>
              <w:t>KẾ HOẠCH SỬ DỤNG ĐẤT NĂM ĐẦU CỦA ĐIỀU CHỈNH QUY HOẠCH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_Toc127172954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5" w:history="1">
            <w:r w:rsidR="005017EB" w:rsidRPr="005017EB">
              <w:rPr>
                <w:rStyle w:val="Hyperlink"/>
                <w:noProof/>
                <w:sz w:val="26"/>
                <w:szCs w:val="26"/>
                <w:lang w:val="it-IT"/>
              </w:rPr>
              <w:t>Phần IV</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_Toc127172955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6" w:history="1">
            <w:r w:rsidR="005017EB" w:rsidRPr="005017EB">
              <w:rPr>
                <w:rStyle w:val="Hyperlink"/>
                <w:noProof/>
                <w:sz w:val="26"/>
                <w:szCs w:val="26"/>
                <w:lang w:val="it-IT"/>
              </w:rPr>
              <w:t>GIẢI PHÁP THỰC HIỆN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_Toc127172956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7" w:history="1">
            <w:r w:rsidR="005017EB" w:rsidRPr="005017EB">
              <w:rPr>
                <w:rStyle w:val="Hyperlink"/>
                <w:noProof/>
                <w:sz w:val="26"/>
                <w:szCs w:val="26"/>
                <w:lang w:val="vi-VN"/>
              </w:rPr>
              <w:t>I.</w:t>
            </w:r>
            <w:r w:rsidR="005017EB" w:rsidRPr="005017EB">
              <w:rPr>
                <w:rStyle w:val="Hyperlink"/>
                <w:noProof/>
                <w:sz w:val="26"/>
                <w:szCs w:val="26"/>
              </w:rPr>
              <w:t xml:space="preserve"> GIẢI PHÁP BẢO VỆ, CẢI TẠO ĐẤT VÀ BẢO VỆ MÔI TRƯỜNG</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_Toc127172957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8" w:history="1">
            <w:r w:rsidR="005017EB" w:rsidRPr="005017EB">
              <w:rPr>
                <w:rStyle w:val="Hyperlink"/>
                <w:noProof/>
                <w:sz w:val="26"/>
                <w:szCs w:val="26"/>
                <w:lang w:val="nl-NL"/>
              </w:rPr>
              <w:t>II. GIẢI PHÁP ĐÀO TẠO NGUỒN NHÂN LỰC VÀ VỐN ĐẦU TƯ</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_Toc127172958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59" w:history="1">
            <w:r w:rsidR="005017EB" w:rsidRPr="005017EB">
              <w:rPr>
                <w:rStyle w:val="Hyperlink"/>
                <w:noProof/>
                <w:sz w:val="26"/>
                <w:szCs w:val="26"/>
              </w:rPr>
              <w:t>III. GIẢI PHÁP TỔ CHỨC THỰC HIỆN VÀ GIÁM SÁT THỰC HIỆN ĐIỀU CHỈNH QUY HOẠCH SỬ DỤNG ĐẤT.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_Toc127172959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60" w:history="1">
            <w:r w:rsidR="005017EB" w:rsidRPr="005017EB">
              <w:rPr>
                <w:rStyle w:val="Hyperlink"/>
                <w:noProof/>
                <w:sz w:val="26"/>
                <w:szCs w:val="26"/>
              </w:rPr>
              <w:t>IV. CÁC GIẢI PHÁP KHÁC</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_Toc127172960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61" w:history="1">
            <w:r w:rsidR="005017EB" w:rsidRPr="005017EB">
              <w:rPr>
                <w:rStyle w:val="Hyperlink"/>
                <w:noProof/>
                <w:sz w:val="26"/>
                <w:szCs w:val="26"/>
              </w:rPr>
              <w:t>4.1. Giải pháp về cơ chế, chính sách</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_Toc127172961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62" w:history="1">
            <w:r w:rsidR="005017EB" w:rsidRPr="005017EB">
              <w:rPr>
                <w:rStyle w:val="Hyperlink"/>
                <w:noProof/>
                <w:sz w:val="26"/>
                <w:szCs w:val="26"/>
              </w:rPr>
              <w:t>4.2. Giải pháp về khoa học công nghệ và kỹ thuật</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_Toc127172962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63" w:history="1">
            <w:r w:rsidR="005017EB" w:rsidRPr="005017EB">
              <w:rPr>
                <w:rStyle w:val="Hyperlink"/>
                <w:noProof/>
                <w:sz w:val="26"/>
                <w:szCs w:val="26"/>
                <w:lang w:val="vi-VN"/>
              </w:rPr>
              <w:t>KẾT L</w:t>
            </w:r>
            <w:r w:rsidR="005017EB" w:rsidRPr="005017EB">
              <w:rPr>
                <w:rStyle w:val="Hyperlink"/>
                <w:noProof/>
                <w:spacing w:val="-1"/>
                <w:sz w:val="26"/>
                <w:szCs w:val="26"/>
                <w:lang w:val="vi-VN"/>
              </w:rPr>
              <w:t>UẬ</w:t>
            </w:r>
            <w:r w:rsidR="005017EB" w:rsidRPr="005017EB">
              <w:rPr>
                <w:rStyle w:val="Hyperlink"/>
                <w:noProof/>
                <w:sz w:val="26"/>
                <w:szCs w:val="26"/>
                <w:lang w:val="vi-VN"/>
              </w:rPr>
              <w:t>N</w:t>
            </w:r>
            <w:r w:rsidR="005017EB" w:rsidRPr="005017EB">
              <w:rPr>
                <w:rStyle w:val="Hyperlink"/>
                <w:noProof/>
                <w:spacing w:val="-2"/>
                <w:sz w:val="26"/>
                <w:szCs w:val="26"/>
                <w:lang w:val="vi-VN"/>
              </w:rPr>
              <w:t xml:space="preserve"> </w:t>
            </w:r>
            <w:r w:rsidR="005017EB" w:rsidRPr="005017EB">
              <w:rPr>
                <w:rStyle w:val="Hyperlink"/>
                <w:noProof/>
                <w:spacing w:val="-1"/>
                <w:sz w:val="26"/>
                <w:szCs w:val="26"/>
                <w:lang w:val="vi-VN"/>
              </w:rPr>
              <w:t>V</w:t>
            </w:r>
            <w:r w:rsidR="005017EB" w:rsidRPr="005017EB">
              <w:rPr>
                <w:rStyle w:val="Hyperlink"/>
                <w:noProof/>
                <w:sz w:val="26"/>
                <w:szCs w:val="26"/>
                <w:lang w:val="vi-VN"/>
              </w:rPr>
              <w:t>À</w:t>
            </w:r>
            <w:r w:rsidR="005017EB" w:rsidRPr="005017EB">
              <w:rPr>
                <w:rStyle w:val="Hyperlink"/>
                <w:noProof/>
                <w:spacing w:val="-2"/>
                <w:sz w:val="26"/>
                <w:szCs w:val="26"/>
                <w:lang w:val="vi-VN"/>
              </w:rPr>
              <w:t xml:space="preserve"> </w:t>
            </w:r>
            <w:r w:rsidR="005017EB" w:rsidRPr="005017EB">
              <w:rPr>
                <w:rStyle w:val="Hyperlink"/>
                <w:noProof/>
                <w:sz w:val="26"/>
                <w:szCs w:val="26"/>
                <w:lang w:val="vi-VN"/>
              </w:rPr>
              <w:t>K</w:t>
            </w:r>
            <w:r w:rsidR="005017EB" w:rsidRPr="005017EB">
              <w:rPr>
                <w:rStyle w:val="Hyperlink"/>
                <w:noProof/>
                <w:spacing w:val="1"/>
                <w:sz w:val="26"/>
                <w:szCs w:val="26"/>
                <w:lang w:val="vi-VN"/>
              </w:rPr>
              <w:t>I</w:t>
            </w:r>
            <w:r w:rsidR="005017EB" w:rsidRPr="005017EB">
              <w:rPr>
                <w:rStyle w:val="Hyperlink"/>
                <w:noProof/>
                <w:sz w:val="26"/>
                <w:szCs w:val="26"/>
                <w:lang w:val="vi-VN"/>
              </w:rPr>
              <w:t>ẾN</w:t>
            </w:r>
            <w:r w:rsidR="005017EB" w:rsidRPr="005017EB">
              <w:rPr>
                <w:rStyle w:val="Hyperlink"/>
                <w:noProof/>
                <w:spacing w:val="-2"/>
                <w:sz w:val="26"/>
                <w:szCs w:val="26"/>
                <w:lang w:val="vi-VN"/>
              </w:rPr>
              <w:t xml:space="preserve"> </w:t>
            </w:r>
            <w:r w:rsidR="005017EB" w:rsidRPr="005017EB">
              <w:rPr>
                <w:rStyle w:val="Hyperlink"/>
                <w:noProof/>
                <w:spacing w:val="-1"/>
                <w:sz w:val="26"/>
                <w:szCs w:val="26"/>
                <w:lang w:val="vi-VN"/>
              </w:rPr>
              <w:t>N</w:t>
            </w:r>
            <w:r w:rsidR="005017EB" w:rsidRPr="005017EB">
              <w:rPr>
                <w:rStyle w:val="Hyperlink"/>
                <w:noProof/>
                <w:sz w:val="26"/>
                <w:szCs w:val="26"/>
                <w:lang w:val="vi-VN"/>
              </w:rPr>
              <w:t>GHỊ</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_Toc127172963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64" w:history="1">
            <w:r w:rsidR="005017EB" w:rsidRPr="005017EB">
              <w:rPr>
                <w:rStyle w:val="Hyperlink"/>
                <w:noProof/>
                <w:sz w:val="26"/>
                <w:szCs w:val="26"/>
              </w:rPr>
              <w:t>I. KẾT LUẬN</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_Toc127172964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5017EB" w:rsidRPr="005017EB" w:rsidRDefault="002F2C0F">
          <w:pPr>
            <w:pStyle w:val="TOC1"/>
            <w:rPr>
              <w:rFonts w:eastAsiaTheme="minorEastAsia"/>
              <w:noProof/>
              <w:sz w:val="26"/>
              <w:szCs w:val="26"/>
            </w:rPr>
          </w:pPr>
          <w:hyperlink w:anchor="_Toc127172965" w:history="1">
            <w:r w:rsidR="005017EB" w:rsidRPr="005017EB">
              <w:rPr>
                <w:rStyle w:val="Hyperlink"/>
                <w:noProof/>
                <w:sz w:val="26"/>
                <w:szCs w:val="26"/>
              </w:rPr>
              <w:t>II. KIẾN NGHỊ</w:t>
            </w:r>
            <w:r w:rsidR="005017EB" w:rsidRPr="005017EB">
              <w:rPr>
                <w:noProof/>
                <w:webHidden/>
                <w:sz w:val="26"/>
                <w:szCs w:val="26"/>
              </w:rPr>
              <w:tab/>
            </w:r>
            <w:r w:rsidR="005017EB" w:rsidRPr="005017EB">
              <w:rPr>
                <w:noProof/>
                <w:webHidden/>
                <w:sz w:val="26"/>
                <w:szCs w:val="26"/>
              </w:rPr>
              <w:fldChar w:fldCharType="begin"/>
            </w:r>
            <w:r w:rsidR="005017EB" w:rsidRPr="005017EB">
              <w:rPr>
                <w:noProof/>
                <w:webHidden/>
                <w:sz w:val="26"/>
                <w:szCs w:val="26"/>
              </w:rPr>
              <w:instrText xml:space="preserve"> PAGEREF _Toc127172965 \h </w:instrText>
            </w:r>
            <w:r w:rsidR="005017EB" w:rsidRPr="005017EB">
              <w:rPr>
                <w:noProof/>
                <w:webHidden/>
                <w:sz w:val="26"/>
                <w:szCs w:val="26"/>
              </w:rPr>
            </w:r>
            <w:r w:rsidR="005017EB" w:rsidRPr="005017EB">
              <w:rPr>
                <w:noProof/>
                <w:webHidden/>
                <w:sz w:val="26"/>
                <w:szCs w:val="26"/>
              </w:rPr>
              <w:fldChar w:fldCharType="separate"/>
            </w:r>
            <w:r w:rsidR="003C6984">
              <w:rPr>
                <w:noProof/>
                <w:webHidden/>
                <w:sz w:val="26"/>
                <w:szCs w:val="26"/>
              </w:rPr>
              <w:t>2</w:t>
            </w:r>
            <w:r w:rsidR="005017EB" w:rsidRPr="005017EB">
              <w:rPr>
                <w:noProof/>
                <w:webHidden/>
                <w:sz w:val="26"/>
                <w:szCs w:val="26"/>
              </w:rPr>
              <w:fldChar w:fldCharType="end"/>
            </w:r>
          </w:hyperlink>
        </w:p>
        <w:p w:rsidR="00FC7CEA" w:rsidRPr="005017EB" w:rsidRDefault="0014468D" w:rsidP="00B63898">
          <w:pPr>
            <w:spacing w:after="120"/>
            <w:rPr>
              <w:bCs/>
              <w:noProof/>
              <w:sz w:val="26"/>
              <w:szCs w:val="26"/>
            </w:rPr>
          </w:pPr>
          <w:r w:rsidRPr="005017EB">
            <w:rPr>
              <w:bCs/>
              <w:noProof/>
              <w:sz w:val="26"/>
              <w:szCs w:val="26"/>
            </w:rPr>
            <w:fldChar w:fldCharType="end"/>
          </w:r>
        </w:p>
      </w:sdtContent>
    </w:sdt>
    <w:p w:rsidR="00FC7CEA" w:rsidRDefault="00FC7CEA" w:rsidP="00B63898">
      <w:pPr>
        <w:spacing w:after="120"/>
      </w:pPr>
      <w:r>
        <w:br w:type="page"/>
      </w:r>
    </w:p>
    <w:p w:rsidR="00FC7CEA" w:rsidRPr="00FC7CEA" w:rsidRDefault="00FC7CEA" w:rsidP="00FC7CEA">
      <w:pPr>
        <w:pStyle w:val="TableofFigures"/>
        <w:tabs>
          <w:tab w:val="right" w:leader="dot" w:pos="9061"/>
        </w:tabs>
        <w:jc w:val="center"/>
        <w:rPr>
          <w:b/>
          <w:sz w:val="32"/>
          <w:szCs w:val="32"/>
        </w:rPr>
      </w:pPr>
      <w:r w:rsidRPr="00FC7CEA">
        <w:rPr>
          <w:b/>
          <w:sz w:val="32"/>
          <w:szCs w:val="32"/>
        </w:rPr>
        <w:lastRenderedPageBreak/>
        <w:t>DANH MỤC HÌNH ẢNH</w:t>
      </w:r>
    </w:p>
    <w:p w:rsidR="00835536" w:rsidRDefault="00FC7CEA">
      <w:pPr>
        <w:pStyle w:val="TableofFigures"/>
        <w:tabs>
          <w:tab w:val="right" w:leader="dot" w:pos="9346"/>
        </w:tabs>
        <w:rPr>
          <w:rFonts w:asciiTheme="minorHAnsi" w:eastAsiaTheme="minorEastAsia" w:hAnsiTheme="minorHAnsi" w:cstheme="minorBidi"/>
          <w:noProof/>
          <w:sz w:val="22"/>
          <w:szCs w:val="22"/>
        </w:rPr>
      </w:pPr>
      <w:r>
        <w:fldChar w:fldCharType="begin"/>
      </w:r>
      <w:r>
        <w:instrText xml:space="preserve"> TOC \h \z \c "Hình" </w:instrText>
      </w:r>
      <w:r>
        <w:fldChar w:fldCharType="separate"/>
      </w:r>
      <w:hyperlink w:anchor="_Toc121923820" w:history="1">
        <w:r w:rsidR="00835536" w:rsidRPr="000A08B6">
          <w:rPr>
            <w:rStyle w:val="Hyperlink"/>
            <w:noProof/>
          </w:rPr>
          <w:t xml:space="preserve">Hình 1. </w:t>
        </w:r>
        <w:r w:rsidR="00835536" w:rsidRPr="000A08B6">
          <w:rPr>
            <w:rStyle w:val="Hyperlink"/>
            <w:noProof/>
            <w:lang w:val="vi-VN"/>
          </w:rPr>
          <w:t>Bản đồ hành chính huyện Bố Trạch</w:t>
        </w:r>
        <w:r w:rsidR="00835536">
          <w:rPr>
            <w:noProof/>
            <w:webHidden/>
          </w:rPr>
          <w:tab/>
        </w:r>
        <w:r w:rsidR="00835536">
          <w:rPr>
            <w:noProof/>
            <w:webHidden/>
          </w:rPr>
          <w:fldChar w:fldCharType="begin"/>
        </w:r>
        <w:r w:rsidR="00835536">
          <w:rPr>
            <w:noProof/>
            <w:webHidden/>
          </w:rPr>
          <w:instrText xml:space="preserve"> PAGEREF _Toc121923820 \h </w:instrText>
        </w:r>
        <w:r w:rsidR="00835536">
          <w:rPr>
            <w:noProof/>
            <w:webHidden/>
          </w:rPr>
        </w:r>
        <w:r w:rsidR="00835536">
          <w:rPr>
            <w:noProof/>
            <w:webHidden/>
          </w:rPr>
          <w:fldChar w:fldCharType="separate"/>
        </w:r>
        <w:r w:rsidR="003C6984">
          <w:rPr>
            <w:noProof/>
            <w:webHidden/>
          </w:rPr>
          <w:t>2</w:t>
        </w:r>
        <w:r w:rsidR="00835536">
          <w:rPr>
            <w:noProof/>
            <w:webHidden/>
          </w:rPr>
          <w:fldChar w:fldCharType="end"/>
        </w:r>
      </w:hyperlink>
    </w:p>
    <w:p w:rsidR="009F5CD1" w:rsidRDefault="00FC7CEA" w:rsidP="00FC7CEA">
      <w:r>
        <w:fldChar w:fldCharType="end"/>
      </w:r>
      <w:r w:rsidR="009F5CD1">
        <w:br w:type="page"/>
      </w:r>
    </w:p>
    <w:p w:rsidR="001504D1" w:rsidRPr="001504D1" w:rsidRDefault="001504D1" w:rsidP="001504D1">
      <w:pPr>
        <w:pStyle w:val="TableofFigures"/>
        <w:tabs>
          <w:tab w:val="right" w:leader="dot" w:pos="9061"/>
        </w:tabs>
        <w:jc w:val="center"/>
        <w:rPr>
          <w:b/>
        </w:rPr>
      </w:pPr>
      <w:r w:rsidRPr="001504D1">
        <w:rPr>
          <w:b/>
        </w:rPr>
        <w:lastRenderedPageBreak/>
        <w:t>DANH MỤC BẢNG BIỂU</w:t>
      </w:r>
    </w:p>
    <w:p w:rsidR="00235119" w:rsidRDefault="001504D1">
      <w:pPr>
        <w:pStyle w:val="TableofFigures"/>
        <w:tabs>
          <w:tab w:val="right" w:leader="dot" w:pos="9346"/>
        </w:tabs>
        <w:rPr>
          <w:rFonts w:asciiTheme="minorHAnsi" w:eastAsiaTheme="minorEastAsia" w:hAnsiTheme="minorHAnsi" w:cstheme="minorBidi"/>
          <w:noProof/>
          <w:sz w:val="22"/>
          <w:szCs w:val="22"/>
        </w:rPr>
      </w:pPr>
      <w:r>
        <w:fldChar w:fldCharType="begin"/>
      </w:r>
      <w:r>
        <w:instrText xml:space="preserve"> TOC \h \z \c "Bảng" </w:instrText>
      </w:r>
      <w:r>
        <w:fldChar w:fldCharType="separate"/>
      </w:r>
      <w:hyperlink w:anchor="_Toc127170704" w:history="1">
        <w:r w:rsidR="00235119" w:rsidRPr="00941366">
          <w:rPr>
            <w:rStyle w:val="Hyperlink"/>
            <w:noProof/>
            <w:lang w:val="vi-VN"/>
          </w:rPr>
          <w:t>Bảng 1. Phân bố dân cư năm 202</w:t>
        </w:r>
        <w:r w:rsidR="00235119" w:rsidRPr="00941366">
          <w:rPr>
            <w:rStyle w:val="Hyperlink"/>
            <w:noProof/>
          </w:rPr>
          <w:t>1</w:t>
        </w:r>
        <w:r w:rsidR="00235119" w:rsidRPr="00941366">
          <w:rPr>
            <w:rStyle w:val="Hyperlink"/>
            <w:noProof/>
            <w:lang w:val="vi-VN"/>
          </w:rPr>
          <w:t xml:space="preserve"> theo đơn vị hành chính</w:t>
        </w:r>
        <w:r w:rsidR="00235119">
          <w:rPr>
            <w:noProof/>
            <w:webHidden/>
          </w:rPr>
          <w:tab/>
        </w:r>
        <w:r w:rsidR="00235119">
          <w:rPr>
            <w:noProof/>
            <w:webHidden/>
          </w:rPr>
          <w:fldChar w:fldCharType="begin"/>
        </w:r>
        <w:r w:rsidR="00235119">
          <w:rPr>
            <w:noProof/>
            <w:webHidden/>
          </w:rPr>
          <w:instrText xml:space="preserve"> PAGEREF _Toc127170704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235119" w:rsidRDefault="002F2C0F">
      <w:pPr>
        <w:pStyle w:val="TableofFigures"/>
        <w:tabs>
          <w:tab w:val="right" w:leader="dot" w:pos="9346"/>
        </w:tabs>
        <w:rPr>
          <w:rFonts w:asciiTheme="minorHAnsi" w:eastAsiaTheme="minorEastAsia" w:hAnsiTheme="minorHAnsi" w:cstheme="minorBidi"/>
          <w:noProof/>
          <w:sz w:val="22"/>
          <w:szCs w:val="22"/>
        </w:rPr>
      </w:pPr>
      <w:hyperlink w:anchor="_Toc127170705" w:history="1">
        <w:r w:rsidR="00235119" w:rsidRPr="00941366">
          <w:rPr>
            <w:rStyle w:val="Hyperlink"/>
            <w:noProof/>
          </w:rPr>
          <w:t>Bảng 2. Diện tích, cơ cấu các loại đất nông nghiệp</w:t>
        </w:r>
        <w:r w:rsidR="00235119">
          <w:rPr>
            <w:noProof/>
            <w:webHidden/>
          </w:rPr>
          <w:tab/>
        </w:r>
        <w:r w:rsidR="00235119">
          <w:rPr>
            <w:noProof/>
            <w:webHidden/>
          </w:rPr>
          <w:fldChar w:fldCharType="begin"/>
        </w:r>
        <w:r w:rsidR="00235119">
          <w:rPr>
            <w:noProof/>
            <w:webHidden/>
          </w:rPr>
          <w:instrText xml:space="preserve"> PAGEREF _Toc127170705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235119" w:rsidRDefault="002F2C0F">
      <w:pPr>
        <w:pStyle w:val="TableofFigures"/>
        <w:tabs>
          <w:tab w:val="right" w:leader="dot" w:pos="9346"/>
        </w:tabs>
        <w:rPr>
          <w:rFonts w:asciiTheme="minorHAnsi" w:eastAsiaTheme="minorEastAsia" w:hAnsiTheme="minorHAnsi" w:cstheme="minorBidi"/>
          <w:noProof/>
          <w:sz w:val="22"/>
          <w:szCs w:val="22"/>
        </w:rPr>
      </w:pPr>
      <w:hyperlink w:anchor="_Toc127170706" w:history="1">
        <w:r w:rsidR="00235119" w:rsidRPr="00941366">
          <w:rPr>
            <w:rStyle w:val="Hyperlink"/>
            <w:noProof/>
          </w:rPr>
          <w:t>Bảng 3. Diện tích, cơ cấu các loại đất phi nông nghiệp</w:t>
        </w:r>
        <w:r w:rsidR="00235119">
          <w:rPr>
            <w:noProof/>
            <w:webHidden/>
          </w:rPr>
          <w:tab/>
        </w:r>
        <w:r w:rsidR="00235119">
          <w:rPr>
            <w:noProof/>
            <w:webHidden/>
          </w:rPr>
          <w:fldChar w:fldCharType="begin"/>
        </w:r>
        <w:r w:rsidR="00235119">
          <w:rPr>
            <w:noProof/>
            <w:webHidden/>
          </w:rPr>
          <w:instrText xml:space="preserve"> PAGEREF _Toc127170706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235119" w:rsidRDefault="002F2C0F">
      <w:pPr>
        <w:pStyle w:val="TableofFigures"/>
        <w:tabs>
          <w:tab w:val="right" w:leader="dot" w:pos="9346"/>
        </w:tabs>
        <w:rPr>
          <w:rFonts w:asciiTheme="minorHAnsi" w:eastAsiaTheme="minorEastAsia" w:hAnsiTheme="minorHAnsi" w:cstheme="minorBidi"/>
          <w:noProof/>
          <w:sz w:val="22"/>
          <w:szCs w:val="22"/>
        </w:rPr>
      </w:pPr>
      <w:hyperlink w:anchor="_Toc127170707" w:history="1">
        <w:r w:rsidR="00235119" w:rsidRPr="00941366">
          <w:rPr>
            <w:rStyle w:val="Hyperlink"/>
            <w:noProof/>
          </w:rPr>
          <w:t>Bảng 4. Biến động diện tích đất nông nghiệp giai đoạn 2020 - 2022</w:t>
        </w:r>
        <w:r w:rsidR="00235119">
          <w:rPr>
            <w:noProof/>
            <w:webHidden/>
          </w:rPr>
          <w:tab/>
        </w:r>
        <w:r w:rsidR="00235119">
          <w:rPr>
            <w:noProof/>
            <w:webHidden/>
          </w:rPr>
          <w:fldChar w:fldCharType="begin"/>
        </w:r>
        <w:r w:rsidR="00235119">
          <w:rPr>
            <w:noProof/>
            <w:webHidden/>
          </w:rPr>
          <w:instrText xml:space="preserve"> PAGEREF _Toc127170707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235119" w:rsidRDefault="002F2C0F">
      <w:pPr>
        <w:pStyle w:val="TableofFigures"/>
        <w:tabs>
          <w:tab w:val="right" w:leader="dot" w:pos="9346"/>
        </w:tabs>
        <w:rPr>
          <w:rFonts w:asciiTheme="minorHAnsi" w:eastAsiaTheme="minorEastAsia" w:hAnsiTheme="minorHAnsi" w:cstheme="minorBidi"/>
          <w:noProof/>
          <w:sz w:val="22"/>
          <w:szCs w:val="22"/>
        </w:rPr>
      </w:pPr>
      <w:hyperlink w:anchor="_Toc127170708" w:history="1">
        <w:r w:rsidR="00235119" w:rsidRPr="00941366">
          <w:rPr>
            <w:rStyle w:val="Hyperlink"/>
            <w:noProof/>
          </w:rPr>
          <w:t>Bảng 5. Biến động diện tích đất phi nông nghiệp giai đoạn 2020 - 2022</w:t>
        </w:r>
        <w:r w:rsidR="00235119">
          <w:rPr>
            <w:noProof/>
            <w:webHidden/>
          </w:rPr>
          <w:tab/>
        </w:r>
        <w:r w:rsidR="00235119">
          <w:rPr>
            <w:noProof/>
            <w:webHidden/>
          </w:rPr>
          <w:fldChar w:fldCharType="begin"/>
        </w:r>
        <w:r w:rsidR="00235119">
          <w:rPr>
            <w:noProof/>
            <w:webHidden/>
          </w:rPr>
          <w:instrText xml:space="preserve"> PAGEREF _Toc127170708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235119" w:rsidRDefault="002F2C0F">
      <w:pPr>
        <w:pStyle w:val="TableofFigures"/>
        <w:tabs>
          <w:tab w:val="right" w:leader="dot" w:pos="9346"/>
        </w:tabs>
        <w:rPr>
          <w:rFonts w:asciiTheme="minorHAnsi" w:eastAsiaTheme="minorEastAsia" w:hAnsiTheme="minorHAnsi" w:cstheme="minorBidi"/>
          <w:noProof/>
          <w:sz w:val="22"/>
          <w:szCs w:val="22"/>
        </w:rPr>
      </w:pPr>
      <w:hyperlink w:anchor="_Toc127170709" w:history="1">
        <w:r w:rsidR="00235119" w:rsidRPr="00941366">
          <w:rPr>
            <w:rStyle w:val="Hyperlink"/>
            <w:noProof/>
          </w:rPr>
          <w:t>Bảng 6. Biến động diện tích đất chưa sử dụng giai đoạn 2020-2022</w:t>
        </w:r>
        <w:r w:rsidR="00235119">
          <w:rPr>
            <w:noProof/>
            <w:webHidden/>
          </w:rPr>
          <w:tab/>
        </w:r>
        <w:r w:rsidR="00235119">
          <w:rPr>
            <w:noProof/>
            <w:webHidden/>
          </w:rPr>
          <w:fldChar w:fldCharType="begin"/>
        </w:r>
        <w:r w:rsidR="00235119">
          <w:rPr>
            <w:noProof/>
            <w:webHidden/>
          </w:rPr>
          <w:instrText xml:space="preserve"> PAGEREF _Toc127170709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235119" w:rsidRDefault="002F2C0F">
      <w:pPr>
        <w:pStyle w:val="TableofFigures"/>
        <w:tabs>
          <w:tab w:val="right" w:leader="dot" w:pos="9346"/>
        </w:tabs>
        <w:rPr>
          <w:rFonts w:asciiTheme="minorHAnsi" w:eastAsiaTheme="minorEastAsia" w:hAnsiTheme="minorHAnsi" w:cstheme="minorBidi"/>
          <w:noProof/>
          <w:sz w:val="22"/>
          <w:szCs w:val="22"/>
        </w:rPr>
      </w:pPr>
      <w:hyperlink w:anchor="_Toc127170710" w:history="1">
        <w:r w:rsidR="00235119" w:rsidRPr="00941366">
          <w:rPr>
            <w:rStyle w:val="Hyperlink"/>
            <w:noProof/>
          </w:rPr>
          <w:t>Bảng 7. Kết quả thực hiện quy hoạch sử dụng đất đã được duyệt</w:t>
        </w:r>
        <w:r w:rsidR="00235119">
          <w:rPr>
            <w:noProof/>
            <w:webHidden/>
          </w:rPr>
          <w:tab/>
        </w:r>
        <w:r w:rsidR="00235119">
          <w:rPr>
            <w:noProof/>
            <w:webHidden/>
          </w:rPr>
          <w:fldChar w:fldCharType="begin"/>
        </w:r>
        <w:r w:rsidR="00235119">
          <w:rPr>
            <w:noProof/>
            <w:webHidden/>
          </w:rPr>
          <w:instrText xml:space="preserve"> PAGEREF _Toc127170710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235119" w:rsidRDefault="002F2C0F">
      <w:pPr>
        <w:pStyle w:val="TableofFigures"/>
        <w:tabs>
          <w:tab w:val="right" w:leader="dot" w:pos="9346"/>
        </w:tabs>
        <w:rPr>
          <w:rFonts w:asciiTheme="minorHAnsi" w:eastAsiaTheme="minorEastAsia" w:hAnsiTheme="minorHAnsi" w:cstheme="minorBidi"/>
          <w:noProof/>
          <w:sz w:val="22"/>
          <w:szCs w:val="22"/>
        </w:rPr>
      </w:pPr>
      <w:hyperlink w:anchor="_Toc127170711" w:history="1">
        <w:r w:rsidR="00235119" w:rsidRPr="00941366">
          <w:rPr>
            <w:rStyle w:val="Hyperlink"/>
            <w:noProof/>
          </w:rPr>
          <w:t>Bảng 8. Chỉ tiêu phân bổ từ quy hoạch sử dụng đất cấp tỉnh đến năm 2030  của huyện Bố Trạch</w:t>
        </w:r>
        <w:r w:rsidR="00235119">
          <w:rPr>
            <w:noProof/>
            <w:webHidden/>
          </w:rPr>
          <w:tab/>
        </w:r>
        <w:r w:rsidR="00235119">
          <w:rPr>
            <w:noProof/>
            <w:webHidden/>
          </w:rPr>
          <w:fldChar w:fldCharType="begin"/>
        </w:r>
        <w:r w:rsidR="00235119">
          <w:rPr>
            <w:noProof/>
            <w:webHidden/>
          </w:rPr>
          <w:instrText xml:space="preserve"> PAGEREF _Toc127170711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235119" w:rsidRDefault="002F2C0F">
      <w:pPr>
        <w:pStyle w:val="TableofFigures"/>
        <w:tabs>
          <w:tab w:val="right" w:leader="dot" w:pos="9346"/>
        </w:tabs>
        <w:rPr>
          <w:rFonts w:asciiTheme="minorHAnsi" w:eastAsiaTheme="minorEastAsia" w:hAnsiTheme="minorHAnsi" w:cstheme="minorBidi"/>
          <w:noProof/>
          <w:sz w:val="22"/>
          <w:szCs w:val="22"/>
        </w:rPr>
      </w:pPr>
      <w:hyperlink w:anchor="_Toc127170712" w:history="1">
        <w:r w:rsidR="00235119" w:rsidRPr="00941366">
          <w:rPr>
            <w:rStyle w:val="Hyperlink"/>
            <w:noProof/>
          </w:rPr>
          <w:t>Bảng 9. Quy hoạch sử dụng đất nông nghiệp đến năm 2030</w:t>
        </w:r>
        <w:r w:rsidR="00235119">
          <w:rPr>
            <w:noProof/>
            <w:webHidden/>
          </w:rPr>
          <w:tab/>
        </w:r>
        <w:r w:rsidR="00235119">
          <w:rPr>
            <w:noProof/>
            <w:webHidden/>
          </w:rPr>
          <w:fldChar w:fldCharType="begin"/>
        </w:r>
        <w:r w:rsidR="00235119">
          <w:rPr>
            <w:noProof/>
            <w:webHidden/>
          </w:rPr>
          <w:instrText xml:space="preserve"> PAGEREF _Toc127170712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235119" w:rsidRDefault="002F2C0F">
      <w:pPr>
        <w:pStyle w:val="TableofFigures"/>
        <w:tabs>
          <w:tab w:val="right" w:leader="dot" w:pos="9346"/>
        </w:tabs>
        <w:rPr>
          <w:rFonts w:asciiTheme="minorHAnsi" w:eastAsiaTheme="minorEastAsia" w:hAnsiTheme="minorHAnsi" w:cstheme="minorBidi"/>
          <w:noProof/>
          <w:sz w:val="22"/>
          <w:szCs w:val="22"/>
        </w:rPr>
      </w:pPr>
      <w:hyperlink w:anchor="_Toc127170713" w:history="1">
        <w:r w:rsidR="00235119" w:rsidRPr="00941366">
          <w:rPr>
            <w:rStyle w:val="Hyperlink"/>
            <w:noProof/>
          </w:rPr>
          <w:t>Bảng 10. Quy hoạch sử dụng đất phi nông nghiệp đến năm 2030</w:t>
        </w:r>
        <w:r w:rsidR="00235119">
          <w:rPr>
            <w:noProof/>
            <w:webHidden/>
          </w:rPr>
          <w:tab/>
        </w:r>
        <w:r w:rsidR="00235119">
          <w:rPr>
            <w:noProof/>
            <w:webHidden/>
          </w:rPr>
          <w:fldChar w:fldCharType="begin"/>
        </w:r>
        <w:r w:rsidR="00235119">
          <w:rPr>
            <w:noProof/>
            <w:webHidden/>
          </w:rPr>
          <w:instrText xml:space="preserve"> PAGEREF _Toc127170713 \h </w:instrText>
        </w:r>
        <w:r w:rsidR="00235119">
          <w:rPr>
            <w:noProof/>
            <w:webHidden/>
          </w:rPr>
        </w:r>
        <w:r w:rsidR="00235119">
          <w:rPr>
            <w:noProof/>
            <w:webHidden/>
          </w:rPr>
          <w:fldChar w:fldCharType="separate"/>
        </w:r>
        <w:r w:rsidR="003C6984">
          <w:rPr>
            <w:noProof/>
            <w:webHidden/>
          </w:rPr>
          <w:t>2</w:t>
        </w:r>
        <w:r w:rsidR="00235119">
          <w:rPr>
            <w:noProof/>
            <w:webHidden/>
          </w:rPr>
          <w:fldChar w:fldCharType="end"/>
        </w:r>
      </w:hyperlink>
    </w:p>
    <w:p w:rsidR="000F29C6" w:rsidRDefault="001504D1" w:rsidP="00023101">
      <w:pPr>
        <w:pStyle w:val="1tieude"/>
      </w:pPr>
      <w:r>
        <w:fldChar w:fldCharType="end"/>
      </w:r>
    </w:p>
    <w:p w:rsidR="000F29C6" w:rsidRDefault="000F29C6" w:rsidP="000F29C6">
      <w:pPr>
        <w:jc w:val="center"/>
      </w:pPr>
      <w:r>
        <w:br w:type="page"/>
      </w:r>
    </w:p>
    <w:p w:rsidR="000F29C6" w:rsidRDefault="000F29C6" w:rsidP="005A2929">
      <w:pPr>
        <w:pStyle w:val="1tieude"/>
        <w:spacing w:before="0" w:after="0"/>
        <w:outlineLvl w:val="9"/>
      </w:pPr>
      <w:r>
        <w:lastRenderedPageBreak/>
        <w:tab/>
        <w:t>DANH MỤC CÁC TỪ VIẾT TẮT</w:t>
      </w:r>
    </w:p>
    <w:p w:rsidR="000F29C6" w:rsidRDefault="000F29C6" w:rsidP="000F29C6">
      <w:pPr>
        <w:pStyle w:val="1tieude"/>
        <w:tabs>
          <w:tab w:val="left" w:leader="dot" w:pos="5670"/>
        </w:tabs>
        <w:spacing w:before="0" w:after="0"/>
        <w:ind w:firstLine="1276"/>
        <w:jc w:val="left"/>
        <w:outlineLvl w:val="9"/>
        <w:rPr>
          <w:b w:val="0"/>
        </w:rPr>
      </w:pPr>
      <w:r>
        <w:rPr>
          <w:b w:val="0"/>
        </w:rPr>
        <w:t>BTNMT</w:t>
      </w:r>
      <w:r w:rsidRPr="00DD5D1D">
        <w:rPr>
          <w:b w:val="0"/>
        </w:rPr>
        <w:tab/>
      </w:r>
      <w:r>
        <w:rPr>
          <w:b w:val="0"/>
        </w:rPr>
        <w:t>Bộ tài nguyên và Môi trường</w:t>
      </w:r>
    </w:p>
    <w:p w:rsidR="000F29C6" w:rsidRDefault="000F29C6" w:rsidP="000F29C6">
      <w:pPr>
        <w:pStyle w:val="1tieude"/>
        <w:tabs>
          <w:tab w:val="left" w:leader="dot" w:pos="5670"/>
        </w:tabs>
        <w:spacing w:before="0" w:after="0"/>
        <w:ind w:firstLine="1276"/>
        <w:jc w:val="left"/>
        <w:outlineLvl w:val="9"/>
        <w:rPr>
          <w:b w:val="0"/>
        </w:rPr>
      </w:pPr>
      <w:r>
        <w:rPr>
          <w:b w:val="0"/>
        </w:rPr>
        <w:t>CHDCND</w:t>
      </w:r>
      <w:r>
        <w:rPr>
          <w:b w:val="0"/>
        </w:rPr>
        <w:tab/>
        <w:t>Cộng hòa dân chủ nhân dân</w:t>
      </w:r>
    </w:p>
    <w:p w:rsidR="000F29C6" w:rsidRDefault="000F29C6" w:rsidP="000F29C6">
      <w:pPr>
        <w:pStyle w:val="1tieude"/>
        <w:tabs>
          <w:tab w:val="left" w:leader="dot" w:pos="5670"/>
        </w:tabs>
        <w:spacing w:before="0" w:after="0"/>
        <w:ind w:firstLine="1276"/>
        <w:jc w:val="left"/>
        <w:outlineLvl w:val="9"/>
        <w:rPr>
          <w:b w:val="0"/>
        </w:rPr>
      </w:pPr>
      <w:r>
        <w:rPr>
          <w:b w:val="0"/>
        </w:rPr>
        <w:t>HĐND</w:t>
      </w:r>
      <w:r>
        <w:rPr>
          <w:b w:val="0"/>
        </w:rPr>
        <w:tab/>
        <w:t>Hội đồng nhân dân</w:t>
      </w:r>
    </w:p>
    <w:p w:rsidR="000F29C6" w:rsidRDefault="000F29C6" w:rsidP="000F29C6">
      <w:pPr>
        <w:pStyle w:val="1tieude"/>
        <w:tabs>
          <w:tab w:val="left" w:leader="dot" w:pos="5670"/>
        </w:tabs>
        <w:spacing w:before="0" w:after="0"/>
        <w:ind w:firstLine="1276"/>
        <w:jc w:val="left"/>
        <w:outlineLvl w:val="9"/>
        <w:rPr>
          <w:b w:val="0"/>
        </w:rPr>
      </w:pPr>
      <w:r>
        <w:rPr>
          <w:b w:val="0"/>
        </w:rPr>
        <w:t>KH</w:t>
      </w:r>
      <w:r>
        <w:rPr>
          <w:b w:val="0"/>
        </w:rPr>
        <w:tab/>
        <w:t>Kế hoạch</w:t>
      </w:r>
    </w:p>
    <w:p w:rsidR="000F29C6" w:rsidRDefault="000F29C6" w:rsidP="000F29C6">
      <w:pPr>
        <w:pStyle w:val="1tieude"/>
        <w:tabs>
          <w:tab w:val="left" w:leader="dot" w:pos="5670"/>
        </w:tabs>
        <w:spacing w:before="0" w:after="0"/>
        <w:ind w:firstLine="1276"/>
        <w:jc w:val="left"/>
        <w:outlineLvl w:val="9"/>
        <w:rPr>
          <w:b w:val="0"/>
        </w:rPr>
      </w:pPr>
      <w:r>
        <w:rPr>
          <w:b w:val="0"/>
        </w:rPr>
        <w:t>NQ</w:t>
      </w:r>
      <w:r>
        <w:rPr>
          <w:b w:val="0"/>
        </w:rPr>
        <w:tab/>
        <w:t>Nghị quyết</w:t>
      </w:r>
    </w:p>
    <w:p w:rsidR="000F29C6" w:rsidRDefault="000F29C6" w:rsidP="000F29C6">
      <w:pPr>
        <w:pStyle w:val="1tieude"/>
        <w:tabs>
          <w:tab w:val="left" w:leader="dot" w:pos="5670"/>
        </w:tabs>
        <w:spacing w:before="0" w:after="0"/>
        <w:ind w:firstLine="1276"/>
        <w:jc w:val="left"/>
        <w:outlineLvl w:val="9"/>
        <w:rPr>
          <w:b w:val="0"/>
        </w:rPr>
      </w:pPr>
      <w:r>
        <w:rPr>
          <w:b w:val="0"/>
        </w:rPr>
        <w:t>QĐ</w:t>
      </w:r>
      <w:r>
        <w:rPr>
          <w:b w:val="0"/>
        </w:rPr>
        <w:tab/>
        <w:t>Quyết định</w:t>
      </w:r>
    </w:p>
    <w:p w:rsidR="000F29C6" w:rsidRDefault="000F29C6" w:rsidP="000F29C6">
      <w:pPr>
        <w:pStyle w:val="1tieude"/>
        <w:tabs>
          <w:tab w:val="left" w:leader="dot" w:pos="5670"/>
        </w:tabs>
        <w:spacing w:before="0" w:after="0"/>
        <w:ind w:firstLine="1276"/>
        <w:jc w:val="left"/>
        <w:outlineLvl w:val="9"/>
        <w:rPr>
          <w:b w:val="0"/>
        </w:rPr>
      </w:pPr>
      <w:r>
        <w:rPr>
          <w:b w:val="0"/>
        </w:rPr>
        <w:t>QSD</w:t>
      </w:r>
      <w:r>
        <w:rPr>
          <w:b w:val="0"/>
        </w:rPr>
        <w:tab/>
        <w:t>Quyền sử dụng</w:t>
      </w:r>
    </w:p>
    <w:p w:rsidR="000F29C6" w:rsidRDefault="000F29C6" w:rsidP="000F29C6">
      <w:pPr>
        <w:pStyle w:val="1tieude"/>
        <w:tabs>
          <w:tab w:val="left" w:leader="dot" w:pos="5670"/>
        </w:tabs>
        <w:spacing w:before="0" w:after="0"/>
        <w:ind w:firstLine="1276"/>
        <w:jc w:val="left"/>
        <w:outlineLvl w:val="9"/>
        <w:rPr>
          <w:b w:val="0"/>
        </w:rPr>
      </w:pPr>
      <w:r>
        <w:rPr>
          <w:b w:val="0"/>
        </w:rPr>
        <w:t>TN&amp;MT</w:t>
      </w:r>
      <w:r>
        <w:rPr>
          <w:b w:val="0"/>
        </w:rPr>
        <w:tab/>
        <w:t>Tài nguyên và Môi trường</w:t>
      </w:r>
    </w:p>
    <w:p w:rsidR="000F29C6" w:rsidRDefault="000F29C6" w:rsidP="000F29C6">
      <w:pPr>
        <w:pStyle w:val="1tieude"/>
        <w:tabs>
          <w:tab w:val="left" w:leader="dot" w:pos="5670"/>
        </w:tabs>
        <w:spacing w:before="0" w:after="0"/>
        <w:ind w:firstLine="1276"/>
        <w:jc w:val="left"/>
        <w:outlineLvl w:val="9"/>
        <w:rPr>
          <w:b w:val="0"/>
        </w:rPr>
      </w:pPr>
      <w:r>
        <w:rPr>
          <w:b w:val="0"/>
        </w:rPr>
        <w:t>TT</w:t>
      </w:r>
      <w:r>
        <w:rPr>
          <w:b w:val="0"/>
        </w:rPr>
        <w:tab/>
        <w:t>Thị trấn</w:t>
      </w:r>
    </w:p>
    <w:p w:rsidR="000F29C6" w:rsidRDefault="000F29C6" w:rsidP="000F29C6">
      <w:pPr>
        <w:pStyle w:val="1tieude"/>
        <w:tabs>
          <w:tab w:val="left" w:leader="dot" w:pos="5670"/>
        </w:tabs>
        <w:spacing w:before="0" w:after="0"/>
        <w:ind w:firstLine="1276"/>
        <w:jc w:val="left"/>
        <w:outlineLvl w:val="9"/>
        <w:rPr>
          <w:b w:val="0"/>
        </w:rPr>
      </w:pPr>
      <w:r>
        <w:rPr>
          <w:b w:val="0"/>
        </w:rPr>
        <w:t>TDTT</w:t>
      </w:r>
      <w:r>
        <w:rPr>
          <w:b w:val="0"/>
        </w:rPr>
        <w:tab/>
        <w:t>Thể dục thể thao</w:t>
      </w:r>
    </w:p>
    <w:p w:rsidR="000F29C6" w:rsidRDefault="000F29C6" w:rsidP="000F29C6">
      <w:pPr>
        <w:pStyle w:val="1tieude"/>
        <w:tabs>
          <w:tab w:val="left" w:leader="dot" w:pos="5670"/>
        </w:tabs>
        <w:spacing w:before="0" w:after="0"/>
        <w:ind w:firstLine="1276"/>
        <w:jc w:val="left"/>
        <w:outlineLvl w:val="9"/>
        <w:rPr>
          <w:b w:val="0"/>
        </w:rPr>
      </w:pPr>
      <w:r>
        <w:rPr>
          <w:b w:val="0"/>
        </w:rPr>
        <w:t>TL</w:t>
      </w:r>
      <w:r>
        <w:rPr>
          <w:b w:val="0"/>
        </w:rPr>
        <w:tab/>
        <w:t>Tỉnh lộ</w:t>
      </w:r>
    </w:p>
    <w:p w:rsidR="000F29C6" w:rsidRDefault="000F29C6" w:rsidP="000F29C6">
      <w:pPr>
        <w:pStyle w:val="1tieude"/>
        <w:tabs>
          <w:tab w:val="left" w:leader="dot" w:pos="5670"/>
        </w:tabs>
        <w:spacing w:before="0" w:after="0"/>
        <w:ind w:firstLine="1276"/>
        <w:jc w:val="left"/>
        <w:outlineLvl w:val="9"/>
        <w:rPr>
          <w:b w:val="0"/>
        </w:rPr>
      </w:pPr>
      <w:r>
        <w:rPr>
          <w:b w:val="0"/>
        </w:rPr>
        <w:t>TNHH</w:t>
      </w:r>
      <w:r>
        <w:rPr>
          <w:b w:val="0"/>
        </w:rPr>
        <w:tab/>
        <w:t>Trách nhiệm hữu hạn</w:t>
      </w:r>
    </w:p>
    <w:p w:rsidR="00A65E27" w:rsidRPr="000F29C6" w:rsidRDefault="000F29C6" w:rsidP="000F29C6">
      <w:pPr>
        <w:pStyle w:val="1tieude"/>
        <w:tabs>
          <w:tab w:val="left" w:leader="dot" w:pos="5670"/>
        </w:tabs>
        <w:spacing w:before="0" w:after="0"/>
        <w:ind w:firstLine="1276"/>
        <w:jc w:val="left"/>
        <w:outlineLvl w:val="9"/>
        <w:sectPr w:rsidR="00A65E27" w:rsidRPr="000F29C6" w:rsidSect="00EC30D9">
          <w:headerReference w:type="default" r:id="rId8"/>
          <w:footerReference w:type="default" r:id="rId9"/>
          <w:pgSz w:w="11906" w:h="16838"/>
          <w:pgMar w:top="1134" w:right="849" w:bottom="1134" w:left="1701" w:header="709" w:footer="709" w:gutter="0"/>
          <w:pgNumType w:fmt="lowerRoman"/>
          <w:cols w:space="708"/>
          <w:docGrid w:linePitch="360"/>
        </w:sectPr>
      </w:pPr>
      <w:r>
        <w:rPr>
          <w:b w:val="0"/>
        </w:rPr>
        <w:t>UBND</w:t>
      </w:r>
      <w:r>
        <w:rPr>
          <w:b w:val="0"/>
        </w:rPr>
        <w:tab/>
        <w:t xml:space="preserve">Ủy ban nhân </w:t>
      </w:r>
      <w:r w:rsidR="005A2929">
        <w:rPr>
          <w:b w:val="0"/>
        </w:rPr>
        <w:t>dân</w:t>
      </w:r>
    </w:p>
    <w:p w:rsidR="00DD5D1D" w:rsidRPr="000F29C6" w:rsidRDefault="00DD5D1D" w:rsidP="00DD5D1D">
      <w:pPr>
        <w:pStyle w:val="1tieude"/>
        <w:tabs>
          <w:tab w:val="right" w:leader="dot" w:pos="3402"/>
        </w:tabs>
        <w:spacing w:before="0" w:after="0"/>
        <w:jc w:val="left"/>
        <w:outlineLvl w:val="9"/>
        <w:rPr>
          <w:b w:val="0"/>
          <w:sz w:val="8"/>
          <w:szCs w:val="8"/>
        </w:rPr>
      </w:pPr>
    </w:p>
    <w:p w:rsidR="00BC7DE7" w:rsidRPr="00023101" w:rsidRDefault="00BC7DE7" w:rsidP="009B102F">
      <w:pPr>
        <w:pStyle w:val="1tieude"/>
        <w:spacing w:before="0" w:after="0"/>
      </w:pPr>
      <w:bookmarkStart w:id="0" w:name="_Toc127172881"/>
      <w:r w:rsidRPr="00023101">
        <w:t>ĐẶT VẤN ĐỀ</w:t>
      </w:r>
      <w:bookmarkEnd w:id="0"/>
    </w:p>
    <w:p w:rsidR="0019553F" w:rsidRPr="00034897" w:rsidRDefault="0019553F" w:rsidP="000C4837">
      <w:pPr>
        <w:pStyle w:val="BodyTextIndent"/>
        <w:widowControl w:val="0"/>
        <w:spacing w:before="0" w:after="120" w:line="240" w:lineRule="auto"/>
        <w:rPr>
          <w:rFonts w:ascii="Times New Roman" w:hAnsi="Times New Roman"/>
          <w:bCs/>
          <w:szCs w:val="28"/>
          <w:lang w:val="vi-VN"/>
        </w:rPr>
      </w:pPr>
      <w:r>
        <w:rPr>
          <w:rFonts w:ascii="Times New Roman" w:hAnsi="Times New Roman"/>
          <w:bCs/>
          <w:szCs w:val="28"/>
          <w:lang w:val="pt-BR"/>
        </w:rPr>
        <w:t>Sử dụng nguồn tài nguyên đất đai một cách hợp lý và hiệu quả là một trong những vấn đề được các nước đặc biệt quan tâm hiện nay. Bởi vì đất đai là tài nguyên vô cùng quý giá, là tư liệu sản xuất đặc biệt không có gì thay thế được, là môi trường sống, là địa bàn phân bố các khu dân cư, xây dựng các công trì</w:t>
      </w:r>
      <w:r w:rsidR="00533DAD">
        <w:rPr>
          <w:rFonts w:ascii="Times New Roman" w:hAnsi="Times New Roman"/>
          <w:bCs/>
          <w:szCs w:val="28"/>
          <w:lang w:val="pt-BR"/>
        </w:rPr>
        <w:t>nh kinh tế, văn hóa, xã hội, an</w:t>
      </w:r>
      <w:r>
        <w:rPr>
          <w:rFonts w:ascii="Times New Roman" w:hAnsi="Times New Roman"/>
          <w:bCs/>
          <w:szCs w:val="28"/>
          <w:lang w:val="pt-BR"/>
        </w:rPr>
        <w:t xml:space="preserve"> ninh quốc phòng.</w:t>
      </w:r>
    </w:p>
    <w:p w:rsidR="0019553F" w:rsidRDefault="0019553F" w:rsidP="000C4837">
      <w:pPr>
        <w:pStyle w:val="BodyTextIndent"/>
        <w:widowControl w:val="0"/>
        <w:spacing w:before="0" w:after="120" w:line="240" w:lineRule="auto"/>
        <w:rPr>
          <w:rFonts w:ascii="Times New Roman" w:hAnsi="Times New Roman"/>
          <w:bCs/>
          <w:szCs w:val="28"/>
          <w:lang w:val="pt-BR"/>
        </w:rPr>
      </w:pPr>
      <w:r>
        <w:rPr>
          <w:rFonts w:ascii="Times New Roman" w:hAnsi="Times New Roman"/>
          <w:bCs/>
          <w:szCs w:val="28"/>
          <w:lang w:val="pt-BR"/>
        </w:rPr>
        <w:t>Quy hoạch, sử dụng đất là một nội dung quan trọng trong công tác quản lý nhà nước về đất đai. Điều 6, Luật Đất đai 2013 đã khẳng định nguyên tắc sử dụng đất là phải đảm bảo “Đúng quy hoạch, kế hoạch sử dụng đất và đúng mục đích sử dụng đất”. Trong quá trình đổi mới kinh tế - xã hội, nhu cầu sử dụng đất cho các mục đích đầu tư kinh tế - xã hội, nhu cầu sử dụng đất cho các mục đích sản xuất phi nông nghiệp cần được tính toán hợp lý để đảm bảo được yêu cầu phát triển kinh tế xã hội đồng thời phải coi trọng đảm bảo ổn định đời sống dân sinh và bảo vệ môi trường sinh thái.</w:t>
      </w:r>
    </w:p>
    <w:p w:rsidR="0019553F" w:rsidRDefault="0019553F" w:rsidP="000C4837">
      <w:pPr>
        <w:pStyle w:val="BodyTextIndent"/>
        <w:widowControl w:val="0"/>
        <w:spacing w:before="0" w:after="120" w:line="240" w:lineRule="auto"/>
        <w:rPr>
          <w:rFonts w:ascii="Times New Roman" w:hAnsi="Times New Roman"/>
          <w:bCs/>
          <w:szCs w:val="28"/>
          <w:lang w:val="pt-BR"/>
        </w:rPr>
      </w:pPr>
      <w:r>
        <w:rPr>
          <w:rFonts w:ascii="Times New Roman" w:hAnsi="Times New Roman"/>
          <w:bCs/>
          <w:szCs w:val="28"/>
          <w:lang w:val="pt-BR"/>
        </w:rPr>
        <w:t>Huyện Bố Trạch đang trong quá trình đô thị hóa nhanh chóng và mạnh mẽ, tác động đến mọi lĩnh vực trong đời sống, kinh tế và xã hội, đặc biệt đối với lĩnh vực đất đai khi ngày càng làm thay đổi lớn về bộ mặt nông thôn trong quá trình chuyển dịch cơ cấu kinh tế, đặc biệt là sự phát triển về thương mại, dịch vụ, du lịch cùng với sự phát triển của công nghiệp và tiểu thủ công nghiệp. Chính vì vậy, cần thiết phải có một cơ sở pháp lý hoàn thiện để huyện Bố Trạch thực hiện việc giao đất, cho thuê đất cho các tổ chức, cá nhân sử dụng đúng mục đích, tiết kiệm, hiệu quả và tuân thủ pháp luật, đồng thời là cơ sở, tiền đề để huyện Bố Trạch phát triển hơn nữa với lợi thế là trung tâm chính trị - kinh tế của tỉnh Quảng Bình.</w:t>
      </w:r>
    </w:p>
    <w:p w:rsidR="00B4593A" w:rsidRPr="00B4593A" w:rsidRDefault="00B4593A" w:rsidP="00B4593A">
      <w:pPr>
        <w:pStyle w:val="BodyTextIndent"/>
        <w:widowControl w:val="0"/>
        <w:spacing w:after="120"/>
        <w:rPr>
          <w:rFonts w:ascii="Times New Roman" w:hAnsi="Times New Roman"/>
          <w:bCs/>
          <w:szCs w:val="28"/>
          <w:lang w:val="pt-BR"/>
        </w:rPr>
      </w:pPr>
      <w:r w:rsidRPr="00B4593A">
        <w:rPr>
          <w:rFonts w:ascii="Times New Roman" w:hAnsi="Times New Roman"/>
          <w:bCs/>
          <w:szCs w:val="28"/>
          <w:lang w:val="pt-BR"/>
        </w:rPr>
        <w:t>Quy hoạch sử dụng đất đến năm 2030 của huyện Bố Trạch đã được Hội đồng nhân dân huyện khóa XVIII thông qua tại kỳ họp thứ 18 ngày 18 tháng 3 năm 2021 và Hội đồng nhân dân đã ban hành Nghị quyết số 06/NQ</w:t>
      </w:r>
      <w:r>
        <w:rPr>
          <w:rFonts w:ascii="Times New Roman" w:hAnsi="Times New Roman"/>
          <w:bCs/>
          <w:szCs w:val="28"/>
          <w:lang w:val="pt-BR"/>
        </w:rPr>
        <w:t xml:space="preserve">-HĐND ngày 18 tháng 3 năm 2021. </w:t>
      </w:r>
      <w:r w:rsidRPr="00B4593A">
        <w:rPr>
          <w:rFonts w:ascii="Times New Roman" w:hAnsi="Times New Roman"/>
          <w:bCs/>
          <w:szCs w:val="28"/>
          <w:lang w:val="pt-BR"/>
        </w:rPr>
        <w:t>Sau khi được Hội đồng nhân dân huyện thông qua, UBND huyện đã hoàn thiện hồ sơ trình Sở Tài nguyên và Môi trường thẩm định và được UBND tỉnh phê duyệt tại Quyết định số 1282/QĐ-UBND ngày 10 tháng 5 năm 2021.</w:t>
      </w:r>
    </w:p>
    <w:p w:rsidR="00B4593A" w:rsidRPr="00B4593A" w:rsidRDefault="00B4593A" w:rsidP="00B4593A">
      <w:pPr>
        <w:pStyle w:val="BodyTextIndent"/>
        <w:widowControl w:val="0"/>
        <w:spacing w:after="120"/>
        <w:rPr>
          <w:rFonts w:ascii="Times New Roman" w:hAnsi="Times New Roman"/>
          <w:bCs/>
          <w:szCs w:val="28"/>
          <w:lang w:val="pt-BR"/>
        </w:rPr>
      </w:pPr>
      <w:r w:rsidRPr="00B4593A">
        <w:rPr>
          <w:rFonts w:ascii="Times New Roman" w:hAnsi="Times New Roman"/>
          <w:bCs/>
          <w:szCs w:val="28"/>
          <w:lang w:val="pt-BR"/>
        </w:rPr>
        <w:t>Tuy nhiên, qua 02 năm thực hiện (kế hoạch sử dụng đất năm 2021 và năm 2022), quy hoạch sử dụng đất của huyện vẫn tồn tại nhiều bất cập, hạn chế. Kết quả phê duyệt quy hoạch sử dụng đất, quy hoạch chung đô thị Hoàn Lão đến năm 2035, quy hoạch phân khu đô thị du lịch Phong Nha, quy hoạch phân khu phát triển đô thị các xã Trung Trạch và Thanh Trạch, quy hoạch chung xây dựng thành phố Đồng Hới và vùng phụ cận ... giữa các loại quy hoạch này vẫn còn có sự chồng chéo, chưa đồng bộ với quy hoạch sử dụng đất nên trong quá trình thực hiện còn bất cập, chưa được thống nhất.</w:t>
      </w:r>
    </w:p>
    <w:p w:rsidR="00B4593A" w:rsidRPr="00B4593A" w:rsidRDefault="000646FA" w:rsidP="00B4593A">
      <w:pPr>
        <w:pStyle w:val="BodyTextIndent"/>
        <w:widowControl w:val="0"/>
        <w:spacing w:after="120"/>
        <w:rPr>
          <w:rFonts w:ascii="Times New Roman" w:hAnsi="Times New Roman"/>
          <w:bCs/>
          <w:szCs w:val="28"/>
          <w:lang w:val="pt-BR"/>
        </w:rPr>
      </w:pPr>
      <w:r>
        <w:rPr>
          <w:rFonts w:ascii="Times New Roman" w:hAnsi="Times New Roman"/>
          <w:bCs/>
          <w:szCs w:val="28"/>
          <w:lang w:val="pt-BR"/>
        </w:rPr>
        <w:lastRenderedPageBreak/>
        <w:t>Việc</w:t>
      </w:r>
      <w:r w:rsidR="00B4593A" w:rsidRPr="00B4593A">
        <w:rPr>
          <w:rFonts w:ascii="Times New Roman" w:hAnsi="Times New Roman"/>
          <w:bCs/>
          <w:szCs w:val="28"/>
          <w:lang w:val="pt-BR"/>
        </w:rPr>
        <w:t xml:space="preserve"> điều chỉnh quy hoạch để thực hiện </w:t>
      </w:r>
      <w:r>
        <w:rPr>
          <w:rFonts w:ascii="Times New Roman" w:hAnsi="Times New Roman"/>
          <w:bCs/>
          <w:szCs w:val="28"/>
          <w:lang w:val="pt-BR"/>
        </w:rPr>
        <w:t xml:space="preserve">dự án </w:t>
      </w:r>
      <w:r w:rsidRPr="000646FA">
        <w:rPr>
          <w:rFonts w:ascii="Times New Roman" w:hAnsi="Times New Roman"/>
          <w:bCs/>
          <w:szCs w:val="28"/>
          <w:lang w:val="pt-BR"/>
        </w:rPr>
        <w:t xml:space="preserve">xây dựng công trình đường bộ cao tốc Bắc - Nam phía Đông giai đoạn 2021 </w:t>
      </w:r>
      <w:r>
        <w:rPr>
          <w:rFonts w:ascii="Times New Roman" w:hAnsi="Times New Roman"/>
          <w:bCs/>
          <w:szCs w:val="28"/>
          <w:lang w:val="pt-BR"/>
        </w:rPr>
        <w:t>–</w:t>
      </w:r>
      <w:r w:rsidRPr="000646FA">
        <w:rPr>
          <w:rFonts w:ascii="Times New Roman" w:hAnsi="Times New Roman"/>
          <w:bCs/>
          <w:szCs w:val="28"/>
          <w:lang w:val="pt-BR"/>
        </w:rPr>
        <w:t xml:space="preserve"> 2025</w:t>
      </w:r>
      <w:r>
        <w:rPr>
          <w:rFonts w:ascii="Times New Roman" w:hAnsi="Times New Roman"/>
          <w:bCs/>
          <w:szCs w:val="28"/>
          <w:lang w:val="pt-BR"/>
        </w:rPr>
        <w:t xml:space="preserve">, dự án Đường bộ cao tốc Bắc – Nam là dự án trọng điểm đã được Quốc hội thông qua tại Nghị quyết số </w:t>
      </w:r>
      <w:r w:rsidRPr="000646FA">
        <w:rPr>
          <w:rFonts w:ascii="Times New Roman" w:hAnsi="Times New Roman"/>
          <w:bCs/>
          <w:szCs w:val="28"/>
          <w:lang w:val="pt-BR"/>
        </w:rPr>
        <w:t>44/2022/QH15 ngày 11 tháng 01 năm 2022</w:t>
      </w:r>
      <w:r>
        <w:rPr>
          <w:rFonts w:ascii="Times New Roman" w:hAnsi="Times New Roman"/>
          <w:bCs/>
          <w:szCs w:val="28"/>
          <w:lang w:val="pt-BR"/>
        </w:rPr>
        <w:t>, đây là dự án ản</w:t>
      </w:r>
      <w:r w:rsidR="00CD0F27">
        <w:rPr>
          <w:rFonts w:ascii="Times New Roman" w:hAnsi="Times New Roman"/>
          <w:bCs/>
          <w:szCs w:val="28"/>
          <w:lang w:val="pt-BR"/>
        </w:rPr>
        <w:t>h</w:t>
      </w:r>
      <w:r>
        <w:rPr>
          <w:rFonts w:ascii="Times New Roman" w:hAnsi="Times New Roman"/>
          <w:bCs/>
          <w:szCs w:val="28"/>
          <w:lang w:val="pt-BR"/>
        </w:rPr>
        <w:t xml:space="preserve"> hưởng tới sự phát triển kinh tế - xã hội </w:t>
      </w:r>
      <w:r w:rsidR="00901249">
        <w:rPr>
          <w:rFonts w:ascii="Times New Roman" w:hAnsi="Times New Roman"/>
          <w:bCs/>
          <w:szCs w:val="28"/>
          <w:lang w:val="pt-BR"/>
        </w:rPr>
        <w:t xml:space="preserve">không chỉ của riêng tỉnh Quảng Bình nói riêng mà còn của cả đất nước; để </w:t>
      </w:r>
      <w:r w:rsidR="00B4593A" w:rsidRPr="00B4593A">
        <w:rPr>
          <w:rFonts w:ascii="Times New Roman" w:hAnsi="Times New Roman"/>
          <w:bCs/>
          <w:szCs w:val="28"/>
          <w:lang w:val="pt-BR"/>
        </w:rPr>
        <w:t>xây dựng các khu tái định cư, các công trình hạ tầng khác có liên quan phục vụ GPMB thực hiện Dự án đường cao tốc Bắc - Nam phía Đông giai đoạn 2021-2025; Đường ven biển thuộc dự án đường ven biển và cầu Nhật Lệ 3, các công trình trọng điểm khác của huyện và đảm bảo đồng bộ với quy hoạch tỉnh, kế hoạch sử dụng đất 05 năm (2021-2025) cấp tỉnh, đảm bảo thống nhất giữa quy hoạch sử dụng đất với điều chỉnh quy hoạch chung đô thị Hoàn Lão đến năm 2035, điều chỉnh quy hoạch chung xây dựng thành phố Đồng Hới và vùng phụ cận, quy hoạch chung xây dựng thị trấn Nông Trường Việt Trung, quy hoạch chung xây dựng của các xã Phúc Trạch, Xuân Trạch, Lâm Trạch, Phú Định, Liên Trạch, Cự Nẫm, Hưng Trạch…</w:t>
      </w:r>
    </w:p>
    <w:p w:rsidR="00B4593A" w:rsidRDefault="00901249" w:rsidP="00B4593A">
      <w:pPr>
        <w:pStyle w:val="BodyTextIndent"/>
        <w:widowControl w:val="0"/>
        <w:spacing w:before="0" w:after="120" w:line="240" w:lineRule="auto"/>
        <w:rPr>
          <w:rFonts w:ascii="Times New Roman" w:hAnsi="Times New Roman"/>
          <w:bCs/>
          <w:szCs w:val="28"/>
          <w:lang w:val="pt-BR"/>
        </w:rPr>
      </w:pPr>
      <w:r>
        <w:rPr>
          <w:rFonts w:ascii="Times New Roman" w:hAnsi="Times New Roman"/>
          <w:bCs/>
          <w:szCs w:val="28"/>
          <w:lang w:val="pt-BR"/>
        </w:rPr>
        <w:t xml:space="preserve">Ngày 09 tháng 3 năm 2022, Thủ tướng chính phủ ban hành Quyết định số 326/QĐ-TTg </w:t>
      </w:r>
      <w:r w:rsidRPr="00901249">
        <w:rPr>
          <w:rFonts w:ascii="Times New Roman" w:hAnsi="Times New Roman"/>
          <w:bCs/>
          <w:szCs w:val="28"/>
          <w:lang w:val="pt-BR"/>
        </w:rPr>
        <w:t>phân bổ chỉ tiêu Quy hoạch sử dụng đất quốc gia thời kỳ 2021-2030, tầm nhìn đến năm 2050 và Kế hoạch sử dụ</w:t>
      </w:r>
      <w:r w:rsidR="00003BB1">
        <w:rPr>
          <w:rFonts w:ascii="Times New Roman" w:hAnsi="Times New Roman"/>
          <w:bCs/>
          <w:szCs w:val="28"/>
          <w:lang w:val="pt-BR"/>
        </w:rPr>
        <w:t xml:space="preserve">ng đất quốc gia 5 năm 2021-2025 trong đó phân bổ chỉ tiêu đến năm 2025, 2030 cho tỉnh Quảng Bình. Để đảm bảo chỉ tiêu Thủ tướng Chính phủ phân bổ tại Quyết định số 326/QĐ-TTg, ngày 13 tháng 10 năm 2022 UBND tỉnh Quảng Bình đã có Công văn số </w:t>
      </w:r>
      <w:r w:rsidR="00B4593A" w:rsidRPr="00B4593A">
        <w:rPr>
          <w:rFonts w:ascii="Times New Roman" w:hAnsi="Times New Roman"/>
          <w:bCs/>
          <w:szCs w:val="28"/>
          <w:lang w:val="pt-BR"/>
        </w:rPr>
        <w:t xml:space="preserve">1899/UBND-KT </w:t>
      </w:r>
      <w:r w:rsidR="00003BB1">
        <w:rPr>
          <w:rFonts w:ascii="Times New Roman" w:hAnsi="Times New Roman"/>
          <w:bCs/>
          <w:szCs w:val="28"/>
          <w:lang w:val="pt-BR"/>
        </w:rPr>
        <w:t>phân bổ chỉ tiêu sử dụng đất cho các huyện, thành phố, thị xã.</w:t>
      </w:r>
    </w:p>
    <w:p w:rsidR="00003BB1" w:rsidRDefault="00003BB1" w:rsidP="00B4593A">
      <w:pPr>
        <w:pStyle w:val="BodyTextIndent"/>
        <w:widowControl w:val="0"/>
        <w:spacing w:before="0" w:after="120" w:line="240" w:lineRule="auto"/>
        <w:rPr>
          <w:rFonts w:ascii="Times New Roman" w:hAnsi="Times New Roman"/>
          <w:bCs/>
          <w:szCs w:val="28"/>
          <w:lang w:val="pt-BR"/>
        </w:rPr>
      </w:pPr>
      <w:r>
        <w:rPr>
          <w:rFonts w:ascii="Times New Roman" w:hAnsi="Times New Roman"/>
          <w:bCs/>
          <w:szCs w:val="28"/>
          <w:lang w:val="pt-BR"/>
        </w:rPr>
        <w:t xml:space="preserve">Để Quy hoạch sử dụng đất huyện Bố Trạch </w:t>
      </w:r>
      <w:r w:rsidR="00CD4EB5">
        <w:rPr>
          <w:rFonts w:ascii="Times New Roman" w:hAnsi="Times New Roman"/>
          <w:bCs/>
          <w:szCs w:val="28"/>
          <w:lang w:val="pt-BR"/>
        </w:rPr>
        <w:t xml:space="preserve">phù hợp </w:t>
      </w:r>
      <w:r>
        <w:rPr>
          <w:rFonts w:ascii="Times New Roman" w:hAnsi="Times New Roman"/>
          <w:bCs/>
          <w:szCs w:val="28"/>
          <w:lang w:val="pt-BR"/>
        </w:rPr>
        <w:t>với Quy hoạch tỉnh, Kế hoạch sử dụng đất cấp tỉnh</w:t>
      </w:r>
      <w:r w:rsidR="00CD4EB5">
        <w:rPr>
          <w:rFonts w:ascii="Times New Roman" w:hAnsi="Times New Roman"/>
          <w:bCs/>
          <w:szCs w:val="28"/>
          <w:lang w:val="pt-BR"/>
        </w:rPr>
        <w:t>, đáp ứng chỉ tiêu đã được Thủ tướng Chính phủ, UBND tỉnh phân bổ, việc Điều chỉnh Quy hoạch sử dụng đất cấp huyện là cần thiết.</w:t>
      </w:r>
    </w:p>
    <w:p w:rsidR="007F654B" w:rsidRDefault="0019553F" w:rsidP="00AB2ED1">
      <w:pPr>
        <w:pStyle w:val="BodyTextIndent"/>
        <w:widowControl w:val="0"/>
        <w:spacing w:before="0" w:after="120" w:line="240" w:lineRule="auto"/>
        <w:rPr>
          <w:rFonts w:ascii="Times New Roman" w:hAnsi="Times New Roman"/>
          <w:bCs/>
          <w:szCs w:val="28"/>
          <w:lang w:val="pt-BR"/>
        </w:rPr>
      </w:pPr>
      <w:r>
        <w:rPr>
          <w:rFonts w:ascii="Times New Roman" w:hAnsi="Times New Roman"/>
          <w:bCs/>
          <w:szCs w:val="28"/>
          <w:lang w:val="pt-BR"/>
        </w:rPr>
        <w:t xml:space="preserve">Thực hiện các quy định của pháp luật Nhà nước về đất đai, UBND huyện Bố Trạch đã tiến hành xây dựng phương án </w:t>
      </w:r>
      <w:r w:rsidRPr="00BE6201">
        <w:rPr>
          <w:rFonts w:ascii="Times New Roman" w:hAnsi="Times New Roman"/>
          <w:bCs/>
          <w:i/>
          <w:szCs w:val="28"/>
          <w:lang w:val="pt-BR"/>
        </w:rPr>
        <w:t>“Điều chỉnh quy hoạch sử dụng đất đến năm 2030 huyện Bố Trạch, tỉnh Quảng Bình”</w:t>
      </w:r>
      <w:r>
        <w:rPr>
          <w:rFonts w:ascii="Times New Roman" w:hAnsi="Times New Roman"/>
          <w:bCs/>
          <w:szCs w:val="28"/>
          <w:lang w:val="pt-BR"/>
        </w:rPr>
        <w:t xml:space="preserve"> nhằm tiến hành hoạch định các chủ trương, chính sách phát triển kinh tế - xã hội, các kế hoạch hợp tác đầu tư. Đồng thời cũng tập trung giải quyết những vấn đề trọng điểm: xác định và làm rõ thực trạng, việc bố trí sử dụng và giải pháp bảo vệ đất trồng lúa, diện tích đất các khu công nghiệp, diện tích phát triển đô thị và khu dân cư, diện tích phát triển các cơ sở hạ tầng.</w:t>
      </w:r>
      <w:r w:rsidR="00B4593A">
        <w:rPr>
          <w:rFonts w:ascii="Times New Roman" w:hAnsi="Times New Roman"/>
          <w:bCs/>
          <w:szCs w:val="28"/>
          <w:lang w:val="pt-BR"/>
        </w:rPr>
        <w:br w:type="page"/>
      </w:r>
    </w:p>
    <w:p w:rsidR="0087112B" w:rsidRPr="0087112B" w:rsidRDefault="0087112B" w:rsidP="0087112B">
      <w:pPr>
        <w:pStyle w:val="Heading1"/>
        <w:keepNext w:val="0"/>
        <w:spacing w:before="0" w:after="120"/>
        <w:jc w:val="center"/>
        <w:rPr>
          <w:rFonts w:ascii="Times New Roman" w:hAnsi="Times New Roman"/>
          <w:sz w:val="28"/>
          <w:szCs w:val="28"/>
          <w:lang w:val="vi-VN"/>
        </w:rPr>
      </w:pPr>
      <w:bookmarkStart w:id="1" w:name="_Toc431627169"/>
      <w:bookmarkStart w:id="2" w:name="_Toc461364283"/>
      <w:bookmarkStart w:id="3" w:name="_Toc472312986"/>
      <w:bookmarkStart w:id="4" w:name="_Toc127172882"/>
      <w:r w:rsidRPr="0087112B">
        <w:rPr>
          <w:rFonts w:ascii="Times New Roman" w:hAnsi="Times New Roman"/>
          <w:sz w:val="28"/>
          <w:szCs w:val="28"/>
          <w:lang w:val="vi-VN"/>
        </w:rPr>
        <w:lastRenderedPageBreak/>
        <w:t>Phần I</w:t>
      </w:r>
      <w:bookmarkEnd w:id="1"/>
      <w:bookmarkEnd w:id="2"/>
      <w:bookmarkEnd w:id="3"/>
      <w:bookmarkEnd w:id="4"/>
    </w:p>
    <w:p w:rsidR="0087112B" w:rsidRPr="0087112B" w:rsidRDefault="0087112B" w:rsidP="0087112B">
      <w:pPr>
        <w:pStyle w:val="Heading1"/>
        <w:keepNext w:val="0"/>
        <w:spacing w:before="0" w:after="120"/>
        <w:jc w:val="center"/>
        <w:rPr>
          <w:rFonts w:ascii="Times New Roman" w:hAnsi="Times New Roman"/>
          <w:sz w:val="28"/>
          <w:szCs w:val="28"/>
          <w:lang w:val="vi-VN"/>
        </w:rPr>
      </w:pPr>
      <w:bookmarkStart w:id="5" w:name="_Toc431627170"/>
      <w:bookmarkStart w:id="6" w:name="_Toc461364284"/>
      <w:bookmarkStart w:id="7" w:name="_Toc472312987"/>
      <w:bookmarkStart w:id="8" w:name="_Toc127172883"/>
      <w:r w:rsidRPr="0087112B">
        <w:rPr>
          <w:rFonts w:ascii="Times New Roman" w:hAnsi="Times New Roman"/>
          <w:sz w:val="28"/>
          <w:szCs w:val="28"/>
          <w:lang w:val="vi-VN"/>
        </w:rPr>
        <w:t>SỰ CẦN THIẾT ĐIỀU CHỈNH QUY HOẠCH SỬ DỤNG ĐẤT</w:t>
      </w:r>
      <w:bookmarkEnd w:id="5"/>
      <w:bookmarkEnd w:id="6"/>
      <w:bookmarkEnd w:id="7"/>
      <w:bookmarkEnd w:id="8"/>
    </w:p>
    <w:p w:rsidR="0087112B" w:rsidRPr="0087112B" w:rsidRDefault="0087112B" w:rsidP="0087112B">
      <w:pPr>
        <w:pStyle w:val="Heading1"/>
        <w:keepNext w:val="0"/>
        <w:spacing w:before="0" w:after="120"/>
        <w:ind w:firstLine="567"/>
        <w:jc w:val="both"/>
        <w:rPr>
          <w:rFonts w:ascii="Times New Roman" w:hAnsi="Times New Roman"/>
          <w:spacing w:val="-10"/>
          <w:sz w:val="28"/>
          <w:szCs w:val="28"/>
          <w:lang w:val="vi-VN"/>
        </w:rPr>
      </w:pPr>
      <w:bookmarkStart w:id="9" w:name="_Toc431627171"/>
      <w:bookmarkStart w:id="10" w:name="_Toc461364285"/>
      <w:bookmarkStart w:id="11" w:name="_Toc472312988"/>
      <w:bookmarkStart w:id="12" w:name="_Toc127172884"/>
      <w:r w:rsidRPr="0087112B">
        <w:rPr>
          <w:rFonts w:ascii="Times New Roman" w:hAnsi="Times New Roman"/>
          <w:spacing w:val="-10"/>
          <w:sz w:val="28"/>
          <w:szCs w:val="28"/>
          <w:lang w:val="vi-VN"/>
        </w:rPr>
        <w:t>I. CĂN CỨ PHÁP LÝ ĐỂ ĐIỀU CHỈNH QUY HOẠCH SỬ DỤNG ĐẤT</w:t>
      </w:r>
      <w:bookmarkEnd w:id="9"/>
      <w:bookmarkEnd w:id="10"/>
      <w:bookmarkEnd w:id="11"/>
      <w:bookmarkEnd w:id="12"/>
    </w:p>
    <w:p w:rsidR="0087112B" w:rsidRPr="0087112B" w:rsidRDefault="0087112B" w:rsidP="004600ED">
      <w:pPr>
        <w:pStyle w:val="Heading3"/>
        <w:keepNext w:val="0"/>
        <w:widowControl w:val="0"/>
        <w:spacing w:before="0" w:after="120"/>
        <w:ind w:firstLine="567"/>
        <w:jc w:val="both"/>
        <w:rPr>
          <w:rFonts w:ascii="Times New Roman" w:hAnsi="Times New Roman"/>
          <w:sz w:val="28"/>
          <w:szCs w:val="28"/>
          <w:lang w:val="vi-VN"/>
        </w:rPr>
      </w:pPr>
      <w:bookmarkStart w:id="13" w:name="_Toc431627172"/>
      <w:bookmarkStart w:id="14" w:name="_Toc461364286"/>
      <w:bookmarkStart w:id="15" w:name="_Toc472312989"/>
      <w:bookmarkStart w:id="16" w:name="_Toc127172885"/>
      <w:r w:rsidRPr="0087112B">
        <w:rPr>
          <w:rFonts w:ascii="Times New Roman" w:hAnsi="Times New Roman"/>
          <w:sz w:val="28"/>
          <w:szCs w:val="28"/>
          <w:lang w:val="vi-VN"/>
        </w:rPr>
        <w:t>1.1. Căn cứ pháp lý</w:t>
      </w:r>
      <w:bookmarkEnd w:id="13"/>
      <w:bookmarkEnd w:id="14"/>
      <w:bookmarkEnd w:id="15"/>
      <w:bookmarkEnd w:id="16"/>
    </w:p>
    <w:p w:rsidR="0019553F" w:rsidRPr="00583259" w:rsidRDefault="0019553F" w:rsidP="004600ED">
      <w:pPr>
        <w:widowControl w:val="0"/>
        <w:spacing w:after="120"/>
        <w:ind w:firstLine="567"/>
        <w:jc w:val="both"/>
        <w:rPr>
          <w:color w:val="000000"/>
          <w:spacing w:val="-2"/>
          <w:sz w:val="28"/>
          <w:szCs w:val="28"/>
          <w:lang w:val="es-MX"/>
        </w:rPr>
      </w:pPr>
      <w:r w:rsidRPr="00583259">
        <w:rPr>
          <w:color w:val="000000"/>
          <w:spacing w:val="-2"/>
          <w:sz w:val="28"/>
          <w:szCs w:val="28"/>
          <w:lang w:val="vi-VN"/>
        </w:rPr>
        <w:t xml:space="preserve">Luật Đất đai năm 2013; </w:t>
      </w:r>
    </w:p>
    <w:p w:rsidR="0019553F" w:rsidRPr="00583259" w:rsidRDefault="0019553F" w:rsidP="004600ED">
      <w:pPr>
        <w:widowControl w:val="0"/>
        <w:spacing w:after="120"/>
        <w:ind w:firstLine="567"/>
        <w:jc w:val="both"/>
        <w:rPr>
          <w:color w:val="000000"/>
          <w:spacing w:val="-2"/>
          <w:sz w:val="28"/>
          <w:szCs w:val="28"/>
          <w:lang w:val="es-MX"/>
        </w:rPr>
      </w:pPr>
      <w:r w:rsidRPr="00583259">
        <w:rPr>
          <w:color w:val="000000"/>
          <w:spacing w:val="-2"/>
          <w:sz w:val="28"/>
          <w:szCs w:val="28"/>
          <w:lang w:val="es-MX"/>
        </w:rPr>
        <w:t>Luật số 35/2018/QH14 sửa đổi, bổ sung một số điều của 37 luật có liên quan đến quy hoạch;</w:t>
      </w:r>
    </w:p>
    <w:p w:rsidR="0019553F" w:rsidRPr="00583259" w:rsidRDefault="0019553F" w:rsidP="004600ED">
      <w:pPr>
        <w:widowControl w:val="0"/>
        <w:spacing w:after="120"/>
        <w:ind w:firstLine="567"/>
        <w:jc w:val="both"/>
        <w:rPr>
          <w:color w:val="000000"/>
          <w:spacing w:val="-2"/>
          <w:sz w:val="28"/>
          <w:szCs w:val="28"/>
          <w:lang w:val="es-MX"/>
        </w:rPr>
      </w:pPr>
      <w:r w:rsidRPr="00583259">
        <w:rPr>
          <w:color w:val="000000"/>
          <w:spacing w:val="-2"/>
          <w:sz w:val="28"/>
          <w:szCs w:val="28"/>
          <w:lang w:val="vi-VN"/>
        </w:rPr>
        <w:t>Nghị định số 43/2014/NĐ-CP ngày 15</w:t>
      </w:r>
      <w:r w:rsidRPr="00583259">
        <w:rPr>
          <w:color w:val="000000"/>
          <w:spacing w:val="-2"/>
          <w:sz w:val="28"/>
          <w:szCs w:val="28"/>
          <w:lang w:val="es-MX"/>
        </w:rPr>
        <w:t xml:space="preserve"> tháng </w:t>
      </w:r>
      <w:r w:rsidRPr="00583259">
        <w:rPr>
          <w:color w:val="000000"/>
          <w:spacing w:val="-2"/>
          <w:sz w:val="28"/>
          <w:szCs w:val="28"/>
          <w:lang w:val="vi-VN"/>
        </w:rPr>
        <w:t>5 năm 2014 của Chính phủ quy định chi tiết thi hành một số điều của Luật Đất đai;</w:t>
      </w:r>
    </w:p>
    <w:p w:rsidR="0019553F" w:rsidRPr="00583259" w:rsidRDefault="0019553F" w:rsidP="004600ED">
      <w:pPr>
        <w:widowControl w:val="0"/>
        <w:spacing w:after="120"/>
        <w:ind w:firstLine="567"/>
        <w:jc w:val="both"/>
        <w:rPr>
          <w:color w:val="000000"/>
          <w:spacing w:val="-2"/>
          <w:sz w:val="28"/>
          <w:szCs w:val="28"/>
          <w:lang w:val="vi-VN"/>
        </w:rPr>
      </w:pPr>
      <w:r w:rsidRPr="00583259">
        <w:rPr>
          <w:color w:val="000000"/>
          <w:spacing w:val="-2"/>
          <w:sz w:val="28"/>
          <w:szCs w:val="28"/>
          <w:lang w:val="vi-VN"/>
        </w:rPr>
        <w:t xml:space="preserve"> Nghị định số 44/2014/NĐ-CP ngày 15 tháng 5 năm 2014 của Chính phủ quy định phương pháp định giá đất;</w:t>
      </w:r>
    </w:p>
    <w:p w:rsidR="0019553F" w:rsidRPr="00583259" w:rsidRDefault="0019553F" w:rsidP="004600ED">
      <w:pPr>
        <w:widowControl w:val="0"/>
        <w:spacing w:after="120"/>
        <w:ind w:firstLine="567"/>
        <w:jc w:val="both"/>
        <w:rPr>
          <w:color w:val="000000"/>
          <w:spacing w:val="-2"/>
          <w:sz w:val="28"/>
          <w:szCs w:val="28"/>
          <w:lang w:val="vi-VN"/>
        </w:rPr>
      </w:pPr>
      <w:r w:rsidRPr="00583259">
        <w:rPr>
          <w:color w:val="000000"/>
          <w:spacing w:val="-2"/>
          <w:sz w:val="28"/>
          <w:szCs w:val="28"/>
          <w:lang w:val="vi-VN"/>
        </w:rPr>
        <w:t>Nghị định số 45/2014/NĐ-CP ngày 15 tháng 5 năm 2014 của Chính phủ quy định thu tiền sử dụng đất;</w:t>
      </w:r>
    </w:p>
    <w:p w:rsidR="0019553F" w:rsidRPr="00583259" w:rsidRDefault="0019553F" w:rsidP="004600ED">
      <w:pPr>
        <w:widowControl w:val="0"/>
        <w:spacing w:after="120"/>
        <w:ind w:firstLine="567"/>
        <w:jc w:val="both"/>
        <w:rPr>
          <w:color w:val="000000"/>
          <w:spacing w:val="-2"/>
          <w:sz w:val="28"/>
          <w:szCs w:val="28"/>
          <w:lang w:val="vi-VN"/>
        </w:rPr>
      </w:pPr>
      <w:r w:rsidRPr="00583259">
        <w:rPr>
          <w:color w:val="000000"/>
          <w:spacing w:val="-2"/>
          <w:sz w:val="28"/>
          <w:szCs w:val="28"/>
          <w:lang w:val="vi-VN"/>
        </w:rPr>
        <w:t>Nghị định số 46/2014/NĐ-CP ngày 15 tháng 5 năm 2014 của Chính phủ quy định thu tiền thuê đất, thuê mặt nước;</w:t>
      </w:r>
    </w:p>
    <w:p w:rsidR="0019553F" w:rsidRPr="00583259" w:rsidRDefault="0019553F" w:rsidP="004600ED">
      <w:pPr>
        <w:widowControl w:val="0"/>
        <w:spacing w:after="120"/>
        <w:ind w:firstLine="567"/>
        <w:jc w:val="both"/>
        <w:rPr>
          <w:color w:val="000000"/>
          <w:spacing w:val="-2"/>
          <w:sz w:val="28"/>
          <w:szCs w:val="28"/>
          <w:lang w:val="vi-VN"/>
        </w:rPr>
      </w:pPr>
      <w:r w:rsidRPr="00583259">
        <w:rPr>
          <w:color w:val="000000"/>
          <w:spacing w:val="-2"/>
          <w:sz w:val="28"/>
          <w:szCs w:val="28"/>
          <w:lang w:val="vi-VN"/>
        </w:rPr>
        <w:t>Nghị định số 47/2014/NĐ-CP ngày 15 tháng 5 năm 2014 của Chính phủ quy định về bồi thường, hỗ trợ, tái định cư khi nhà nước thu hồi đất;</w:t>
      </w:r>
    </w:p>
    <w:p w:rsidR="0019553F" w:rsidRPr="00583259" w:rsidRDefault="0019553F" w:rsidP="004600ED">
      <w:pPr>
        <w:widowControl w:val="0"/>
        <w:spacing w:after="120"/>
        <w:ind w:firstLine="567"/>
        <w:jc w:val="both"/>
        <w:rPr>
          <w:color w:val="000000"/>
          <w:spacing w:val="-2"/>
          <w:sz w:val="28"/>
          <w:szCs w:val="28"/>
          <w:lang w:val="vi-VN"/>
        </w:rPr>
      </w:pPr>
      <w:r w:rsidRPr="00583259">
        <w:rPr>
          <w:color w:val="000000"/>
          <w:spacing w:val="-2"/>
          <w:sz w:val="28"/>
          <w:szCs w:val="28"/>
          <w:lang w:val="vi-VN"/>
        </w:rPr>
        <w:t>Nghị định số 35/2015/NĐ-CP ngày 13 tháng 4 năm 2015 của Chính phủ về quản lý, sử dụng đất trồng lúa;</w:t>
      </w:r>
    </w:p>
    <w:p w:rsidR="0019553F" w:rsidRPr="00583259" w:rsidRDefault="0019553F" w:rsidP="004600ED">
      <w:pPr>
        <w:widowControl w:val="0"/>
        <w:spacing w:after="120"/>
        <w:ind w:firstLine="567"/>
        <w:jc w:val="both"/>
        <w:rPr>
          <w:color w:val="000000"/>
          <w:spacing w:val="-2"/>
          <w:sz w:val="28"/>
          <w:szCs w:val="28"/>
          <w:lang w:val="vi-VN"/>
        </w:rPr>
      </w:pPr>
      <w:r w:rsidRPr="00583259">
        <w:rPr>
          <w:color w:val="000000"/>
          <w:spacing w:val="-2"/>
          <w:sz w:val="28"/>
          <w:szCs w:val="28"/>
          <w:lang w:val="vi-VN"/>
        </w:rPr>
        <w:t>Nghị định số 01/2017/NĐ-CP ngày 06 tháng 01 năm 2017 của Chính phủ về sửa đổi, bổ sung một số nghị định quy định chi tiết thi hành Luật đất đai;</w:t>
      </w:r>
    </w:p>
    <w:p w:rsidR="0019553F" w:rsidRPr="00583259" w:rsidRDefault="0019553F" w:rsidP="004600ED">
      <w:pPr>
        <w:widowControl w:val="0"/>
        <w:spacing w:after="120"/>
        <w:ind w:firstLine="567"/>
        <w:jc w:val="both"/>
        <w:rPr>
          <w:color w:val="000000"/>
          <w:spacing w:val="-2"/>
          <w:sz w:val="28"/>
          <w:szCs w:val="28"/>
          <w:lang w:val="es-MX"/>
        </w:rPr>
      </w:pPr>
      <w:r w:rsidRPr="00583259">
        <w:rPr>
          <w:color w:val="000000"/>
          <w:spacing w:val="-2"/>
          <w:sz w:val="28"/>
          <w:szCs w:val="28"/>
          <w:lang w:val="vi-VN"/>
        </w:rPr>
        <w:t xml:space="preserve">Nghị định số </w:t>
      </w:r>
      <w:r w:rsidRPr="00583259">
        <w:rPr>
          <w:color w:val="000000"/>
          <w:spacing w:val="-2"/>
          <w:sz w:val="28"/>
          <w:szCs w:val="28"/>
          <w:lang w:val="es-MX"/>
        </w:rPr>
        <w:t>37</w:t>
      </w:r>
      <w:r w:rsidRPr="00583259">
        <w:rPr>
          <w:color w:val="000000"/>
          <w:spacing w:val="-2"/>
          <w:sz w:val="28"/>
          <w:szCs w:val="28"/>
          <w:lang w:val="vi-VN"/>
        </w:rPr>
        <w:t>/201</w:t>
      </w:r>
      <w:r w:rsidRPr="00583259">
        <w:rPr>
          <w:color w:val="000000"/>
          <w:spacing w:val="-2"/>
          <w:sz w:val="28"/>
          <w:szCs w:val="28"/>
          <w:lang w:val="es-MX"/>
        </w:rPr>
        <w:t>9</w:t>
      </w:r>
      <w:r w:rsidRPr="00583259">
        <w:rPr>
          <w:color w:val="000000"/>
          <w:spacing w:val="-2"/>
          <w:sz w:val="28"/>
          <w:szCs w:val="28"/>
          <w:lang w:val="vi-VN"/>
        </w:rPr>
        <w:t xml:space="preserve">/NĐ-CP ngày </w:t>
      </w:r>
      <w:r w:rsidRPr="00583259">
        <w:rPr>
          <w:color w:val="000000"/>
          <w:spacing w:val="-2"/>
          <w:sz w:val="28"/>
          <w:szCs w:val="28"/>
          <w:lang w:val="es-MX"/>
        </w:rPr>
        <w:t>07</w:t>
      </w:r>
      <w:r w:rsidRPr="00583259">
        <w:rPr>
          <w:color w:val="000000"/>
          <w:spacing w:val="-2"/>
          <w:sz w:val="28"/>
          <w:szCs w:val="28"/>
          <w:lang w:val="vi-VN"/>
        </w:rPr>
        <w:t xml:space="preserve"> tháng 5 năm 201</w:t>
      </w:r>
      <w:r w:rsidRPr="00583259">
        <w:rPr>
          <w:color w:val="000000"/>
          <w:spacing w:val="-2"/>
          <w:sz w:val="28"/>
          <w:szCs w:val="28"/>
          <w:lang w:val="es-MX"/>
        </w:rPr>
        <w:t>9</w:t>
      </w:r>
      <w:r w:rsidRPr="00583259">
        <w:rPr>
          <w:color w:val="000000"/>
          <w:spacing w:val="-2"/>
          <w:sz w:val="28"/>
          <w:szCs w:val="28"/>
          <w:lang w:val="vi-VN"/>
        </w:rPr>
        <w:t xml:space="preserve"> của Chính phủ quy định chi tiết thi hành một số điều của Luật </w:t>
      </w:r>
      <w:r w:rsidRPr="00583259">
        <w:rPr>
          <w:color w:val="000000"/>
          <w:spacing w:val="-2"/>
          <w:sz w:val="28"/>
          <w:szCs w:val="28"/>
          <w:lang w:val="es-MX"/>
        </w:rPr>
        <w:t>Quy hoạch;</w:t>
      </w:r>
    </w:p>
    <w:p w:rsidR="0019553F" w:rsidRPr="00583259" w:rsidRDefault="0019553F" w:rsidP="004600ED">
      <w:pPr>
        <w:widowControl w:val="0"/>
        <w:spacing w:after="120"/>
        <w:ind w:firstLine="567"/>
        <w:jc w:val="both"/>
        <w:rPr>
          <w:color w:val="000000"/>
          <w:spacing w:val="-2"/>
          <w:sz w:val="28"/>
          <w:szCs w:val="28"/>
          <w:lang w:val="vi-VN"/>
        </w:rPr>
      </w:pPr>
      <w:r w:rsidRPr="00583259">
        <w:rPr>
          <w:color w:val="000000"/>
          <w:spacing w:val="-2"/>
          <w:sz w:val="28"/>
          <w:szCs w:val="28"/>
          <w:lang w:val="vi-VN"/>
        </w:rPr>
        <w:t>Nghị định số 62/2019/NĐ-CP ngày 11</w:t>
      </w:r>
      <w:r w:rsidRPr="00583259">
        <w:rPr>
          <w:color w:val="000000"/>
          <w:spacing w:val="-2"/>
          <w:sz w:val="28"/>
          <w:szCs w:val="28"/>
          <w:lang w:val="es-MX"/>
        </w:rPr>
        <w:t xml:space="preserve"> tháng </w:t>
      </w:r>
      <w:r w:rsidRPr="00583259">
        <w:rPr>
          <w:color w:val="000000"/>
          <w:spacing w:val="-2"/>
          <w:sz w:val="28"/>
          <w:szCs w:val="28"/>
          <w:lang w:val="vi-VN"/>
        </w:rPr>
        <w:t>7</w:t>
      </w:r>
      <w:r w:rsidRPr="00583259">
        <w:rPr>
          <w:color w:val="000000"/>
          <w:spacing w:val="-2"/>
          <w:sz w:val="28"/>
          <w:szCs w:val="28"/>
          <w:lang w:val="es-MX"/>
        </w:rPr>
        <w:t xml:space="preserve"> năm </w:t>
      </w:r>
      <w:r w:rsidRPr="00583259">
        <w:rPr>
          <w:color w:val="000000"/>
          <w:spacing w:val="-2"/>
          <w:sz w:val="28"/>
          <w:szCs w:val="28"/>
          <w:lang w:val="vi-VN"/>
        </w:rPr>
        <w:t>2019 của Chính phủ Sửa đổi, bổ sung một số điều Nghị định số 35/2015/NĐ-CP ngày 13</w:t>
      </w:r>
      <w:r w:rsidRPr="00583259">
        <w:rPr>
          <w:color w:val="000000"/>
          <w:spacing w:val="-2"/>
          <w:sz w:val="28"/>
          <w:szCs w:val="28"/>
          <w:lang w:val="es-MX"/>
        </w:rPr>
        <w:t xml:space="preserve"> tháng </w:t>
      </w:r>
      <w:r w:rsidRPr="00583259">
        <w:rPr>
          <w:color w:val="000000"/>
          <w:spacing w:val="-2"/>
          <w:sz w:val="28"/>
          <w:szCs w:val="28"/>
          <w:lang w:val="vi-VN"/>
        </w:rPr>
        <w:t>4</w:t>
      </w:r>
      <w:r w:rsidRPr="00583259">
        <w:rPr>
          <w:color w:val="000000"/>
          <w:spacing w:val="-2"/>
          <w:sz w:val="28"/>
          <w:szCs w:val="28"/>
          <w:lang w:val="es-MX"/>
        </w:rPr>
        <w:t xml:space="preserve"> năm </w:t>
      </w:r>
      <w:r w:rsidRPr="00583259">
        <w:rPr>
          <w:color w:val="000000"/>
          <w:spacing w:val="-2"/>
          <w:sz w:val="28"/>
          <w:szCs w:val="28"/>
          <w:lang w:val="vi-VN"/>
        </w:rPr>
        <w:t>2015 của Chính phủ về quản lý, sử dụng đất trồng lúa;</w:t>
      </w:r>
    </w:p>
    <w:p w:rsidR="0019553F" w:rsidRPr="00583259" w:rsidRDefault="0019553F" w:rsidP="004600ED">
      <w:pPr>
        <w:widowControl w:val="0"/>
        <w:spacing w:after="120"/>
        <w:ind w:firstLine="567"/>
        <w:jc w:val="both"/>
        <w:rPr>
          <w:color w:val="000000"/>
          <w:spacing w:val="-2"/>
          <w:sz w:val="28"/>
          <w:szCs w:val="28"/>
          <w:lang w:val="vi-VN"/>
        </w:rPr>
      </w:pPr>
      <w:r w:rsidRPr="00583259">
        <w:rPr>
          <w:color w:val="000000"/>
          <w:spacing w:val="-2"/>
          <w:sz w:val="28"/>
          <w:szCs w:val="28"/>
          <w:lang w:val="vi-VN"/>
        </w:rPr>
        <w:t>Nghị định số 148/2020/NĐ-CP ngày 18</w:t>
      </w:r>
      <w:r w:rsidR="00444413">
        <w:rPr>
          <w:color w:val="000000"/>
          <w:spacing w:val="-2"/>
          <w:sz w:val="28"/>
          <w:szCs w:val="28"/>
          <w:lang w:val="vi-VN"/>
        </w:rPr>
        <w:t xml:space="preserve"> tháng </w:t>
      </w:r>
      <w:r w:rsidRPr="00583259">
        <w:rPr>
          <w:color w:val="000000"/>
          <w:spacing w:val="-2"/>
          <w:sz w:val="28"/>
          <w:szCs w:val="28"/>
          <w:lang w:val="vi-VN"/>
        </w:rPr>
        <w:t>1</w:t>
      </w:r>
      <w:r w:rsidR="00444413">
        <w:rPr>
          <w:color w:val="000000"/>
          <w:spacing w:val="-2"/>
          <w:sz w:val="28"/>
          <w:szCs w:val="28"/>
          <w:lang w:val="vi-VN"/>
        </w:rPr>
        <w:t xml:space="preserve">2 năm </w:t>
      </w:r>
      <w:r w:rsidRPr="00583259">
        <w:rPr>
          <w:color w:val="000000"/>
          <w:spacing w:val="-2"/>
          <w:sz w:val="28"/>
          <w:szCs w:val="28"/>
          <w:lang w:val="vi-VN"/>
        </w:rPr>
        <w:t>2020 của Chính phủ Sửa đổi, bổ sung một số nghị định quy định chi tiết thi hành Luật đất đai;</w:t>
      </w:r>
    </w:p>
    <w:p w:rsidR="0019553F" w:rsidRPr="00583259" w:rsidRDefault="0019553F" w:rsidP="004600ED">
      <w:pPr>
        <w:widowControl w:val="0"/>
        <w:spacing w:after="120"/>
        <w:ind w:firstLine="567"/>
        <w:jc w:val="both"/>
        <w:rPr>
          <w:color w:val="000000"/>
          <w:spacing w:val="-6"/>
          <w:sz w:val="28"/>
          <w:szCs w:val="28"/>
          <w:lang w:val="vi-VN"/>
        </w:rPr>
      </w:pPr>
      <w:r w:rsidRPr="00583259">
        <w:rPr>
          <w:color w:val="000000"/>
          <w:spacing w:val="-6"/>
          <w:sz w:val="28"/>
          <w:szCs w:val="28"/>
          <w:lang w:val="vi-VN"/>
        </w:rPr>
        <w:t>Thông tư số 27/2018/TT-BTNMT ngày 14 tháng 12 năm 2018 của Bộ Tài nguyên và Môi trường quy định về thống kê, kiểm kê đất đai và lập bản đồ hiện trạng sử dụng đất;</w:t>
      </w:r>
    </w:p>
    <w:p w:rsidR="0019553F" w:rsidRPr="00583259" w:rsidRDefault="00AB2ED1" w:rsidP="004600ED">
      <w:pPr>
        <w:widowControl w:val="0"/>
        <w:spacing w:after="120"/>
        <w:ind w:firstLine="567"/>
        <w:jc w:val="both"/>
        <w:rPr>
          <w:color w:val="000000"/>
          <w:spacing w:val="-2"/>
          <w:sz w:val="28"/>
          <w:szCs w:val="28"/>
          <w:lang w:val="vi-VN"/>
        </w:rPr>
      </w:pPr>
      <w:r>
        <w:rPr>
          <w:color w:val="000000"/>
          <w:spacing w:val="-2"/>
          <w:sz w:val="28"/>
          <w:szCs w:val="28"/>
          <w:lang w:val="vi-VN"/>
        </w:rPr>
        <w:t>Thông tư số 01/2021</w:t>
      </w:r>
      <w:r w:rsidR="0019553F" w:rsidRPr="00583259">
        <w:rPr>
          <w:color w:val="000000"/>
          <w:spacing w:val="-2"/>
          <w:sz w:val="28"/>
          <w:szCs w:val="28"/>
          <w:lang w:val="vi-VN"/>
        </w:rPr>
        <w:t>/T</w:t>
      </w:r>
      <w:r>
        <w:rPr>
          <w:color w:val="000000"/>
          <w:spacing w:val="-2"/>
          <w:sz w:val="28"/>
          <w:szCs w:val="28"/>
          <w:lang w:val="vi-VN"/>
        </w:rPr>
        <w:t>T-BTNMT ngày 12 tháng 4 năm 2021</w:t>
      </w:r>
      <w:r w:rsidR="0019553F" w:rsidRPr="00583259">
        <w:rPr>
          <w:color w:val="000000"/>
          <w:spacing w:val="-2"/>
          <w:sz w:val="28"/>
          <w:szCs w:val="28"/>
          <w:lang w:val="vi-VN"/>
        </w:rPr>
        <w:t xml:space="preserve"> của Bộ Tài nguyên và Môi trường quy định kỹ thuật việc lập, điều chỉnh quy hoạch, kế hoạch sử dụng đất;</w:t>
      </w:r>
    </w:p>
    <w:p w:rsidR="0019553F" w:rsidRPr="00583259" w:rsidRDefault="00AB2ED1" w:rsidP="004600ED">
      <w:pPr>
        <w:widowControl w:val="0"/>
        <w:spacing w:after="120"/>
        <w:ind w:firstLine="567"/>
        <w:jc w:val="both"/>
        <w:rPr>
          <w:color w:val="000000"/>
          <w:spacing w:val="-2"/>
          <w:sz w:val="28"/>
          <w:szCs w:val="28"/>
          <w:lang w:val="vi-VN"/>
        </w:rPr>
      </w:pPr>
      <w:r>
        <w:rPr>
          <w:color w:val="000000"/>
          <w:spacing w:val="-2"/>
          <w:sz w:val="28"/>
          <w:szCs w:val="28"/>
          <w:lang w:val="vi-VN"/>
        </w:rPr>
        <w:t>Thông tư số 11/2021</w:t>
      </w:r>
      <w:r w:rsidR="0019553F" w:rsidRPr="00583259">
        <w:rPr>
          <w:color w:val="000000"/>
          <w:spacing w:val="-2"/>
          <w:sz w:val="28"/>
          <w:szCs w:val="28"/>
          <w:lang w:val="vi-VN"/>
        </w:rPr>
        <w:t>/T</w:t>
      </w:r>
      <w:r>
        <w:rPr>
          <w:color w:val="000000"/>
          <w:spacing w:val="-2"/>
          <w:sz w:val="28"/>
          <w:szCs w:val="28"/>
          <w:lang w:val="vi-VN"/>
        </w:rPr>
        <w:t>T-BTNMT ngày 06 tháng 8 năm 2021</w:t>
      </w:r>
      <w:r w:rsidR="0019553F" w:rsidRPr="00583259">
        <w:rPr>
          <w:color w:val="000000"/>
          <w:spacing w:val="-2"/>
          <w:sz w:val="28"/>
          <w:szCs w:val="28"/>
          <w:lang w:val="vi-VN"/>
        </w:rPr>
        <w:t xml:space="preserve"> của Bộ Tài nguyên và Môi trường ban hành định mức kinh tế - kỹ thuật lập, điều chỉnh quy hoạch, kế hoạch sử dụng đất;</w:t>
      </w:r>
    </w:p>
    <w:p w:rsidR="00B5463E" w:rsidRDefault="00B5463E" w:rsidP="004600ED">
      <w:pPr>
        <w:widowControl w:val="0"/>
        <w:spacing w:after="120"/>
        <w:ind w:firstLine="567"/>
        <w:jc w:val="both"/>
        <w:rPr>
          <w:color w:val="000000"/>
          <w:spacing w:val="-6"/>
          <w:sz w:val="28"/>
          <w:szCs w:val="28"/>
        </w:rPr>
      </w:pPr>
      <w:r>
        <w:rPr>
          <w:color w:val="000000"/>
          <w:spacing w:val="-6"/>
          <w:sz w:val="28"/>
          <w:szCs w:val="28"/>
        </w:rPr>
        <w:lastRenderedPageBreak/>
        <w:t>Quyết định số 616/QĐ-TTg ngày 07 tháng 5 năm 2020 của Thủ tướng chính phủ phê duyệt Nhiệm vụ lập Quy hoạch tỉnh Quảng Bình thời kì 2021-2030, tầm nhìn đến năm 2050;</w:t>
      </w:r>
    </w:p>
    <w:p w:rsidR="000A1B89" w:rsidRPr="000A1B89" w:rsidRDefault="000A1B89" w:rsidP="004600ED">
      <w:pPr>
        <w:widowControl w:val="0"/>
        <w:spacing w:after="120"/>
        <w:ind w:firstLine="567"/>
        <w:jc w:val="both"/>
        <w:rPr>
          <w:color w:val="000000"/>
          <w:spacing w:val="-6"/>
          <w:sz w:val="28"/>
          <w:szCs w:val="28"/>
        </w:rPr>
      </w:pPr>
      <w:r>
        <w:rPr>
          <w:color w:val="000000"/>
          <w:spacing w:val="-6"/>
          <w:sz w:val="28"/>
          <w:szCs w:val="28"/>
        </w:rPr>
        <w:t xml:space="preserve">Quyết định số 326/QĐ-TTg ngày 09 tháng 3 năm 2022 của Thủ tướng chính phủ về phân bổ chỉ tiêu Quy hoạch sử dụng đất quốc gia </w:t>
      </w:r>
      <w:r w:rsidR="000E6483">
        <w:rPr>
          <w:color w:val="000000"/>
          <w:spacing w:val="-6"/>
          <w:sz w:val="28"/>
          <w:szCs w:val="28"/>
        </w:rPr>
        <w:t>thời kỳ 2021-2030, tầm nhìn đến năm 2050 và Kế hoạch sử dụng đất quốc gia 5 năm 2021-</w:t>
      </w:r>
      <w:r w:rsidR="00B5463E">
        <w:rPr>
          <w:color w:val="000000"/>
          <w:spacing w:val="-6"/>
          <w:sz w:val="28"/>
          <w:szCs w:val="28"/>
        </w:rPr>
        <w:t>2025;</w:t>
      </w:r>
    </w:p>
    <w:p w:rsidR="0019553F" w:rsidRPr="00583259" w:rsidRDefault="0019553F" w:rsidP="004600ED">
      <w:pPr>
        <w:widowControl w:val="0"/>
        <w:spacing w:after="120"/>
        <w:ind w:firstLine="567"/>
        <w:jc w:val="both"/>
        <w:rPr>
          <w:color w:val="000000"/>
          <w:spacing w:val="-6"/>
          <w:sz w:val="28"/>
          <w:szCs w:val="28"/>
          <w:lang w:val="vi-VN"/>
        </w:rPr>
      </w:pPr>
      <w:r w:rsidRPr="00583259">
        <w:rPr>
          <w:color w:val="000000"/>
          <w:spacing w:val="-6"/>
          <w:sz w:val="28"/>
          <w:szCs w:val="28"/>
          <w:lang w:val="vi-VN"/>
        </w:rPr>
        <w:t>Quy</w:t>
      </w:r>
      <w:r w:rsidR="00444413">
        <w:rPr>
          <w:color w:val="000000"/>
          <w:spacing w:val="-6"/>
          <w:sz w:val="28"/>
          <w:szCs w:val="28"/>
          <w:lang w:val="vi-VN"/>
        </w:rPr>
        <w:t xml:space="preserve">ết định số 3210/QĐ-UBND ngày 14 tháng 10 năm </w:t>
      </w:r>
      <w:r w:rsidRPr="00583259">
        <w:rPr>
          <w:color w:val="000000"/>
          <w:spacing w:val="-6"/>
          <w:sz w:val="28"/>
          <w:szCs w:val="28"/>
          <w:lang w:val="vi-VN"/>
        </w:rPr>
        <w:t>2016 của UBND tỉnh Quảng Bình về việc phê duyệt Quy hoạch chung đô thị Hoàn Lão đến năm 2035;</w:t>
      </w:r>
    </w:p>
    <w:p w:rsidR="0019553F" w:rsidRPr="00583259" w:rsidRDefault="0019553F" w:rsidP="004600ED">
      <w:pPr>
        <w:widowControl w:val="0"/>
        <w:spacing w:after="120"/>
        <w:ind w:firstLine="567"/>
        <w:jc w:val="both"/>
        <w:rPr>
          <w:color w:val="000000"/>
          <w:spacing w:val="-6"/>
          <w:sz w:val="28"/>
          <w:szCs w:val="28"/>
          <w:lang w:val="vi-VN"/>
        </w:rPr>
      </w:pPr>
      <w:r w:rsidRPr="00583259">
        <w:rPr>
          <w:color w:val="000000"/>
          <w:spacing w:val="-6"/>
          <w:sz w:val="28"/>
          <w:szCs w:val="28"/>
          <w:lang w:val="vi-VN"/>
        </w:rPr>
        <w:t>Quy</w:t>
      </w:r>
      <w:r w:rsidR="00444413">
        <w:rPr>
          <w:color w:val="000000"/>
          <w:spacing w:val="-6"/>
          <w:sz w:val="28"/>
          <w:szCs w:val="28"/>
          <w:lang w:val="vi-VN"/>
        </w:rPr>
        <w:t xml:space="preserve">ết định số 2608/QĐ-UBND ngày 24 tháng 7 năm </w:t>
      </w:r>
      <w:r w:rsidRPr="00583259">
        <w:rPr>
          <w:color w:val="000000"/>
          <w:spacing w:val="-6"/>
          <w:sz w:val="28"/>
          <w:szCs w:val="28"/>
          <w:lang w:val="vi-VN"/>
        </w:rPr>
        <w:t>2017 của UBND tỉnh Quảng Bình về việc phê duyệt Quy hoạch phân khu Đô thị du lịch Phong Nha, tỷ lệ 1/2000;</w:t>
      </w:r>
    </w:p>
    <w:p w:rsidR="0019553F" w:rsidRPr="00583259" w:rsidRDefault="0019553F" w:rsidP="004600ED">
      <w:pPr>
        <w:spacing w:after="120"/>
        <w:ind w:firstLine="567"/>
        <w:jc w:val="both"/>
        <w:rPr>
          <w:color w:val="000000"/>
          <w:sz w:val="28"/>
          <w:szCs w:val="28"/>
          <w:lang w:val="vi-VN"/>
        </w:rPr>
      </w:pPr>
      <w:r w:rsidRPr="00583259">
        <w:rPr>
          <w:color w:val="000000"/>
          <w:sz w:val="28"/>
          <w:szCs w:val="28"/>
          <w:lang w:val="vi-VN"/>
        </w:rPr>
        <w:t>Quyết định số 35/2018/QĐ-UBND ngày 20 tháng 12 năm 2018 của UBND tỉnh Quảng Bình về việc phê duyệt điều chỉnh, bổ sung Quy hoạch thăm dò, khai thác, sử dụng khoáng sản tỉnh Quảng Bình giai đoạn 2016 - 2020, tầm nhìn đến năm 2025;</w:t>
      </w:r>
    </w:p>
    <w:p w:rsidR="0019553F" w:rsidRPr="00583259" w:rsidRDefault="0019553F" w:rsidP="004600ED">
      <w:pPr>
        <w:widowControl w:val="0"/>
        <w:spacing w:after="120"/>
        <w:ind w:firstLine="567"/>
        <w:jc w:val="both"/>
        <w:rPr>
          <w:color w:val="000000"/>
          <w:sz w:val="28"/>
          <w:szCs w:val="28"/>
          <w:lang w:val="vi-VN"/>
        </w:rPr>
      </w:pPr>
      <w:r w:rsidRPr="00583259">
        <w:rPr>
          <w:color w:val="000000"/>
          <w:sz w:val="28"/>
          <w:szCs w:val="28"/>
          <w:lang w:val="vi-VN"/>
        </w:rPr>
        <w:t xml:space="preserve">Quyết định số </w:t>
      </w:r>
      <w:r w:rsidRPr="00583259">
        <w:rPr>
          <w:color w:val="000000"/>
          <w:sz w:val="28"/>
          <w:szCs w:val="28"/>
          <w:lang w:val="pt-BR"/>
        </w:rPr>
        <w:t>4534</w:t>
      </w:r>
      <w:r w:rsidRPr="00583259">
        <w:rPr>
          <w:color w:val="000000"/>
          <w:sz w:val="28"/>
          <w:szCs w:val="28"/>
          <w:lang w:val="vi-VN"/>
        </w:rPr>
        <w:t xml:space="preserve">/QĐ-UBND ngày </w:t>
      </w:r>
      <w:r w:rsidRPr="00583259">
        <w:rPr>
          <w:color w:val="000000"/>
          <w:sz w:val="28"/>
          <w:szCs w:val="28"/>
          <w:lang w:val="pt-BR"/>
        </w:rPr>
        <w:t>25 tháng 12 năm 2018</w:t>
      </w:r>
      <w:r w:rsidRPr="00583259">
        <w:rPr>
          <w:color w:val="000000"/>
          <w:sz w:val="28"/>
          <w:szCs w:val="28"/>
          <w:lang w:val="vi-VN"/>
        </w:rPr>
        <w:t xml:space="preserve"> của UBND tỉnh Quảng Bình về việc</w:t>
      </w:r>
      <w:r w:rsidRPr="00583259">
        <w:rPr>
          <w:color w:val="000000"/>
          <w:sz w:val="28"/>
          <w:szCs w:val="28"/>
          <w:lang w:val="pt-BR"/>
        </w:rPr>
        <w:t xml:space="preserve"> phê duyệt </w:t>
      </w:r>
      <w:r w:rsidRPr="00583259">
        <w:rPr>
          <w:color w:val="000000"/>
          <w:sz w:val="28"/>
          <w:szCs w:val="28"/>
          <w:lang w:val="vi-VN"/>
        </w:rPr>
        <w:t xml:space="preserve">điều chỉnh Quy hoạch 3 loại rừng </w:t>
      </w:r>
      <w:r w:rsidRPr="00583259">
        <w:rPr>
          <w:color w:val="000000"/>
          <w:sz w:val="28"/>
          <w:szCs w:val="28"/>
          <w:lang w:val="pt-BR"/>
        </w:rPr>
        <w:t xml:space="preserve">tỉnh Quảng Bình </w:t>
      </w:r>
      <w:r w:rsidRPr="00583259">
        <w:rPr>
          <w:color w:val="000000"/>
          <w:sz w:val="28"/>
          <w:szCs w:val="28"/>
          <w:lang w:val="vi-VN"/>
        </w:rPr>
        <w:t>đến năm 2020</w:t>
      </w:r>
      <w:r w:rsidRPr="00583259">
        <w:rPr>
          <w:color w:val="000000"/>
          <w:sz w:val="28"/>
          <w:szCs w:val="28"/>
          <w:lang w:val="pt-BR"/>
        </w:rPr>
        <w:t>, định hướng đến năm 2030</w:t>
      </w:r>
      <w:r w:rsidRPr="00583259">
        <w:rPr>
          <w:color w:val="000000"/>
          <w:sz w:val="28"/>
          <w:szCs w:val="28"/>
          <w:lang w:val="vi-VN"/>
        </w:rPr>
        <w:t>;</w:t>
      </w:r>
    </w:p>
    <w:p w:rsidR="0019553F" w:rsidRPr="00583259" w:rsidRDefault="0019553F" w:rsidP="004600ED">
      <w:pPr>
        <w:widowControl w:val="0"/>
        <w:spacing w:after="120"/>
        <w:ind w:firstLine="567"/>
        <w:jc w:val="both"/>
        <w:rPr>
          <w:color w:val="000000"/>
          <w:sz w:val="28"/>
          <w:szCs w:val="28"/>
          <w:lang w:val="vi-VN"/>
        </w:rPr>
      </w:pPr>
      <w:r w:rsidRPr="00583259">
        <w:rPr>
          <w:color w:val="000000"/>
          <w:sz w:val="28"/>
          <w:szCs w:val="28"/>
          <w:lang w:val="vi-VN"/>
        </w:rPr>
        <w:t>Quyết định số 40/2019/QĐ-UBND ngày 20 tháng 12 năm 2019 của UBND tỉnh Quảng Bình về việc quy định bảng giá các loại đất trên địa bàn tỉnh Quảng Bình giai đoạn 2020 - 2024;</w:t>
      </w:r>
    </w:p>
    <w:p w:rsidR="0019553F" w:rsidRPr="00583259" w:rsidRDefault="0019553F" w:rsidP="004600ED">
      <w:pPr>
        <w:widowControl w:val="0"/>
        <w:spacing w:after="120"/>
        <w:ind w:firstLine="567"/>
        <w:jc w:val="both"/>
        <w:rPr>
          <w:color w:val="000000"/>
          <w:sz w:val="28"/>
          <w:szCs w:val="28"/>
          <w:lang w:val="vi-VN"/>
        </w:rPr>
      </w:pPr>
      <w:r w:rsidRPr="00583259">
        <w:rPr>
          <w:color w:val="000000"/>
          <w:sz w:val="28"/>
          <w:szCs w:val="28"/>
          <w:lang w:val="vi-VN"/>
        </w:rPr>
        <w:t>Quyết định số 52/QĐ-UBND ngày 09 tháng 01 năm 2020 của UBND tỉnh Quảng Bình về việc điều chỉnh cục bộ một số tuyến đường và chức năng sử dụng đất tại một số khu chức năng trong đồ án Quy hoạch chung đô thị Hoàn Lão 2035;</w:t>
      </w:r>
    </w:p>
    <w:p w:rsidR="0019553F" w:rsidRDefault="0019553F" w:rsidP="004600ED">
      <w:pPr>
        <w:widowControl w:val="0"/>
        <w:spacing w:after="120"/>
        <w:ind w:firstLine="567"/>
        <w:jc w:val="both"/>
        <w:rPr>
          <w:sz w:val="28"/>
          <w:szCs w:val="28"/>
        </w:rPr>
      </w:pPr>
      <w:r w:rsidRPr="008C108D">
        <w:rPr>
          <w:sz w:val="28"/>
          <w:szCs w:val="28"/>
          <w:lang w:val="vi-VN"/>
        </w:rPr>
        <w:t>Quyết định số 1282/QĐ-UBND ngày 10 tháng 5 năm 202</w:t>
      </w:r>
      <w:r w:rsidRPr="008C108D">
        <w:rPr>
          <w:sz w:val="28"/>
          <w:szCs w:val="28"/>
        </w:rPr>
        <w:t>1</w:t>
      </w:r>
      <w:r w:rsidRPr="008C108D">
        <w:rPr>
          <w:sz w:val="28"/>
          <w:szCs w:val="28"/>
          <w:lang w:val="vi-VN"/>
        </w:rPr>
        <w:t xml:space="preserve"> của UBND tỉnh Quảng Bình về việc phê duyệt Quy hoạch sử dụng đất đến năm 2030 và Kế hoạch sử dụng đất năm 202</w:t>
      </w:r>
      <w:r w:rsidRPr="008C108D">
        <w:rPr>
          <w:sz w:val="28"/>
          <w:szCs w:val="28"/>
        </w:rPr>
        <w:t>1</w:t>
      </w:r>
      <w:r w:rsidRPr="008C108D">
        <w:rPr>
          <w:sz w:val="28"/>
          <w:szCs w:val="28"/>
          <w:lang w:val="vi-VN"/>
        </w:rPr>
        <w:t xml:space="preserve"> huyện Bố Trạch;</w:t>
      </w:r>
    </w:p>
    <w:p w:rsidR="0019553F" w:rsidRDefault="0019553F" w:rsidP="004600ED">
      <w:pPr>
        <w:spacing w:after="120"/>
        <w:ind w:firstLine="567"/>
        <w:jc w:val="both"/>
        <w:rPr>
          <w:color w:val="000000"/>
          <w:spacing w:val="-6"/>
          <w:sz w:val="28"/>
          <w:szCs w:val="28"/>
          <w:lang w:val="vi-VN"/>
        </w:rPr>
      </w:pPr>
      <w:r w:rsidRPr="00583259">
        <w:rPr>
          <w:color w:val="000000"/>
          <w:spacing w:val="-6"/>
          <w:sz w:val="28"/>
          <w:szCs w:val="28"/>
          <w:lang w:val="vi-VN"/>
        </w:rPr>
        <w:t xml:space="preserve">Quyết định số </w:t>
      </w:r>
      <w:r w:rsidRPr="00583259">
        <w:rPr>
          <w:color w:val="000000"/>
          <w:spacing w:val="-6"/>
          <w:sz w:val="28"/>
          <w:szCs w:val="28"/>
        </w:rPr>
        <w:t>06/</w:t>
      </w:r>
      <w:r w:rsidRPr="00583259">
        <w:rPr>
          <w:color w:val="000000"/>
          <w:spacing w:val="-6"/>
          <w:sz w:val="28"/>
          <w:szCs w:val="28"/>
          <w:lang w:val="vi-VN"/>
        </w:rPr>
        <w:t xml:space="preserve">2022/QĐ-UBND ngày </w:t>
      </w:r>
      <w:r w:rsidRPr="00583259">
        <w:rPr>
          <w:color w:val="000000"/>
          <w:spacing w:val="-6"/>
          <w:sz w:val="28"/>
          <w:szCs w:val="28"/>
        </w:rPr>
        <w:t>25</w:t>
      </w:r>
      <w:r w:rsidRPr="00583259">
        <w:rPr>
          <w:color w:val="000000"/>
          <w:spacing w:val="-6"/>
          <w:sz w:val="28"/>
          <w:szCs w:val="28"/>
          <w:lang w:val="vi-VN"/>
        </w:rPr>
        <w:t xml:space="preserve"> tháng 0</w:t>
      </w:r>
      <w:r w:rsidRPr="00583259">
        <w:rPr>
          <w:color w:val="000000"/>
          <w:spacing w:val="-6"/>
          <w:sz w:val="28"/>
          <w:szCs w:val="28"/>
        </w:rPr>
        <w:t>2</w:t>
      </w:r>
      <w:r w:rsidRPr="00583259">
        <w:rPr>
          <w:color w:val="000000"/>
          <w:spacing w:val="-6"/>
          <w:sz w:val="28"/>
          <w:szCs w:val="28"/>
          <w:lang w:val="vi-VN"/>
        </w:rPr>
        <w:t xml:space="preserve"> năm 2022 của UBND tỉnh Quảng Bình về việc quy định hệ số điều chỉnh giá đất năm 2022 trên địa bàn tỉnh Quảng Bình;</w:t>
      </w:r>
    </w:p>
    <w:p w:rsidR="00B5463E" w:rsidRPr="00B5463E" w:rsidRDefault="00B5463E" w:rsidP="004600ED">
      <w:pPr>
        <w:spacing w:after="120"/>
        <w:ind w:firstLine="567"/>
        <w:jc w:val="both"/>
        <w:rPr>
          <w:color w:val="000000"/>
          <w:spacing w:val="-6"/>
          <w:sz w:val="28"/>
          <w:szCs w:val="28"/>
        </w:rPr>
      </w:pPr>
      <w:r>
        <w:rPr>
          <w:color w:val="000000"/>
          <w:spacing w:val="-6"/>
          <w:sz w:val="28"/>
          <w:szCs w:val="28"/>
        </w:rPr>
        <w:t>Quyết định 38/2022/QĐ-UBND ngày 21 tháng 9 năm 2022 của UBND tỉnh Quảng Bình về việc quy định chính sách bồi thường, hỗ trợ, tái định cư khi Nhà nước thu hồi đất trên địa bàn tỉnh Quảng Bình;</w:t>
      </w:r>
    </w:p>
    <w:p w:rsidR="000A1B89" w:rsidRPr="000A1B89" w:rsidRDefault="000A1B89" w:rsidP="004600ED">
      <w:pPr>
        <w:spacing w:after="120"/>
        <w:ind w:firstLine="567"/>
        <w:jc w:val="both"/>
        <w:rPr>
          <w:color w:val="000000"/>
          <w:spacing w:val="-6"/>
          <w:sz w:val="28"/>
          <w:szCs w:val="28"/>
        </w:rPr>
      </w:pPr>
      <w:r>
        <w:rPr>
          <w:color w:val="000000"/>
          <w:spacing w:val="-6"/>
          <w:sz w:val="28"/>
          <w:szCs w:val="28"/>
        </w:rPr>
        <w:t>Quyết định số 3581/QĐ-UBND ngày 16 tháng 12 năm 2022 của UBND tỉnh Quảng Bình về việc phê duyệt Điều chỉnh Quyết định số 4534/QĐ-UBND ngày 25/12/2018 của Ủy ban nhân dân tỉnh Quảng Bình về việc điều chỉnh quy hoạch 3 loại rừng tỉnh Quảng Bình đến năm 2020, định hướng đến năm 2030.</w:t>
      </w:r>
    </w:p>
    <w:p w:rsidR="0019553F" w:rsidRDefault="0019553F" w:rsidP="001424F3">
      <w:pPr>
        <w:ind w:firstLine="567"/>
        <w:jc w:val="both"/>
        <w:rPr>
          <w:bCs/>
          <w:sz w:val="28"/>
          <w:szCs w:val="28"/>
        </w:rPr>
      </w:pPr>
      <w:r w:rsidRPr="00583259">
        <w:rPr>
          <w:b/>
          <w:bCs/>
          <w:sz w:val="28"/>
          <w:szCs w:val="28"/>
          <w:lang w:val="vi-VN"/>
        </w:rPr>
        <w:lastRenderedPageBreak/>
        <w:t xml:space="preserve"> </w:t>
      </w:r>
      <w:bookmarkStart w:id="17" w:name="_Toc121573436"/>
      <w:bookmarkStart w:id="18" w:name="_Toc121579567"/>
      <w:bookmarkStart w:id="19" w:name="_Toc121806429"/>
      <w:r w:rsidR="000A1B89">
        <w:rPr>
          <w:bCs/>
          <w:sz w:val="28"/>
          <w:szCs w:val="28"/>
        </w:rPr>
        <w:t>Công văn số</w:t>
      </w:r>
      <w:r w:rsidRPr="00C83FE9">
        <w:rPr>
          <w:bCs/>
          <w:sz w:val="28"/>
          <w:szCs w:val="28"/>
        </w:rPr>
        <w:t xml:space="preserve"> 1589/UBND-KT ngày 31 tháng 8 năm 2022 của UBND tỉnh Quảng Bình về việc lập Kế hoạch sử dụng đất 5 năm 2021-2025 cấp tỉnh, điều chỉnh Quy hoạch sử dụng đất cấp huyện đến năm 2030.</w:t>
      </w:r>
      <w:bookmarkEnd w:id="17"/>
      <w:bookmarkEnd w:id="18"/>
      <w:bookmarkEnd w:id="19"/>
    </w:p>
    <w:p w:rsidR="00EE6118" w:rsidRDefault="00EE6118" w:rsidP="001424F3">
      <w:pPr>
        <w:ind w:firstLine="567"/>
        <w:jc w:val="both"/>
        <w:rPr>
          <w:bCs/>
          <w:sz w:val="28"/>
          <w:szCs w:val="28"/>
        </w:rPr>
      </w:pPr>
      <w:r>
        <w:rPr>
          <w:bCs/>
          <w:sz w:val="28"/>
          <w:szCs w:val="28"/>
        </w:rPr>
        <w:t>Công văn số 1899/UBND-KT ngày 13 tháng 10 năm 2022 của UBND tỉnh Quảng Bình về việc phân bổ chỉ tiêu quy hoạch sử dụng đất đến năm 2030 của các huyện, thành phố, thị xã;</w:t>
      </w:r>
    </w:p>
    <w:p w:rsidR="00EE6118" w:rsidRDefault="00B94C71" w:rsidP="001424F3">
      <w:pPr>
        <w:ind w:firstLine="567"/>
        <w:jc w:val="both"/>
        <w:rPr>
          <w:bCs/>
          <w:sz w:val="28"/>
          <w:szCs w:val="28"/>
        </w:rPr>
      </w:pPr>
      <w:r w:rsidRPr="00B94C71">
        <w:rPr>
          <w:bCs/>
          <w:sz w:val="28"/>
          <w:szCs w:val="28"/>
        </w:rPr>
        <w:t>Thông báo 4761/TB-VPUBND ngày 18 tháng 11 năm 2022 của UBND tỉnh Quảng Bình Thông báo Kết luận của đồng chí Phó Chủ tịch Thường trực UBND tỉnh Đoàn Ngọc Lâm tại buổi làm việc với Sở Tài nguyên và Môi trường và UBND các huyện, thị xã, thành phố về điều chỉnh, bổ sung quy hoạch sử dụng đất cấp huyện giai đoạn 2021-2030; Kế hoạch sử dụng đất năm 2023 cấp huyện và Kế hoạch sử dụng đất tỉnh Quảng Bình giai đoạn 2021-2025.</w:t>
      </w:r>
    </w:p>
    <w:p w:rsidR="00E85FF1" w:rsidRPr="00C83FE9" w:rsidRDefault="00E85FF1" w:rsidP="001424F3">
      <w:pPr>
        <w:ind w:firstLine="567"/>
        <w:jc w:val="both"/>
        <w:rPr>
          <w:bCs/>
          <w:sz w:val="28"/>
          <w:szCs w:val="28"/>
        </w:rPr>
      </w:pPr>
      <w:r>
        <w:rPr>
          <w:bCs/>
          <w:sz w:val="28"/>
          <w:szCs w:val="28"/>
        </w:rPr>
        <w:t>Báo cáo 299/BC-UBND ngày 25 tháng 11 năm 2022 của UBND huyện Bố Trạch về tình hình thực hiện kế hoạch năm 2022 và kế hoạch phát triển kinh tế - xã hội năm 2023.</w:t>
      </w:r>
    </w:p>
    <w:p w:rsidR="009956D7" w:rsidRPr="009956D7" w:rsidRDefault="009956D7" w:rsidP="004600ED">
      <w:pPr>
        <w:widowControl w:val="0"/>
        <w:spacing w:after="120"/>
        <w:ind w:firstLine="567"/>
        <w:jc w:val="both"/>
        <w:rPr>
          <w:b/>
          <w:i/>
          <w:spacing w:val="-2"/>
          <w:sz w:val="28"/>
          <w:szCs w:val="28"/>
        </w:rPr>
      </w:pPr>
      <w:r w:rsidRPr="009956D7">
        <w:rPr>
          <w:b/>
          <w:i/>
          <w:sz w:val="28"/>
          <w:szCs w:val="28"/>
        </w:rPr>
        <w:t>* Tài liệu tham khảo:</w:t>
      </w:r>
    </w:p>
    <w:p w:rsidR="00CA0389" w:rsidRDefault="00CA0389" w:rsidP="004600ED">
      <w:pPr>
        <w:widowControl w:val="0"/>
        <w:spacing w:after="120"/>
        <w:ind w:firstLine="567"/>
        <w:jc w:val="both"/>
        <w:rPr>
          <w:sz w:val="28"/>
          <w:szCs w:val="28"/>
          <w:lang w:val="vi-VN"/>
        </w:rPr>
      </w:pPr>
      <w:r>
        <w:rPr>
          <w:sz w:val="28"/>
          <w:szCs w:val="28"/>
          <w:lang w:val="vi-VN"/>
        </w:rPr>
        <w:t xml:space="preserve">Quy hoạch tổng thể phát triển kinh tế - xã hội </w:t>
      </w:r>
      <w:r w:rsidRPr="00BA676D">
        <w:rPr>
          <w:sz w:val="28"/>
          <w:szCs w:val="28"/>
          <w:lang w:val="vi-VN"/>
        </w:rPr>
        <w:t>huyện Bố Trạch</w:t>
      </w:r>
      <w:r>
        <w:rPr>
          <w:sz w:val="28"/>
          <w:szCs w:val="28"/>
          <w:lang w:val="vi-VN"/>
        </w:rPr>
        <w:t xml:space="preserve"> thời kỳ 2011 - 2020 và định hướng đến năm 2025;</w:t>
      </w:r>
    </w:p>
    <w:p w:rsidR="000F7FA1" w:rsidRDefault="000F7FA1" w:rsidP="004600ED">
      <w:pPr>
        <w:widowControl w:val="0"/>
        <w:spacing w:after="120"/>
        <w:ind w:firstLine="567"/>
        <w:jc w:val="both"/>
        <w:rPr>
          <w:color w:val="000000" w:themeColor="text1"/>
          <w:sz w:val="28"/>
          <w:szCs w:val="28"/>
        </w:rPr>
      </w:pPr>
      <w:r>
        <w:rPr>
          <w:color w:val="000000" w:themeColor="text1"/>
          <w:sz w:val="28"/>
          <w:szCs w:val="28"/>
        </w:rPr>
        <w:t xml:space="preserve">Quy hoạch </w:t>
      </w:r>
      <w:r w:rsidRPr="000F7FA1">
        <w:rPr>
          <w:color w:val="000000" w:themeColor="text1"/>
          <w:sz w:val="28"/>
          <w:szCs w:val="28"/>
        </w:rPr>
        <w:t>chung đô thị Hoàn Lão đến năm 2035 và điều chỉnh cục bộ một số khu vực trong quy hoạch chung đô thị Hoàn Lão</w:t>
      </w:r>
      <w:r>
        <w:rPr>
          <w:color w:val="000000" w:themeColor="text1"/>
          <w:sz w:val="28"/>
          <w:szCs w:val="28"/>
        </w:rPr>
        <w:t>;</w:t>
      </w:r>
    </w:p>
    <w:p w:rsidR="000F7FA1" w:rsidRDefault="000F7FA1" w:rsidP="004600ED">
      <w:pPr>
        <w:widowControl w:val="0"/>
        <w:spacing w:after="120"/>
        <w:ind w:firstLine="567"/>
        <w:jc w:val="both"/>
        <w:rPr>
          <w:color w:val="000000" w:themeColor="text1"/>
          <w:sz w:val="28"/>
          <w:szCs w:val="28"/>
        </w:rPr>
      </w:pPr>
      <w:r w:rsidRPr="000F7FA1">
        <w:rPr>
          <w:color w:val="000000" w:themeColor="text1"/>
          <w:sz w:val="28"/>
          <w:szCs w:val="28"/>
        </w:rPr>
        <w:t>Quy hoạch phân khu đô thị du lịch Phong Nha</w:t>
      </w:r>
      <w:r>
        <w:rPr>
          <w:color w:val="000000" w:themeColor="text1"/>
          <w:sz w:val="28"/>
          <w:szCs w:val="28"/>
        </w:rPr>
        <w:t>;</w:t>
      </w:r>
    </w:p>
    <w:p w:rsidR="007150D9" w:rsidRDefault="007150D9" w:rsidP="004600ED">
      <w:pPr>
        <w:widowControl w:val="0"/>
        <w:spacing w:after="120"/>
        <w:ind w:firstLine="567"/>
        <w:jc w:val="both"/>
        <w:rPr>
          <w:color w:val="000000" w:themeColor="text1"/>
          <w:sz w:val="28"/>
          <w:szCs w:val="28"/>
        </w:rPr>
      </w:pPr>
      <w:r>
        <w:rPr>
          <w:color w:val="000000" w:themeColor="text1"/>
          <w:sz w:val="28"/>
          <w:szCs w:val="28"/>
        </w:rPr>
        <w:t>Quy hoạch chung xây dựng thị trấn Nông Trường Việt Trung;</w:t>
      </w:r>
    </w:p>
    <w:p w:rsidR="000F7FA1" w:rsidRDefault="000F7FA1" w:rsidP="004600ED">
      <w:pPr>
        <w:widowControl w:val="0"/>
        <w:spacing w:after="120"/>
        <w:ind w:firstLine="567"/>
        <w:jc w:val="both"/>
        <w:rPr>
          <w:color w:val="000000" w:themeColor="text1"/>
          <w:sz w:val="28"/>
          <w:szCs w:val="28"/>
        </w:rPr>
      </w:pPr>
      <w:r w:rsidRPr="000F7FA1">
        <w:rPr>
          <w:color w:val="000000" w:themeColor="text1"/>
          <w:sz w:val="28"/>
          <w:szCs w:val="28"/>
        </w:rPr>
        <w:t>Quy hoạch chung xây dựng thành phố Đồng Hới và vùng phụ cận</w:t>
      </w:r>
      <w:r>
        <w:rPr>
          <w:color w:val="000000" w:themeColor="text1"/>
          <w:sz w:val="28"/>
          <w:szCs w:val="28"/>
        </w:rPr>
        <w:t>;</w:t>
      </w:r>
    </w:p>
    <w:p w:rsidR="00833170" w:rsidRDefault="00833170" w:rsidP="004600ED">
      <w:pPr>
        <w:widowControl w:val="0"/>
        <w:spacing w:after="120"/>
        <w:ind w:firstLine="567"/>
        <w:jc w:val="both"/>
        <w:rPr>
          <w:color w:val="000000"/>
          <w:sz w:val="28"/>
          <w:szCs w:val="28"/>
          <w:shd w:val="clear" w:color="auto" w:fill="FFFFFF"/>
        </w:rPr>
      </w:pPr>
      <w:r w:rsidRPr="00833170">
        <w:rPr>
          <w:color w:val="000000"/>
          <w:sz w:val="28"/>
          <w:szCs w:val="28"/>
          <w:shd w:val="clear" w:color="auto" w:fill="FFFFFF"/>
        </w:rPr>
        <w:t>Quy hoạch phân khu Khu vực cửa ngõ phía Bắc thành phố Đồng Hới tỷ lệ 1/2000;</w:t>
      </w:r>
    </w:p>
    <w:p w:rsidR="00046D08" w:rsidRDefault="00242632" w:rsidP="004600ED">
      <w:pPr>
        <w:widowControl w:val="0"/>
        <w:spacing w:after="120"/>
        <w:ind w:firstLine="567"/>
        <w:jc w:val="both"/>
        <w:rPr>
          <w:spacing w:val="-10"/>
          <w:sz w:val="28"/>
          <w:szCs w:val="28"/>
          <w:lang w:val="pt-BR"/>
        </w:rPr>
      </w:pPr>
      <w:r>
        <w:rPr>
          <w:sz w:val="28"/>
          <w:szCs w:val="28"/>
        </w:rPr>
        <w:t xml:space="preserve">Điều chỉnh </w:t>
      </w:r>
      <w:r w:rsidR="00046D08" w:rsidRPr="007150D9">
        <w:rPr>
          <w:sz w:val="28"/>
          <w:szCs w:val="28"/>
          <w:lang w:val="vi-VN"/>
        </w:rPr>
        <w:t xml:space="preserve">Quy hoạch 3 loại rừng </w:t>
      </w:r>
      <w:r w:rsidR="00046D08" w:rsidRPr="007150D9">
        <w:rPr>
          <w:sz w:val="28"/>
          <w:szCs w:val="28"/>
          <w:lang w:val="pt-BR"/>
        </w:rPr>
        <w:t xml:space="preserve">tỉnh Quảng Bình </w:t>
      </w:r>
      <w:r w:rsidR="00046D08" w:rsidRPr="007150D9">
        <w:rPr>
          <w:sz w:val="28"/>
          <w:szCs w:val="28"/>
          <w:lang w:val="vi-VN"/>
        </w:rPr>
        <w:t>đến năm 2020</w:t>
      </w:r>
      <w:r w:rsidR="00B17372" w:rsidRPr="007150D9">
        <w:rPr>
          <w:sz w:val="28"/>
          <w:szCs w:val="28"/>
          <w:lang w:val="pt-BR"/>
        </w:rPr>
        <w:t>,</w:t>
      </w:r>
      <w:r w:rsidR="007150D9" w:rsidRPr="007150D9">
        <w:rPr>
          <w:sz w:val="28"/>
          <w:szCs w:val="28"/>
          <w:lang w:val="pt-BR"/>
        </w:rPr>
        <w:t xml:space="preserve"> </w:t>
      </w:r>
      <w:r w:rsidR="00B17372" w:rsidRPr="007150D9">
        <w:rPr>
          <w:sz w:val="28"/>
          <w:szCs w:val="28"/>
          <w:lang w:val="pt-BR"/>
        </w:rPr>
        <w:t>định hướng đến năm 2030</w:t>
      </w:r>
      <w:r w:rsidR="00B17372">
        <w:rPr>
          <w:spacing w:val="-10"/>
          <w:sz w:val="28"/>
          <w:szCs w:val="28"/>
          <w:lang w:val="pt-BR"/>
        </w:rPr>
        <w:t>;</w:t>
      </w:r>
    </w:p>
    <w:p w:rsidR="00B17372" w:rsidRPr="00046D08" w:rsidRDefault="00B17372" w:rsidP="004600ED">
      <w:pPr>
        <w:widowControl w:val="0"/>
        <w:spacing w:after="120"/>
        <w:ind w:firstLine="567"/>
        <w:jc w:val="both"/>
        <w:rPr>
          <w:color w:val="000000" w:themeColor="text1"/>
          <w:spacing w:val="-10"/>
          <w:sz w:val="28"/>
          <w:szCs w:val="28"/>
        </w:rPr>
      </w:pPr>
      <w:r>
        <w:rPr>
          <w:spacing w:val="-10"/>
          <w:sz w:val="28"/>
          <w:szCs w:val="28"/>
          <w:lang w:val="pt-BR"/>
        </w:rPr>
        <w:t xml:space="preserve">Văn kiện </w:t>
      </w:r>
      <w:r w:rsidRPr="00B17372">
        <w:rPr>
          <w:color w:val="000000" w:themeColor="text1"/>
          <w:sz w:val="28"/>
          <w:szCs w:val="28"/>
        </w:rPr>
        <w:t>đại hội của Đảng bộ huyện Bố Trạch lần thứ 23</w:t>
      </w:r>
      <w:r>
        <w:rPr>
          <w:color w:val="000000" w:themeColor="text1"/>
          <w:sz w:val="28"/>
          <w:szCs w:val="28"/>
        </w:rPr>
        <w:t>;</w:t>
      </w:r>
    </w:p>
    <w:p w:rsidR="0014468D" w:rsidRDefault="00CA0389" w:rsidP="004600ED">
      <w:pPr>
        <w:widowControl w:val="0"/>
        <w:spacing w:after="120"/>
        <w:ind w:firstLine="567"/>
        <w:jc w:val="both"/>
        <w:rPr>
          <w:sz w:val="28"/>
          <w:szCs w:val="28"/>
          <w:lang w:val="vi-VN"/>
        </w:rPr>
      </w:pPr>
      <w:r>
        <w:rPr>
          <w:sz w:val="28"/>
          <w:szCs w:val="28"/>
          <w:lang w:val="vi-VN"/>
        </w:rPr>
        <w:t xml:space="preserve">Quy hoạch và định hướng phát triển của các ngành, lĩnh vực; các quy hoạch chi tiết xây dựng đô thị; các chương trình, dự án đầu tư trọng điểm trên địa bàn </w:t>
      </w:r>
      <w:r w:rsidR="000F7FA1">
        <w:rPr>
          <w:sz w:val="28"/>
          <w:szCs w:val="28"/>
        </w:rPr>
        <w:t>huyện</w:t>
      </w:r>
      <w:r>
        <w:rPr>
          <w:sz w:val="28"/>
          <w:szCs w:val="28"/>
          <w:lang w:val="vi-VN"/>
        </w:rPr>
        <w:t xml:space="preserve"> đến năm 2030 đã được các cấp có th</w:t>
      </w:r>
      <w:r w:rsidR="0014468D">
        <w:rPr>
          <w:sz w:val="28"/>
          <w:szCs w:val="28"/>
          <w:lang w:val="vi-VN"/>
        </w:rPr>
        <w:t>ẩm quyền phê duyệt.</w:t>
      </w:r>
    </w:p>
    <w:p w:rsidR="00CA0389" w:rsidRPr="00444413" w:rsidRDefault="00CA0389" w:rsidP="004600ED">
      <w:pPr>
        <w:widowControl w:val="0"/>
        <w:spacing w:after="120"/>
        <w:ind w:firstLine="567"/>
        <w:jc w:val="both"/>
        <w:rPr>
          <w:spacing w:val="-2"/>
          <w:sz w:val="28"/>
          <w:szCs w:val="28"/>
          <w:lang w:val="vi-VN"/>
        </w:rPr>
      </w:pPr>
      <w:r w:rsidRPr="00444413">
        <w:rPr>
          <w:spacing w:val="-2"/>
          <w:sz w:val="28"/>
          <w:szCs w:val="28"/>
          <w:lang w:val="vi-VN"/>
        </w:rPr>
        <w:t xml:space="preserve">Bố cục của báo cáo thuyết minh tổng hợp </w:t>
      </w:r>
      <w:r w:rsidRPr="00444413">
        <w:rPr>
          <w:i/>
          <w:spacing w:val="-2"/>
          <w:sz w:val="28"/>
          <w:szCs w:val="28"/>
          <w:lang w:val="vi-VN"/>
        </w:rPr>
        <w:t>“</w:t>
      </w:r>
      <w:r w:rsidR="007150D9" w:rsidRPr="00444413">
        <w:rPr>
          <w:i/>
          <w:spacing w:val="-2"/>
          <w:sz w:val="28"/>
          <w:szCs w:val="28"/>
        </w:rPr>
        <w:t>Điều chỉnh q</w:t>
      </w:r>
      <w:r w:rsidRPr="00444413">
        <w:rPr>
          <w:i/>
          <w:spacing w:val="-2"/>
          <w:sz w:val="28"/>
          <w:szCs w:val="28"/>
          <w:lang w:val="vi-VN"/>
        </w:rPr>
        <w:t xml:space="preserve">uy hoạch sử dụng đất đến năm 2030 của </w:t>
      </w:r>
      <w:r w:rsidR="00A25FC3" w:rsidRPr="00444413">
        <w:rPr>
          <w:i/>
          <w:spacing w:val="-2"/>
          <w:sz w:val="28"/>
          <w:szCs w:val="28"/>
          <w:lang w:val="vi-VN"/>
        </w:rPr>
        <w:t>huyện Bố Trạch</w:t>
      </w:r>
      <w:r w:rsidR="006A7116" w:rsidRPr="00444413">
        <w:rPr>
          <w:i/>
          <w:spacing w:val="-2"/>
          <w:sz w:val="28"/>
          <w:szCs w:val="28"/>
          <w:lang w:val="vi-VN"/>
        </w:rPr>
        <w:t xml:space="preserve">, </w:t>
      </w:r>
      <w:r w:rsidRPr="00444413">
        <w:rPr>
          <w:i/>
          <w:spacing w:val="-2"/>
          <w:sz w:val="28"/>
          <w:szCs w:val="28"/>
          <w:lang w:val="vi-VN"/>
        </w:rPr>
        <w:t>tỉnh Quảng Bình”</w:t>
      </w:r>
      <w:r w:rsidRPr="00444413">
        <w:rPr>
          <w:spacing w:val="-2"/>
          <w:sz w:val="28"/>
          <w:szCs w:val="28"/>
          <w:lang w:val="vi-VN"/>
        </w:rPr>
        <w:t xml:space="preserve"> bao gồm các phần sau:</w:t>
      </w:r>
    </w:p>
    <w:p w:rsidR="00CA0389" w:rsidRDefault="00CA0389" w:rsidP="004600ED">
      <w:pPr>
        <w:spacing w:after="120"/>
        <w:ind w:firstLine="567"/>
        <w:jc w:val="both"/>
        <w:rPr>
          <w:sz w:val="28"/>
          <w:szCs w:val="28"/>
          <w:lang w:val="vi-VN"/>
        </w:rPr>
      </w:pPr>
      <w:r>
        <w:rPr>
          <w:sz w:val="28"/>
          <w:szCs w:val="28"/>
          <w:lang w:val="vi-VN"/>
        </w:rPr>
        <w:t>Đặt vấn đề</w:t>
      </w:r>
    </w:p>
    <w:p w:rsidR="00CA0389" w:rsidRPr="0019553F" w:rsidRDefault="00CA0389" w:rsidP="004600ED">
      <w:pPr>
        <w:spacing w:after="120"/>
        <w:ind w:firstLine="567"/>
        <w:jc w:val="both"/>
        <w:rPr>
          <w:sz w:val="28"/>
          <w:szCs w:val="28"/>
        </w:rPr>
      </w:pPr>
      <w:r>
        <w:rPr>
          <w:sz w:val="28"/>
          <w:szCs w:val="28"/>
          <w:lang w:val="vi-VN"/>
        </w:rPr>
        <w:t xml:space="preserve">Phần I: </w:t>
      </w:r>
      <w:r w:rsidR="0019553F">
        <w:rPr>
          <w:sz w:val="28"/>
          <w:szCs w:val="28"/>
        </w:rPr>
        <w:t>Sự cần thiết điều chỉnh quy hoạch sử dụng đất</w:t>
      </w:r>
    </w:p>
    <w:p w:rsidR="00CA0389" w:rsidRPr="0019553F" w:rsidRDefault="00CA0389" w:rsidP="004600ED">
      <w:pPr>
        <w:spacing w:after="120"/>
        <w:ind w:firstLine="567"/>
        <w:jc w:val="both"/>
        <w:rPr>
          <w:sz w:val="28"/>
          <w:szCs w:val="28"/>
        </w:rPr>
      </w:pPr>
      <w:r>
        <w:rPr>
          <w:sz w:val="28"/>
          <w:szCs w:val="28"/>
          <w:lang w:val="vi-VN"/>
        </w:rPr>
        <w:t xml:space="preserve">Phần II: </w:t>
      </w:r>
      <w:r w:rsidR="0019553F">
        <w:rPr>
          <w:sz w:val="28"/>
          <w:szCs w:val="28"/>
        </w:rPr>
        <w:t>Phương án điều chỉnh quy hoạch sử dụng đến năm 2030</w:t>
      </w:r>
    </w:p>
    <w:p w:rsidR="00CA0389" w:rsidRPr="0019553F" w:rsidRDefault="00CA0389" w:rsidP="004600ED">
      <w:pPr>
        <w:spacing w:after="120"/>
        <w:ind w:firstLine="567"/>
        <w:jc w:val="both"/>
        <w:rPr>
          <w:sz w:val="28"/>
          <w:szCs w:val="28"/>
        </w:rPr>
      </w:pPr>
      <w:r>
        <w:rPr>
          <w:sz w:val="28"/>
          <w:szCs w:val="28"/>
          <w:lang w:val="vi-VN"/>
        </w:rPr>
        <w:t xml:space="preserve">Phần III: </w:t>
      </w:r>
      <w:r w:rsidR="0019553F">
        <w:rPr>
          <w:sz w:val="28"/>
          <w:szCs w:val="28"/>
        </w:rPr>
        <w:t>Giải pháp thực hiện</w:t>
      </w:r>
    </w:p>
    <w:p w:rsidR="00CA0389" w:rsidRDefault="00CA0389" w:rsidP="004600ED">
      <w:pPr>
        <w:spacing w:after="120"/>
        <w:ind w:firstLine="567"/>
        <w:jc w:val="both"/>
        <w:rPr>
          <w:sz w:val="28"/>
          <w:szCs w:val="28"/>
          <w:lang w:val="vi-VN"/>
        </w:rPr>
      </w:pPr>
      <w:r>
        <w:rPr>
          <w:sz w:val="28"/>
          <w:szCs w:val="28"/>
          <w:lang w:val="vi-VN"/>
        </w:rPr>
        <w:t>Kết luận và kiến nghị.</w:t>
      </w:r>
    </w:p>
    <w:p w:rsidR="009C4A4D" w:rsidRDefault="004600ED" w:rsidP="004600ED">
      <w:pPr>
        <w:pStyle w:val="2lever"/>
        <w:spacing w:before="0" w:after="120"/>
      </w:pPr>
      <w:bookmarkStart w:id="20" w:name="_Toc127172886"/>
      <w:r>
        <w:lastRenderedPageBreak/>
        <w:t>1.2</w:t>
      </w:r>
      <w:r w:rsidR="009C4A4D">
        <w:t xml:space="preserve">. Mục đích, yêu cầu của </w:t>
      </w:r>
      <w:r w:rsidR="00B94C71">
        <w:t>phương án</w:t>
      </w:r>
      <w:bookmarkEnd w:id="20"/>
    </w:p>
    <w:p w:rsidR="009C4A4D" w:rsidRDefault="004600ED" w:rsidP="004600ED">
      <w:pPr>
        <w:pStyle w:val="2lever"/>
        <w:spacing w:before="0" w:after="120"/>
      </w:pPr>
      <w:bookmarkStart w:id="21" w:name="_Toc127172887"/>
      <w:r>
        <w:t>1.2.1</w:t>
      </w:r>
      <w:r w:rsidR="009C4A4D">
        <w:t xml:space="preserve">. Mục tiêu của </w:t>
      </w:r>
      <w:r w:rsidR="00B94C71">
        <w:t>phương án</w:t>
      </w:r>
      <w:bookmarkEnd w:id="21"/>
    </w:p>
    <w:p w:rsidR="000C4837" w:rsidRPr="00F55347" w:rsidRDefault="000C4837" w:rsidP="004600ED">
      <w:pPr>
        <w:widowControl w:val="0"/>
        <w:spacing w:after="120"/>
        <w:ind w:firstLine="567"/>
        <w:jc w:val="both"/>
        <w:rPr>
          <w:color w:val="000000"/>
          <w:spacing w:val="4"/>
          <w:sz w:val="28"/>
          <w:szCs w:val="28"/>
          <w:lang w:val="vi-VN"/>
        </w:rPr>
      </w:pPr>
      <w:r w:rsidRPr="00F55347">
        <w:rPr>
          <w:color w:val="000000"/>
          <w:spacing w:val="4"/>
          <w:sz w:val="28"/>
          <w:szCs w:val="28"/>
          <w:lang w:val="vi-VN"/>
        </w:rPr>
        <w:t xml:space="preserve">- </w:t>
      </w:r>
      <w:r w:rsidR="007150D9">
        <w:rPr>
          <w:color w:val="000000"/>
          <w:spacing w:val="4"/>
          <w:sz w:val="28"/>
          <w:szCs w:val="28"/>
        </w:rPr>
        <w:t>Điều chỉnh</w:t>
      </w:r>
      <w:r w:rsidRPr="00F55347">
        <w:rPr>
          <w:color w:val="000000"/>
          <w:spacing w:val="4"/>
          <w:sz w:val="28"/>
          <w:szCs w:val="28"/>
          <w:lang w:val="vi-VN"/>
        </w:rPr>
        <w:t xml:space="preserve"> quy </w:t>
      </w:r>
      <w:r w:rsidR="007150D9">
        <w:rPr>
          <w:color w:val="000000"/>
          <w:spacing w:val="4"/>
          <w:sz w:val="28"/>
          <w:szCs w:val="28"/>
          <w:lang w:val="vi-VN"/>
        </w:rPr>
        <w:t xml:space="preserve">hoạch sử dụng đất đến năm 2030 </w:t>
      </w:r>
      <w:r w:rsidRPr="00BA676D">
        <w:rPr>
          <w:color w:val="000000"/>
          <w:spacing w:val="4"/>
          <w:sz w:val="28"/>
          <w:szCs w:val="28"/>
          <w:lang w:val="vi-VN"/>
        </w:rPr>
        <w:t>huyện Bố Trạch</w:t>
      </w:r>
      <w:r w:rsidRPr="00F55347">
        <w:rPr>
          <w:color w:val="000000"/>
          <w:spacing w:val="4"/>
          <w:sz w:val="28"/>
          <w:szCs w:val="28"/>
          <w:lang w:val="vi-VN"/>
        </w:rPr>
        <w:t xml:space="preserve"> đáp ứng đủ yêu cầu về </w:t>
      </w:r>
      <w:r>
        <w:rPr>
          <w:color w:val="000000"/>
          <w:spacing w:val="4"/>
          <w:sz w:val="28"/>
          <w:szCs w:val="28"/>
          <w:lang w:val="vi-VN"/>
        </w:rPr>
        <w:t>phát triển kinh tế, xã hội, an</w:t>
      </w:r>
      <w:r w:rsidRPr="00BA676D">
        <w:rPr>
          <w:color w:val="000000"/>
          <w:spacing w:val="4"/>
          <w:sz w:val="28"/>
          <w:szCs w:val="28"/>
          <w:lang w:val="vi-VN"/>
        </w:rPr>
        <w:t xml:space="preserve"> </w:t>
      </w:r>
      <w:r w:rsidRPr="00F55347">
        <w:rPr>
          <w:color w:val="000000"/>
          <w:spacing w:val="4"/>
          <w:sz w:val="28"/>
          <w:szCs w:val="28"/>
          <w:lang w:val="vi-VN"/>
        </w:rPr>
        <w:t xml:space="preserve">ninh, quốc phòng của </w:t>
      </w:r>
      <w:r w:rsidRPr="00BA676D">
        <w:rPr>
          <w:color w:val="000000"/>
          <w:spacing w:val="4"/>
          <w:sz w:val="28"/>
          <w:szCs w:val="28"/>
          <w:lang w:val="vi-VN"/>
        </w:rPr>
        <w:t>huyện</w:t>
      </w:r>
      <w:r w:rsidRPr="00F55347">
        <w:rPr>
          <w:color w:val="000000"/>
          <w:spacing w:val="4"/>
          <w:sz w:val="28"/>
          <w:szCs w:val="28"/>
          <w:lang w:val="vi-VN"/>
        </w:rPr>
        <w:t xml:space="preserve"> nói chung và các xã, </w:t>
      </w:r>
      <w:r w:rsidRPr="00BA676D">
        <w:rPr>
          <w:color w:val="000000"/>
          <w:spacing w:val="4"/>
          <w:sz w:val="28"/>
          <w:szCs w:val="28"/>
          <w:lang w:val="vi-VN"/>
        </w:rPr>
        <w:t>thị trấn</w:t>
      </w:r>
      <w:r w:rsidRPr="00F55347">
        <w:rPr>
          <w:color w:val="000000"/>
          <w:spacing w:val="4"/>
          <w:sz w:val="28"/>
          <w:szCs w:val="28"/>
          <w:lang w:val="vi-VN"/>
        </w:rPr>
        <w:t xml:space="preserve"> nói riêng trên cơ sở tuân thủ đúng quy định của pháp luật. Tạo ra công cụ hữu hiệu giúp các cấp chính quyền tăng cường và nâng cao hiệu lực, hiệu quả công tác quản lý nhà nước về đất đai.</w:t>
      </w:r>
    </w:p>
    <w:p w:rsidR="000C4837" w:rsidRPr="00BA676D" w:rsidRDefault="000C4837" w:rsidP="004600ED">
      <w:pPr>
        <w:widowControl w:val="0"/>
        <w:spacing w:after="120"/>
        <w:ind w:firstLine="567"/>
        <w:jc w:val="both"/>
        <w:rPr>
          <w:color w:val="000000"/>
          <w:spacing w:val="4"/>
          <w:sz w:val="28"/>
          <w:szCs w:val="28"/>
          <w:lang w:val="vi-VN"/>
        </w:rPr>
      </w:pPr>
      <w:r w:rsidRPr="00F55347">
        <w:rPr>
          <w:color w:val="000000"/>
          <w:spacing w:val="4"/>
          <w:sz w:val="28"/>
          <w:szCs w:val="28"/>
          <w:lang w:val="vi-VN"/>
        </w:rPr>
        <w:t>- Đánh giá toàn diện hiện trạng sử dụng đất và biến động đất đai của kỳ quy</w:t>
      </w:r>
      <w:r w:rsidRPr="00BA676D">
        <w:rPr>
          <w:color w:val="000000"/>
          <w:spacing w:val="4"/>
          <w:sz w:val="28"/>
          <w:szCs w:val="28"/>
          <w:lang w:val="vi-VN"/>
        </w:rPr>
        <w:t xml:space="preserve"> </w:t>
      </w:r>
      <w:r w:rsidRPr="00F55347">
        <w:rPr>
          <w:color w:val="000000"/>
          <w:spacing w:val="4"/>
          <w:sz w:val="28"/>
          <w:szCs w:val="28"/>
          <w:lang w:val="vi-VN"/>
        </w:rPr>
        <w:t>hoạch, kế hoạch sử dụng đất kỳ trước. Rà soát kết quả thực hiện quy hoạch, kế</w:t>
      </w:r>
      <w:r w:rsidRPr="00BA676D">
        <w:rPr>
          <w:color w:val="000000"/>
          <w:spacing w:val="4"/>
          <w:sz w:val="28"/>
          <w:szCs w:val="28"/>
          <w:lang w:val="vi-VN"/>
        </w:rPr>
        <w:t xml:space="preserve"> </w:t>
      </w:r>
      <w:r w:rsidRPr="00F55347">
        <w:rPr>
          <w:color w:val="000000"/>
          <w:spacing w:val="4"/>
          <w:sz w:val="28"/>
          <w:szCs w:val="28"/>
          <w:lang w:val="vi-VN"/>
        </w:rPr>
        <w:t>hoạch sử dụng đất kỳ trước; xác định các chỉ tiêu chưa thực hiện được đối với phần</w:t>
      </w:r>
      <w:r w:rsidRPr="00BA676D">
        <w:rPr>
          <w:color w:val="000000"/>
          <w:spacing w:val="4"/>
          <w:sz w:val="28"/>
          <w:szCs w:val="28"/>
          <w:lang w:val="vi-VN"/>
        </w:rPr>
        <w:t xml:space="preserve"> diện tích được bổ sung sử dụng cho các mục đích khác nhau; các chỉ tiêu không có khả năng thực hiện trong kỳ kế hoạch cuối; các chỉ tiêu phải điều chỉnh, bổ sung trong quy hoạch đến năm 2030.</w:t>
      </w:r>
    </w:p>
    <w:p w:rsidR="000C4837" w:rsidRPr="00BA676D" w:rsidRDefault="000C4837" w:rsidP="004600ED">
      <w:pPr>
        <w:widowControl w:val="0"/>
        <w:spacing w:after="120"/>
        <w:ind w:firstLine="567"/>
        <w:jc w:val="both"/>
        <w:rPr>
          <w:color w:val="000000"/>
          <w:spacing w:val="4"/>
          <w:sz w:val="28"/>
          <w:szCs w:val="28"/>
          <w:lang w:val="vi-VN"/>
        </w:rPr>
      </w:pPr>
      <w:r w:rsidRPr="00BA676D">
        <w:rPr>
          <w:color w:val="000000"/>
          <w:spacing w:val="4"/>
          <w:sz w:val="28"/>
          <w:szCs w:val="28"/>
          <w:lang w:val="vi-VN"/>
        </w:rPr>
        <w:t xml:space="preserve">- </w:t>
      </w:r>
      <w:r w:rsidR="007150D9">
        <w:rPr>
          <w:color w:val="000000"/>
          <w:spacing w:val="4"/>
          <w:sz w:val="28"/>
          <w:szCs w:val="28"/>
        </w:rPr>
        <w:t>Điều chỉnh q</w:t>
      </w:r>
      <w:r w:rsidRPr="00BA676D">
        <w:rPr>
          <w:color w:val="000000"/>
          <w:spacing w:val="4"/>
          <w:sz w:val="28"/>
          <w:szCs w:val="28"/>
          <w:lang w:val="vi-VN"/>
        </w:rPr>
        <w:t>uy hoạch sử dụng đất đến năm 2030 huyện Bố Trạch đánh giá tổng quát về nguồn tài nguyên đất đai hiện có; xây dựng phương án sử dụng đất hiệu quả, bền vững làm cơ sở cho việc chuyển đổi sử dụng đất hợp lý, tiết kiệm, hiệu quả phục vụ tốt nhất mục tiêu phát triển kinh tế - xã hội, an ninh, quốc phòng của địa phương.</w:t>
      </w:r>
    </w:p>
    <w:p w:rsidR="009C4A4D" w:rsidRDefault="004600ED" w:rsidP="004600ED">
      <w:pPr>
        <w:pStyle w:val="2lever"/>
        <w:spacing w:before="0" w:after="120"/>
      </w:pPr>
      <w:bookmarkStart w:id="22" w:name="_Toc127172888"/>
      <w:r>
        <w:t>1.2.2.</w:t>
      </w:r>
      <w:r w:rsidR="009C4A4D">
        <w:t xml:space="preserve"> Yêu cầu của </w:t>
      </w:r>
      <w:r w:rsidR="00B94C71">
        <w:t>phương án</w:t>
      </w:r>
      <w:bookmarkEnd w:id="22"/>
    </w:p>
    <w:p w:rsidR="000C4837" w:rsidRPr="00782F0E" w:rsidRDefault="007150D9" w:rsidP="004600ED">
      <w:pPr>
        <w:pStyle w:val="ListParagraph"/>
        <w:widowControl w:val="0"/>
        <w:numPr>
          <w:ilvl w:val="0"/>
          <w:numId w:val="24"/>
        </w:numPr>
        <w:spacing w:after="120"/>
        <w:ind w:left="0" w:firstLine="567"/>
        <w:jc w:val="both"/>
        <w:rPr>
          <w:color w:val="000000"/>
          <w:spacing w:val="-4"/>
          <w:sz w:val="28"/>
          <w:szCs w:val="28"/>
          <w:lang w:val="vi-VN"/>
        </w:rPr>
      </w:pPr>
      <w:r>
        <w:rPr>
          <w:color w:val="000000"/>
          <w:spacing w:val="-4"/>
          <w:sz w:val="28"/>
          <w:szCs w:val="28"/>
        </w:rPr>
        <w:t>Điều chỉnh q</w:t>
      </w:r>
      <w:r w:rsidR="000C4837" w:rsidRPr="00782F0E">
        <w:rPr>
          <w:color w:val="000000"/>
          <w:spacing w:val="-4"/>
          <w:sz w:val="28"/>
          <w:szCs w:val="28"/>
          <w:lang w:val="vi-VN"/>
        </w:rPr>
        <w:t>uy hoạch sử dụng đất nhằm đáp</w:t>
      </w:r>
      <w:r w:rsidR="000C4837" w:rsidRPr="00BA676D">
        <w:rPr>
          <w:color w:val="000000"/>
          <w:spacing w:val="-4"/>
          <w:sz w:val="28"/>
          <w:szCs w:val="28"/>
          <w:lang w:val="vi-VN"/>
        </w:rPr>
        <w:t xml:space="preserve"> </w:t>
      </w:r>
      <w:r w:rsidR="000C4837" w:rsidRPr="00782F0E">
        <w:rPr>
          <w:color w:val="000000"/>
          <w:spacing w:val="-4"/>
          <w:sz w:val="28"/>
          <w:szCs w:val="28"/>
          <w:lang w:val="vi-VN"/>
        </w:rPr>
        <w:t xml:space="preserve">ứng tốt nhu cầu về </w:t>
      </w:r>
      <w:r w:rsidR="000C4837" w:rsidRPr="00BA676D">
        <w:rPr>
          <w:color w:val="000000"/>
          <w:spacing w:val="-4"/>
          <w:sz w:val="28"/>
          <w:szCs w:val="28"/>
          <w:lang w:val="vi-VN"/>
        </w:rPr>
        <w:t xml:space="preserve">phát </w:t>
      </w:r>
      <w:r w:rsidR="00EC3005">
        <w:rPr>
          <w:color w:val="000000"/>
          <w:spacing w:val="-4"/>
          <w:sz w:val="28"/>
          <w:szCs w:val="28"/>
          <w:lang w:val="vi-VN"/>
        </w:rPr>
        <w:t xml:space="preserve">triển kinh tế - </w:t>
      </w:r>
      <w:r w:rsidR="000C4837" w:rsidRPr="00782F0E">
        <w:rPr>
          <w:color w:val="000000"/>
          <w:spacing w:val="-4"/>
          <w:sz w:val="28"/>
          <w:szCs w:val="28"/>
          <w:lang w:val="vi-VN"/>
        </w:rPr>
        <w:t xml:space="preserve">xã hội, quá trình đô thị hóa, công nghiệp hóa trên </w:t>
      </w:r>
      <w:r w:rsidR="000C4837" w:rsidRPr="00BA676D">
        <w:rPr>
          <w:color w:val="000000"/>
          <w:spacing w:val="-4"/>
          <w:sz w:val="28"/>
          <w:szCs w:val="28"/>
          <w:lang w:val="vi-VN"/>
        </w:rPr>
        <w:t>địa bàn</w:t>
      </w:r>
      <w:r w:rsidR="000C4837" w:rsidRPr="00782F0E">
        <w:rPr>
          <w:color w:val="000000"/>
          <w:spacing w:val="-4"/>
          <w:sz w:val="28"/>
          <w:szCs w:val="28"/>
          <w:lang w:val="vi-VN"/>
        </w:rPr>
        <w:t xml:space="preserve"> </w:t>
      </w:r>
      <w:r w:rsidR="000C4837" w:rsidRPr="00BA676D">
        <w:rPr>
          <w:color w:val="000000"/>
          <w:spacing w:val="-4"/>
          <w:sz w:val="28"/>
          <w:szCs w:val="28"/>
          <w:lang w:val="vi-VN"/>
        </w:rPr>
        <w:t>huyện Bố Trạch</w:t>
      </w:r>
      <w:r w:rsidR="000C4837" w:rsidRPr="00782F0E">
        <w:rPr>
          <w:color w:val="000000"/>
          <w:spacing w:val="-4"/>
          <w:sz w:val="28"/>
          <w:szCs w:val="28"/>
          <w:lang w:val="vi-VN"/>
        </w:rPr>
        <w:t xml:space="preserve"> và tỉnh Quảng Bình, trên cơ sở phù hợp với các quy hoạch của tỉnh (Quy hoạch tổng thể phát triển kinh tế - xã hội tỉnh Quảng Bình đến năm 2030, tầm nhìn 2050)</w:t>
      </w:r>
      <w:r w:rsidR="000C4837">
        <w:rPr>
          <w:color w:val="000000"/>
          <w:spacing w:val="-4"/>
          <w:sz w:val="28"/>
          <w:szCs w:val="28"/>
        </w:rPr>
        <w:t>.</w:t>
      </w:r>
    </w:p>
    <w:p w:rsidR="000C4837" w:rsidRPr="00BA676D" w:rsidRDefault="00EC3005" w:rsidP="004600ED">
      <w:pPr>
        <w:pStyle w:val="ListParagraph"/>
        <w:widowControl w:val="0"/>
        <w:numPr>
          <w:ilvl w:val="0"/>
          <w:numId w:val="24"/>
        </w:numPr>
        <w:spacing w:after="120"/>
        <w:ind w:left="0" w:firstLine="567"/>
        <w:jc w:val="both"/>
        <w:rPr>
          <w:color w:val="000000"/>
          <w:spacing w:val="2"/>
          <w:sz w:val="28"/>
          <w:szCs w:val="28"/>
          <w:lang w:val="vi-VN"/>
        </w:rPr>
      </w:pPr>
      <w:r>
        <w:rPr>
          <w:color w:val="000000"/>
          <w:spacing w:val="2"/>
          <w:sz w:val="28"/>
          <w:szCs w:val="28"/>
        </w:rPr>
        <w:t>Điều chỉnh q</w:t>
      </w:r>
      <w:r w:rsidR="000C4837" w:rsidRPr="00782F0E">
        <w:rPr>
          <w:color w:val="000000"/>
          <w:spacing w:val="2"/>
          <w:sz w:val="28"/>
          <w:szCs w:val="28"/>
          <w:lang w:val="vi-VN"/>
        </w:rPr>
        <w:t xml:space="preserve">uy hoạch sử dụng đất </w:t>
      </w:r>
      <w:r w:rsidR="000C4837" w:rsidRPr="00BA676D">
        <w:rPr>
          <w:color w:val="000000"/>
          <w:spacing w:val="2"/>
          <w:sz w:val="28"/>
          <w:szCs w:val="28"/>
          <w:lang w:val="vi-VN"/>
        </w:rPr>
        <w:t>huyện Bố Trạch</w:t>
      </w:r>
      <w:r w:rsidR="000C4837" w:rsidRPr="00782F0E">
        <w:rPr>
          <w:color w:val="000000"/>
          <w:spacing w:val="2"/>
          <w:sz w:val="28"/>
          <w:szCs w:val="28"/>
          <w:lang w:val="vi-VN"/>
        </w:rPr>
        <w:t xml:space="preserve"> </w:t>
      </w:r>
      <w:r w:rsidR="000C4837">
        <w:rPr>
          <w:color w:val="000000"/>
          <w:spacing w:val="2"/>
          <w:sz w:val="28"/>
          <w:szCs w:val="28"/>
        </w:rPr>
        <w:t xml:space="preserve">đến năm 2030 </w:t>
      </w:r>
      <w:r w:rsidR="000C4837" w:rsidRPr="00782F0E">
        <w:rPr>
          <w:color w:val="000000"/>
          <w:spacing w:val="2"/>
          <w:sz w:val="28"/>
          <w:szCs w:val="28"/>
          <w:lang w:val="vi-VN"/>
        </w:rPr>
        <w:t xml:space="preserve">làm cơ sở cho việc lập quy hoạch xây dựng, quy hoạch giao thông, thủy lợi và các quy hoạch khác trên địa bàn </w:t>
      </w:r>
      <w:r w:rsidR="000C4837" w:rsidRPr="00BA676D">
        <w:rPr>
          <w:color w:val="000000"/>
          <w:spacing w:val="2"/>
          <w:sz w:val="28"/>
          <w:szCs w:val="28"/>
          <w:lang w:val="vi-VN"/>
        </w:rPr>
        <w:t>huyện</w:t>
      </w:r>
      <w:r w:rsidR="000C4837">
        <w:rPr>
          <w:color w:val="000000"/>
          <w:spacing w:val="2"/>
          <w:sz w:val="28"/>
          <w:szCs w:val="28"/>
        </w:rPr>
        <w:t>.</w:t>
      </w:r>
    </w:p>
    <w:p w:rsidR="000C4837" w:rsidRPr="00046D08" w:rsidRDefault="000C4837" w:rsidP="004600ED">
      <w:pPr>
        <w:widowControl w:val="0"/>
        <w:spacing w:after="120"/>
        <w:ind w:firstLine="567"/>
        <w:jc w:val="both"/>
        <w:rPr>
          <w:color w:val="000000"/>
          <w:spacing w:val="-6"/>
          <w:sz w:val="28"/>
          <w:szCs w:val="28"/>
        </w:rPr>
      </w:pPr>
      <w:r>
        <w:rPr>
          <w:color w:val="000000"/>
          <w:spacing w:val="-6"/>
          <w:sz w:val="28"/>
          <w:szCs w:val="28"/>
          <w:lang w:val="vi-VN"/>
        </w:rPr>
        <w:t xml:space="preserve">Trên cơ sở quy hoạch, kế hoạch sử dụng đất </w:t>
      </w:r>
      <w:r w:rsidRPr="00BA676D">
        <w:rPr>
          <w:color w:val="000000"/>
          <w:spacing w:val="-6"/>
          <w:sz w:val="28"/>
          <w:szCs w:val="28"/>
          <w:lang w:val="vi-VN"/>
        </w:rPr>
        <w:t>của huyện</w:t>
      </w:r>
      <w:r>
        <w:rPr>
          <w:color w:val="000000"/>
          <w:spacing w:val="-6"/>
          <w:sz w:val="28"/>
          <w:szCs w:val="28"/>
          <w:lang w:val="vi-VN"/>
        </w:rPr>
        <w:t xml:space="preserve"> được duyệt, các xã, </w:t>
      </w:r>
      <w:r w:rsidRPr="00BA676D">
        <w:rPr>
          <w:color w:val="000000"/>
          <w:spacing w:val="-6"/>
          <w:sz w:val="28"/>
          <w:szCs w:val="28"/>
          <w:lang w:val="vi-VN"/>
        </w:rPr>
        <w:t>thị trấn</w:t>
      </w:r>
      <w:r>
        <w:rPr>
          <w:color w:val="000000"/>
          <w:spacing w:val="-6"/>
          <w:sz w:val="28"/>
          <w:szCs w:val="28"/>
          <w:lang w:val="vi-VN"/>
        </w:rPr>
        <w:t xml:space="preserve"> phải triển khai các quy hoạch, kế hoạch sử dụng đất của cơ sở mình cùng kỳ</w:t>
      </w:r>
      <w:r>
        <w:rPr>
          <w:color w:val="000000"/>
          <w:spacing w:val="-6"/>
          <w:sz w:val="28"/>
          <w:szCs w:val="28"/>
        </w:rPr>
        <w:t>.</w:t>
      </w:r>
    </w:p>
    <w:p w:rsidR="000C4837" w:rsidRDefault="000C4837" w:rsidP="004600ED">
      <w:pPr>
        <w:widowControl w:val="0"/>
        <w:spacing w:after="120"/>
        <w:ind w:firstLine="567"/>
        <w:jc w:val="both"/>
        <w:rPr>
          <w:color w:val="000000"/>
          <w:sz w:val="28"/>
          <w:szCs w:val="28"/>
          <w:lang w:val="vi-VN"/>
        </w:rPr>
      </w:pPr>
      <w:r>
        <w:rPr>
          <w:color w:val="000000"/>
          <w:sz w:val="28"/>
          <w:szCs w:val="28"/>
          <w:lang w:val="vi-VN"/>
        </w:rPr>
        <w:t>- Nội dung dự án cần phải thể hiện rõ:</w:t>
      </w:r>
    </w:p>
    <w:p w:rsidR="000C4837" w:rsidRPr="000C4837" w:rsidRDefault="000C4837" w:rsidP="004600ED">
      <w:pPr>
        <w:widowControl w:val="0"/>
        <w:spacing w:after="120"/>
        <w:ind w:firstLine="567"/>
        <w:jc w:val="both"/>
        <w:rPr>
          <w:color w:val="000000"/>
          <w:sz w:val="28"/>
          <w:szCs w:val="28"/>
          <w:lang w:val="vi-VN"/>
        </w:rPr>
      </w:pPr>
      <w:r>
        <w:rPr>
          <w:color w:val="000000"/>
          <w:sz w:val="28"/>
          <w:szCs w:val="28"/>
          <w:lang w:val="vi-VN"/>
        </w:rPr>
        <w:t xml:space="preserve">+ Xác định rõ diện tích các loại đất phân bổ cho nhu cầu phát triển kinh tế </w:t>
      </w:r>
      <w:r w:rsidRPr="00BA676D">
        <w:rPr>
          <w:color w:val="000000"/>
          <w:sz w:val="28"/>
          <w:szCs w:val="28"/>
          <w:lang w:val="vi-VN"/>
        </w:rPr>
        <w:t xml:space="preserve">- </w:t>
      </w:r>
      <w:r w:rsidRPr="000C4837">
        <w:rPr>
          <w:color w:val="000000"/>
          <w:sz w:val="28"/>
          <w:szCs w:val="28"/>
          <w:lang w:val="vi-VN"/>
        </w:rPr>
        <w:t>xã hội, quốc phòng, an ninh.</w:t>
      </w:r>
    </w:p>
    <w:p w:rsidR="000C4837" w:rsidRPr="000C4837" w:rsidRDefault="000C4837" w:rsidP="004600ED">
      <w:pPr>
        <w:widowControl w:val="0"/>
        <w:spacing w:after="120"/>
        <w:ind w:firstLine="567"/>
        <w:jc w:val="both"/>
        <w:rPr>
          <w:color w:val="000000"/>
          <w:sz w:val="28"/>
          <w:szCs w:val="28"/>
          <w:lang w:val="vi-VN"/>
        </w:rPr>
      </w:pPr>
      <w:r w:rsidRPr="000C4837">
        <w:rPr>
          <w:color w:val="000000"/>
          <w:sz w:val="28"/>
          <w:szCs w:val="28"/>
          <w:lang w:val="vi-VN"/>
        </w:rPr>
        <w:t>+ Xác định diện tích phải thu hồi để thực hiện các công trình, dự án.</w:t>
      </w:r>
    </w:p>
    <w:p w:rsidR="000C4837" w:rsidRPr="000C4837" w:rsidRDefault="000C4837" w:rsidP="00C83FE9">
      <w:pPr>
        <w:pStyle w:val="2lever"/>
        <w:spacing w:before="0" w:after="120"/>
        <w:outlineLvl w:val="9"/>
        <w:rPr>
          <w:b w:val="0"/>
          <w:color w:val="000000"/>
          <w:lang w:val="en-US"/>
        </w:rPr>
      </w:pPr>
      <w:bookmarkStart w:id="23" w:name="_Toc121573440"/>
      <w:bookmarkStart w:id="24" w:name="_Toc121579571"/>
      <w:bookmarkStart w:id="25" w:name="_Toc121806433"/>
      <w:r w:rsidRPr="000C4837">
        <w:rPr>
          <w:b w:val="0"/>
          <w:color w:val="000000"/>
          <w:lang w:val="vi-VN"/>
        </w:rPr>
        <w:t>+ Xác định diện tích đất chưa sử dụng đưa vào sử dụng,…từ đó có giải pháp thực hiện quy hoạch sử dụng đất hiệu quả, bền vững.</w:t>
      </w:r>
      <w:bookmarkEnd w:id="23"/>
      <w:bookmarkEnd w:id="24"/>
      <w:bookmarkEnd w:id="25"/>
    </w:p>
    <w:p w:rsidR="009C4A4D" w:rsidRDefault="004600ED" w:rsidP="004600ED">
      <w:pPr>
        <w:pStyle w:val="2lever"/>
        <w:spacing w:before="0" w:after="120"/>
      </w:pPr>
      <w:bookmarkStart w:id="26" w:name="_Toc127172889"/>
      <w:r>
        <w:t>1.2.3.</w:t>
      </w:r>
      <w:r w:rsidR="009C4A4D">
        <w:t xml:space="preserve"> Nhiệm vụ của dự án</w:t>
      </w:r>
      <w:bookmarkEnd w:id="26"/>
    </w:p>
    <w:p w:rsidR="000C4837" w:rsidRPr="008E4100" w:rsidRDefault="000C4837" w:rsidP="004600ED">
      <w:pPr>
        <w:widowControl w:val="0"/>
        <w:spacing w:after="120"/>
        <w:ind w:firstLine="567"/>
        <w:jc w:val="both"/>
        <w:rPr>
          <w:color w:val="000000"/>
          <w:sz w:val="28"/>
          <w:szCs w:val="28"/>
        </w:rPr>
      </w:pPr>
      <w:r>
        <w:rPr>
          <w:color w:val="000000"/>
          <w:sz w:val="28"/>
          <w:szCs w:val="28"/>
          <w:lang w:val="vi-VN"/>
        </w:rPr>
        <w:t>- Điều tra, thu thập thông tin, nghiên cứu, phân tích, tổng hợp điều kiện tự</w:t>
      </w:r>
      <w:r>
        <w:rPr>
          <w:color w:val="000000"/>
          <w:sz w:val="28"/>
          <w:szCs w:val="28"/>
          <w:lang w:val="vi-VN"/>
        </w:rPr>
        <w:br/>
        <w:t xml:space="preserve">nhiên, kinh tế - xã hội của </w:t>
      </w:r>
      <w:r w:rsidRPr="00BA676D">
        <w:rPr>
          <w:color w:val="000000"/>
          <w:sz w:val="28"/>
          <w:szCs w:val="28"/>
          <w:lang w:val="vi-VN"/>
        </w:rPr>
        <w:t>huyện Bố Trạch</w:t>
      </w:r>
      <w:r>
        <w:rPr>
          <w:color w:val="000000"/>
          <w:sz w:val="28"/>
          <w:szCs w:val="28"/>
        </w:rPr>
        <w:t>.</w:t>
      </w:r>
    </w:p>
    <w:p w:rsidR="000C4837" w:rsidRPr="008E4100" w:rsidRDefault="000C4837" w:rsidP="004600ED">
      <w:pPr>
        <w:widowControl w:val="0"/>
        <w:spacing w:after="120"/>
        <w:ind w:firstLine="567"/>
        <w:jc w:val="both"/>
        <w:rPr>
          <w:color w:val="000000"/>
          <w:sz w:val="28"/>
          <w:szCs w:val="28"/>
        </w:rPr>
      </w:pPr>
      <w:r>
        <w:rPr>
          <w:color w:val="000000"/>
          <w:sz w:val="28"/>
          <w:szCs w:val="28"/>
          <w:lang w:val="vi-VN"/>
        </w:rPr>
        <w:t xml:space="preserve">- Khái quát tình hình quản lý, sử dụng đất của </w:t>
      </w:r>
      <w:r w:rsidRPr="00BA676D">
        <w:rPr>
          <w:color w:val="000000"/>
          <w:sz w:val="28"/>
          <w:szCs w:val="28"/>
          <w:lang w:val="vi-VN"/>
        </w:rPr>
        <w:t>huyện</w:t>
      </w:r>
      <w:r>
        <w:rPr>
          <w:color w:val="000000"/>
          <w:sz w:val="28"/>
          <w:szCs w:val="28"/>
          <w:lang w:val="vi-VN"/>
        </w:rPr>
        <w:t xml:space="preserve"> liên quan tới công</w:t>
      </w:r>
      <w:r w:rsidR="003F1C2C">
        <w:rPr>
          <w:color w:val="000000"/>
          <w:sz w:val="28"/>
          <w:szCs w:val="28"/>
          <w:lang w:val="vi-VN"/>
        </w:rPr>
        <w:t xml:space="preserve"> tác </w:t>
      </w:r>
      <w:r w:rsidR="003F1C2C">
        <w:rPr>
          <w:color w:val="000000"/>
          <w:sz w:val="28"/>
          <w:szCs w:val="28"/>
          <w:lang w:val="vi-VN"/>
        </w:rPr>
        <w:lastRenderedPageBreak/>
        <w:t xml:space="preserve">lập, điều chỉnh </w:t>
      </w:r>
      <w:r>
        <w:rPr>
          <w:color w:val="000000"/>
          <w:sz w:val="28"/>
          <w:szCs w:val="28"/>
          <w:lang w:val="vi-VN"/>
        </w:rPr>
        <w:t>quy hoạch, kế hoạch sử dụng đất; đánh giá hiện trạng sử dụng đất và biến động sử dụng đất, kết quả thực hiện quy hoạch sử dụng đất kỳ trước</w:t>
      </w:r>
      <w:r>
        <w:rPr>
          <w:color w:val="000000"/>
          <w:sz w:val="28"/>
          <w:szCs w:val="28"/>
        </w:rPr>
        <w:t>.</w:t>
      </w:r>
    </w:p>
    <w:p w:rsidR="000C4837" w:rsidRPr="008E4100" w:rsidRDefault="000C4837" w:rsidP="004600ED">
      <w:pPr>
        <w:widowControl w:val="0"/>
        <w:spacing w:after="120"/>
        <w:ind w:firstLine="567"/>
        <w:jc w:val="both"/>
        <w:rPr>
          <w:color w:val="000000"/>
          <w:sz w:val="28"/>
          <w:szCs w:val="28"/>
        </w:rPr>
      </w:pPr>
      <w:r>
        <w:rPr>
          <w:color w:val="000000"/>
          <w:sz w:val="28"/>
          <w:szCs w:val="28"/>
          <w:lang w:val="vi-VN"/>
        </w:rPr>
        <w:t xml:space="preserve">- Đánh giá tiềm năng đất đai của </w:t>
      </w:r>
      <w:r w:rsidRPr="00BA676D">
        <w:rPr>
          <w:color w:val="000000"/>
          <w:sz w:val="28"/>
          <w:szCs w:val="28"/>
          <w:lang w:val="vi-VN"/>
        </w:rPr>
        <w:t>huyện</w:t>
      </w:r>
      <w:r>
        <w:rPr>
          <w:color w:val="000000"/>
          <w:sz w:val="28"/>
          <w:szCs w:val="28"/>
        </w:rPr>
        <w:t>.</w:t>
      </w:r>
    </w:p>
    <w:p w:rsidR="000C4837" w:rsidRPr="008E4100" w:rsidRDefault="000C4837" w:rsidP="004600ED">
      <w:pPr>
        <w:widowControl w:val="0"/>
        <w:spacing w:after="120"/>
        <w:ind w:firstLine="567"/>
        <w:jc w:val="both"/>
        <w:rPr>
          <w:color w:val="000000"/>
          <w:sz w:val="28"/>
          <w:szCs w:val="28"/>
        </w:rPr>
      </w:pPr>
      <w:r>
        <w:rPr>
          <w:color w:val="000000"/>
          <w:sz w:val="28"/>
          <w:szCs w:val="28"/>
          <w:lang w:val="vi-VN"/>
        </w:rPr>
        <w:t xml:space="preserve">- Xây dựng </w:t>
      </w:r>
      <w:r w:rsidR="003F1C2C">
        <w:rPr>
          <w:color w:val="000000"/>
          <w:sz w:val="28"/>
          <w:szCs w:val="28"/>
        </w:rPr>
        <w:t xml:space="preserve">điều chỉnh </w:t>
      </w:r>
      <w:r>
        <w:rPr>
          <w:color w:val="000000"/>
          <w:sz w:val="28"/>
          <w:szCs w:val="28"/>
          <w:lang w:val="vi-VN"/>
        </w:rPr>
        <w:t xml:space="preserve">quy hoạch sử dụng đất đến năm 2030 của </w:t>
      </w:r>
      <w:r w:rsidRPr="00BA676D">
        <w:rPr>
          <w:color w:val="000000"/>
          <w:sz w:val="28"/>
          <w:szCs w:val="28"/>
          <w:lang w:val="vi-VN"/>
        </w:rPr>
        <w:t>huyện</w:t>
      </w:r>
      <w:r>
        <w:rPr>
          <w:color w:val="000000"/>
          <w:sz w:val="28"/>
          <w:szCs w:val="28"/>
        </w:rPr>
        <w:t>.</w:t>
      </w:r>
    </w:p>
    <w:p w:rsidR="000C4837" w:rsidRPr="008E4100" w:rsidRDefault="000C4837" w:rsidP="004600ED">
      <w:pPr>
        <w:widowControl w:val="0"/>
        <w:spacing w:after="120"/>
        <w:ind w:firstLine="567"/>
        <w:jc w:val="both"/>
        <w:rPr>
          <w:color w:val="000000"/>
          <w:sz w:val="28"/>
          <w:szCs w:val="28"/>
        </w:rPr>
      </w:pPr>
      <w:r>
        <w:rPr>
          <w:color w:val="000000"/>
          <w:sz w:val="28"/>
          <w:szCs w:val="28"/>
          <w:lang w:val="vi-VN"/>
        </w:rPr>
        <w:t xml:space="preserve">- Xây dựng bản đồ </w:t>
      </w:r>
      <w:r w:rsidR="003F1C2C">
        <w:rPr>
          <w:color w:val="000000"/>
          <w:sz w:val="28"/>
          <w:szCs w:val="28"/>
        </w:rPr>
        <w:t xml:space="preserve">điều chỉnh </w:t>
      </w:r>
      <w:r>
        <w:rPr>
          <w:color w:val="000000"/>
          <w:sz w:val="28"/>
          <w:szCs w:val="28"/>
          <w:lang w:val="vi-VN"/>
        </w:rPr>
        <w:t>quy hoạch sử dụng đất</w:t>
      </w:r>
      <w:r>
        <w:rPr>
          <w:color w:val="000000"/>
          <w:sz w:val="28"/>
          <w:szCs w:val="28"/>
        </w:rPr>
        <w:t>.</w:t>
      </w:r>
    </w:p>
    <w:p w:rsidR="000C4837" w:rsidRPr="009956D7" w:rsidRDefault="003F1C2C" w:rsidP="004600ED">
      <w:pPr>
        <w:widowControl w:val="0"/>
        <w:spacing w:after="120"/>
        <w:ind w:firstLine="567"/>
        <w:jc w:val="both"/>
        <w:rPr>
          <w:color w:val="000000"/>
          <w:sz w:val="28"/>
          <w:szCs w:val="28"/>
        </w:rPr>
      </w:pPr>
      <w:r>
        <w:rPr>
          <w:color w:val="000000"/>
          <w:sz w:val="28"/>
          <w:szCs w:val="28"/>
        </w:rPr>
        <w:t xml:space="preserve">- </w:t>
      </w:r>
      <w:r w:rsidR="000C4837">
        <w:rPr>
          <w:color w:val="000000"/>
          <w:sz w:val="28"/>
          <w:szCs w:val="28"/>
          <w:lang w:val="vi-VN"/>
        </w:rPr>
        <w:t>Xác định các biện pháp bảo vệ, cải tạo đất và bảo vệ môi trường. Xác định các giải pháp tổ chức, thực hiện quy hoạch</w:t>
      </w:r>
      <w:r w:rsidR="000C4837">
        <w:rPr>
          <w:color w:val="000000"/>
          <w:sz w:val="28"/>
          <w:szCs w:val="28"/>
        </w:rPr>
        <w:t>.</w:t>
      </w:r>
    </w:p>
    <w:p w:rsidR="00181814" w:rsidRPr="00BA676D" w:rsidRDefault="004600ED" w:rsidP="004600ED">
      <w:pPr>
        <w:pStyle w:val="2lever"/>
        <w:spacing w:before="0" w:after="120"/>
      </w:pPr>
      <w:bookmarkStart w:id="27" w:name="_Toc127172890"/>
      <w:r>
        <w:t>1.2.4</w:t>
      </w:r>
      <w:r w:rsidR="00181814">
        <w:t xml:space="preserve"> Sản phẩm của dự án</w:t>
      </w:r>
      <w:bookmarkEnd w:id="27"/>
    </w:p>
    <w:p w:rsidR="000C4837" w:rsidRPr="003F1C2C" w:rsidRDefault="000C4837" w:rsidP="004600ED">
      <w:pPr>
        <w:widowControl w:val="0"/>
        <w:spacing w:after="120"/>
        <w:ind w:firstLine="567"/>
        <w:jc w:val="both"/>
        <w:rPr>
          <w:color w:val="000000"/>
          <w:sz w:val="28"/>
          <w:szCs w:val="28"/>
        </w:rPr>
      </w:pPr>
      <w:r w:rsidRPr="00F4594A">
        <w:rPr>
          <w:color w:val="000000"/>
          <w:sz w:val="28"/>
          <w:szCs w:val="28"/>
          <w:lang w:val="vi-VN"/>
        </w:rPr>
        <w:t>Hồ sơ sản</w:t>
      </w:r>
      <w:r>
        <w:rPr>
          <w:color w:val="000000"/>
          <w:sz w:val="28"/>
          <w:szCs w:val="28"/>
          <w:lang w:val="vi-VN"/>
        </w:rPr>
        <w:t xml:space="preserve"> phẩm quy hoạch giao nộp: </w:t>
      </w:r>
      <w:r w:rsidR="003F1C2C">
        <w:rPr>
          <w:color w:val="000000"/>
          <w:sz w:val="28"/>
          <w:szCs w:val="28"/>
        </w:rPr>
        <w:t>04 bộ, mỗi bộ bao gồm</w:t>
      </w:r>
    </w:p>
    <w:p w:rsidR="003F1C2C" w:rsidRPr="003F1C2C" w:rsidRDefault="000C4837" w:rsidP="004600ED">
      <w:pPr>
        <w:widowControl w:val="0"/>
        <w:spacing w:after="120"/>
        <w:ind w:firstLine="567"/>
        <w:jc w:val="both"/>
        <w:rPr>
          <w:color w:val="000000"/>
          <w:sz w:val="28"/>
          <w:szCs w:val="28"/>
        </w:rPr>
      </w:pPr>
      <w:r>
        <w:rPr>
          <w:color w:val="000000"/>
          <w:sz w:val="28"/>
          <w:szCs w:val="28"/>
          <w:lang w:val="vi-VN"/>
        </w:rPr>
        <w:t xml:space="preserve">- </w:t>
      </w:r>
      <w:r w:rsidR="003F1C2C">
        <w:rPr>
          <w:color w:val="000000"/>
          <w:sz w:val="28"/>
          <w:szCs w:val="28"/>
        </w:rPr>
        <w:t>Văn bản phê duyệt;</w:t>
      </w:r>
    </w:p>
    <w:p w:rsidR="000C4837" w:rsidRDefault="003F1C2C" w:rsidP="004600ED">
      <w:pPr>
        <w:widowControl w:val="0"/>
        <w:spacing w:after="120"/>
        <w:ind w:firstLine="567"/>
        <w:jc w:val="both"/>
        <w:rPr>
          <w:color w:val="000000"/>
          <w:sz w:val="28"/>
          <w:szCs w:val="28"/>
          <w:lang w:val="vi-VN"/>
        </w:rPr>
      </w:pPr>
      <w:r>
        <w:rPr>
          <w:color w:val="000000"/>
          <w:sz w:val="28"/>
          <w:szCs w:val="28"/>
        </w:rPr>
        <w:t xml:space="preserve">- </w:t>
      </w:r>
      <w:r w:rsidR="000C4837">
        <w:rPr>
          <w:color w:val="000000"/>
          <w:sz w:val="28"/>
          <w:szCs w:val="28"/>
          <w:lang w:val="vi-VN"/>
        </w:rPr>
        <w:t xml:space="preserve">Báo cáo thuyết minh tổng hợp </w:t>
      </w:r>
      <w:r w:rsidR="000C4837">
        <w:rPr>
          <w:color w:val="000000"/>
          <w:sz w:val="28"/>
          <w:szCs w:val="28"/>
        </w:rPr>
        <w:t xml:space="preserve">Điều chỉnh </w:t>
      </w:r>
      <w:r w:rsidR="000C4837">
        <w:rPr>
          <w:color w:val="000000"/>
          <w:sz w:val="28"/>
          <w:szCs w:val="28"/>
          <w:lang w:val="vi-VN"/>
        </w:rPr>
        <w:t xml:space="preserve">Quy hoạch sử dụng đất đến năm 2030 của </w:t>
      </w:r>
      <w:r w:rsidR="000C4837" w:rsidRPr="00BA676D">
        <w:rPr>
          <w:color w:val="000000"/>
          <w:sz w:val="28"/>
          <w:szCs w:val="28"/>
          <w:lang w:val="vi-VN"/>
        </w:rPr>
        <w:t>huyện Bố Trạch</w:t>
      </w:r>
      <w:r w:rsidR="00CD0F27">
        <w:rPr>
          <w:color w:val="000000"/>
          <w:sz w:val="28"/>
          <w:szCs w:val="28"/>
          <w:lang w:val="vi-VN"/>
        </w:rPr>
        <w:t>;</w:t>
      </w:r>
      <w:r w:rsidR="000C4837">
        <w:rPr>
          <w:color w:val="000000"/>
          <w:sz w:val="28"/>
          <w:szCs w:val="28"/>
          <w:lang w:val="vi-VN"/>
        </w:rPr>
        <w:t xml:space="preserve"> </w:t>
      </w:r>
    </w:p>
    <w:p w:rsidR="003F1C2C" w:rsidRPr="003F1C2C" w:rsidRDefault="00B94C71" w:rsidP="004600ED">
      <w:pPr>
        <w:widowControl w:val="0"/>
        <w:spacing w:after="120"/>
        <w:ind w:firstLine="567"/>
        <w:jc w:val="both"/>
        <w:rPr>
          <w:color w:val="000000"/>
          <w:sz w:val="28"/>
          <w:szCs w:val="28"/>
        </w:rPr>
      </w:pPr>
      <w:r>
        <w:rPr>
          <w:color w:val="000000"/>
          <w:sz w:val="28"/>
          <w:szCs w:val="28"/>
        </w:rPr>
        <w:t>- Bản đồ hiện trạng sử dụng đất</w:t>
      </w:r>
      <w:r w:rsidR="00CD0F27">
        <w:rPr>
          <w:color w:val="000000"/>
          <w:sz w:val="28"/>
          <w:szCs w:val="28"/>
        </w:rPr>
        <w:t xml:space="preserve"> 2022;</w:t>
      </w:r>
    </w:p>
    <w:p w:rsidR="000C4837" w:rsidRDefault="000C4837" w:rsidP="004600ED">
      <w:pPr>
        <w:widowControl w:val="0"/>
        <w:spacing w:after="120"/>
        <w:ind w:firstLine="567"/>
        <w:jc w:val="both"/>
        <w:rPr>
          <w:color w:val="000000"/>
          <w:sz w:val="28"/>
          <w:szCs w:val="28"/>
          <w:lang w:val="vi-VN"/>
        </w:rPr>
      </w:pPr>
      <w:r>
        <w:rPr>
          <w:color w:val="000000"/>
          <w:sz w:val="28"/>
          <w:szCs w:val="28"/>
          <w:lang w:val="vi-VN"/>
        </w:rPr>
        <w:t>- Bản đồ</w:t>
      </w:r>
      <w:r>
        <w:rPr>
          <w:color w:val="000000"/>
          <w:sz w:val="28"/>
          <w:szCs w:val="28"/>
        </w:rPr>
        <w:t xml:space="preserve"> điều chỉnh</w:t>
      </w:r>
      <w:r>
        <w:rPr>
          <w:color w:val="000000"/>
          <w:sz w:val="28"/>
          <w:szCs w:val="28"/>
          <w:lang w:val="vi-VN"/>
        </w:rPr>
        <w:t xml:space="preserve"> quy hoạch sử dụng đất </w:t>
      </w:r>
      <w:r w:rsidRPr="00BA676D">
        <w:rPr>
          <w:color w:val="000000"/>
          <w:sz w:val="28"/>
          <w:szCs w:val="28"/>
          <w:lang w:val="vi-VN"/>
        </w:rPr>
        <w:t>huyện Bố Trạch</w:t>
      </w:r>
      <w:r w:rsidR="00CD0F27">
        <w:rPr>
          <w:color w:val="000000"/>
          <w:sz w:val="28"/>
          <w:szCs w:val="28"/>
          <w:lang w:val="vi-VN"/>
        </w:rPr>
        <w:t xml:space="preserve"> đến năm 2030;</w:t>
      </w:r>
    </w:p>
    <w:p w:rsidR="00CD0F27" w:rsidRPr="00CD0F27" w:rsidRDefault="00CD0F27" w:rsidP="004600ED">
      <w:pPr>
        <w:widowControl w:val="0"/>
        <w:spacing w:after="120"/>
        <w:ind w:firstLine="567"/>
        <w:jc w:val="both"/>
        <w:rPr>
          <w:color w:val="000000"/>
          <w:sz w:val="28"/>
          <w:szCs w:val="28"/>
        </w:rPr>
      </w:pPr>
      <w:r>
        <w:rPr>
          <w:color w:val="000000"/>
          <w:sz w:val="28"/>
          <w:szCs w:val="28"/>
        </w:rPr>
        <w:t xml:space="preserve">- Báo cáo chuyên đề và các bản đồ chuyên đề trong Điều chỉnh </w:t>
      </w:r>
      <w:r w:rsidRPr="00CD0F27">
        <w:rPr>
          <w:color w:val="000000"/>
          <w:sz w:val="28"/>
          <w:szCs w:val="28"/>
        </w:rPr>
        <w:t>Quy hoạch sử dụng đất đến năm 2030 của huyện Bố Trạch</w:t>
      </w:r>
      <w:r>
        <w:rPr>
          <w:color w:val="000000"/>
          <w:sz w:val="28"/>
          <w:szCs w:val="28"/>
        </w:rPr>
        <w:t>;</w:t>
      </w:r>
    </w:p>
    <w:p w:rsidR="0033015F" w:rsidRPr="00864CBF" w:rsidRDefault="000C4837" w:rsidP="004600ED">
      <w:pPr>
        <w:spacing w:after="120"/>
        <w:ind w:firstLine="567"/>
        <w:jc w:val="both"/>
        <w:rPr>
          <w:color w:val="000000"/>
          <w:sz w:val="28"/>
          <w:szCs w:val="28"/>
          <w:lang w:val="vi-VN"/>
        </w:rPr>
      </w:pPr>
      <w:r>
        <w:rPr>
          <w:color w:val="000000"/>
          <w:sz w:val="28"/>
          <w:szCs w:val="28"/>
          <w:lang w:val="vi-VN"/>
        </w:rPr>
        <w:t xml:space="preserve">- </w:t>
      </w:r>
      <w:r w:rsidR="006B184E">
        <w:rPr>
          <w:color w:val="000000"/>
          <w:sz w:val="28"/>
          <w:szCs w:val="28"/>
        </w:rPr>
        <w:t>Đ</w:t>
      </w:r>
      <w:r>
        <w:rPr>
          <w:color w:val="000000"/>
          <w:sz w:val="28"/>
          <w:szCs w:val="28"/>
        </w:rPr>
        <w:t>ĩa CD</w:t>
      </w:r>
      <w:r w:rsidR="00CD0F27">
        <w:rPr>
          <w:color w:val="000000"/>
          <w:sz w:val="28"/>
          <w:szCs w:val="28"/>
        </w:rPr>
        <w:t>.</w:t>
      </w:r>
      <w:r w:rsidR="0033015F">
        <w:rPr>
          <w:b/>
          <w:bCs/>
          <w:spacing w:val="-1"/>
          <w:sz w:val="28"/>
          <w:szCs w:val="28"/>
          <w:lang w:val="vi-VN"/>
        </w:rPr>
        <w:br w:type="page"/>
      </w:r>
    </w:p>
    <w:p w:rsidR="004600ED" w:rsidRPr="004600ED" w:rsidRDefault="004600ED" w:rsidP="00EC30D9">
      <w:pPr>
        <w:pStyle w:val="1lever1"/>
        <w:rPr>
          <w:lang w:val="vi-VN"/>
        </w:rPr>
      </w:pPr>
      <w:bookmarkStart w:id="28" w:name="_Toc127172891"/>
      <w:r w:rsidRPr="004600ED">
        <w:rPr>
          <w:lang w:val="pt-BR"/>
        </w:rPr>
        <w:lastRenderedPageBreak/>
        <w:t xml:space="preserve">II. </w:t>
      </w:r>
      <w:r w:rsidRPr="004600ED">
        <w:rPr>
          <w:lang w:val="vi-VN"/>
        </w:rPr>
        <w:t>PHÂN TÍCH</w:t>
      </w:r>
      <w:r w:rsidRPr="004600ED">
        <w:t>,</w:t>
      </w:r>
      <w:r w:rsidRPr="004600ED">
        <w:rPr>
          <w:lang w:val="vi-VN"/>
        </w:rPr>
        <w:t xml:space="preserve"> ĐÁNH GIÁ BỔ SUNG ĐIỀU KIỆN TỰ NHIÊN, KINH TẾ - XÃ HỘI, MÔI TRƯỜNG TÁC ĐỘNG ĐẾN VIỆC SỬ DỤNG ĐẤT</w:t>
      </w:r>
      <w:bookmarkEnd w:id="28"/>
      <w:r w:rsidRPr="004600ED">
        <w:rPr>
          <w:lang w:val="pt-BR"/>
        </w:rPr>
        <w:t xml:space="preserve"> </w:t>
      </w:r>
    </w:p>
    <w:p w:rsidR="004600ED" w:rsidRPr="004600ED" w:rsidRDefault="004600ED" w:rsidP="004600ED">
      <w:pPr>
        <w:pStyle w:val="Heading1"/>
        <w:keepNext w:val="0"/>
        <w:widowControl w:val="0"/>
        <w:spacing w:before="0" w:after="120"/>
        <w:ind w:firstLine="567"/>
        <w:jc w:val="both"/>
        <w:rPr>
          <w:rFonts w:ascii="Times New Roman" w:hAnsi="Times New Roman"/>
          <w:sz w:val="28"/>
          <w:szCs w:val="28"/>
          <w:lang w:val="vi-VN"/>
        </w:rPr>
      </w:pPr>
      <w:bookmarkStart w:id="29" w:name="_Toc431627175"/>
      <w:bookmarkStart w:id="30" w:name="_Toc461364302"/>
      <w:bookmarkStart w:id="31" w:name="_Toc472313009"/>
      <w:bookmarkStart w:id="32" w:name="_Toc127172892"/>
      <w:r w:rsidRPr="004600ED">
        <w:rPr>
          <w:rFonts w:ascii="Times New Roman" w:hAnsi="Times New Roman"/>
          <w:sz w:val="28"/>
          <w:szCs w:val="28"/>
          <w:lang w:val="vi-VN"/>
        </w:rPr>
        <w:t>2.1. Phân tích, đánh giá bổ sung điều kiện tự nhiên, các nguồn tài nguyên và thực trạng môi trường</w:t>
      </w:r>
      <w:bookmarkEnd w:id="29"/>
      <w:bookmarkEnd w:id="30"/>
      <w:bookmarkEnd w:id="31"/>
      <w:bookmarkEnd w:id="32"/>
    </w:p>
    <w:p w:rsidR="004600ED" w:rsidRPr="007F654B" w:rsidRDefault="004600ED" w:rsidP="004600ED">
      <w:pPr>
        <w:pStyle w:val="Heading2"/>
        <w:spacing w:before="0" w:after="120"/>
        <w:ind w:firstLine="567"/>
        <w:rPr>
          <w:rFonts w:ascii="Times New Roman" w:hAnsi="Times New Roman"/>
          <w:i w:val="0"/>
          <w:lang w:val="vi-VN"/>
        </w:rPr>
      </w:pPr>
      <w:bookmarkStart w:id="33" w:name="_Toc330286828"/>
      <w:bookmarkStart w:id="34" w:name="_Toc431537623"/>
      <w:bookmarkStart w:id="35" w:name="_Toc431627176"/>
      <w:bookmarkStart w:id="36" w:name="_Toc461364303"/>
      <w:bookmarkStart w:id="37" w:name="_Toc461364502"/>
      <w:bookmarkStart w:id="38" w:name="_Toc472313010"/>
      <w:bookmarkStart w:id="39" w:name="_Toc127172893"/>
      <w:r w:rsidRPr="007F654B">
        <w:rPr>
          <w:rFonts w:ascii="Times New Roman" w:hAnsi="Times New Roman"/>
          <w:i w:val="0"/>
          <w:lang w:val="vi-VN"/>
        </w:rPr>
        <w:t>2.1.1. Điều kiện tự nhiên</w:t>
      </w:r>
      <w:bookmarkEnd w:id="33"/>
      <w:bookmarkEnd w:id="34"/>
      <w:bookmarkEnd w:id="35"/>
      <w:bookmarkEnd w:id="36"/>
      <w:bookmarkEnd w:id="37"/>
      <w:bookmarkEnd w:id="38"/>
      <w:bookmarkEnd w:id="39"/>
    </w:p>
    <w:p w:rsidR="004600ED" w:rsidRPr="00034897" w:rsidRDefault="004600ED" w:rsidP="004600ED">
      <w:pPr>
        <w:widowControl w:val="0"/>
        <w:spacing w:before="60" w:after="60" w:line="360" w:lineRule="exact"/>
        <w:ind w:firstLine="720"/>
        <w:jc w:val="both"/>
        <w:rPr>
          <w:i/>
          <w:iCs/>
          <w:sz w:val="28"/>
          <w:szCs w:val="28"/>
          <w:lang w:val="vi-VN"/>
        </w:rPr>
      </w:pPr>
      <w:r w:rsidRPr="00034897">
        <w:rPr>
          <w:i/>
          <w:iCs/>
          <w:sz w:val="28"/>
          <w:szCs w:val="28"/>
          <w:lang w:val="vi-VN"/>
        </w:rPr>
        <w:t>a. Vị trí địa lý</w:t>
      </w:r>
    </w:p>
    <w:p w:rsidR="004600ED" w:rsidRPr="000A5637" w:rsidRDefault="004600ED" w:rsidP="004600ED">
      <w:pPr>
        <w:widowControl w:val="0"/>
        <w:spacing w:after="120"/>
        <w:ind w:firstLine="567"/>
        <w:jc w:val="both"/>
        <w:rPr>
          <w:iCs/>
          <w:color w:val="000000"/>
          <w:sz w:val="28"/>
          <w:szCs w:val="28"/>
          <w:lang w:val="vi-VN"/>
        </w:rPr>
      </w:pPr>
      <w:r w:rsidRPr="000A5637">
        <w:rPr>
          <w:iCs/>
          <w:color w:val="000000"/>
          <w:sz w:val="28"/>
          <w:szCs w:val="28"/>
          <w:lang w:val="vi-VN"/>
        </w:rPr>
        <w:t>Huyện Bố Trạch có diện tích tự nhiên 211.549,10 ha, là huyện có diện tích lớn nhất tỉnh và lớn thứ 3 cả nước.</w:t>
      </w:r>
    </w:p>
    <w:p w:rsidR="00F920D6" w:rsidRPr="00F920D6" w:rsidRDefault="004600ED" w:rsidP="00F920D6">
      <w:pPr>
        <w:pStyle w:val="NormalWeb"/>
        <w:shd w:val="clear" w:color="auto" w:fill="FFFFFF"/>
        <w:spacing w:before="0" w:beforeAutospacing="0" w:after="120" w:afterAutospacing="0"/>
        <w:ind w:firstLine="567"/>
        <w:rPr>
          <w:color w:val="000000"/>
          <w:sz w:val="28"/>
          <w:szCs w:val="28"/>
          <w:lang w:val="vi-VN"/>
        </w:rPr>
      </w:pPr>
      <w:r w:rsidRPr="000A5637">
        <w:rPr>
          <w:color w:val="000000"/>
          <w:sz w:val="28"/>
          <w:szCs w:val="28"/>
          <w:lang w:val="vi-VN"/>
        </w:rPr>
        <w:t>Huyện Bố Trạch nằm ở trung tâm tỉnh Quảng Bình, có vị trí địa lý:</w:t>
      </w:r>
    </w:p>
    <w:p w:rsidR="004600ED" w:rsidRDefault="004600ED" w:rsidP="004600ED">
      <w:pPr>
        <w:numPr>
          <w:ilvl w:val="0"/>
          <w:numId w:val="26"/>
        </w:numPr>
        <w:shd w:val="clear" w:color="auto" w:fill="FFFFFF"/>
        <w:spacing w:after="120"/>
        <w:ind w:left="0" w:firstLine="567"/>
        <w:rPr>
          <w:sz w:val="28"/>
          <w:szCs w:val="28"/>
        </w:rPr>
      </w:pPr>
      <w:r w:rsidRPr="008C108D">
        <w:rPr>
          <w:sz w:val="28"/>
          <w:szCs w:val="28"/>
        </w:rPr>
        <w:t xml:space="preserve">Phía </w:t>
      </w:r>
      <w:r w:rsidR="00F920D6">
        <w:rPr>
          <w:sz w:val="28"/>
          <w:szCs w:val="28"/>
        </w:rPr>
        <w:t>Bắc giáp thị xã Ba Đồn và huyện Tuyên Hóa;</w:t>
      </w:r>
    </w:p>
    <w:p w:rsidR="00F920D6" w:rsidRPr="008C108D" w:rsidRDefault="00F920D6" w:rsidP="007131D7">
      <w:pPr>
        <w:numPr>
          <w:ilvl w:val="0"/>
          <w:numId w:val="26"/>
        </w:numPr>
        <w:shd w:val="clear" w:color="auto" w:fill="FFFFFF"/>
        <w:tabs>
          <w:tab w:val="clear" w:pos="720"/>
        </w:tabs>
        <w:spacing w:after="120"/>
        <w:ind w:left="0" w:firstLine="567"/>
        <w:rPr>
          <w:sz w:val="28"/>
          <w:szCs w:val="28"/>
        </w:rPr>
      </w:pPr>
      <w:r>
        <w:rPr>
          <w:sz w:val="28"/>
          <w:szCs w:val="28"/>
        </w:rPr>
        <w:t>Phía Tây giáp huyện Minh Hóa</w:t>
      </w:r>
      <w:r w:rsidR="005C52F9">
        <w:rPr>
          <w:sz w:val="28"/>
          <w:szCs w:val="28"/>
        </w:rPr>
        <w:t xml:space="preserve"> và nước </w:t>
      </w:r>
      <w:r w:rsidR="005C52F9" w:rsidRPr="005C52F9">
        <w:rPr>
          <w:sz w:val="28"/>
          <w:szCs w:val="28"/>
        </w:rPr>
        <w:t>CHDCND Lào</w:t>
      </w:r>
      <w:r>
        <w:rPr>
          <w:sz w:val="28"/>
          <w:szCs w:val="28"/>
        </w:rPr>
        <w:t>;</w:t>
      </w:r>
    </w:p>
    <w:p w:rsidR="004600ED" w:rsidRDefault="004600ED" w:rsidP="004600ED">
      <w:pPr>
        <w:numPr>
          <w:ilvl w:val="0"/>
          <w:numId w:val="26"/>
        </w:numPr>
        <w:shd w:val="clear" w:color="auto" w:fill="FFFFFF"/>
        <w:spacing w:after="120"/>
        <w:ind w:left="0" w:firstLine="567"/>
        <w:rPr>
          <w:sz w:val="28"/>
          <w:szCs w:val="28"/>
        </w:rPr>
      </w:pPr>
      <w:r w:rsidRPr="008C108D">
        <w:rPr>
          <w:sz w:val="28"/>
          <w:szCs w:val="28"/>
        </w:rPr>
        <w:t xml:space="preserve">Phía </w:t>
      </w:r>
      <w:r w:rsidR="005C52F9">
        <w:rPr>
          <w:sz w:val="28"/>
          <w:szCs w:val="28"/>
        </w:rPr>
        <w:t>Đông</w:t>
      </w:r>
      <w:r w:rsidRPr="008C108D">
        <w:rPr>
          <w:sz w:val="28"/>
          <w:szCs w:val="28"/>
        </w:rPr>
        <w:t xml:space="preserve"> giáp </w:t>
      </w:r>
      <w:r w:rsidR="005C52F9">
        <w:rPr>
          <w:sz w:val="28"/>
          <w:szCs w:val="28"/>
        </w:rPr>
        <w:t>biển Đông;</w:t>
      </w:r>
    </w:p>
    <w:p w:rsidR="004600ED" w:rsidRDefault="004600ED" w:rsidP="004600ED">
      <w:pPr>
        <w:numPr>
          <w:ilvl w:val="0"/>
          <w:numId w:val="26"/>
        </w:numPr>
        <w:shd w:val="clear" w:color="auto" w:fill="FFFFFF"/>
        <w:spacing w:after="120"/>
        <w:ind w:left="0" w:firstLine="567"/>
        <w:rPr>
          <w:sz w:val="28"/>
          <w:szCs w:val="28"/>
        </w:rPr>
      </w:pPr>
      <w:r w:rsidRPr="008C108D">
        <w:rPr>
          <w:sz w:val="28"/>
          <w:szCs w:val="28"/>
        </w:rPr>
        <w:t xml:space="preserve">Phía </w:t>
      </w:r>
      <w:r>
        <w:rPr>
          <w:sz w:val="28"/>
          <w:szCs w:val="28"/>
        </w:rPr>
        <w:t>Nam</w:t>
      </w:r>
      <w:r w:rsidRPr="008C108D">
        <w:rPr>
          <w:sz w:val="28"/>
          <w:szCs w:val="28"/>
        </w:rPr>
        <w:t xml:space="preserve"> giáp </w:t>
      </w:r>
      <w:r>
        <w:rPr>
          <w:sz w:val="28"/>
          <w:szCs w:val="28"/>
        </w:rPr>
        <w:t>huyện Quảng Ninh và thành phố Đồng Hới</w:t>
      </w:r>
    </w:p>
    <w:p w:rsidR="00FD0BB0" w:rsidRPr="00E305C4" w:rsidRDefault="009848A0" w:rsidP="00E305C4">
      <w:pPr>
        <w:pStyle w:val="hnhnh"/>
        <w:ind w:right="-1"/>
      </w:pPr>
      <w:bookmarkStart w:id="40" w:name="_Toc121923820"/>
      <w:r>
        <w:t xml:space="preserve">Hình </w:t>
      </w:r>
      <w:r>
        <w:fldChar w:fldCharType="begin"/>
      </w:r>
      <w:r>
        <w:instrText xml:space="preserve"> SEQ Hình \* ARABIC </w:instrText>
      </w:r>
      <w:r>
        <w:fldChar w:fldCharType="separate"/>
      </w:r>
      <w:r w:rsidR="003C6984">
        <w:rPr>
          <w:noProof/>
        </w:rPr>
        <w:t>1</w:t>
      </w:r>
      <w:r>
        <w:fldChar w:fldCharType="end"/>
      </w:r>
      <w:r>
        <w:t xml:space="preserve">. </w:t>
      </w:r>
      <w:r w:rsidR="00FD0BB0" w:rsidRPr="00BA676D">
        <w:rPr>
          <w:lang w:val="vi-VN"/>
        </w:rPr>
        <w:t>Bản đồ hành chính huyện Bố Trạch</w:t>
      </w:r>
      <w:bookmarkEnd w:id="40"/>
    </w:p>
    <w:p w:rsidR="00B94C71" w:rsidRDefault="00493194" w:rsidP="00844B2E">
      <w:pPr>
        <w:widowControl w:val="0"/>
        <w:spacing w:after="120"/>
        <w:jc w:val="both"/>
        <w:rPr>
          <w:iCs/>
          <w:color w:val="000000"/>
          <w:sz w:val="28"/>
          <w:szCs w:val="28"/>
          <w:lang w:val="vi-VN"/>
        </w:rPr>
      </w:pPr>
      <w:r>
        <w:rPr>
          <w:noProof/>
        </w:rPr>
        <w:drawing>
          <wp:inline distT="0" distB="0" distL="0" distR="0" wp14:anchorId="5D8D6379" wp14:editId="142DF772">
            <wp:extent cx="5760085" cy="4349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4349115"/>
                    </a:xfrm>
                    <a:prstGeom prst="rect">
                      <a:avLst/>
                    </a:prstGeom>
                  </pic:spPr>
                </pic:pic>
              </a:graphicData>
            </a:graphic>
          </wp:inline>
        </w:drawing>
      </w:r>
    </w:p>
    <w:p w:rsidR="00AA0C55" w:rsidRPr="006B5EF9" w:rsidRDefault="00AA0C55" w:rsidP="006B5EF9">
      <w:pPr>
        <w:widowControl w:val="0"/>
        <w:spacing w:after="120"/>
        <w:ind w:firstLine="567"/>
        <w:jc w:val="center"/>
        <w:rPr>
          <w:i/>
          <w:iCs/>
          <w:color w:val="000000"/>
          <w:sz w:val="28"/>
          <w:szCs w:val="28"/>
        </w:rPr>
      </w:pPr>
      <w:r w:rsidRPr="006B5EF9">
        <w:rPr>
          <w:i/>
          <w:iCs/>
          <w:color w:val="000000"/>
          <w:sz w:val="28"/>
          <w:szCs w:val="28"/>
        </w:rPr>
        <w:t xml:space="preserve">(Nguồn: </w:t>
      </w:r>
      <w:r w:rsidR="006B5EF9" w:rsidRPr="006B5EF9">
        <w:rPr>
          <w:i/>
          <w:iCs/>
          <w:color w:val="000000"/>
          <w:sz w:val="28"/>
          <w:szCs w:val="28"/>
        </w:rPr>
        <w:t>Cổng thông tin điện tử Quảng Bình)</w:t>
      </w:r>
    </w:p>
    <w:p w:rsidR="004600ED" w:rsidRPr="003B7F14" w:rsidRDefault="004600ED" w:rsidP="004600ED">
      <w:pPr>
        <w:widowControl w:val="0"/>
        <w:spacing w:after="120"/>
        <w:ind w:firstLine="567"/>
        <w:jc w:val="both"/>
        <w:rPr>
          <w:iCs/>
          <w:color w:val="000000"/>
          <w:sz w:val="28"/>
          <w:szCs w:val="28"/>
          <w:lang w:val="vi-VN"/>
        </w:rPr>
      </w:pPr>
      <w:r w:rsidRPr="003B7F14">
        <w:rPr>
          <w:iCs/>
          <w:color w:val="000000"/>
          <w:sz w:val="28"/>
          <w:szCs w:val="28"/>
          <w:lang w:val="vi-VN"/>
        </w:rPr>
        <w:t>Huyện Bố Trạch có 25 xã và 03 thị trấn, có</w:t>
      </w:r>
      <w:r w:rsidRPr="003B7F14">
        <w:rPr>
          <w:color w:val="000000"/>
          <w:sz w:val="28"/>
          <w:szCs w:val="28"/>
          <w:lang w:val="pt-BR"/>
        </w:rPr>
        <w:t xml:space="preserve"> nhiều điều kiện thuận lợi về vị trí địa lý, thế mạnh về thương mại và dịch vụ du lịch</w:t>
      </w:r>
      <w:r w:rsidRPr="003B7F14">
        <w:rPr>
          <w:iCs/>
          <w:color w:val="000000"/>
          <w:sz w:val="28"/>
          <w:szCs w:val="28"/>
          <w:lang w:val="vi-VN"/>
        </w:rPr>
        <w:t xml:space="preserve"> với 24km bờ biển và trên 54</w:t>
      </w:r>
      <w:r w:rsidR="00A65525">
        <w:rPr>
          <w:iCs/>
          <w:color w:val="000000"/>
          <w:sz w:val="28"/>
          <w:szCs w:val="28"/>
        </w:rPr>
        <w:t xml:space="preserve"> </w:t>
      </w:r>
      <w:r w:rsidRPr="003B7F14">
        <w:rPr>
          <w:iCs/>
          <w:color w:val="000000"/>
          <w:sz w:val="28"/>
          <w:szCs w:val="28"/>
          <w:lang w:val="vi-VN"/>
        </w:rPr>
        <w:t xml:space="preserve">km đường biên giới với nước CHDCND Lào; Có nhiều tuyến giao thông </w:t>
      </w:r>
      <w:r w:rsidRPr="003B7F14">
        <w:rPr>
          <w:iCs/>
          <w:color w:val="000000"/>
          <w:sz w:val="28"/>
          <w:szCs w:val="28"/>
          <w:lang w:val="vi-VN"/>
        </w:rPr>
        <w:lastRenderedPageBreak/>
        <w:t>quan trọng đi qua, đó là quốc lộ 1A, đường Hồ Chí Minh (nhánh phía Đông và phía Tây), đường sắt chạy dọc từ đầu huyện đến cuối huyện. Các tuyến đường quốc lộ 15A; Tỉnh lộ 2 (TL 560); 2B (TL 561), tỉnh lộ 3 (TL 565); tỉnh lộ 11 (TL 566) nối hệ thống QL1, đường Hồ Chí Minh và đường 20 (TL 562) thành mạng lưới giao thông ngang - dọc tương đối hoàn chỉnh; có cửa khẩu Cà Roòng - Noọng Ma (Việt Nam - Lào), có cảng Gianh, các danh thắng nổi tiếng như vườn quốc gia Phong Nha - Kẻ Bàng được UNESCO công nhận di sản thiên nhiên thế giới, khu du lịch, nghỉ mát tắm biển Đá Nhảy là những lợi thế trong phát triển giao lưu kinh tế, văn hóa xã hội.</w:t>
      </w:r>
    </w:p>
    <w:p w:rsidR="00AE177B" w:rsidRPr="003B7F14" w:rsidRDefault="00AE177B" w:rsidP="00AE177B">
      <w:pPr>
        <w:widowControl w:val="0"/>
        <w:spacing w:after="120"/>
        <w:ind w:firstLine="567"/>
        <w:jc w:val="both"/>
        <w:rPr>
          <w:i/>
          <w:iCs/>
          <w:sz w:val="28"/>
          <w:szCs w:val="28"/>
          <w:lang w:val="vi-VN"/>
        </w:rPr>
      </w:pPr>
      <w:r w:rsidRPr="003B7F14">
        <w:rPr>
          <w:i/>
          <w:iCs/>
          <w:sz w:val="28"/>
          <w:szCs w:val="28"/>
          <w:lang w:val="vi-VN"/>
        </w:rPr>
        <w:t>b. Địa hình, địa mạo</w:t>
      </w:r>
    </w:p>
    <w:p w:rsidR="00AE177B" w:rsidRPr="003B7F14" w:rsidRDefault="00AE177B" w:rsidP="00AE177B">
      <w:pPr>
        <w:spacing w:after="120"/>
        <w:ind w:firstLine="567"/>
        <w:jc w:val="both"/>
        <w:rPr>
          <w:color w:val="000000"/>
          <w:sz w:val="28"/>
          <w:szCs w:val="28"/>
          <w:lang w:val="vi-VN"/>
        </w:rPr>
      </w:pPr>
      <w:r w:rsidRPr="003B7F14">
        <w:rPr>
          <w:color w:val="000000"/>
          <w:sz w:val="28"/>
          <w:szCs w:val="28"/>
          <w:lang w:val="vi-VN"/>
        </w:rPr>
        <w:t>Địa hình huyện Bố Trạch có độ nghiêng lớn từ Tây sang Đông (từ biên giới Việt - Lào xuống đến Biển Đông). Toàn huyện có thể chia làm 4 dạng địa hình như sau:</w:t>
      </w:r>
    </w:p>
    <w:p w:rsidR="00AE177B" w:rsidRPr="003B7F14" w:rsidRDefault="00AE177B" w:rsidP="00AE177B">
      <w:pPr>
        <w:widowControl w:val="0"/>
        <w:adjustRightInd w:val="0"/>
        <w:spacing w:after="120"/>
        <w:ind w:firstLine="567"/>
        <w:jc w:val="both"/>
        <w:textAlignment w:val="baseline"/>
        <w:rPr>
          <w:b/>
          <w:color w:val="000000"/>
          <w:sz w:val="28"/>
          <w:szCs w:val="28"/>
          <w:lang w:val="vi-VN"/>
        </w:rPr>
      </w:pPr>
      <w:r w:rsidRPr="003B7F14">
        <w:rPr>
          <w:i/>
          <w:color w:val="000000"/>
          <w:sz w:val="28"/>
          <w:szCs w:val="28"/>
          <w:lang w:val="vi-VN"/>
        </w:rPr>
        <w:t>Địa hình núi đá vôi:</w:t>
      </w:r>
      <w:r w:rsidRPr="003B7F14">
        <w:rPr>
          <w:b/>
          <w:color w:val="000000"/>
          <w:sz w:val="28"/>
          <w:szCs w:val="28"/>
          <w:lang w:val="vi-VN"/>
        </w:rPr>
        <w:t xml:space="preserve"> </w:t>
      </w:r>
      <w:r w:rsidRPr="003B7F14">
        <w:rPr>
          <w:color w:val="000000"/>
          <w:sz w:val="28"/>
          <w:szCs w:val="28"/>
          <w:lang w:val="vi-VN"/>
        </w:rPr>
        <w:t>Kiểu địa hình này chiếm phần lớn diện tích của xã Thượng Trạch, Tân Trạch và một phần diện tích phía Tây của xã Xuân Trạch, gồm khối núi đá vôi liên tục từ đèo Mụ Giạ (huyện Minh Hoá) kéo dài tới Hang Én, Rào Bụt, Cà Roòng (huyện Bố Trạch). Đây chính là khối núi đá vôi liên tục rộng lớn nhất của Việt Nam. Địa hình núi đá vôi bị chia cắt rất mạnh, với những vách đá dựng đứng, xếp lớp, đỉnh lởm chởm, thư</w:t>
      </w:r>
      <w:r w:rsidRPr="003B7F14">
        <w:rPr>
          <w:color w:val="000000"/>
          <w:sz w:val="28"/>
          <w:szCs w:val="28"/>
          <w:lang w:val="vi-VN"/>
        </w:rPr>
        <w:softHyphen/>
        <w:t>ờng kèm theo quá trình karst do hoà tan và ngưng đọng carbonat hình thành nên các nhũ đá, măng đá, nấm đá, chuông đá, cột đá đa dạng, phức tạp, đẹp kỳ diệu trong các hang động. Nhiều nơi đá bị mài mòn tạo nên những cổng trời, rừng đá, cầu đá, giếng đá rất kỳ thú. Giữa các vách đá thường là các thung kín dài và nhỏ, rộng khoảng 20m - 100m. Trong vùng núi đá vôi hầu như</w:t>
      </w:r>
      <w:r w:rsidRPr="003B7F14">
        <w:rPr>
          <w:color w:val="000000"/>
          <w:sz w:val="28"/>
          <w:szCs w:val="28"/>
          <w:lang w:val="vi-VN"/>
        </w:rPr>
        <w:softHyphen/>
        <w:t xml:space="preserve"> không có sông suối trên bề mặt, mà chỉ thấy ở vành ngoài. Các mắt hút rải rác trong các thung đư</w:t>
      </w:r>
      <w:r w:rsidRPr="003B7F14">
        <w:rPr>
          <w:color w:val="000000"/>
          <w:sz w:val="28"/>
          <w:szCs w:val="28"/>
          <w:lang w:val="vi-VN"/>
        </w:rPr>
        <w:softHyphen/>
        <w:t>a nư</w:t>
      </w:r>
      <w:r w:rsidRPr="003B7F14">
        <w:rPr>
          <w:color w:val="000000"/>
          <w:sz w:val="28"/>
          <w:szCs w:val="28"/>
          <w:lang w:val="vi-VN"/>
        </w:rPr>
        <w:softHyphen/>
        <w:t>ớc thoát theo các sông ngầm. Dọc biên giới việt Lào là những vùng đất trũng hẹp có độ cao 700m.</w:t>
      </w:r>
    </w:p>
    <w:p w:rsidR="00AE177B" w:rsidRPr="003B7F14" w:rsidRDefault="00AE177B" w:rsidP="00AE177B">
      <w:pPr>
        <w:spacing w:after="120"/>
        <w:ind w:firstLine="567"/>
        <w:jc w:val="both"/>
        <w:rPr>
          <w:color w:val="000000"/>
          <w:sz w:val="28"/>
          <w:szCs w:val="28"/>
          <w:lang w:val="vi-VN"/>
        </w:rPr>
      </w:pPr>
      <w:r w:rsidRPr="003B7F14">
        <w:rPr>
          <w:color w:val="000000"/>
          <w:sz w:val="28"/>
          <w:szCs w:val="28"/>
          <w:lang w:val="vi-VN"/>
        </w:rPr>
        <w:t>Vùng núi đá vôi này còn chứa nhiều bí ẩn, nhiều nơi chư</w:t>
      </w:r>
      <w:r w:rsidRPr="003B7F14">
        <w:rPr>
          <w:color w:val="000000"/>
          <w:sz w:val="28"/>
          <w:szCs w:val="28"/>
          <w:lang w:val="vi-VN"/>
        </w:rPr>
        <w:softHyphen/>
        <w:t>a hề có dấu chân ng</w:t>
      </w:r>
      <w:r w:rsidRPr="003B7F14">
        <w:rPr>
          <w:color w:val="000000"/>
          <w:sz w:val="28"/>
          <w:szCs w:val="28"/>
          <w:lang w:val="vi-VN"/>
        </w:rPr>
        <w:softHyphen/>
        <w:t>ười đặt tới. Đặc biệt nó nằm ở miền phân thuỷ giữa hai hệ thống sông: Xê Băng Hiên và Xê Băng Phai chảy vào sông Mê Kông và hệ thống sông Son, sông Gianh, sông Đại Giang chảy ra biển Đông.</w:t>
      </w:r>
    </w:p>
    <w:p w:rsidR="00AE177B" w:rsidRPr="003B7F14" w:rsidRDefault="00AE177B" w:rsidP="00AE177B">
      <w:pPr>
        <w:widowControl w:val="0"/>
        <w:adjustRightInd w:val="0"/>
        <w:spacing w:after="120"/>
        <w:ind w:firstLine="567"/>
        <w:jc w:val="both"/>
        <w:textAlignment w:val="baseline"/>
        <w:rPr>
          <w:color w:val="000000"/>
          <w:sz w:val="28"/>
          <w:szCs w:val="28"/>
          <w:lang w:val="vi-VN"/>
        </w:rPr>
      </w:pPr>
      <w:r w:rsidRPr="003B7F14">
        <w:rPr>
          <w:bCs/>
          <w:i/>
          <w:color w:val="000000"/>
          <w:sz w:val="28"/>
          <w:szCs w:val="28"/>
          <w:lang w:val="vi-VN"/>
        </w:rPr>
        <w:t>Địa hình gò đồi:</w:t>
      </w:r>
      <w:r w:rsidRPr="003B7F14">
        <w:rPr>
          <w:color w:val="000000"/>
          <w:sz w:val="28"/>
          <w:szCs w:val="28"/>
          <w:lang w:val="vi-VN"/>
        </w:rPr>
        <w:t xml:space="preserve"> Đây là khu vực tiếp giáp địa hình núi đá vôi và vùng đồng bằng. Độ cao trung bình của dạng địa hình này từ 100m - 200m, thuộc địa bàn các xã: Lý Trạch, Nam Trạch, Hòa Trạch, Cự Nẫm, Vạn Trạch, Tây Trạch, Phú Định, thị trấn Nông Trường Việt Trung. Trên dạng địa hình này rất thuận tiện cho việc phát triển cây công nghiệp dài ngày đặc biệt là cây cao su.</w:t>
      </w:r>
    </w:p>
    <w:p w:rsidR="00AE177B" w:rsidRPr="007F654B" w:rsidRDefault="00AE177B" w:rsidP="00AE177B">
      <w:pPr>
        <w:widowControl w:val="0"/>
        <w:spacing w:after="120"/>
        <w:ind w:firstLine="567"/>
        <w:jc w:val="both"/>
        <w:rPr>
          <w:color w:val="000000"/>
          <w:spacing w:val="-2"/>
          <w:sz w:val="28"/>
          <w:szCs w:val="28"/>
          <w:lang w:val="pt-BR"/>
        </w:rPr>
      </w:pPr>
      <w:r w:rsidRPr="003B7F14">
        <w:rPr>
          <w:bCs/>
          <w:i/>
          <w:color w:val="000000"/>
          <w:sz w:val="28"/>
          <w:szCs w:val="28"/>
          <w:lang w:val="vi-VN"/>
        </w:rPr>
        <w:t>Địa hình đồng bằng:</w:t>
      </w:r>
      <w:r w:rsidRPr="003B7F14">
        <w:rPr>
          <w:color w:val="000000"/>
          <w:spacing w:val="-2"/>
          <w:sz w:val="28"/>
          <w:szCs w:val="28"/>
          <w:lang w:val="pt-BR"/>
        </w:rPr>
        <w:t xml:space="preserve"> Là vùng đất hẹp chạy dọc theo Quốc lộ 1A. Địa hình tương đối bằng phẳng, thỉnh thoảng có một vài đồi gò thấp độ dốc nhỏ, nơi cao nhất là </w:t>
      </w:r>
      <w:smartTag w:uri="urn:schemas-microsoft-com:office:smarttags" w:element="metricconverter">
        <w:smartTagPr>
          <w:attr w:name="ProductID" w:val="60 m"/>
        </w:smartTagPr>
        <w:r w:rsidRPr="003B7F14">
          <w:rPr>
            <w:color w:val="000000"/>
            <w:spacing w:val="-2"/>
            <w:sz w:val="28"/>
            <w:szCs w:val="28"/>
            <w:lang w:val="pt-BR"/>
          </w:rPr>
          <w:t>60 m</w:t>
        </w:r>
      </w:smartTag>
      <w:r w:rsidRPr="003B7F14">
        <w:rPr>
          <w:color w:val="000000"/>
          <w:spacing w:val="-2"/>
          <w:sz w:val="28"/>
          <w:szCs w:val="28"/>
          <w:lang w:val="pt-BR"/>
        </w:rPr>
        <w:t xml:space="preserve"> so với mặt biển. Địa hình này phân bố ở các xã: Đại Trạch, Đồng </w:t>
      </w:r>
      <w:r w:rsidRPr="007F654B">
        <w:rPr>
          <w:color w:val="000000"/>
          <w:spacing w:val="-2"/>
          <w:sz w:val="28"/>
          <w:szCs w:val="28"/>
          <w:lang w:val="pt-BR"/>
        </w:rPr>
        <w:t>Trạch, Bắc Trạch, Mỹ Trạch, Hải Phú, Hạ Trạch, Lý Trạch, Vạn Trạch, Trung Trạch, và thị trấn Hoàn Lão.</w:t>
      </w:r>
    </w:p>
    <w:p w:rsidR="00AE177B" w:rsidRPr="007F654B" w:rsidRDefault="00AE177B" w:rsidP="00AE177B">
      <w:pPr>
        <w:pStyle w:val="BodyTextIndent"/>
        <w:widowControl w:val="0"/>
        <w:spacing w:line="240" w:lineRule="auto"/>
        <w:rPr>
          <w:rFonts w:ascii="Times New Roman" w:hAnsi="Times New Roman"/>
          <w:color w:val="000000"/>
          <w:szCs w:val="28"/>
          <w:lang w:val="pt-BR"/>
        </w:rPr>
      </w:pPr>
      <w:r w:rsidRPr="007F654B">
        <w:rPr>
          <w:rFonts w:ascii="Times New Roman" w:hAnsi="Times New Roman"/>
          <w:i/>
          <w:color w:val="000000"/>
          <w:szCs w:val="28"/>
          <w:lang w:val="pt-BR"/>
        </w:rPr>
        <w:t xml:space="preserve">Địa hình ven biển: </w:t>
      </w:r>
      <w:r w:rsidRPr="007F654B">
        <w:rPr>
          <w:rFonts w:ascii="Times New Roman" w:hAnsi="Times New Roman"/>
          <w:color w:val="000000"/>
          <w:szCs w:val="28"/>
          <w:lang w:val="pt-BR"/>
        </w:rPr>
        <w:t xml:space="preserve">Gồm các xã Nhân Trạch, Đại Trạch, Đức Trạch, Hải </w:t>
      </w:r>
      <w:r w:rsidRPr="007F654B">
        <w:rPr>
          <w:rFonts w:ascii="Times New Roman" w:hAnsi="Times New Roman"/>
          <w:color w:val="000000"/>
          <w:szCs w:val="28"/>
          <w:lang w:val="pt-BR"/>
        </w:rPr>
        <w:lastRenderedPageBreak/>
        <w:t xml:space="preserve">Phú, Thanh Trạch và một phần xã Bắc Trạch. Vùng này địa hình bằng và thấp, có nhiều cồn cát ổn định; một phần đồng bằng do các sông ngòi bồi đắp trên nền cát biển. Đây là vùng hạ lưu có nhiều đầm phá ven các cửa sông. </w:t>
      </w:r>
    </w:p>
    <w:p w:rsidR="00AE177B" w:rsidRPr="007F654B" w:rsidRDefault="00AE177B" w:rsidP="00AE177B">
      <w:pPr>
        <w:pStyle w:val="BodyTextIndent"/>
        <w:widowControl w:val="0"/>
        <w:spacing w:line="240" w:lineRule="auto"/>
        <w:rPr>
          <w:rFonts w:ascii="Times New Roman" w:hAnsi="Times New Roman"/>
          <w:i/>
          <w:szCs w:val="28"/>
          <w:lang w:val="vi-VN"/>
        </w:rPr>
      </w:pPr>
      <w:r w:rsidRPr="007F654B">
        <w:rPr>
          <w:rFonts w:ascii="Times New Roman" w:hAnsi="Times New Roman"/>
          <w:i/>
          <w:szCs w:val="28"/>
          <w:lang w:val="vi-VN"/>
        </w:rPr>
        <w:t>c. Khí hậu</w:t>
      </w:r>
    </w:p>
    <w:p w:rsidR="00AE177B" w:rsidRPr="007F654B" w:rsidRDefault="00AE177B" w:rsidP="00AE177B">
      <w:pPr>
        <w:widowControl w:val="0"/>
        <w:spacing w:after="120"/>
        <w:ind w:firstLine="567"/>
        <w:jc w:val="both"/>
        <w:rPr>
          <w:color w:val="000000"/>
          <w:sz w:val="28"/>
          <w:szCs w:val="28"/>
          <w:lang w:val="pt-BR"/>
        </w:rPr>
      </w:pPr>
      <w:r w:rsidRPr="007F654B">
        <w:rPr>
          <w:color w:val="000000"/>
          <w:sz w:val="28"/>
          <w:szCs w:val="28"/>
          <w:lang w:val="pt-BR"/>
        </w:rPr>
        <w:t xml:space="preserve">Bố Trạch có khí hậu đậm nét đặc trưng của vùng nhiệt đới gió mùa vùng Bắc Trung Bộ, mùa hè nắng nóng ít mưa, mùa đông lạnh mưa nhiều. Đây là một vùng có khí hậu rất khắc nghiệt. Hàng năm thường có nhiều trận bão lụt, nước biển dâng gây thiệt hại không nhỏ đến sản xuất, đời sống và con người. </w:t>
      </w:r>
    </w:p>
    <w:p w:rsidR="00AE177B" w:rsidRPr="007F654B" w:rsidRDefault="00AE177B" w:rsidP="00AE177B">
      <w:pPr>
        <w:widowControl w:val="0"/>
        <w:spacing w:after="120"/>
        <w:ind w:firstLine="567"/>
        <w:jc w:val="both"/>
        <w:rPr>
          <w:i/>
          <w:color w:val="000000"/>
          <w:sz w:val="28"/>
          <w:szCs w:val="28"/>
          <w:lang w:val="pt-BR"/>
        </w:rPr>
      </w:pPr>
      <w:r w:rsidRPr="007F654B">
        <w:rPr>
          <w:i/>
          <w:color w:val="000000"/>
          <w:sz w:val="28"/>
          <w:szCs w:val="28"/>
          <w:lang w:val="pt-BR"/>
        </w:rPr>
        <w:t xml:space="preserve">Chế độ mưa: </w:t>
      </w:r>
      <w:r w:rsidRPr="007F654B">
        <w:rPr>
          <w:color w:val="000000"/>
          <w:sz w:val="28"/>
          <w:szCs w:val="28"/>
          <w:lang w:val="pt-BR"/>
        </w:rPr>
        <w:t>Lượng mưa trung bình năm từ 2100 mm - 2300 mm, phân bố không đồng đều theo vùng và theo mùa. Từ tháng 4 đến tháng 7 ít mưa, lượng mưa chiếm khoảng 20% - 25% lượng mưa cả năm. Từ tháng 9 đến tháng 12 lượng mưa chiếm tới 75% - 80% lượng mưa cả năm, thường gây ngập úng, lũ lụt trên diện rộng. Số ngày mưa trung bình khá cao 135 - 140 ngày.</w:t>
      </w:r>
    </w:p>
    <w:p w:rsidR="00AE177B" w:rsidRPr="007F654B" w:rsidRDefault="00AE177B" w:rsidP="00AE177B">
      <w:pPr>
        <w:widowControl w:val="0"/>
        <w:spacing w:after="120"/>
        <w:ind w:firstLine="567"/>
        <w:jc w:val="both"/>
        <w:rPr>
          <w:i/>
          <w:color w:val="000000"/>
          <w:sz w:val="28"/>
          <w:szCs w:val="28"/>
          <w:lang w:val="pt-BR"/>
        </w:rPr>
      </w:pPr>
      <w:r w:rsidRPr="007F654B">
        <w:rPr>
          <w:i/>
          <w:color w:val="000000"/>
          <w:sz w:val="28"/>
          <w:szCs w:val="28"/>
          <w:lang w:val="pt-BR"/>
        </w:rPr>
        <w:t xml:space="preserve">Chế độ nhiệt và độ ẩm: </w:t>
      </w:r>
      <w:r w:rsidRPr="007F654B">
        <w:rPr>
          <w:color w:val="000000"/>
          <w:sz w:val="28"/>
          <w:szCs w:val="28"/>
          <w:lang w:val="pt-BR"/>
        </w:rPr>
        <w:t>Nhiệt độ cao nhất trung bình trong năm là 34,3</w:t>
      </w:r>
      <w:r w:rsidRPr="007F654B">
        <w:rPr>
          <w:bCs/>
          <w:color w:val="000000"/>
          <w:sz w:val="28"/>
          <w:szCs w:val="28"/>
          <w:vertAlign w:val="superscript"/>
          <w:lang w:val="pt-BR"/>
        </w:rPr>
        <w:t>0</w:t>
      </w:r>
      <w:r w:rsidRPr="007F654B">
        <w:rPr>
          <w:bCs/>
          <w:color w:val="000000"/>
          <w:sz w:val="28"/>
          <w:szCs w:val="28"/>
          <w:lang w:val="pt-BR"/>
        </w:rPr>
        <w:t>C vào tháng 6, thấp nhất trung bình là 16,9</w:t>
      </w:r>
      <w:r w:rsidRPr="007F654B">
        <w:rPr>
          <w:bCs/>
          <w:color w:val="000000"/>
          <w:sz w:val="28"/>
          <w:szCs w:val="28"/>
          <w:vertAlign w:val="superscript"/>
          <w:lang w:val="pt-BR"/>
        </w:rPr>
        <w:t>0</w:t>
      </w:r>
      <w:r w:rsidRPr="007F654B">
        <w:rPr>
          <w:bCs/>
          <w:color w:val="000000"/>
          <w:sz w:val="28"/>
          <w:szCs w:val="28"/>
          <w:lang w:val="pt-BR"/>
        </w:rPr>
        <w:t>C vào tháng 1.</w:t>
      </w:r>
      <w:r w:rsidRPr="007F654B">
        <w:rPr>
          <w:i/>
          <w:color w:val="000000"/>
          <w:sz w:val="28"/>
          <w:szCs w:val="28"/>
          <w:lang w:val="pt-BR"/>
        </w:rPr>
        <w:t xml:space="preserve"> </w:t>
      </w:r>
      <w:r w:rsidRPr="007F654B">
        <w:rPr>
          <w:bCs/>
          <w:color w:val="000000"/>
          <w:sz w:val="28"/>
          <w:szCs w:val="28"/>
          <w:lang w:val="pt-BR"/>
        </w:rPr>
        <w:t>Độ ẩm cao nhất trung bình là 97% vào tháng 4, thấp nhất trung bình là 71% vào tháng 7.</w:t>
      </w:r>
    </w:p>
    <w:p w:rsidR="00AE177B" w:rsidRPr="007F654B" w:rsidRDefault="00AE177B" w:rsidP="00AE177B">
      <w:pPr>
        <w:widowControl w:val="0"/>
        <w:spacing w:after="120"/>
        <w:ind w:firstLine="567"/>
        <w:jc w:val="both"/>
        <w:rPr>
          <w:i/>
          <w:color w:val="000000"/>
          <w:sz w:val="28"/>
          <w:szCs w:val="28"/>
          <w:lang w:val="pt-BR"/>
        </w:rPr>
      </w:pPr>
      <w:r w:rsidRPr="007F654B">
        <w:rPr>
          <w:i/>
          <w:color w:val="000000"/>
          <w:sz w:val="28"/>
          <w:szCs w:val="28"/>
          <w:lang w:val="pt-BR"/>
        </w:rPr>
        <w:t>Lượng bốc hơi:</w:t>
      </w:r>
      <w:r w:rsidRPr="007F654B">
        <w:rPr>
          <w:color w:val="000000"/>
          <w:sz w:val="28"/>
          <w:szCs w:val="28"/>
          <w:lang w:val="pt-BR"/>
        </w:rPr>
        <w:t xml:space="preserve"> Lượng bốc hơi bình quân năm là 1.307 mm. Mùa lạnh bốc hơi ít chỉ bằng 1/5 đến 1/2 so với lượng mưa. Mùa nóng lượng bốc hơi lớn (lớn nhất từ tháng 5 đến tháng 8) hơn lượng mưa, vì vậy gây nên tình trạng khô hạn, ảnh hưởng đến sinh trưởng và phát triển của cây trồng. </w:t>
      </w:r>
    </w:p>
    <w:p w:rsidR="00AE177B" w:rsidRPr="007F654B" w:rsidRDefault="00AE177B" w:rsidP="00AE177B">
      <w:pPr>
        <w:widowControl w:val="0"/>
        <w:spacing w:after="120"/>
        <w:ind w:firstLine="567"/>
        <w:jc w:val="both"/>
        <w:rPr>
          <w:color w:val="000000"/>
          <w:spacing w:val="-4"/>
          <w:sz w:val="28"/>
          <w:szCs w:val="28"/>
          <w:lang w:val="pt-BR"/>
        </w:rPr>
      </w:pPr>
      <w:r w:rsidRPr="007F654B">
        <w:rPr>
          <w:i/>
          <w:color w:val="000000"/>
          <w:spacing w:val="-4"/>
          <w:sz w:val="28"/>
          <w:szCs w:val="28"/>
          <w:lang w:val="pt-BR"/>
        </w:rPr>
        <w:t>Gió, bão:</w:t>
      </w:r>
      <w:r w:rsidRPr="007F654B">
        <w:rPr>
          <w:color w:val="000000"/>
          <w:spacing w:val="-4"/>
          <w:sz w:val="28"/>
          <w:szCs w:val="28"/>
          <w:lang w:val="pt-BR"/>
        </w:rPr>
        <w:t xml:space="preserve"> Hàng năm Bố Trạch thường chịu ảnh hưởng của hai luồng gió chính. Gió mùa Đông Bắc thổi từ vịnh Bắc Bộ vào trong thời gian từ tháng 11 đến tháng 3 năm sau. Gió mùa Tây Nam (gió Lào) thổi từ vịnh Ben Gan tràn qua lục địa luồn qua các các dãy núi phía Tây, đặc biệt là dãy Trường Sơn thổi qua. Gió mùa Tây Nam bắt đầu từ tháng 4 đến tháng 10 năm sau, đặc biệt từ tháng 6 đến tháng 7 gió mùa Tây Nam rất khô và nóng, nhân dân thường gọi là “gió Lào”. </w:t>
      </w:r>
    </w:p>
    <w:p w:rsidR="00AE177B" w:rsidRPr="007F654B" w:rsidRDefault="00AE177B" w:rsidP="00AE177B">
      <w:pPr>
        <w:widowControl w:val="0"/>
        <w:spacing w:after="120"/>
        <w:ind w:firstLine="567"/>
        <w:jc w:val="both"/>
        <w:rPr>
          <w:color w:val="000000"/>
          <w:sz w:val="28"/>
          <w:szCs w:val="28"/>
          <w:lang w:val="pt-BR"/>
        </w:rPr>
      </w:pPr>
      <w:r w:rsidRPr="007F654B">
        <w:rPr>
          <w:color w:val="000000"/>
          <w:sz w:val="28"/>
          <w:szCs w:val="28"/>
          <w:lang w:val="pt-BR"/>
        </w:rPr>
        <w:t>Trung bình hàng năm Bố Trạch chịu ảnh hưởng khoảng 4 - 5 trận bão. Sức gió của những cơn bão thường có cường độ từ cấp 7 đến cấp 9, thậm chí có những trận bão lên đến cấp 12 hoặc 13. Là một vùng bán sơn địa một mặt giáp biển nên huyện Bố Trạch thường phải chịu sự phá hoại nặng nề của những trận bão lớn, gây sạt lỡ các cửa sông. Các cơn bão này thường kèm theo mưa lớn và hay gây ra ngập úng, lũ lụt, ảnh hưởng nghiêm trọng đến đời sống sinh hoạt và sản xuất của người dân.</w:t>
      </w:r>
    </w:p>
    <w:p w:rsidR="00AE177B" w:rsidRPr="007F654B" w:rsidRDefault="00AE177B" w:rsidP="00AE177B">
      <w:pPr>
        <w:widowControl w:val="0"/>
        <w:spacing w:after="120"/>
        <w:ind w:firstLine="567"/>
        <w:jc w:val="both"/>
        <w:rPr>
          <w:color w:val="000000"/>
          <w:sz w:val="28"/>
          <w:szCs w:val="28"/>
          <w:lang w:val="pt-BR"/>
        </w:rPr>
      </w:pPr>
      <w:r w:rsidRPr="007F654B">
        <w:rPr>
          <w:iCs/>
          <w:color w:val="000000"/>
          <w:spacing w:val="-4"/>
          <w:sz w:val="28"/>
          <w:szCs w:val="28"/>
          <w:lang w:val="pt-BR"/>
        </w:rPr>
        <w:t xml:space="preserve">Nhìn chung, nằm trong vùng khí hậu nhiệt đới gió mùa mang đặc trưng của khí hậu vùng ven biển Bắc miền Trung. Đây là một vùng có khí hậu rất khắc nhiệt. Hàng năm thường có nhiều trận bão lụt, nước biển dâng xảy ra gây thiệt hại không nhỏ đến kinh tế về người và của. Để giảm bớt thiệt hại do thiên tai gây ra hàng năm nhân dân Bố Trạch đầu tư không nhỏ cho việc phòng chống lụt bão và kiên cố hạ tầng cơ sở. </w:t>
      </w:r>
    </w:p>
    <w:p w:rsidR="00AE177B" w:rsidRPr="007F654B" w:rsidRDefault="00AE177B" w:rsidP="00AE177B">
      <w:pPr>
        <w:pStyle w:val="BodyText"/>
        <w:widowControl w:val="0"/>
        <w:ind w:firstLine="567"/>
        <w:rPr>
          <w:rFonts w:ascii="Times New Roman" w:hAnsi="Times New Roman" w:cs="Times New Roman"/>
          <w:i/>
          <w:lang w:val="vi-VN"/>
        </w:rPr>
      </w:pPr>
      <w:r w:rsidRPr="007F654B">
        <w:rPr>
          <w:rFonts w:ascii="Times New Roman" w:hAnsi="Times New Roman" w:cs="Times New Roman"/>
          <w:i/>
          <w:lang w:val="vi-VN"/>
        </w:rPr>
        <w:t>d. Thuỷ văn</w:t>
      </w:r>
    </w:p>
    <w:p w:rsidR="00AE177B" w:rsidRPr="007F654B" w:rsidRDefault="00AE177B" w:rsidP="00AE177B">
      <w:pPr>
        <w:spacing w:after="120"/>
        <w:ind w:firstLine="567"/>
        <w:jc w:val="both"/>
        <w:rPr>
          <w:color w:val="000000"/>
          <w:spacing w:val="4"/>
          <w:sz w:val="28"/>
          <w:szCs w:val="28"/>
          <w:lang w:val="pt-BR"/>
        </w:rPr>
      </w:pPr>
      <w:r w:rsidRPr="007F654B">
        <w:rPr>
          <w:color w:val="000000"/>
          <w:spacing w:val="4"/>
          <w:sz w:val="28"/>
          <w:szCs w:val="28"/>
          <w:lang w:val="pt-BR"/>
        </w:rPr>
        <w:lastRenderedPageBreak/>
        <w:t xml:space="preserve">Như đã nói ở phần trên trong địa phận của huyện có 4 con sông chính là: sông Giang, sông Lý Hòa, sông Dinh, sông Son. Hầu như xã nào cũng có sông suối chảy qua. </w:t>
      </w:r>
    </w:p>
    <w:p w:rsidR="00AE177B" w:rsidRPr="007F654B" w:rsidRDefault="00AE177B" w:rsidP="00AE177B">
      <w:pPr>
        <w:spacing w:after="120"/>
        <w:ind w:firstLine="567"/>
        <w:jc w:val="both"/>
        <w:rPr>
          <w:color w:val="000000"/>
          <w:sz w:val="28"/>
          <w:szCs w:val="28"/>
          <w:lang w:val="pt-BR"/>
        </w:rPr>
      </w:pPr>
      <w:r w:rsidRPr="007F654B">
        <w:rPr>
          <w:color w:val="000000"/>
          <w:spacing w:val="-8"/>
          <w:sz w:val="28"/>
          <w:szCs w:val="28"/>
          <w:lang w:val="pt-BR"/>
        </w:rPr>
        <w:t xml:space="preserve">- </w:t>
      </w:r>
      <w:r w:rsidRPr="007F654B">
        <w:rPr>
          <w:color w:val="000000"/>
          <w:sz w:val="28"/>
          <w:szCs w:val="28"/>
          <w:lang w:val="pt-BR"/>
        </w:rPr>
        <w:t xml:space="preserve">Sông Gianh là con sông quan trọng nhất của huyện Bố Trạch, bắt nguồn từ khu vực ven núi Cô Pi cao </w:t>
      </w:r>
      <w:smartTag w:uri="urn:schemas-microsoft-com:office:smarttags" w:element="metricconverter">
        <w:smartTagPr>
          <w:attr w:name="ProductID" w:val="2.017 m"/>
        </w:smartTagPr>
        <w:r w:rsidRPr="007F654B">
          <w:rPr>
            <w:color w:val="000000"/>
            <w:sz w:val="28"/>
            <w:szCs w:val="28"/>
            <w:lang w:val="pt-BR"/>
          </w:rPr>
          <w:t>2.017 m</w:t>
        </w:r>
      </w:smartTag>
      <w:r w:rsidRPr="007F654B">
        <w:rPr>
          <w:color w:val="000000"/>
          <w:sz w:val="28"/>
          <w:szCs w:val="28"/>
          <w:lang w:val="pt-BR"/>
        </w:rPr>
        <w:t xml:space="preserve"> thuộc dãy Trường Sơn, chảy qua địa phận các huyện Minh Hóa, Tuyên Hoá, Quảng Trạch, Bố Trạch để đổ ra biển Đông ở Cửa Gianh. Dòng chảy ở thượng nguồn theo hình chữ V với hướng chủ đạo là Tây Nam - Đông Bắc. Từ điểm giáp ranh ba xã Thanh Thạch, Hương Hóa, Kim Hóa bắt đầu chảy theo hướng Tây Bắc - Đông Nam. Tới ranh giới hai xã Kim Hóa và Lệ Hóa nó tiếp nhận thêm nước từ một chi lưu nhỏ phía hữu ngạn, chảy về từ phía Tây. Phía dưới thị trấn Ba Đồn khoảng </w:t>
      </w:r>
      <w:smartTag w:uri="urn:schemas-microsoft-com:office:smarttags" w:element="metricconverter">
        <w:smartTagPr>
          <w:attr w:name="ProductID" w:val="3 km"/>
        </w:smartTagPr>
        <w:r w:rsidRPr="007F654B">
          <w:rPr>
            <w:color w:val="000000"/>
            <w:sz w:val="28"/>
            <w:szCs w:val="28"/>
            <w:lang w:val="pt-BR"/>
          </w:rPr>
          <w:t>3 km</w:t>
        </w:r>
      </w:smartTag>
      <w:r w:rsidRPr="007F654B">
        <w:rPr>
          <w:color w:val="000000"/>
          <w:sz w:val="28"/>
          <w:szCs w:val="28"/>
          <w:lang w:val="pt-BR"/>
        </w:rPr>
        <w:t xml:space="preserve">, sông Gianh tiếp nhận thêm nước từ chi lưu phía hữu ngạn, chảy ra từ khu vực Phong Nha - Kẻ Bàng. Sông Gianh dài khoảng </w:t>
      </w:r>
      <w:smartTag w:uri="urn:schemas-microsoft-com:office:smarttags" w:element="metricconverter">
        <w:smartTagPr>
          <w:attr w:name="ProductID" w:val="160 km"/>
        </w:smartTagPr>
        <w:r w:rsidRPr="007F654B">
          <w:rPr>
            <w:color w:val="000000"/>
            <w:sz w:val="28"/>
            <w:szCs w:val="28"/>
            <w:lang w:val="pt-BR"/>
          </w:rPr>
          <w:t>160 km</w:t>
        </w:r>
      </w:smartTag>
      <w:r w:rsidRPr="007F654B">
        <w:rPr>
          <w:color w:val="000000"/>
          <w:sz w:val="28"/>
          <w:szCs w:val="28"/>
          <w:lang w:val="pt-BR"/>
        </w:rPr>
        <w:t xml:space="preserve">, cắt qua quốc lộ 1 ở Tây Bắc Cửa Gianh </w:t>
      </w:r>
      <w:smartTag w:uri="urn:schemas-microsoft-com:office:smarttags" w:element="metricconverter">
        <w:smartTagPr>
          <w:attr w:name="ProductID" w:val="5 km"/>
        </w:smartTagPr>
        <w:r w:rsidRPr="007F654B">
          <w:rPr>
            <w:color w:val="000000"/>
            <w:sz w:val="28"/>
            <w:szCs w:val="28"/>
            <w:lang w:val="pt-BR"/>
          </w:rPr>
          <w:t>5 km</w:t>
        </w:r>
      </w:smartTag>
      <w:r w:rsidRPr="007F654B">
        <w:rPr>
          <w:color w:val="000000"/>
          <w:sz w:val="28"/>
          <w:szCs w:val="28"/>
          <w:lang w:val="pt-BR"/>
        </w:rPr>
        <w:t xml:space="preserve">. Diện tích lưu vực 4.680 km², độ cao trung bình </w:t>
      </w:r>
      <w:smartTag w:uri="urn:schemas-microsoft-com:office:smarttags" w:element="metricconverter">
        <w:smartTagPr>
          <w:attr w:name="ProductID" w:val="360 m"/>
        </w:smartTagPr>
        <w:r w:rsidRPr="007F654B">
          <w:rPr>
            <w:color w:val="000000"/>
            <w:sz w:val="28"/>
            <w:szCs w:val="28"/>
            <w:lang w:val="pt-BR"/>
          </w:rPr>
          <w:t>360 m</w:t>
        </w:r>
      </w:smartTag>
      <w:r w:rsidRPr="007F654B">
        <w:rPr>
          <w:color w:val="000000"/>
          <w:sz w:val="28"/>
          <w:szCs w:val="28"/>
          <w:lang w:val="pt-BR"/>
        </w:rPr>
        <w:t xml:space="preserve">, độ dốc trung bình 19,2%, lượng nước năm 7,95 km³ ứng với lưu lượng nước trung bình năm 252 m³/s, môđun dòng chảy năm 53,8 l/s.km². Mùa lũ từ tháng 9 đến tháng 11, chiếm khoảng 60% - 75% lượng dòng chảy hàng năm. Dòng cát bùn khoảng 1,93x105 tấn/năm, ứng với độ đục trung bình năm 192 g/m³ và hệ số xâm thực 168 tấn/km² năm. Tàu thuyền có thể qua lại đoạn sông ở hạ lưu, từ Cửa Gianh đến Ba Đồn </w:t>
      </w:r>
      <w:smartTag w:uri="urn:schemas-microsoft-com:office:smarttags" w:element="metricconverter">
        <w:smartTagPr>
          <w:attr w:name="ProductID" w:val="6 km"/>
        </w:smartTagPr>
        <w:r w:rsidRPr="007F654B">
          <w:rPr>
            <w:color w:val="000000"/>
            <w:sz w:val="28"/>
            <w:szCs w:val="28"/>
            <w:lang w:val="pt-BR"/>
          </w:rPr>
          <w:t>6 km</w:t>
        </w:r>
      </w:smartTag>
      <w:r w:rsidRPr="007F654B">
        <w:rPr>
          <w:color w:val="000000"/>
          <w:sz w:val="28"/>
          <w:szCs w:val="28"/>
          <w:lang w:val="pt-BR"/>
        </w:rPr>
        <w:t xml:space="preserve">, đến thị trấn Đồng Lê huyện Tuyên Hóa là </w:t>
      </w:r>
      <w:smartTag w:uri="urn:schemas-microsoft-com:office:smarttags" w:element="metricconverter">
        <w:smartTagPr>
          <w:attr w:name="ProductID" w:val="47 km"/>
        </w:smartTagPr>
        <w:r w:rsidRPr="007F654B">
          <w:rPr>
            <w:color w:val="000000"/>
            <w:sz w:val="28"/>
            <w:szCs w:val="28"/>
            <w:lang w:val="pt-BR"/>
          </w:rPr>
          <w:t>47 km.</w:t>
        </w:r>
      </w:smartTag>
    </w:p>
    <w:p w:rsidR="00AE177B" w:rsidRPr="007F654B" w:rsidRDefault="00AE177B" w:rsidP="00AE177B">
      <w:pPr>
        <w:spacing w:after="120"/>
        <w:ind w:firstLine="567"/>
        <w:jc w:val="both"/>
        <w:rPr>
          <w:color w:val="000000"/>
          <w:sz w:val="28"/>
          <w:szCs w:val="28"/>
          <w:lang w:val="pt-BR"/>
        </w:rPr>
      </w:pPr>
      <w:r w:rsidRPr="007F654B">
        <w:rPr>
          <w:color w:val="000000"/>
          <w:spacing w:val="-8"/>
          <w:sz w:val="28"/>
          <w:szCs w:val="28"/>
          <w:lang w:val="pt-BR"/>
        </w:rPr>
        <w:t xml:space="preserve">- </w:t>
      </w:r>
      <w:r w:rsidRPr="007F654B">
        <w:rPr>
          <w:color w:val="000000"/>
          <w:sz w:val="28"/>
          <w:szCs w:val="28"/>
          <w:lang w:val="pt-BR"/>
        </w:rPr>
        <w:t>Sông Son hay sông Tróc là con sông quan trọng thứ 2 của huyện Bố Trạch. Nó là một chi lưu của sông Gianh. Sông chảy hoàn toàn trên địa phận huyện Bố Trạch. Một phần thượng nguồn của sông dài 7.729 mét chảy ngầm trong các núi đá vôi của xã Thượng Trạch thuộc rừng Quốc gia Phong Nha Kẻ Bàng. Nó hợp lưu với sông Gianh tại xã Hạ Trạch.</w:t>
      </w:r>
    </w:p>
    <w:p w:rsidR="00AE177B" w:rsidRPr="003B7F14" w:rsidRDefault="00AE177B" w:rsidP="00AE177B">
      <w:pPr>
        <w:widowControl w:val="0"/>
        <w:spacing w:after="120"/>
        <w:ind w:firstLine="567"/>
        <w:jc w:val="both"/>
        <w:rPr>
          <w:color w:val="000000"/>
          <w:sz w:val="28"/>
          <w:szCs w:val="28"/>
          <w:lang w:val="pt-BR"/>
        </w:rPr>
      </w:pPr>
      <w:r w:rsidRPr="007F654B">
        <w:rPr>
          <w:color w:val="000000"/>
          <w:spacing w:val="-8"/>
          <w:sz w:val="28"/>
          <w:szCs w:val="28"/>
          <w:lang w:val="pt-BR"/>
        </w:rPr>
        <w:t xml:space="preserve">- </w:t>
      </w:r>
      <w:r w:rsidRPr="007F654B">
        <w:rPr>
          <w:color w:val="000000"/>
          <w:sz w:val="28"/>
          <w:szCs w:val="28"/>
          <w:lang w:val="pt-BR"/>
        </w:rPr>
        <w:t>Sông Dinh là một con sô</w:t>
      </w:r>
      <w:r w:rsidRPr="003B7F14">
        <w:rPr>
          <w:color w:val="000000"/>
          <w:sz w:val="28"/>
          <w:szCs w:val="28"/>
          <w:lang w:val="pt-BR"/>
        </w:rPr>
        <w:t xml:space="preserve">ng nằm hoàn toàn trên đại phận huyện Bố Trạch. Nó bắt nguồn từ dãy Trường Sơn, hợp lưu ở khu vực thị trấn Việt Trung, thuộc huyện Bố Trạch. Sông chạy dài khoảng </w:t>
      </w:r>
      <w:smartTag w:uri="urn:schemas-microsoft-com:office:smarttags" w:element="metricconverter">
        <w:smartTagPr>
          <w:attr w:name="ProductID" w:val="15 km"/>
        </w:smartTagPr>
        <w:r w:rsidRPr="003B7F14">
          <w:rPr>
            <w:color w:val="000000"/>
            <w:sz w:val="28"/>
            <w:szCs w:val="28"/>
            <w:lang w:val="pt-BR"/>
          </w:rPr>
          <w:t>15 km</w:t>
        </w:r>
      </w:smartTag>
      <w:r w:rsidRPr="003B7F14">
        <w:rPr>
          <w:color w:val="000000"/>
          <w:sz w:val="28"/>
          <w:szCs w:val="28"/>
          <w:lang w:val="pt-BR"/>
        </w:rPr>
        <w:t xml:space="preserve"> thì bị ngăn lại bởi đập Đá Mài. Đây là đập thủy lợi dẫn nước tưới tiêu cho vùng lúa các xã Đại Trạch, Trung Trạch và Đồng Trạch thuộc vùng phía Nam huyện Bố Trạch . Khúc sông rộng nhất khoảng </w:t>
      </w:r>
      <w:smartTag w:uri="urn:schemas-microsoft-com:office:smarttags" w:element="metricconverter">
        <w:smartTagPr>
          <w:attr w:name="ProductID" w:val="200 m"/>
        </w:smartTagPr>
        <w:r w:rsidRPr="003B7F14">
          <w:rPr>
            <w:color w:val="000000"/>
            <w:sz w:val="28"/>
            <w:szCs w:val="28"/>
            <w:lang w:val="pt-BR"/>
          </w:rPr>
          <w:t>200 m</w:t>
        </w:r>
      </w:smartTag>
      <w:r w:rsidRPr="003B7F14">
        <w:rPr>
          <w:color w:val="000000"/>
          <w:sz w:val="28"/>
          <w:szCs w:val="28"/>
          <w:lang w:val="pt-BR"/>
        </w:rPr>
        <w:t xml:space="preserve">, hẹp nhất khoảng </w:t>
      </w:r>
      <w:smartTag w:uri="urn:schemas-microsoft-com:office:smarttags" w:element="metricconverter">
        <w:smartTagPr>
          <w:attr w:name="ProductID" w:val="150 m"/>
        </w:smartTagPr>
        <w:r w:rsidRPr="003B7F14">
          <w:rPr>
            <w:color w:val="000000"/>
            <w:sz w:val="28"/>
            <w:szCs w:val="28"/>
            <w:lang w:val="pt-BR"/>
          </w:rPr>
          <w:t>150 m</w:t>
        </w:r>
      </w:smartTag>
      <w:r w:rsidRPr="003B7F14">
        <w:rPr>
          <w:color w:val="000000"/>
          <w:sz w:val="28"/>
          <w:szCs w:val="28"/>
          <w:lang w:val="pt-BR"/>
        </w:rPr>
        <w:t>. Về mùa lũ, nước sông đục ngầu và dữ dội. Tuy nhiên, hầu như quanh năm nước trong, hiền hòa và khá đẹp. Sự xói mòn đất cát từ những cánh rừng bị khai thác quá tải và công trình đập Đá Mài xây dựng ở thượng lưu đã làm giảm lưu lượng của sông.</w:t>
      </w:r>
    </w:p>
    <w:p w:rsidR="00AE177B" w:rsidRPr="003B7F14" w:rsidRDefault="00AE177B" w:rsidP="00AE177B">
      <w:pPr>
        <w:widowControl w:val="0"/>
        <w:autoSpaceDE w:val="0"/>
        <w:autoSpaceDN w:val="0"/>
        <w:adjustRightInd w:val="0"/>
        <w:spacing w:after="120"/>
        <w:ind w:firstLine="567"/>
        <w:jc w:val="both"/>
        <w:rPr>
          <w:color w:val="000000"/>
          <w:spacing w:val="-8"/>
          <w:sz w:val="28"/>
          <w:szCs w:val="28"/>
          <w:lang w:val="pt-BR"/>
        </w:rPr>
      </w:pPr>
      <w:r w:rsidRPr="003B7F14">
        <w:rPr>
          <w:color w:val="000000"/>
          <w:spacing w:val="-8"/>
          <w:sz w:val="28"/>
          <w:szCs w:val="28"/>
          <w:lang w:val="pt-BR"/>
        </w:rPr>
        <w:t xml:space="preserve">- </w:t>
      </w:r>
      <w:r w:rsidRPr="003B7F14">
        <w:rPr>
          <w:color w:val="000000"/>
          <w:sz w:val="28"/>
          <w:szCs w:val="28"/>
          <w:lang w:val="pt-BR"/>
        </w:rPr>
        <w:t>Sông Lý Hòa là một con sông ngắn, nằm chủ yếu trên địa phận của các xã, thị trấn: Hoàn Lão, Hải Phú, Đồng Trạch bắt nguồn từ xã Tân Trạch và đổ ra biển Đông tại xã Đức Trạch.</w:t>
      </w:r>
    </w:p>
    <w:p w:rsidR="00AE177B" w:rsidRPr="003B7F14" w:rsidRDefault="00AE177B" w:rsidP="00AE177B">
      <w:pPr>
        <w:pStyle w:val="Heading3"/>
        <w:spacing w:before="0" w:after="120"/>
        <w:ind w:firstLine="567"/>
        <w:jc w:val="both"/>
        <w:rPr>
          <w:rFonts w:ascii="Times New Roman" w:hAnsi="Times New Roman"/>
          <w:sz w:val="28"/>
          <w:szCs w:val="28"/>
          <w:lang w:val="vi-VN"/>
        </w:rPr>
      </w:pPr>
      <w:bookmarkStart w:id="41" w:name="_Toc127172894"/>
      <w:r w:rsidRPr="003B7F14">
        <w:rPr>
          <w:rFonts w:ascii="Times New Roman" w:hAnsi="Times New Roman"/>
          <w:sz w:val="28"/>
          <w:szCs w:val="28"/>
          <w:lang w:val="vi-VN"/>
        </w:rPr>
        <w:t>2.1.2. Các nguồn tài nguyên</w:t>
      </w:r>
      <w:bookmarkEnd w:id="41"/>
      <w:r w:rsidRPr="003B7F14">
        <w:rPr>
          <w:rFonts w:ascii="Times New Roman" w:hAnsi="Times New Roman"/>
          <w:sz w:val="28"/>
          <w:szCs w:val="28"/>
          <w:lang w:val="vi-VN"/>
        </w:rPr>
        <w:t xml:space="preserve"> </w:t>
      </w:r>
    </w:p>
    <w:p w:rsidR="00AE177B" w:rsidRPr="003B7F14" w:rsidRDefault="00AE177B" w:rsidP="00AE177B">
      <w:pPr>
        <w:widowControl w:val="0"/>
        <w:spacing w:after="120"/>
        <w:ind w:firstLine="567"/>
        <w:jc w:val="both"/>
        <w:rPr>
          <w:i/>
          <w:iCs/>
          <w:sz w:val="28"/>
          <w:szCs w:val="28"/>
          <w:lang w:val="vi-VN"/>
        </w:rPr>
      </w:pPr>
      <w:r w:rsidRPr="003B7F14">
        <w:rPr>
          <w:i/>
          <w:iCs/>
          <w:sz w:val="28"/>
          <w:szCs w:val="28"/>
          <w:lang w:val="vi-VN"/>
        </w:rPr>
        <w:t>a. Tài nguyên đất</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Với tổng diện tích </w:t>
      </w:r>
      <w:r w:rsidRPr="003B7F14">
        <w:rPr>
          <w:color w:val="000000"/>
          <w:sz w:val="28"/>
          <w:szCs w:val="28"/>
          <w:lang w:val="pt-BR"/>
        </w:rPr>
        <w:t xml:space="preserve">tự nhiên </w:t>
      </w:r>
      <w:r w:rsidRPr="003B7F14">
        <w:rPr>
          <w:color w:val="000000"/>
          <w:sz w:val="28"/>
          <w:szCs w:val="28"/>
          <w:lang w:val="vi-VN"/>
        </w:rPr>
        <w:t xml:space="preserve">là </w:t>
      </w:r>
      <w:r w:rsidRPr="003B7F14">
        <w:rPr>
          <w:color w:val="000000"/>
          <w:sz w:val="28"/>
          <w:szCs w:val="28"/>
          <w:lang w:val="pt-BR"/>
        </w:rPr>
        <w:t>211.549,10</w:t>
      </w:r>
      <w:r w:rsidRPr="003B7F14">
        <w:rPr>
          <w:color w:val="000000"/>
          <w:sz w:val="28"/>
          <w:szCs w:val="28"/>
          <w:lang w:val="vi-VN"/>
        </w:rPr>
        <w:t xml:space="preserve"> ha, phân loại đất đai huyện Bố Trạch được phân thành 18 loại đất cụ thể như sau: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lastRenderedPageBreak/>
        <w:t xml:space="preserve">* Nhóm đất cát </w:t>
      </w:r>
    </w:p>
    <w:p w:rsidR="00AE177B" w:rsidRPr="003B7F14" w:rsidRDefault="00AE177B" w:rsidP="00AE177B">
      <w:pPr>
        <w:widowControl w:val="0"/>
        <w:spacing w:after="120"/>
        <w:ind w:firstLine="567"/>
        <w:jc w:val="both"/>
        <w:rPr>
          <w:color w:val="000000"/>
          <w:spacing w:val="-8"/>
          <w:sz w:val="28"/>
          <w:szCs w:val="28"/>
          <w:lang w:val="vi-VN"/>
        </w:rPr>
      </w:pPr>
      <w:r w:rsidRPr="003B7F14">
        <w:rPr>
          <w:color w:val="000000"/>
          <w:spacing w:val="-8"/>
          <w:sz w:val="28"/>
          <w:szCs w:val="28"/>
          <w:lang w:val="vi-VN"/>
        </w:rPr>
        <w:t>Nhóm đất này có diện tích 2.688 ha có 2 loại đất là cồn cát trắng và đất cát biển:</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Cồn cát trắng (Cc): Diện tích 2.001 ha, tập trung chủ yếu sát mép nước biển thuộc địa phận các xã: Nhân Trạch, Lý Trạch, Đại Trạch, Trung Trạch, Đức Trạch và Thanh Trạch.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Đất cát biển (C): Diện tích 687 ha. Loại đất cát biển phân bố tập trung ở địa hình cao thuộc các xã Trung Trạch và Đức Trạch.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Nhóm đất mặn: Diện tích 1.552 ha, có 2 loại đất:</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Đất mặn nhiều (Mn): Có diện tích 411 ha phân bố ven dọc hạ lưu sông Son thuộc địa phận xã Mỹ Trạch và đoạn gần cửa sông Gianh đổ ra biển Đông thuộc các xã Hạ Trạch, Bắc Trạch và Thanh Trạch.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Đất mặn trung bình và ít (M): Diện tích 1.141 ha. Đất đã thoát khỏi ảnh hưởng của thủy triều, bị nhiễm mặn do trước đây bị thủy triều, nay đã được đê bảo vệ, một số diện tích bị mặn do thấm qua mạch nước ngầm. Đất mặn trung bình và ít có thành phần cơ giới giữa các tầng khác nhau. Tầng 1 có tỷ lệ cấp hạt cát 69,2% các tầng dưới tăng lên tới 72%. Loại đất phân bố ở một số xã như: Hạ Trạch, Bắc Trạch, Hải Phú, Đồng Trạch, thị trấn Hoàn Lão.</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Nhóm đất phù sa: Diện tích 9.143 ha, có 3 loại đất:</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Đất phù sa không được bồi ít chua (Pe): Đất phù sa không được bồi ít chua có diện tích 4.516 ha. Phân bố hầu hết ở các xã Đồng Trạch, Hải Phú, Sơn Lộc, Liên Trạch, thị trấn Hoàn Lão.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Đất phù sa glây (Pg): Diện tích 4.158 ha. Phân bố ở các xã Đồng Trạch, Liên Trạch, Hạ Trạch, Thanh Trạch, Hải Phú, thị trấn Hoàn Lão.</w:t>
      </w:r>
    </w:p>
    <w:p w:rsidR="00AE177B" w:rsidRPr="003B7F14" w:rsidRDefault="00AE177B" w:rsidP="00AE177B">
      <w:pPr>
        <w:widowControl w:val="0"/>
        <w:spacing w:after="120"/>
        <w:ind w:firstLine="567"/>
        <w:jc w:val="both"/>
        <w:rPr>
          <w:color w:val="000000"/>
          <w:spacing w:val="-4"/>
          <w:sz w:val="28"/>
          <w:szCs w:val="28"/>
          <w:lang w:val="vi-VN"/>
        </w:rPr>
      </w:pPr>
      <w:r w:rsidRPr="003B7F14">
        <w:rPr>
          <w:color w:val="000000"/>
          <w:spacing w:val="-4"/>
          <w:sz w:val="28"/>
          <w:szCs w:val="28"/>
          <w:lang w:val="vi-VN"/>
        </w:rPr>
        <w:t xml:space="preserve">- Đất phù sa ngòi, suối: Diện tích 424 ha. Loại đất này phân bố chủ yếu ven các suối thuộc các xã: Nam Trạch, thị trấn Nông Trường Việt Trung, Cự Nẫm và Hưng Trạch.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Nhóm đất xám bạc màu: Diện tích 3.225 ha và có 3 loại đất đó là: </w:t>
      </w:r>
    </w:p>
    <w:p w:rsidR="00AE177B" w:rsidRPr="003B7F14" w:rsidRDefault="00AE177B" w:rsidP="00AE177B">
      <w:pPr>
        <w:widowControl w:val="0"/>
        <w:spacing w:after="120"/>
        <w:ind w:firstLine="567"/>
        <w:jc w:val="both"/>
        <w:rPr>
          <w:color w:val="000000"/>
          <w:spacing w:val="-2"/>
          <w:sz w:val="28"/>
          <w:szCs w:val="28"/>
          <w:lang w:val="vi-VN"/>
        </w:rPr>
      </w:pPr>
      <w:r w:rsidRPr="003B7F14">
        <w:rPr>
          <w:color w:val="000000"/>
          <w:spacing w:val="-2"/>
          <w:sz w:val="28"/>
          <w:szCs w:val="28"/>
          <w:lang w:val="vi-VN"/>
        </w:rPr>
        <w:t xml:space="preserve">- Đất xám bạc màu trên phù sa cổ: (Xb) diện tích 120 ha phân bố chủ yếu ở xã Phú Định. Đất có thành phần cơ giới nhẹ và ít thay đổi giữa các tầng.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Đất xám bạc màu trên đá macma Axít (Xa): Diện tích 2.881 ha, phân bố rải rác ở địa hình ven chân đồi, có hình lượn sóng nhẹ, thoát nước nhanh, tập trung ở các xã: Tây Trạch, thị trấn Hoàn Lão, Lâm Trạch, Vạn Trạch…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Đất xám bạc màu Glây (Xg): Diện tích 224 ha, phân bố chủ yếu ở xã Phúc Trạch. Loại đất này có chất dinh dưỡng thấp, nhưng có giá trị trong sản xuất nông nghiệp vì nó nằm ở địa hình bằng dễ thoát nước. Trên loại đất này hiện đang trồng lúa, màu hoặc cây công nghiệp ngắn ngày.</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Nhóm đất đỏ vàng: Diện tích 109.850 ha, chiếm 51,71% diện tích đất tự nhiên của huyện Bố Trạch. Nhóm đất này có 6 loại, đất phân bố hầu hết ở các xã </w:t>
      </w:r>
      <w:r w:rsidRPr="003B7F14">
        <w:rPr>
          <w:color w:val="000000"/>
          <w:sz w:val="28"/>
          <w:szCs w:val="28"/>
          <w:lang w:val="vi-VN"/>
        </w:rPr>
        <w:lastRenderedPageBreak/>
        <w:t>thuộc vùng gò đồi.</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Đất đỏ vàng trên đá vôi (Fv): Diện tích 74 ha phân bố ở xã Thượng Trạch. Hiện tại đang trồng màu.</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Đất đỏ vàng trên đá phiến sét (Fs): Diện tích 33.947 ha phân bố ở các xã: Tân Trạch, Phú Định, TT Nông Trường Việt Trung, Nam Trạch, Hòa Trạch, Vạn Trạch, Cự Nẫm, Liên Trạch, Hưng Trạch… Đất được hình thành trên đá phiến sét, có màu đỏ vàng điển hình.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w:t>
      </w:r>
      <w:r w:rsidRPr="003B7F14">
        <w:rPr>
          <w:color w:val="000000"/>
          <w:spacing w:val="-4"/>
          <w:sz w:val="28"/>
          <w:szCs w:val="28"/>
          <w:lang w:val="vi-VN"/>
        </w:rPr>
        <w:t>Đất đỏ vàng trên đá macma Axít (Fa): Diện tích 25.145 ha, phân bố nhiều ở các xã, thị trấn như: Xã Phú Định, xã Vạn Trạch, xã Nam Trạch, thị trấn Nông Trường Việt Trung… Loại đất này phân bố trên dạng địa hình đồi núi có độ dốc tương đối lớn, chia cắt mạnh.</w:t>
      </w:r>
      <w:r w:rsidRPr="003B7F14">
        <w:rPr>
          <w:color w:val="000000"/>
          <w:sz w:val="28"/>
          <w:szCs w:val="28"/>
          <w:lang w:val="vi-VN"/>
        </w:rPr>
        <w:t xml:space="preserve">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Đất vàng nhạt trên đá cát (Fq): Diện tích loại đất này trên địa bàn huyện Bố Trạch là 31.752 ha phân bố ở các xã, thị trấn: Hòa Trạch, Đại Trạch, Nam Trạch, Lý Trạch, Nông Trường Việt Trung,… Đất được hình thành trên đá cát, có nguồn gốc trầm tích, màu xám sáng.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Đất nâu vàng trên phù sa cổ (Fp): diện tích 5.440 ha phân bố chủ yếu ở các xã, thị trấn: Nam Trạch, Hòa Trạch, Lý Trạch, Đại Trạch, Nông Trường Việt Trung. Loại đất này chủ yếu trên nền địa hình đồi lượn sóng, độ dốc từ 3</w:t>
      </w:r>
      <w:r w:rsidRPr="003B7F14">
        <w:rPr>
          <w:color w:val="000000"/>
          <w:sz w:val="28"/>
          <w:szCs w:val="28"/>
          <w:vertAlign w:val="superscript"/>
          <w:lang w:val="vi-VN"/>
        </w:rPr>
        <w:t>0</w:t>
      </w:r>
      <w:r w:rsidRPr="003B7F14">
        <w:rPr>
          <w:color w:val="000000"/>
          <w:sz w:val="28"/>
          <w:szCs w:val="28"/>
          <w:lang w:val="vi-VN"/>
        </w:rPr>
        <w:t xml:space="preserve"> - 15</w:t>
      </w:r>
      <w:r w:rsidRPr="003B7F14">
        <w:rPr>
          <w:color w:val="000000"/>
          <w:sz w:val="28"/>
          <w:szCs w:val="28"/>
          <w:vertAlign w:val="superscript"/>
          <w:lang w:val="vi-VN"/>
        </w:rPr>
        <w:t>0</w:t>
      </w:r>
      <w:r w:rsidRPr="003B7F14">
        <w:rPr>
          <w:color w:val="000000"/>
          <w:sz w:val="28"/>
          <w:szCs w:val="28"/>
          <w:lang w:val="vi-VN"/>
        </w:rPr>
        <w:t xml:space="preserve"> và được hình thành trên nền mẫu chất phù sa cổ.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Nhóm mùn vàng đỏ trên núi: Diện tích 1.390 ha, có 2 loại đất đó là:</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Đất mùn vàng đỏ trên đá sét (Hs): Diện tích 935 ha, phân bố chủ yếu ở xã Tân Trạch và Thị trấn NT Việt Trung.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xml:space="preserve">- Đất mùn vàng trên đá macma Axít (Ha): Diện tích 455 ha, phân bố chủ yếu ở xã Tân Trạch, Thượng Trạch. </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 Nhóm xói mòn trơ sỏi đá (E): Có diện tích 4.186 ha, phân bố ở các xã Thanh Trạch, Bắc Trạch, Hạ Trạch, Cự Nẫm, Vạn Trạch, Phú Định và Thị trấn Nông trường Việt Trung. Trên địa hình đồi núi, có tầng đất rất mỏng dưới 10 cm, có nhiều đá lộ đầu, đất bị xói mòn rửa trôi mạnh, dinh dưỡng rất thấp. Loại đất này không thích hợp với sản xuất nông nghiệp, chỉ dành để phát triển lâm nghiệp, trồng cây che phủ đất, cải tạo môi sinh.</w:t>
      </w:r>
    </w:p>
    <w:p w:rsidR="00AE177B" w:rsidRPr="003B7F14" w:rsidRDefault="00AE177B" w:rsidP="00AE177B">
      <w:pPr>
        <w:widowControl w:val="0"/>
        <w:spacing w:after="120"/>
        <w:ind w:firstLine="567"/>
        <w:jc w:val="both"/>
        <w:rPr>
          <w:i/>
          <w:sz w:val="28"/>
          <w:szCs w:val="28"/>
          <w:lang w:val="vi-VN"/>
        </w:rPr>
      </w:pPr>
      <w:r w:rsidRPr="003B7F14">
        <w:rPr>
          <w:i/>
          <w:sz w:val="28"/>
          <w:szCs w:val="28"/>
          <w:lang w:val="vi-VN"/>
        </w:rPr>
        <w:t>b. Tài nguyên rừng</w:t>
      </w:r>
    </w:p>
    <w:p w:rsidR="00AE177B" w:rsidRPr="003B7F14" w:rsidRDefault="00AE177B" w:rsidP="00AE177B">
      <w:pPr>
        <w:spacing w:after="120"/>
        <w:ind w:firstLine="567"/>
        <w:jc w:val="both"/>
        <w:rPr>
          <w:color w:val="000000"/>
          <w:sz w:val="28"/>
          <w:szCs w:val="28"/>
          <w:lang w:val="nl-NL"/>
        </w:rPr>
      </w:pPr>
      <w:r w:rsidRPr="003B7F14">
        <w:rPr>
          <w:color w:val="000000"/>
          <w:sz w:val="28"/>
          <w:szCs w:val="28"/>
          <w:lang w:val="vi-VN"/>
        </w:rPr>
        <w:t xml:space="preserve">Hiện nay huyện có </w:t>
      </w:r>
      <w:r w:rsidR="00444413">
        <w:rPr>
          <w:color w:val="000000"/>
          <w:sz w:val="28"/>
          <w:szCs w:val="28"/>
        </w:rPr>
        <w:t>167.637,</w:t>
      </w:r>
      <w:r w:rsidR="00444413">
        <w:rPr>
          <w:color w:val="000000"/>
          <w:sz w:val="28"/>
          <w:szCs w:val="28"/>
          <w:lang w:val="vi-VN"/>
        </w:rPr>
        <w:t xml:space="preserve">19 </w:t>
      </w:r>
      <w:r w:rsidRPr="003B7F14">
        <w:rPr>
          <w:color w:val="000000"/>
          <w:sz w:val="28"/>
          <w:szCs w:val="28"/>
          <w:lang w:val="vi-VN"/>
        </w:rPr>
        <w:t>ha đất lâm nghiệp chiếm 79,2</w:t>
      </w:r>
      <w:r w:rsidR="00444413">
        <w:rPr>
          <w:color w:val="000000"/>
          <w:sz w:val="28"/>
          <w:szCs w:val="28"/>
        </w:rPr>
        <w:t>4</w:t>
      </w:r>
      <w:r w:rsidRPr="003B7F14">
        <w:rPr>
          <w:color w:val="000000"/>
          <w:sz w:val="28"/>
          <w:szCs w:val="28"/>
          <w:lang w:val="vi-VN"/>
        </w:rPr>
        <w:t xml:space="preserve">% diện tích tự nhiên, trong đó: Diện tích rừng sản xuất </w:t>
      </w:r>
      <w:r w:rsidR="00444413" w:rsidRPr="00444413">
        <w:rPr>
          <w:color w:val="000000"/>
          <w:sz w:val="28"/>
          <w:szCs w:val="28"/>
          <w:lang w:val="vi-VN"/>
        </w:rPr>
        <w:t>56.554,91</w:t>
      </w:r>
      <w:r w:rsidR="00444413">
        <w:rPr>
          <w:color w:val="000000"/>
          <w:sz w:val="28"/>
          <w:szCs w:val="28"/>
        </w:rPr>
        <w:t xml:space="preserve"> </w:t>
      </w:r>
      <w:r w:rsidRPr="003B7F14">
        <w:rPr>
          <w:color w:val="000000"/>
          <w:sz w:val="28"/>
          <w:szCs w:val="28"/>
          <w:lang w:val="vi-VN"/>
        </w:rPr>
        <w:t xml:space="preserve">ha, rừng đặc dụng 90.620,98 ha, rừng phòng hộ 20.461,30 ha. </w:t>
      </w:r>
      <w:r w:rsidRPr="003B7F14">
        <w:rPr>
          <w:color w:val="000000"/>
          <w:sz w:val="28"/>
          <w:szCs w:val="28"/>
          <w:lang w:val="nl-NL"/>
        </w:rPr>
        <w:t xml:space="preserve">Thảm thực vật rừng rất đa dạng và phong phú, có nhiều loại gỗ quý như: lim xanh, sến, táu, đinh, gụ, pơ mu… và nhiều loại thú quý hiếm như: hổ, báo, hươu đen, trĩ sao, gà lôi. Rừng trồng phần lớn là thông nhựa (diện tích </w:t>
      </w:r>
      <w:smartTag w:uri="urn:schemas-microsoft-com:office:smarttags" w:element="metricconverter">
        <w:smartTagPr>
          <w:attr w:name="ProductID" w:val="7.692 ha"/>
        </w:smartTagPr>
        <w:r w:rsidRPr="003B7F14">
          <w:rPr>
            <w:color w:val="000000"/>
            <w:sz w:val="28"/>
            <w:szCs w:val="28"/>
            <w:lang w:val="nl-NL"/>
          </w:rPr>
          <w:t>7.692 ha</w:t>
        </w:r>
      </w:smartTag>
      <w:r w:rsidRPr="003B7F14">
        <w:rPr>
          <w:color w:val="000000"/>
          <w:sz w:val="28"/>
          <w:szCs w:val="28"/>
          <w:lang w:val="nl-NL"/>
        </w:rPr>
        <w:t xml:space="preserve">), phi lao, bạch đàn và keo các loại. Đất có khả năng lâm nghiệp còn khoảng trên 3.500 ha, trong đó có </w:t>
      </w:r>
      <w:smartTag w:uri="urn:schemas-microsoft-com:office:smarttags" w:element="metricconverter">
        <w:smartTagPr>
          <w:attr w:name="ProductID" w:val="245 ha"/>
        </w:smartTagPr>
        <w:r w:rsidRPr="003B7F14">
          <w:rPr>
            <w:color w:val="000000"/>
            <w:sz w:val="28"/>
            <w:szCs w:val="28"/>
            <w:lang w:val="nl-NL"/>
          </w:rPr>
          <w:t>245 ha</w:t>
        </w:r>
      </w:smartTag>
      <w:r w:rsidRPr="003B7F14">
        <w:rPr>
          <w:color w:val="000000"/>
          <w:sz w:val="28"/>
          <w:szCs w:val="28"/>
          <w:lang w:val="nl-NL"/>
        </w:rPr>
        <w:t xml:space="preserve"> bãi cát ven biển cần được trồng rừng phi lao phòng hộ chống cát bay, cát lấp.</w:t>
      </w:r>
    </w:p>
    <w:p w:rsidR="00AE177B" w:rsidRPr="003B7F14" w:rsidRDefault="00AE177B" w:rsidP="00AE177B">
      <w:pPr>
        <w:spacing w:after="120"/>
        <w:ind w:firstLine="567"/>
        <w:jc w:val="both"/>
        <w:rPr>
          <w:color w:val="000000"/>
          <w:sz w:val="28"/>
          <w:szCs w:val="28"/>
          <w:lang w:val="nl-NL"/>
        </w:rPr>
      </w:pPr>
      <w:r w:rsidRPr="003B7F14">
        <w:rPr>
          <w:color w:val="000000"/>
          <w:sz w:val="28"/>
          <w:szCs w:val="28"/>
          <w:lang w:val="nl-NL"/>
        </w:rPr>
        <w:lastRenderedPageBreak/>
        <w:t>Một phần diện tích của vườn Quốc gia Phong Nha - Kẻ Bàng nằm trên địa phận của xã Tân Trạch và Thượng Trạch của huyện Bố Trạch. Đây là khu bảo tồn có độ che phủ và tỷ lệ rừng nguyên sinh lớn nhất trong các khu bảo tồn thiên nhiên ở Việt Nam. Sự phong phú của địa chất địa mạo đã tạo cho Phong Nha - Kẻ Bàng với 15 kiểu sinh cảnh rộng lớn và 10 kiểu thảm thực vật quan trọng đã được xác định; độ che phủ của rừng ở đây đã đạt 93,57%; trong đó, diện tích rừng nguyên sinh đạt trên 83,74%. Tại đây có nhiều sinh cảnh đặc biệt, đáng chú ý nhất là các sinh cảnh rừng tự nhiên còn tương đối nguyên sinh trên núi đá vôi ở 2 xã Tân Trạch và Thượng Trạch. Đặc biệt, ở đây còn tồn tại kiểu rừng kín thường xanh nhiệt đới trên núi đá vôi ở độ cao trên 700 mét. Đây là kiểu rừng độc đáo nhất ở Việt Nam và thế giới, trong đó, rừng Bách xanh được xác định là loài mới và đặc hữu trên núi đá vôi của Việt Nam, được coi là kiểu rừng duy nhất trên thế giới có tầm quan trọng đặc biệt toàn cầu.</w:t>
      </w:r>
    </w:p>
    <w:p w:rsidR="00AE177B" w:rsidRPr="003B7F14" w:rsidRDefault="00AE177B" w:rsidP="00AE177B">
      <w:pPr>
        <w:widowControl w:val="0"/>
        <w:spacing w:after="120"/>
        <w:ind w:firstLine="567"/>
        <w:jc w:val="both"/>
        <w:rPr>
          <w:i/>
          <w:iCs/>
          <w:sz w:val="28"/>
          <w:szCs w:val="28"/>
        </w:rPr>
      </w:pPr>
      <w:r w:rsidRPr="003B7F14">
        <w:rPr>
          <w:i/>
          <w:iCs/>
          <w:sz w:val="28"/>
          <w:szCs w:val="28"/>
          <w:lang w:val="vi-VN"/>
        </w:rPr>
        <w:t>c. Tài nguyên biển</w:t>
      </w:r>
      <w:r w:rsidRPr="003B7F14">
        <w:rPr>
          <w:i/>
          <w:iCs/>
          <w:sz w:val="28"/>
          <w:szCs w:val="28"/>
        </w:rPr>
        <w:t xml:space="preserve"> và bờ biển</w:t>
      </w:r>
    </w:p>
    <w:p w:rsidR="00AE177B" w:rsidRPr="003B7F14" w:rsidRDefault="00AE177B" w:rsidP="00AE177B">
      <w:pPr>
        <w:spacing w:after="120"/>
        <w:ind w:firstLine="567"/>
        <w:jc w:val="both"/>
        <w:rPr>
          <w:color w:val="000000"/>
          <w:sz w:val="28"/>
          <w:szCs w:val="28"/>
          <w:lang w:val="vi-VN"/>
        </w:rPr>
      </w:pPr>
      <w:r w:rsidRPr="003B7F14">
        <w:rPr>
          <w:color w:val="000000"/>
          <w:sz w:val="28"/>
          <w:szCs w:val="28"/>
          <w:lang w:val="vi-VN"/>
        </w:rPr>
        <w:t>Huyện Bố Trạch có một đường bờ biển dài trên 24km. Đặc điểm của khu vực bờ biển là:</w:t>
      </w:r>
    </w:p>
    <w:p w:rsidR="00AE177B" w:rsidRPr="003B7F14" w:rsidRDefault="00AE177B" w:rsidP="00AE177B">
      <w:pPr>
        <w:widowControl w:val="0"/>
        <w:adjustRightInd w:val="0"/>
        <w:spacing w:after="120"/>
        <w:ind w:firstLine="567"/>
        <w:jc w:val="both"/>
        <w:textAlignment w:val="baseline"/>
        <w:rPr>
          <w:color w:val="000000"/>
          <w:sz w:val="28"/>
          <w:szCs w:val="28"/>
          <w:lang w:val="vi-VN"/>
        </w:rPr>
      </w:pPr>
      <w:r w:rsidRPr="003B7F14">
        <w:rPr>
          <w:color w:val="000000"/>
          <w:sz w:val="28"/>
          <w:szCs w:val="28"/>
        </w:rPr>
        <w:t xml:space="preserve">- </w:t>
      </w:r>
      <w:r w:rsidRPr="003B7F14">
        <w:rPr>
          <w:color w:val="000000"/>
          <w:sz w:val="28"/>
          <w:szCs w:val="28"/>
          <w:lang w:val="vi-VN"/>
        </w:rPr>
        <w:t>Có 3 cửa sông cụ thể là sông Giang và sông Dinh và sông Lý Hòa.</w:t>
      </w:r>
    </w:p>
    <w:p w:rsidR="00AE177B" w:rsidRPr="003B7F14" w:rsidRDefault="00AE177B" w:rsidP="00AE177B">
      <w:pPr>
        <w:widowControl w:val="0"/>
        <w:adjustRightInd w:val="0"/>
        <w:spacing w:after="120"/>
        <w:ind w:firstLine="567"/>
        <w:jc w:val="both"/>
        <w:textAlignment w:val="baseline"/>
        <w:rPr>
          <w:color w:val="000000"/>
          <w:sz w:val="28"/>
          <w:szCs w:val="28"/>
          <w:lang w:val="vi-VN"/>
        </w:rPr>
      </w:pPr>
      <w:r w:rsidRPr="003B7F14">
        <w:rPr>
          <w:color w:val="000000"/>
          <w:sz w:val="28"/>
          <w:szCs w:val="28"/>
        </w:rPr>
        <w:t xml:space="preserve">- </w:t>
      </w:r>
      <w:r w:rsidRPr="003B7F14">
        <w:rPr>
          <w:color w:val="000000"/>
          <w:sz w:val="28"/>
          <w:szCs w:val="28"/>
          <w:lang w:val="vi-VN"/>
        </w:rPr>
        <w:t>Có các cửa sông đổ ra nên vùng biển có rất nhiều phù du sinh vật và thức ăn cho cá tôm từ đất liền do 3 con sông tuôn ra.</w:t>
      </w:r>
    </w:p>
    <w:p w:rsidR="00AE177B" w:rsidRPr="003B7F14" w:rsidRDefault="00AE177B" w:rsidP="00AE177B">
      <w:pPr>
        <w:widowControl w:val="0"/>
        <w:adjustRightInd w:val="0"/>
        <w:spacing w:after="120"/>
        <w:ind w:firstLine="567"/>
        <w:jc w:val="both"/>
        <w:textAlignment w:val="baseline"/>
        <w:rPr>
          <w:color w:val="000000"/>
          <w:sz w:val="28"/>
          <w:szCs w:val="28"/>
          <w:lang w:val="vi-VN"/>
        </w:rPr>
      </w:pPr>
      <w:r w:rsidRPr="003B7F14">
        <w:rPr>
          <w:color w:val="000000"/>
          <w:sz w:val="28"/>
          <w:szCs w:val="28"/>
        </w:rPr>
        <w:t xml:space="preserve">- </w:t>
      </w:r>
      <w:r w:rsidRPr="003B7F14">
        <w:rPr>
          <w:color w:val="000000"/>
          <w:sz w:val="28"/>
          <w:szCs w:val="28"/>
          <w:lang w:val="vi-VN"/>
        </w:rPr>
        <w:t>Các cửa sông trên địa bàn đều có điều kiện rất thuận lợi để xây dựng các cảng cá và đã hình thành các khu dân cư đông đúc, sầm uất. Trong tương lai sẽ trở thành thị trấn, thị tứ nghề biển, đặc biệt là vùng cửa Gianh và cửa Lý Hòa nơi đã phát triển các cơ sở công nghiệp chế biến, bảo quản, cung cấp dịch vụ hậu cần nghề biển vv…</w:t>
      </w:r>
    </w:p>
    <w:p w:rsidR="00AE177B" w:rsidRPr="003B7F14" w:rsidRDefault="00AE177B" w:rsidP="00AE177B">
      <w:pPr>
        <w:widowControl w:val="0"/>
        <w:spacing w:after="120"/>
        <w:ind w:firstLine="567"/>
        <w:jc w:val="both"/>
        <w:rPr>
          <w:color w:val="000000"/>
          <w:sz w:val="28"/>
          <w:szCs w:val="28"/>
          <w:lang w:val="vi-VN"/>
        </w:rPr>
      </w:pPr>
      <w:r w:rsidRPr="003B7F14">
        <w:rPr>
          <w:color w:val="000000"/>
          <w:sz w:val="28"/>
          <w:szCs w:val="28"/>
          <w:lang w:val="vi-VN"/>
        </w:rPr>
        <w:t>Tài nguyên đất vùng ven biển Bố Trạch kém thuận lợi hơn so với các xã khác trong huyện. Đất ở mấy xã này chủ yếu là đất chua, và đất nhiễm mặn và tương đối kém màu mỡ. Tuy có những hạn chế như vậy nhưng đất ở đây được cải tạo theo các hướng sau:</w:t>
      </w:r>
    </w:p>
    <w:p w:rsidR="00AE177B" w:rsidRPr="003B7F14" w:rsidRDefault="00AE177B" w:rsidP="00AE177B">
      <w:pPr>
        <w:widowControl w:val="0"/>
        <w:adjustRightInd w:val="0"/>
        <w:spacing w:after="120"/>
        <w:ind w:firstLine="567"/>
        <w:jc w:val="both"/>
        <w:textAlignment w:val="baseline"/>
        <w:rPr>
          <w:color w:val="000000"/>
          <w:sz w:val="28"/>
          <w:szCs w:val="28"/>
          <w:lang w:val="vi-VN"/>
        </w:rPr>
      </w:pPr>
      <w:r w:rsidRPr="003B7F14">
        <w:rPr>
          <w:color w:val="000000"/>
          <w:sz w:val="28"/>
          <w:szCs w:val="28"/>
        </w:rPr>
        <w:t xml:space="preserve">- </w:t>
      </w:r>
      <w:r w:rsidRPr="003B7F14">
        <w:rPr>
          <w:color w:val="000000"/>
          <w:sz w:val="28"/>
          <w:szCs w:val="28"/>
          <w:lang w:val="vi-VN"/>
        </w:rPr>
        <w:t>Xây dựng đê biển để bảo vệ</w:t>
      </w:r>
    </w:p>
    <w:p w:rsidR="00AE177B" w:rsidRPr="003B7F14" w:rsidRDefault="00AE177B" w:rsidP="00AE177B">
      <w:pPr>
        <w:widowControl w:val="0"/>
        <w:adjustRightInd w:val="0"/>
        <w:spacing w:after="120"/>
        <w:ind w:firstLine="567"/>
        <w:jc w:val="both"/>
        <w:textAlignment w:val="baseline"/>
        <w:rPr>
          <w:color w:val="000000"/>
          <w:sz w:val="28"/>
          <w:szCs w:val="28"/>
          <w:lang w:val="vi-VN"/>
        </w:rPr>
      </w:pPr>
      <w:r w:rsidRPr="003B7F14">
        <w:rPr>
          <w:color w:val="000000"/>
          <w:sz w:val="28"/>
          <w:szCs w:val="28"/>
        </w:rPr>
        <w:t xml:space="preserve">- </w:t>
      </w:r>
      <w:r w:rsidRPr="003B7F14">
        <w:rPr>
          <w:color w:val="000000"/>
          <w:sz w:val="28"/>
          <w:szCs w:val="28"/>
          <w:lang w:val="vi-VN"/>
        </w:rPr>
        <w:t>Xây dựng các đầm nuôi cá và tôm</w:t>
      </w:r>
    </w:p>
    <w:p w:rsidR="00AE177B" w:rsidRPr="003B7F14" w:rsidRDefault="00AE177B" w:rsidP="00AE177B">
      <w:pPr>
        <w:widowControl w:val="0"/>
        <w:adjustRightInd w:val="0"/>
        <w:spacing w:after="120"/>
        <w:ind w:firstLine="567"/>
        <w:jc w:val="both"/>
        <w:textAlignment w:val="baseline"/>
        <w:rPr>
          <w:color w:val="000000"/>
          <w:sz w:val="28"/>
          <w:szCs w:val="28"/>
          <w:lang w:val="vi-VN"/>
        </w:rPr>
      </w:pPr>
      <w:r w:rsidRPr="003B7F14">
        <w:rPr>
          <w:color w:val="000000"/>
          <w:sz w:val="28"/>
          <w:szCs w:val="28"/>
        </w:rPr>
        <w:t xml:space="preserve">- </w:t>
      </w:r>
      <w:r w:rsidRPr="003B7F14">
        <w:rPr>
          <w:color w:val="000000"/>
          <w:sz w:val="28"/>
          <w:szCs w:val="28"/>
          <w:lang w:val="vi-VN"/>
        </w:rPr>
        <w:t>Trồng các loại cây chịu mặn, trên các khu vực trước đây bị nhiễm mặn để</w:t>
      </w:r>
    </w:p>
    <w:p w:rsidR="00AE177B" w:rsidRPr="003B7F14" w:rsidRDefault="00AE177B" w:rsidP="00AE177B">
      <w:pPr>
        <w:widowControl w:val="0"/>
        <w:adjustRightInd w:val="0"/>
        <w:spacing w:after="120"/>
        <w:ind w:firstLine="567"/>
        <w:jc w:val="both"/>
        <w:textAlignment w:val="baseline"/>
        <w:rPr>
          <w:color w:val="000000"/>
          <w:sz w:val="28"/>
          <w:szCs w:val="28"/>
          <w:lang w:val="vi-VN"/>
        </w:rPr>
      </w:pPr>
      <w:r w:rsidRPr="003B7F14">
        <w:rPr>
          <w:color w:val="000000"/>
          <w:sz w:val="28"/>
          <w:szCs w:val="28"/>
          <w:lang w:val="vi-VN"/>
        </w:rPr>
        <w:t>cải tạo đất</w:t>
      </w:r>
    </w:p>
    <w:p w:rsidR="00AE177B" w:rsidRPr="003B7F14" w:rsidRDefault="00AE177B" w:rsidP="00AE177B">
      <w:pPr>
        <w:widowControl w:val="0"/>
        <w:adjustRightInd w:val="0"/>
        <w:spacing w:after="120"/>
        <w:ind w:firstLine="567"/>
        <w:jc w:val="both"/>
        <w:textAlignment w:val="baseline"/>
        <w:rPr>
          <w:color w:val="000000"/>
          <w:sz w:val="28"/>
          <w:szCs w:val="28"/>
          <w:lang w:val="vi-VN"/>
        </w:rPr>
      </w:pPr>
      <w:r w:rsidRPr="003B7F14">
        <w:rPr>
          <w:color w:val="000000"/>
          <w:sz w:val="28"/>
          <w:szCs w:val="28"/>
        </w:rPr>
        <w:t xml:space="preserve">- </w:t>
      </w:r>
      <w:r w:rsidRPr="003B7F14">
        <w:rPr>
          <w:color w:val="000000"/>
          <w:sz w:val="28"/>
          <w:szCs w:val="28"/>
          <w:lang w:val="vi-VN"/>
        </w:rPr>
        <w:t>Trồng các loại giống lúa dễ thích nghi với đất mặn và đất chua</w:t>
      </w:r>
    </w:p>
    <w:p w:rsidR="00AE177B" w:rsidRPr="003B7F14" w:rsidRDefault="00AE177B" w:rsidP="00AE177B">
      <w:pPr>
        <w:spacing w:after="120"/>
        <w:ind w:firstLine="567"/>
        <w:jc w:val="both"/>
        <w:rPr>
          <w:color w:val="000000"/>
          <w:sz w:val="28"/>
          <w:szCs w:val="28"/>
          <w:lang w:val="vi-VN"/>
        </w:rPr>
      </w:pPr>
      <w:r w:rsidRPr="003B7F14">
        <w:rPr>
          <w:color w:val="000000"/>
          <w:sz w:val="28"/>
          <w:szCs w:val="28"/>
          <w:lang w:val="vi-VN"/>
        </w:rPr>
        <w:t xml:space="preserve">Vùng biển Bố Trạch không sâu, cách xa bờ 20km độ sâu khoảng 20m, cách xa bờ 40km độ sâu khoảng 25km, ra đến 140km độ sâu cũng chỉ có 33m. Do biển không sâu nên diện tích bãi chiều của tất cả các xã ven biển rộng. Diện tích này theo tính toán của các nhà khoa học khoảng 2.225 ha. Đây cũng là một yếu tố rất thuận lợi để xây dựng cơ sở nuôi trồng mặn lợ như tôm sú, tôm he, cua, rong câu và các nhuyễn thể hai vỏ (ngao, sò...). Hải phận đánh bắt cá quan trọng </w:t>
      </w:r>
      <w:r w:rsidRPr="003B7F14">
        <w:rPr>
          <w:color w:val="000000"/>
          <w:sz w:val="28"/>
          <w:szCs w:val="28"/>
          <w:lang w:val="vi-VN"/>
        </w:rPr>
        <w:lastRenderedPageBreak/>
        <w:t>nhất của huyện không chỉ nằm trong hải phận của huyện mà bao gồm cả hải phận Bố Trạch, Quảng Trạch, thành phố Đồng Hới, Lệ Ninh, Lệ Thủy thậm chí vào tận đến nam Hà Tĩnh. Cá biển Bố Trạch có nhiều loại như: Cá chim, cá thu, cá nục, cá đé, cá hồng, cá đối, cá căng, cá ngựa, cá bơn vv...Cư dân các xã ven biển khai thác đánh bắt hải sản theo hai mùa cá nam và bắc. Mùa cá nam khai thác các bãi cá vùng lộng và dở khơi, mùa cá Bắc khai thác bãi khơi và tôm. Những năm gần đây sản lượng khai thác hàng năm đều có chiều hướng năm trước cao hơn năm sau.</w:t>
      </w:r>
    </w:p>
    <w:p w:rsidR="00AE177B" w:rsidRPr="003B7F14" w:rsidRDefault="00AE177B" w:rsidP="00AE177B">
      <w:pPr>
        <w:widowControl w:val="0"/>
        <w:spacing w:after="120"/>
        <w:ind w:firstLine="567"/>
        <w:jc w:val="both"/>
        <w:rPr>
          <w:bCs/>
          <w:i/>
          <w:sz w:val="28"/>
          <w:szCs w:val="28"/>
          <w:lang w:val="vi-VN"/>
        </w:rPr>
      </w:pPr>
      <w:r w:rsidRPr="003B7F14">
        <w:rPr>
          <w:bCs/>
          <w:i/>
          <w:sz w:val="28"/>
          <w:szCs w:val="28"/>
          <w:lang w:val="vi-VN"/>
        </w:rPr>
        <w:t>d. Tài nguyên khoáng sản</w:t>
      </w:r>
    </w:p>
    <w:p w:rsidR="00AE177B" w:rsidRPr="003B7F14" w:rsidRDefault="00AE177B" w:rsidP="00AE177B">
      <w:pPr>
        <w:autoSpaceDE w:val="0"/>
        <w:autoSpaceDN w:val="0"/>
        <w:adjustRightInd w:val="0"/>
        <w:spacing w:after="120"/>
        <w:ind w:firstLine="567"/>
        <w:jc w:val="both"/>
        <w:rPr>
          <w:color w:val="000000"/>
          <w:sz w:val="28"/>
          <w:szCs w:val="28"/>
          <w:lang w:val="vi-VN"/>
        </w:rPr>
      </w:pPr>
      <w:bookmarkStart w:id="42" w:name="_Toc330286830"/>
      <w:bookmarkStart w:id="43" w:name="_Toc431537625"/>
      <w:bookmarkStart w:id="44" w:name="_Toc431627178"/>
      <w:bookmarkStart w:id="45" w:name="_Toc461364310"/>
      <w:bookmarkStart w:id="46" w:name="_Toc461364509"/>
      <w:bookmarkStart w:id="47" w:name="_Toc472313017"/>
      <w:r w:rsidRPr="003B7F14">
        <w:rPr>
          <w:color w:val="000000"/>
          <w:sz w:val="28"/>
          <w:szCs w:val="28"/>
          <w:lang w:val="vi-VN"/>
        </w:rPr>
        <w:t>Bố Trạch được coi là một vùng có nguồn tài nguyên khoáng sản khá phong phú đã được điều tra khảo sát nhưng chưa được khai thác nhiều bao gồm: nguyên liệu hóa chất và phân bón có pyrit ở Xuân Sơn, đá vôi từ Xuân Sơn đến Troóc có trữ lượng 131.925 triệu tấn; đá ốp lát trang trí ở Ba Rền; Phú Định với nhiều loại có màu sắc đẹp như Granit, Gabro, diệp thạch, mỏ sét Cao lanh ở Thọ Lộc với trữ lượng 800.000 m</w:t>
      </w:r>
      <w:r w:rsidRPr="003B7F14">
        <w:rPr>
          <w:color w:val="000000"/>
          <w:sz w:val="28"/>
          <w:szCs w:val="28"/>
          <w:vertAlign w:val="superscript"/>
          <w:lang w:val="vi-VN"/>
        </w:rPr>
        <w:t>3</w:t>
      </w:r>
      <w:r w:rsidRPr="003B7F14">
        <w:rPr>
          <w:color w:val="000000"/>
          <w:sz w:val="28"/>
          <w:szCs w:val="28"/>
          <w:lang w:val="vi-VN"/>
        </w:rPr>
        <w:t>, nguồn cát xây dựng ở sông Dinh, sông Son với trữ lượng lớn và cát trắng ở Thanh Khê có trữ lượng 5 triệu tấn có khả năng sản xuất thủy tinh; nước khoáng và nước nóng ở Động Nghìn, sông Troóc, có mỏ đá xây dựng ở đèo Lý Hòa. Ngành địa chất bước đầu đã phát hiện có những mỏ kim loại với trữ lượng có thể khai thác được trên địa bàn huyện (ở các xã Tân Trạch, Phúc Trạch và thị trấn Phong Nha).</w:t>
      </w:r>
    </w:p>
    <w:p w:rsidR="00AE177B" w:rsidRPr="003B7F14" w:rsidRDefault="00AE177B" w:rsidP="00AE177B">
      <w:pPr>
        <w:pStyle w:val="Heading3"/>
        <w:keepNext w:val="0"/>
        <w:widowControl w:val="0"/>
        <w:spacing w:before="0" w:after="120"/>
        <w:ind w:firstLine="567"/>
        <w:jc w:val="both"/>
        <w:rPr>
          <w:rFonts w:ascii="Times New Roman" w:hAnsi="Times New Roman"/>
          <w:sz w:val="28"/>
          <w:szCs w:val="28"/>
          <w:lang w:val="vi-VN"/>
        </w:rPr>
      </w:pPr>
      <w:bookmarkStart w:id="48" w:name="_Toc127172895"/>
      <w:r w:rsidRPr="003B7F14">
        <w:rPr>
          <w:rFonts w:ascii="Times New Roman" w:hAnsi="Times New Roman"/>
          <w:sz w:val="28"/>
          <w:szCs w:val="28"/>
          <w:lang w:val="vi-VN"/>
        </w:rPr>
        <w:t>2.1.3. Thực trạng môi trường</w:t>
      </w:r>
      <w:bookmarkEnd w:id="42"/>
      <w:bookmarkEnd w:id="43"/>
      <w:bookmarkEnd w:id="44"/>
      <w:bookmarkEnd w:id="45"/>
      <w:bookmarkEnd w:id="46"/>
      <w:bookmarkEnd w:id="47"/>
      <w:bookmarkEnd w:id="48"/>
    </w:p>
    <w:p w:rsidR="00AE177B" w:rsidRPr="003B7F14" w:rsidRDefault="00AE177B" w:rsidP="00AE177B">
      <w:pPr>
        <w:widowControl w:val="0"/>
        <w:spacing w:after="120"/>
        <w:ind w:firstLine="567"/>
        <w:jc w:val="both"/>
        <w:rPr>
          <w:color w:val="000000"/>
          <w:spacing w:val="-2"/>
          <w:sz w:val="28"/>
          <w:szCs w:val="28"/>
          <w:lang w:val="vi-VN"/>
        </w:rPr>
      </w:pPr>
      <w:r w:rsidRPr="003B7F14">
        <w:rPr>
          <w:color w:val="000000"/>
          <w:spacing w:val="-2"/>
          <w:sz w:val="28"/>
          <w:szCs w:val="28"/>
          <w:lang w:val="vi-VN"/>
        </w:rPr>
        <w:t>* Vùng ven biển</w:t>
      </w:r>
    </w:p>
    <w:p w:rsidR="00AE177B" w:rsidRPr="003B7F14" w:rsidRDefault="00AE177B" w:rsidP="00AE177B">
      <w:pPr>
        <w:widowControl w:val="0"/>
        <w:spacing w:after="120"/>
        <w:ind w:firstLine="567"/>
        <w:jc w:val="both"/>
        <w:rPr>
          <w:color w:val="000000"/>
          <w:spacing w:val="-2"/>
          <w:sz w:val="28"/>
          <w:szCs w:val="28"/>
          <w:lang w:val="vi-VN"/>
        </w:rPr>
      </w:pPr>
      <w:r w:rsidRPr="003B7F14">
        <w:rPr>
          <w:color w:val="000000"/>
          <w:spacing w:val="-2"/>
          <w:sz w:val="28"/>
          <w:szCs w:val="28"/>
          <w:lang w:val="vi-VN"/>
        </w:rPr>
        <w:t xml:space="preserve"> </w:t>
      </w:r>
      <w:r w:rsidRPr="003B7F14">
        <w:rPr>
          <w:color w:val="000000"/>
          <w:sz w:val="28"/>
          <w:szCs w:val="28"/>
          <w:lang w:val="vi-VN"/>
        </w:rPr>
        <w:t xml:space="preserve">Môi trường vùng này có cả môi trường ven biển và môi trường cửa sông đổ ra biển như cửa sông Gianh, sông Dinh, sông Lý Hòa. Các con sông này mang phù sa thượng nguồn và bào mòn trên địa phận Bố Trạch, Minh Hóa, Tuyên Hóa ra biển. Cư dân của các xã ven biển làm cả ngư nghiệp và nông nghiệp. Đất đai ở khu vực ven biển là đất cát hoặc đất pha cát. Hàng năm thường có bão là nước biển dâng lên làm đất bị nhiễm mặn. Để phù hợp với nền kinh tế thị trường hiện nay nhiều nơi bị ngập úng và nhiễm mặn đang dần được chuyển sang xây dựng các khu nuôi trồng thuỷ sản. Các đầm phá cũng được cải tạo sử dụng vào mục đích nuôi trồng thuỷ sản như tôm sú, tôm he, cua, ốc hương... Vùng biển Bố Trạch nước không sâu nên nhiệt độ trong nước biển diễn biến ít phức tạp giữa tầng mặt và tầng đáy giữa vùng khơi và vùng lộng. Các loài cá ở vùng biển Bố Trạch có nhiều loại phong phú như vùng biển của khu vực Bắc Trung Bộ. Việc khai thác tài nguyên biển ở đây cũng giống như các nơi khác là ngư dân khai thác cả ở vùng khơi và vùng lộng. Đánh bắt xa bờ của ngư dân vùng ven biển Bố Trạch còn hạn chế. Trong nông nghiệp việc sử dụng phân hoá học của nông dân vùng này vào việc chăm sóc cây trồng ngày càng tăng nhưng nhìn chung còn thấp so với các vùng khác nên chưa đến mức báo động nguy hiểm. Nguồn nước sạch được nhân dân sử dụng ở vùng này là lấy từ giếng khơi. Do gần biển hay bị nước biển xâm lấn nên nguồn nước này thường bị nhiễm mặn. Cũng như các vùng nông thôn khác của vùng đồng bằng ven biển toàn bộ </w:t>
      </w:r>
      <w:r w:rsidRPr="003B7F14">
        <w:rPr>
          <w:color w:val="000000"/>
          <w:sz w:val="28"/>
          <w:szCs w:val="28"/>
          <w:lang w:val="vi-VN"/>
        </w:rPr>
        <w:lastRenderedPageBreak/>
        <w:t xml:space="preserve">nước thải trong sinh hoạt, sản xuất của dân cư trong vùng được thải trực tiếp ra môi trường sống. Chưa có hệ thống thu gom nước thải, cũng như xử lí nước thải trước khi đổ ra biển hoặc sông. Hiện tại đây chưa phải là một vấn đề lớn nhưng trong tương lai khi mà nền kinh tế phát triển nhiều cơ sở công nghiệp tiểu thủ công nghiệp chế biến thủy hải sản ra đời thì vấn đề này trở nên rất phức tạp bởi sẽ làm ô nhiễm không những cho nguồn nước mặt mà cả tầng nước ngầm. Một hiện tượng về môi trường cần được quan tâm là vùng ven biển Bố Trạch là khu vực đầu sóng ngọn gió của các cơn bảo hàng năm có thể gây ra hiện tượng biển xâm lấn, xói lỡ bờ các cửa sông như tại Lý Hòa, Thanh Khê…và hiện tượng cát bay cát lấp có thể xảy ra khu vực các cồn cát giáp với đất canh tác, khu dân cư từ Thanh Trạch đến Lý Trạch.   </w:t>
      </w:r>
    </w:p>
    <w:p w:rsidR="00AE177B" w:rsidRPr="003B7F14" w:rsidRDefault="00AE177B" w:rsidP="00AE177B">
      <w:pPr>
        <w:widowControl w:val="0"/>
        <w:spacing w:after="120"/>
        <w:ind w:firstLine="567"/>
        <w:jc w:val="both"/>
        <w:rPr>
          <w:color w:val="000000"/>
          <w:spacing w:val="-2"/>
          <w:sz w:val="28"/>
          <w:szCs w:val="28"/>
          <w:lang w:val="vi-VN"/>
        </w:rPr>
      </w:pPr>
      <w:r w:rsidRPr="003B7F14">
        <w:rPr>
          <w:color w:val="000000"/>
          <w:spacing w:val="-2"/>
          <w:sz w:val="28"/>
          <w:szCs w:val="28"/>
          <w:lang w:val="vi-VN"/>
        </w:rPr>
        <w:t>* Vùng đồng bằng</w:t>
      </w:r>
    </w:p>
    <w:p w:rsidR="00AE177B" w:rsidRPr="003B7F14" w:rsidRDefault="00AE177B" w:rsidP="00AE177B">
      <w:pPr>
        <w:spacing w:after="120"/>
        <w:ind w:firstLine="567"/>
        <w:jc w:val="both"/>
        <w:rPr>
          <w:color w:val="000000"/>
          <w:sz w:val="28"/>
          <w:szCs w:val="28"/>
          <w:lang w:val="vi-VN"/>
        </w:rPr>
      </w:pPr>
      <w:r w:rsidRPr="003B7F14">
        <w:rPr>
          <w:color w:val="000000"/>
          <w:spacing w:val="-2"/>
          <w:sz w:val="28"/>
          <w:szCs w:val="28"/>
          <w:lang w:val="vi-VN"/>
        </w:rPr>
        <w:t xml:space="preserve"> </w:t>
      </w:r>
      <w:r w:rsidRPr="003B7F14">
        <w:rPr>
          <w:color w:val="000000"/>
          <w:sz w:val="28"/>
          <w:szCs w:val="28"/>
          <w:lang w:val="vi-VN"/>
        </w:rPr>
        <w:t xml:space="preserve">Là vùng đất hẹp chạy dọc theo quốc lộ 1A hình thành bởi phù sa các con sông lớn, là vùng sản xuất nông nghiệp, canh tác cây hàng năm là chính của huyện. Ở vùng này ở một số xã do chỉ trồng trọt được cây hàng năm và độc canh cây lúa màu nên tình trạng đói nghèo của một bộ phận cư dân còn ở mức đáng kể. Cuộc sống hoàn toàn phụ thuộc vào các hoạt động nông nghiệp sơ cấp, trong khi đó bình quân diện tích đất sản xuất tính trên đầu người tương đối thấp. Hậu quả chung là mức thu nhập bình quân thấp và những khó khăn lớn trong việc đáp ứng các nhu cầu thiết yếu, điều đó gây </w:t>
      </w:r>
      <w:r w:rsidRPr="003B7F14">
        <w:rPr>
          <w:color w:val="000000"/>
          <w:spacing w:val="2"/>
          <w:sz w:val="28"/>
          <w:szCs w:val="28"/>
          <w:lang w:val="vi-VN"/>
        </w:rPr>
        <w:t>ra sức ép đối với nhiều loại tài</w:t>
      </w:r>
      <w:r w:rsidRPr="003B7F14">
        <w:rPr>
          <w:color w:val="000000"/>
          <w:sz w:val="28"/>
          <w:szCs w:val="28"/>
          <w:lang w:val="vi-VN"/>
        </w:rPr>
        <w:t xml:space="preserve"> nguyên trong vùng. Phản ứng của cư dân trong vùng là tìm cách giảm đói nghèo bằng hai con đường chủ yếu: một là khai thác những nguồn tài nguyên môi trường quá mức giới hạn bảo đảm sự phát triển bền vững lâu dài, hai là mở rộng hoạt động nông nghiệp sơ cấp tới những nơi nhạy cảm về môi trường. Trong nông nghiệp thuốc bảo vệ thực vật sử dụng quá giới hạn cho phép và không thể kiểm soát được. Việc sử dụng thuốc bảo vệ thực vật tràn lan và không đúng quy cách không những làm tác hại đến sức khoẻ con người, mà nó còn huỷ hoại môi trường sinh thái tác động xấu cho thế hệ mai sau. Nhiều loại thuỷ sản ở đồng ruộng trước đây nhiều thì hiện nay không còn nữa phần lớn là do tác động của việc sử dụng thuốc bảo vệ thực vật. Trong những năm vừa qua nền kinh tế nước ta nói chung huyện Bố Trạch nói riêng phát triển mạnh, quá trình công nghiệp hoá nông nghiệp nông thôn đang được thúc đẩy nhiều, cơ sở sản xuất tiểu thủ công nghiệp, và công nghiệp nhỏ, các làng nghề thủ công được hình thành và phát triển tại vùng đồng bằng; Đây là một tín hiệu rất đáng mừng cho việc xoá đói giảm nghèo, tăng thu nhập cho người dân song vấn đề ô nhiễm môi trường đang là thách thức lớn đối với chính quyền các cấp. Hầu như trang thiết bị được đầu tư đều đã lạc hậu và thường gây ô nhiễm môi trường nặng. Tất cả các cơ sở sản xuất hầu như không có hệ thống xử lý nước thải. Nước thải thường được thải trực tiếp từ nơi sản xuất ra môi trường xung quanh mà phần lớn là ao hồ sông, suối hoặc tự thấm vào tầng đất mặt. Khu dân cư ở vùng đồng bằng huyện Bố Trạch cũng rất chật hẹp tuy đây không phải là đô thị. Các khu chuồng trại chăn nuôi thường nằm kề với khu nhà ở. Rác thải của hầu hết các khu dân cư làng xóm không được thu gom. Hệ thống dẫn và thu gom nước thải chưa được xây </w:t>
      </w:r>
      <w:r w:rsidRPr="003B7F14">
        <w:rPr>
          <w:color w:val="000000"/>
          <w:sz w:val="28"/>
          <w:szCs w:val="28"/>
          <w:lang w:val="vi-VN"/>
        </w:rPr>
        <w:lastRenderedPageBreak/>
        <w:t>dựng. Đây là trường hợp chung của vùng nông thôn vùng đồng bằng ven biển miền Trung. Điều này rất dễ làm ô nhiễm nguồn nước sạch phục vụ cho sinh hoạt đời sống hàng ngày, vì nguồn nước sinh hoạt này người dân thường lấy ở nước giếng đào có độ sâu thấp. Để giải quyết vấn đề này sẽ được đề cập kĩ hơn trong phần các phương án giải quyết việc cung cấp nước sạch và thoát nước ở khu vực nông thôn huyện Bố Trạch trong giai đoạn tới.</w:t>
      </w:r>
    </w:p>
    <w:p w:rsidR="00AE177B" w:rsidRPr="003B7F14" w:rsidRDefault="00AE177B" w:rsidP="00AE177B">
      <w:pPr>
        <w:widowControl w:val="0"/>
        <w:spacing w:after="120"/>
        <w:ind w:firstLine="567"/>
        <w:jc w:val="both"/>
        <w:rPr>
          <w:color w:val="000000"/>
          <w:spacing w:val="-2"/>
          <w:sz w:val="28"/>
          <w:szCs w:val="28"/>
          <w:lang w:val="vi-VN"/>
        </w:rPr>
      </w:pPr>
      <w:r w:rsidRPr="003B7F14">
        <w:rPr>
          <w:color w:val="000000"/>
          <w:spacing w:val="-2"/>
          <w:sz w:val="28"/>
          <w:szCs w:val="28"/>
          <w:lang w:val="vi-VN"/>
        </w:rPr>
        <w:t>* Vùng gò đồi</w:t>
      </w:r>
    </w:p>
    <w:p w:rsidR="00AE177B" w:rsidRPr="003B7F14" w:rsidRDefault="00AE177B" w:rsidP="00AE177B">
      <w:pPr>
        <w:widowControl w:val="0"/>
        <w:spacing w:after="120"/>
        <w:ind w:firstLine="567"/>
        <w:jc w:val="both"/>
        <w:rPr>
          <w:color w:val="000000"/>
          <w:sz w:val="28"/>
          <w:szCs w:val="28"/>
        </w:rPr>
      </w:pPr>
      <w:r w:rsidRPr="003B7F14">
        <w:rPr>
          <w:color w:val="000000"/>
          <w:sz w:val="28"/>
          <w:szCs w:val="28"/>
          <w:lang w:val="vi-VN"/>
        </w:rPr>
        <w:t>Là vùng tiếp giáp giữa vùng núi và đồng bằng dọc đường Hồ Chí Minh nhánh phía Đông, gồm những đồi bát úp tạo nên những thung lũng nhỏ. Đây là địa bàn có tiềm năng về đất đai và nguồn lao động thuận lợi cho phát triển kinh tế, nhất là phát triển trồng cây công nghiệp lâu năm (cao su) và lâm nghiệp, kinh tế trang trại (trồng trọt và chăn nuôi). Tiềm năng phát triển kinh tế đa dạng song việc đầu tư phát triển kinh tế chưa tương xứng nên đây vẫn còn là vùng nghèo của huyện. Các ngành nghề chưa phát triển, kết cấu hạ tầng còn thiếu thốn, trình độ canh tác của người lao động còn hạn chế, đời sống vật chất và tinh thần của nhân dân chưa cao. Tình trạng thoái hoá đất đai và tài nguyên rừng ở đây ngày càng gia tăng nếu như không quản lý và khai thác đúng mức. Địa hình gò đồi có độ dốc và do rừng bị tàn phá nên hiện nay đất bị xói mòn, sụt lở, ảnh hưởng trực tiếp đế sản xuất và đời sống của các xã vùng gò đồi. Ở vùng này, hàng năm có hàng trăm hécta rừng bị phá huỷ, trong khi đó tốc độ trồng rừng, phát triển rừng chậm. Do suy thoái môi trường sống, đặc biệt do mất rừng và do khai thác quá mức, nên nhiều loại động vật, thực vật đang bị đe doạ. Việc khai thác, sử dụng tài nguyên rừng của vùng chưa kiểm soát chặt chẽ nên đã gây ra tình trạng biến đổi môi trường sinh thái ở một số nơi. Năng lực quản lý và bảo vệ môi truờng còn kém, ý thức giữ gìn bảo vệ môi trường chưa cao của người dân cũng là những thách thức to lớn đối với phát triển bền vững của vùng gò đồi. Phát triển kinh tế gắn với bảo vệ tái tạo môi trường vùng gò đồi không những mang lại hiệu quả kinh tế xã hội cho dân cư trên địa bàn mà còn ảnh hưởng trực tiếp đến vùng đồng bằng và vùng ven biển của huyện.</w:t>
      </w:r>
    </w:p>
    <w:p w:rsidR="00AE177B" w:rsidRPr="003B7F14" w:rsidRDefault="00AE177B" w:rsidP="00AE177B">
      <w:pPr>
        <w:widowControl w:val="0"/>
        <w:spacing w:after="120"/>
        <w:ind w:firstLine="567"/>
        <w:jc w:val="both"/>
        <w:rPr>
          <w:b/>
          <w:color w:val="000000"/>
          <w:sz w:val="28"/>
          <w:szCs w:val="28"/>
        </w:rPr>
      </w:pPr>
      <w:r w:rsidRPr="003B7F14">
        <w:rPr>
          <w:b/>
          <w:color w:val="000000"/>
          <w:sz w:val="28"/>
          <w:szCs w:val="28"/>
        </w:rPr>
        <w:t>Đánh giá chung</w:t>
      </w:r>
    </w:p>
    <w:p w:rsidR="00AE177B" w:rsidRPr="003B7F14" w:rsidRDefault="00AE177B" w:rsidP="00AE177B">
      <w:pPr>
        <w:widowControl w:val="0"/>
        <w:spacing w:after="120"/>
        <w:ind w:firstLine="567"/>
        <w:jc w:val="both"/>
        <w:rPr>
          <w:color w:val="000000"/>
          <w:sz w:val="28"/>
          <w:szCs w:val="28"/>
          <w:lang w:val="it-IT"/>
        </w:rPr>
      </w:pPr>
      <w:r w:rsidRPr="003B7F14">
        <w:rPr>
          <w:color w:val="000000"/>
          <w:sz w:val="28"/>
          <w:szCs w:val="28"/>
          <w:lang w:val="it-IT"/>
        </w:rPr>
        <w:t>Huyện Bố Trạch có nhiều lợi thế về vị trí địa lý, tài nguyên khoáng sản, tài nguyên nước, biển và bờ biển.</w:t>
      </w:r>
    </w:p>
    <w:p w:rsidR="00AE177B" w:rsidRPr="003B7F14" w:rsidRDefault="00AE177B" w:rsidP="00AE177B">
      <w:pPr>
        <w:widowControl w:val="0"/>
        <w:spacing w:after="120"/>
        <w:ind w:firstLine="567"/>
        <w:jc w:val="both"/>
        <w:rPr>
          <w:color w:val="000000"/>
          <w:sz w:val="28"/>
          <w:szCs w:val="28"/>
          <w:lang w:val="it-IT"/>
        </w:rPr>
      </w:pPr>
      <w:r w:rsidRPr="003B7F14">
        <w:rPr>
          <w:color w:val="000000"/>
          <w:sz w:val="28"/>
          <w:szCs w:val="28"/>
          <w:lang w:val="it-IT"/>
        </w:rPr>
        <w:t>- Về vị trí địa lý: Bố Trạch nằm ngay cửa ngõ phía Bắc thành phố Đồng Hới - là trung tâm chính trị, văn hóa, kinh tế và khoa học kỹ thuật của tỉnh, giáp sân bay dân dụng Đồng Hới và nằm về phía Nam khu kinh tế cảng nước sâu Hòn La là khu vực dự kiến sẽ là động lực phát triển công nghiệp dịch vụ của tỉnh trong tương lai gần. Có hệ thống đường quốc gia chạy dọc theo chiều dài của huyện từ Bắc vào Nam như đường Quốc lộ 1, hệ thống đường Hồ Chí Minh nhánh Đông, nhánh Tây và đường tỉnh lộ 562 nối các xã phía Tây của huyện. Cùng với cảng Gianh, cửa khẩu Cà Roòng hoàn thành sẽ là lợi thế để khai thác các nguồn lực bên trong, giao lưu kinh tế - khoa học kỹ thuật trong bối cảnh toàn cầu hóa và hội nhập kinh tế thế giới hiện nay.</w:t>
      </w:r>
    </w:p>
    <w:p w:rsidR="00AE177B" w:rsidRPr="003B7F14" w:rsidRDefault="00AE177B" w:rsidP="00AE177B">
      <w:pPr>
        <w:widowControl w:val="0"/>
        <w:spacing w:after="120"/>
        <w:ind w:firstLine="567"/>
        <w:jc w:val="both"/>
        <w:rPr>
          <w:color w:val="000000"/>
          <w:sz w:val="28"/>
          <w:szCs w:val="28"/>
          <w:lang w:val="it-IT"/>
        </w:rPr>
      </w:pPr>
      <w:r w:rsidRPr="003B7F14">
        <w:rPr>
          <w:color w:val="000000"/>
          <w:sz w:val="28"/>
          <w:szCs w:val="28"/>
          <w:lang w:val="it-IT"/>
        </w:rPr>
        <w:lastRenderedPageBreak/>
        <w:t>- Về địa hình: Bố Trạch là một huyện có lãnh thổ nằm theo chiều ngang hẹp nhất của nước ta từ biên giới với Lào xuống Biển Đông, địa hình vùng núi của huyện dốc, chia cắt mạnh bởi rất nhiều sông suối nhỏ. Giao lưu đi lại giữa các xã vùng núi cao với các vùng khác trong huyện có nhiều khó khăn. Việc xây dựng và phát triển giao thông đường bộ ở khu vực này đòi hỏi vốn đầu tư lớn.</w:t>
      </w:r>
    </w:p>
    <w:p w:rsidR="00AE177B" w:rsidRPr="003B7F14" w:rsidRDefault="00AE177B" w:rsidP="00AE177B">
      <w:pPr>
        <w:widowControl w:val="0"/>
        <w:spacing w:after="120"/>
        <w:ind w:firstLine="567"/>
        <w:jc w:val="both"/>
        <w:rPr>
          <w:color w:val="000000"/>
          <w:sz w:val="28"/>
          <w:szCs w:val="28"/>
          <w:lang w:val="it-IT"/>
        </w:rPr>
      </w:pPr>
      <w:r w:rsidRPr="003B7F14">
        <w:rPr>
          <w:color w:val="000000"/>
          <w:sz w:val="28"/>
          <w:szCs w:val="28"/>
          <w:lang w:val="it-IT"/>
        </w:rPr>
        <w:t>- Về khí hậu - thời tiết: Bố Trạch có khí hậu đậm nét đặc trưng của vùng nhiệt đới gió mùa Bắc Trung Bộ, mùa hè chịu ảnh hưởng của gió mùa Tây Nam rất khô và nóng, mùa đông lạnh mưa nhiều. Đây là một vùng có khí hậu khắc nghiệt. Hàng năm thường có nhiều trận bão lụt, nước biển dâng gây thiệt hại không nhỏ đến sản xuất, đời sống và con người.</w:t>
      </w:r>
    </w:p>
    <w:p w:rsidR="00AE177B" w:rsidRPr="007F654B" w:rsidRDefault="00AE177B" w:rsidP="00AE177B">
      <w:pPr>
        <w:keepNext/>
        <w:widowControl w:val="0"/>
        <w:spacing w:after="120"/>
        <w:ind w:firstLine="567"/>
        <w:jc w:val="both"/>
        <w:rPr>
          <w:color w:val="000000"/>
          <w:sz w:val="28"/>
          <w:szCs w:val="28"/>
          <w:lang w:val="it-IT"/>
        </w:rPr>
      </w:pPr>
      <w:r w:rsidRPr="003B7F14">
        <w:rPr>
          <w:color w:val="000000"/>
          <w:sz w:val="28"/>
          <w:szCs w:val="28"/>
          <w:lang w:val="it-IT"/>
        </w:rPr>
        <w:t xml:space="preserve">- Về tài nguyên: Bố Trạch có nguồn tài nguyên khoáng sản khá phong phú, có tiềm năng về đất đai, biển, sông hồ nước lợ và nước ngọt, có đồng bằng phì </w:t>
      </w:r>
      <w:r w:rsidR="00BE3763">
        <w:rPr>
          <w:color w:val="000000"/>
          <w:sz w:val="28"/>
          <w:szCs w:val="28"/>
          <w:lang w:val="it-IT"/>
        </w:rPr>
        <w:t>nhiêu, có vùng gò đồi rộng lớn…</w:t>
      </w:r>
      <w:r w:rsidRPr="003B7F14">
        <w:rPr>
          <w:color w:val="000000"/>
          <w:sz w:val="28"/>
          <w:szCs w:val="28"/>
          <w:lang w:val="it-IT"/>
        </w:rPr>
        <w:t xml:space="preserve">là lợi thế để phát triển đa dạng cây trồng, vật nuôi. Đây là điều kiện để tạo thành những vùng sản xuất chuyên canh một số </w:t>
      </w:r>
      <w:r w:rsidRPr="00A9557F">
        <w:rPr>
          <w:color w:val="000000"/>
          <w:sz w:val="28"/>
          <w:szCs w:val="28"/>
          <w:lang w:val="it-IT"/>
        </w:rPr>
        <w:t xml:space="preserve">nông sản có giá trị hàng hóa cao, ổn định, có giá trị xuất khẩu như cao su, hồ </w:t>
      </w:r>
      <w:r w:rsidRPr="007F654B">
        <w:rPr>
          <w:color w:val="000000"/>
          <w:sz w:val="28"/>
          <w:szCs w:val="28"/>
          <w:lang w:val="it-IT"/>
        </w:rPr>
        <w:t xml:space="preserve">tiêu, thủy hải sản, gia súc, gia cầm…  </w:t>
      </w:r>
    </w:p>
    <w:p w:rsidR="00AE177B" w:rsidRPr="007F654B" w:rsidRDefault="00AE177B" w:rsidP="00AE177B">
      <w:pPr>
        <w:pStyle w:val="Heading1"/>
        <w:keepNext w:val="0"/>
        <w:widowControl w:val="0"/>
        <w:spacing w:before="0" w:after="120"/>
        <w:ind w:firstLine="567"/>
        <w:jc w:val="both"/>
        <w:rPr>
          <w:rFonts w:ascii="Times New Roman" w:hAnsi="Times New Roman"/>
          <w:spacing w:val="-6"/>
          <w:sz w:val="28"/>
          <w:szCs w:val="28"/>
          <w:lang w:val="vi-VN"/>
        </w:rPr>
      </w:pPr>
      <w:bookmarkStart w:id="49" w:name="_Toc461364319"/>
      <w:bookmarkStart w:id="50" w:name="_Toc472313026"/>
      <w:bookmarkStart w:id="51" w:name="_Toc127172896"/>
      <w:r w:rsidRPr="007F654B">
        <w:rPr>
          <w:rFonts w:ascii="Times New Roman" w:hAnsi="Times New Roman"/>
          <w:spacing w:val="-6"/>
          <w:sz w:val="28"/>
          <w:szCs w:val="28"/>
          <w:lang w:val="vi-VN"/>
        </w:rPr>
        <w:t>2.2. Phân tích, đánh giá bổ sung thực trạng phát triển kinh tế - xã hội</w:t>
      </w:r>
      <w:bookmarkEnd w:id="49"/>
      <w:bookmarkEnd w:id="50"/>
      <w:bookmarkEnd w:id="51"/>
    </w:p>
    <w:p w:rsidR="00AE177B" w:rsidRPr="001B5405" w:rsidRDefault="00E85FF1" w:rsidP="00AE177B">
      <w:pPr>
        <w:spacing w:after="120"/>
        <w:ind w:firstLine="567"/>
        <w:jc w:val="both"/>
        <w:rPr>
          <w:sz w:val="28"/>
          <w:szCs w:val="28"/>
          <w:lang w:val="it-IT"/>
        </w:rPr>
      </w:pPr>
      <w:bookmarkStart w:id="52" w:name="_Toc330286833"/>
      <w:bookmarkStart w:id="53" w:name="_Toc431537627"/>
      <w:bookmarkStart w:id="54" w:name="_Toc431627181"/>
      <w:bookmarkStart w:id="55" w:name="_Toc461364321"/>
      <w:bookmarkStart w:id="56" w:name="_Toc472313028"/>
      <w:r w:rsidRPr="00E85FF1">
        <w:rPr>
          <w:rFonts w:eastAsia="Calibri"/>
          <w:sz w:val="28"/>
          <w:szCs w:val="28"/>
          <w:lang w:val="nl-NL"/>
        </w:rPr>
        <w:t>Thực hiện kế hoạch năm 2022, là năm thứ hai thực hiện Nghị quyết Đại hội Đảng bộ huyện lần thứ XXIII và Kế hoạch phát triển kinh tế - xã hội 05 năm 2021-2025, một năm gặp rất nhiều khó khăn, dịch COVID-19 trong nước và trên địa bàn vẫn còn diễn biến phức tạp vào đầu quý I với số ca nhiễm tăng nhanh đỉnh điểm, giá nhiên liệu tăng cao tác động tiêu cực đến hầu hết các ngành kinh tế. Nhưng với tinh thần vào cuộc mạnh mẽ của cả hệ thống chính trị, được sự lãnh đạo, chỉ đạo của Ban Thường vụ Huyện ủy cùng với việc đánh giá và dự báo sát tình hình, UBND huyện đã triển khai đồng bộ, quyết liệt các nhiệm vụ, giải pháp; cùng với những nỗ lực, cố gắng của cả hệ thống chính trị, của cộng đồng doanh nghiệp và sự đồng tình, ủng hộ của nhân dân. Nhờ vậy, tình hình kinh tế - xã hội của huyện tuy còn những khó khăn, thách thức nhưng đã vượt qua được đỉnh điểm của khó khăn, dịch bệnh covid - 19 tiếp tục được kiểm soát tốt phù hợp với tình hình thực tế ở từng thời điểm; kinh tế - xã hội đạt được những kết quả quan trọng.</w:t>
      </w:r>
    </w:p>
    <w:p w:rsidR="00AE177B" w:rsidRPr="00407A3D" w:rsidRDefault="001A022B" w:rsidP="001A022B">
      <w:pPr>
        <w:pStyle w:val="2lever"/>
      </w:pPr>
      <w:bookmarkStart w:id="57" w:name="_Toc127172897"/>
      <w:bookmarkEnd w:id="52"/>
      <w:bookmarkEnd w:id="53"/>
      <w:bookmarkEnd w:id="54"/>
      <w:bookmarkEnd w:id="55"/>
      <w:bookmarkEnd w:id="56"/>
      <w:r>
        <w:t>2.2.1</w:t>
      </w:r>
      <w:r w:rsidR="00AE177B" w:rsidRPr="00407A3D">
        <w:t>. Khu vực kinh tế nông, lâm nghiệp và thủy sản</w:t>
      </w:r>
      <w:bookmarkEnd w:id="57"/>
    </w:p>
    <w:p w:rsidR="00E85FF1" w:rsidRPr="00E85FF1" w:rsidRDefault="00E85FF1" w:rsidP="00AE177B">
      <w:pPr>
        <w:spacing w:after="120"/>
        <w:ind w:firstLine="567"/>
        <w:jc w:val="both"/>
        <w:rPr>
          <w:iCs/>
          <w:sz w:val="28"/>
          <w:szCs w:val="28"/>
          <w:lang w:val="vi-VN"/>
        </w:rPr>
      </w:pPr>
      <w:r w:rsidRPr="00E85FF1">
        <w:rPr>
          <w:iCs/>
          <w:sz w:val="28"/>
          <w:szCs w:val="28"/>
          <w:lang w:val="vi-VN"/>
        </w:rPr>
        <w:t>Tổng giá trị sản xuất (GTSX) nông, lâm nghiệp, thủy sản năm 2022 đạt 100,2% so kế hoạch đề ra và tăng 5,7% so cùng kỳ. Trong đó, giá trị sản xuất nông nghiệp không đạt so kế hoạch đề ra, tăng 3,1% so cùng kỳ; thủy sản đạt 100,5% so kế hoạch, tăng 9,1% so cùng kỳ và lâm nghiệp đạt 102,5 % so KH, tăng 6,6% so cùng kỳ.</w:t>
      </w:r>
    </w:p>
    <w:p w:rsidR="00AE177B" w:rsidRPr="00B305C2" w:rsidRDefault="001A022B" w:rsidP="001A022B">
      <w:pPr>
        <w:pStyle w:val="3lever2"/>
      </w:pPr>
      <w:r>
        <w:t>a)</w:t>
      </w:r>
      <w:r w:rsidR="00AE177B" w:rsidRPr="00407A3D">
        <w:t xml:space="preserve"> </w:t>
      </w:r>
      <w:r w:rsidR="00B305C2" w:rsidRPr="00B305C2">
        <w:t>Nông nghiệp</w:t>
      </w:r>
      <w:r w:rsidR="00B305C2">
        <w:t>:</w:t>
      </w:r>
    </w:p>
    <w:p w:rsidR="00B305C2" w:rsidRPr="00B305C2" w:rsidRDefault="00B305C2" w:rsidP="00E85FF1">
      <w:pPr>
        <w:spacing w:after="120"/>
        <w:ind w:firstLine="567"/>
        <w:jc w:val="both"/>
        <w:rPr>
          <w:bCs/>
          <w:color w:val="000000"/>
          <w:spacing w:val="-4"/>
          <w:sz w:val="28"/>
          <w:szCs w:val="28"/>
          <w:lang w:val="nl-NL"/>
        </w:rPr>
      </w:pPr>
      <w:r w:rsidRPr="00B305C2">
        <w:rPr>
          <w:bCs/>
          <w:color w:val="000000"/>
          <w:spacing w:val="-4"/>
          <w:sz w:val="28"/>
          <w:szCs w:val="28"/>
          <w:lang w:val="nl-NL"/>
        </w:rPr>
        <w:t xml:space="preserve">Trồng trọt: </w:t>
      </w:r>
      <w:r w:rsidR="00E85FF1" w:rsidRPr="00E85FF1">
        <w:rPr>
          <w:bCs/>
          <w:color w:val="000000"/>
          <w:spacing w:val="-4"/>
          <w:sz w:val="28"/>
          <w:szCs w:val="28"/>
          <w:lang w:val="nl-NL"/>
        </w:rPr>
        <w:t xml:space="preserve">Tổng diện tích cây trồng hàng năm đạt 17.300 ha, giảm 3,8% so cùng kỳ, sản lượng nhiều loại </w:t>
      </w:r>
      <w:r w:rsidR="00E85FF1">
        <w:rPr>
          <w:bCs/>
          <w:color w:val="000000"/>
          <w:spacing w:val="-4"/>
          <w:sz w:val="28"/>
          <w:szCs w:val="28"/>
          <w:lang w:val="nl-NL"/>
        </w:rPr>
        <w:t>cây trồng đạt và vượt kế hoạch (</w:t>
      </w:r>
      <w:r w:rsidR="00E85FF1" w:rsidRPr="00E85FF1">
        <w:rPr>
          <w:bCs/>
          <w:color w:val="000000"/>
          <w:spacing w:val="-4"/>
          <w:sz w:val="28"/>
          <w:szCs w:val="28"/>
          <w:lang w:val="nl-NL"/>
        </w:rPr>
        <w:t>Diện tích cây lương thực 8.584,2 ha, giảm 6,5% so cùng k</w:t>
      </w:r>
      <w:r w:rsidR="00E85FF1">
        <w:rPr>
          <w:bCs/>
          <w:color w:val="000000"/>
          <w:spacing w:val="-4"/>
          <w:sz w:val="28"/>
          <w:szCs w:val="28"/>
          <w:lang w:val="nl-NL"/>
        </w:rPr>
        <w:t>ỳ</w:t>
      </w:r>
      <w:r w:rsidR="00E85FF1" w:rsidRPr="00E85FF1">
        <w:rPr>
          <w:bCs/>
          <w:color w:val="000000"/>
          <w:spacing w:val="-4"/>
          <w:sz w:val="28"/>
          <w:szCs w:val="28"/>
          <w:lang w:val="nl-NL"/>
        </w:rPr>
        <w:t xml:space="preserve"> (lúa 7.680,9 ha (giảm 6,1%); cây lấy củ có </w:t>
      </w:r>
      <w:r w:rsidR="00E85FF1" w:rsidRPr="00E85FF1">
        <w:rPr>
          <w:bCs/>
          <w:color w:val="000000"/>
          <w:spacing w:val="-4"/>
          <w:sz w:val="28"/>
          <w:szCs w:val="28"/>
          <w:lang w:val="nl-NL"/>
        </w:rPr>
        <w:lastRenderedPageBreak/>
        <w:t>chất bột 4.427,3 ha (tăng 5,0%); cây rau đậu các loại 2.624,9 ha (giảm 12,1%); cây hàng năm khác 1.183,8 ha (giảm 25,1% so với cùng kỳ). Sản lượng một số cây trồng chính:  lúa đạt 39.688 tấn, đạt 101,8% KH, giảm 11,4% so cùng kỳ, ngô 5.449,8 tấn, đạt 106,4% KH, giảm 11,6% cùng kỳ…</w:t>
      </w:r>
      <w:r w:rsidR="00E85FF1">
        <w:rPr>
          <w:bCs/>
          <w:color w:val="000000"/>
          <w:spacing w:val="-4"/>
          <w:sz w:val="28"/>
          <w:szCs w:val="28"/>
          <w:lang w:val="nl-NL"/>
        </w:rPr>
        <w:t>)</w:t>
      </w:r>
      <w:r w:rsidR="00E85FF1" w:rsidRPr="00E85FF1">
        <w:rPr>
          <w:bCs/>
          <w:color w:val="000000"/>
          <w:spacing w:val="-4"/>
          <w:sz w:val="28"/>
          <w:szCs w:val="28"/>
          <w:lang w:val="nl-NL"/>
        </w:rPr>
        <w:t>, tổng sản lượng lương thực cả năm 45.400 tấn, đạt 100,8% so kế hoạch, giảm 11,5% so với cùng kỳ. Công tác chuyển đổi cơ cấu cây trồng tiếp tục được quan tâm chỉ đạo, diện tích sử dụng giống lúa tiến bộ kỹ thuật, chất lượng, cánh đồng lớn, canh tác cải tiến tiếp tục được mở rộng và khảo nghiệm thêm một số giống lúa, mô hình chuyển đổi mới bước đầu mang lại hiệu quả . Chủ động phòng trừ sâu bệnh, chuột hại ngay từ đầu vụ nên đã hạn chế được thiệt hại; kịp thời thực hiện chính sách hỗ trợ thúc đẩy phát triển sản xuất.</w:t>
      </w:r>
    </w:p>
    <w:p w:rsidR="00B305C2" w:rsidRPr="00B305C2" w:rsidRDefault="00B305C2" w:rsidP="00B305C2">
      <w:pPr>
        <w:spacing w:after="120"/>
        <w:ind w:firstLine="567"/>
        <w:jc w:val="both"/>
        <w:rPr>
          <w:bCs/>
          <w:color w:val="000000"/>
          <w:spacing w:val="-4"/>
          <w:sz w:val="28"/>
          <w:szCs w:val="28"/>
          <w:lang w:val="nl-NL"/>
        </w:rPr>
      </w:pPr>
      <w:r w:rsidRPr="00B305C2">
        <w:rPr>
          <w:bCs/>
          <w:color w:val="000000"/>
          <w:spacing w:val="-4"/>
          <w:sz w:val="28"/>
          <w:szCs w:val="28"/>
          <w:lang w:val="nl-NL"/>
        </w:rPr>
        <w:t xml:space="preserve">Chăn nuôi: </w:t>
      </w:r>
      <w:r w:rsidR="00E85FF1" w:rsidRPr="00E85FF1">
        <w:rPr>
          <w:bCs/>
          <w:color w:val="000000"/>
          <w:spacing w:val="-4"/>
          <w:sz w:val="28"/>
          <w:szCs w:val="28"/>
          <w:lang w:val="nl-NL"/>
        </w:rPr>
        <w:t>Công tác kiểm tra, kiểm soát dịch bệnh trên gia súc, gia cầm tiếp tục được tăng cường nên tình hình dịch bệnh cơ bản được kiểm soát tốt; chăn nuôi trâu, bò đang dần được hồi phục sau dịch bệnh, tồng đàn gia súc, gia cầm tương đối ổn định và đạt kế hoạch đề ra . Tập trung chỉ đạo đẩy mạnh sản xuất chăn nuôi, chú trọng phát triển chăn nuôi liên kết theo chuỗi giá trị. Sản lượng thịt hơi xuất chuồng ước đạt 24.300 tấn, tăng 5,7% so cùng kỳ, đạt 110,5% so KH.</w:t>
      </w:r>
    </w:p>
    <w:p w:rsidR="00AE177B" w:rsidRDefault="00AE177B" w:rsidP="00AE177B">
      <w:pPr>
        <w:widowControl w:val="0"/>
        <w:spacing w:after="120"/>
        <w:ind w:firstLine="567"/>
        <w:jc w:val="both"/>
        <w:rPr>
          <w:b/>
          <w:i/>
          <w:iCs/>
          <w:sz w:val="28"/>
          <w:szCs w:val="28"/>
        </w:rPr>
      </w:pPr>
      <w:r w:rsidRPr="00CF59A4">
        <w:rPr>
          <w:b/>
          <w:i/>
          <w:iCs/>
          <w:sz w:val="28"/>
          <w:szCs w:val="28"/>
          <w:lang w:val="vi-VN"/>
        </w:rPr>
        <w:t xml:space="preserve">b. </w:t>
      </w:r>
      <w:r>
        <w:rPr>
          <w:b/>
          <w:i/>
          <w:iCs/>
          <w:sz w:val="28"/>
          <w:szCs w:val="28"/>
        </w:rPr>
        <w:t>Lâm nghiệp</w:t>
      </w:r>
    </w:p>
    <w:p w:rsidR="00AE177B" w:rsidRDefault="00245E9B" w:rsidP="00AE177B">
      <w:pPr>
        <w:widowControl w:val="0"/>
        <w:spacing w:after="120"/>
        <w:ind w:firstLine="567"/>
        <w:jc w:val="both"/>
        <w:rPr>
          <w:iCs/>
          <w:sz w:val="28"/>
          <w:szCs w:val="28"/>
        </w:rPr>
      </w:pPr>
      <w:r w:rsidRPr="00245E9B">
        <w:rPr>
          <w:iCs/>
          <w:sz w:val="28"/>
          <w:szCs w:val="28"/>
        </w:rPr>
        <w:t>Công tác chăm sóc, phối hợp tuần tra, kiểm soát bảo vệ rừng, PCCCR</w:t>
      </w:r>
      <w:r>
        <w:rPr>
          <w:iCs/>
          <w:sz w:val="28"/>
          <w:szCs w:val="28"/>
        </w:rPr>
        <w:t xml:space="preserve"> có nhiều chuyển biến tích cực (</w:t>
      </w:r>
      <w:r w:rsidRPr="00245E9B">
        <w:rPr>
          <w:iCs/>
          <w:sz w:val="28"/>
          <w:szCs w:val="28"/>
        </w:rPr>
        <w:t>Thực hiện trồng mới 1.690ha/KH 2.000 ha rừng tập trung, trồng cây phân tán 160 nghìn cây, đạt 100% kế hoạch, tỷ lệ c</w:t>
      </w:r>
      <w:r>
        <w:rPr>
          <w:iCs/>
          <w:sz w:val="28"/>
          <w:szCs w:val="28"/>
        </w:rPr>
        <w:t>he phủ rừng đạt 69,8 %/KH 69,3%)</w:t>
      </w:r>
      <w:r w:rsidRPr="00245E9B">
        <w:rPr>
          <w:iCs/>
          <w:sz w:val="28"/>
          <w:szCs w:val="28"/>
        </w:rPr>
        <w:t>. Công tác kiểm tra, kiểm soát, xử lý vi phạm lâm luật đư</w:t>
      </w:r>
      <w:r w:rsidR="00235119">
        <w:rPr>
          <w:iCs/>
          <w:sz w:val="28"/>
          <w:szCs w:val="28"/>
        </w:rPr>
        <w:t>ợc chỉ đạo quyết liệt, kịp thời</w:t>
      </w:r>
      <w:r w:rsidRPr="00245E9B">
        <w:rPr>
          <w:iCs/>
          <w:sz w:val="28"/>
          <w:szCs w:val="28"/>
        </w:rPr>
        <w:t>. Đã tập trung chỉ đạo thực hiện cấp chứng chỉ quản lý rừng trồng bền vững (FSC) tại xã Phúc Trạch với diện tích 600 ha.</w:t>
      </w:r>
    </w:p>
    <w:p w:rsidR="00AE177B" w:rsidRPr="00CE1A28" w:rsidRDefault="00AE177B" w:rsidP="00AE177B">
      <w:pPr>
        <w:widowControl w:val="0"/>
        <w:spacing w:after="120"/>
        <w:ind w:firstLine="567"/>
        <w:jc w:val="both"/>
        <w:rPr>
          <w:b/>
          <w:i/>
          <w:iCs/>
          <w:sz w:val="28"/>
          <w:szCs w:val="28"/>
        </w:rPr>
      </w:pPr>
      <w:r w:rsidRPr="00CE1A28">
        <w:rPr>
          <w:b/>
          <w:i/>
          <w:iCs/>
          <w:sz w:val="28"/>
          <w:szCs w:val="28"/>
        </w:rPr>
        <w:t>c) Thủy sản:</w:t>
      </w:r>
    </w:p>
    <w:p w:rsidR="00245E9B" w:rsidRPr="00245E9B" w:rsidRDefault="00245E9B" w:rsidP="00245E9B">
      <w:pPr>
        <w:spacing w:after="120"/>
        <w:ind w:firstLine="567"/>
        <w:jc w:val="both"/>
        <w:rPr>
          <w:bCs/>
          <w:color w:val="000000"/>
          <w:spacing w:val="-4"/>
          <w:sz w:val="28"/>
          <w:szCs w:val="28"/>
          <w:lang w:val="nl-NL"/>
        </w:rPr>
      </w:pPr>
      <w:r w:rsidRPr="00245E9B">
        <w:rPr>
          <w:bCs/>
          <w:color w:val="000000"/>
          <w:spacing w:val="-4"/>
          <w:sz w:val="28"/>
          <w:szCs w:val="28"/>
          <w:lang w:val="nl-NL"/>
        </w:rPr>
        <w:t>Sản xuất thủy sản đạt kết quả tích cực; tổng sản lượng đánh bắt và nuôi trồng thủy sản đạt 27.042 tấn, đạt 108,1% so kế hoạch, tăng 0,3% so cùng kỳ . Diện tích nuôi trồng thủy sản ước đạt 1.914,7 ha, đạt 114% kế hoạch. Đẩy mạnh công tác tuyên truyền, thực hiện nghiêm túc các quy định về chống khai thác bất hợp pháp, không báo cáo và không theo quy định (IUU).</w:t>
      </w:r>
    </w:p>
    <w:p w:rsidR="00245E9B" w:rsidRDefault="00245E9B" w:rsidP="00245E9B">
      <w:pPr>
        <w:spacing w:after="120"/>
        <w:ind w:firstLine="567"/>
        <w:jc w:val="both"/>
        <w:rPr>
          <w:bCs/>
          <w:color w:val="000000"/>
          <w:spacing w:val="-4"/>
          <w:sz w:val="28"/>
          <w:szCs w:val="28"/>
          <w:lang w:val="nl-NL"/>
        </w:rPr>
      </w:pPr>
      <w:r w:rsidRPr="00245E9B">
        <w:rPr>
          <w:bCs/>
          <w:color w:val="000000"/>
          <w:spacing w:val="-4"/>
          <w:sz w:val="28"/>
          <w:szCs w:val="28"/>
          <w:lang w:val="nl-NL"/>
        </w:rPr>
        <w:t>Hạn chế, do ảnh hưởng của đợt mưa lớn vào đầu tháng 4, tháng 5 đã làm 388 ha cây trồng các loại bị thiệt hại, ước tính thiệt hại khoảng 6,3 tỷ đồng ; chăn nuôi gặp một số khó khăn, giá thức ăn chăn nuôi liên tục tăng, dịch bệnh nguy cơ phát sinh cao; tỷ lệ tiêm phòng đạt thấp so với kế hoạch . Công tác quản lý, bảo vệ rừng của một số địa phương, chủ rừng còn hạn chế. Ảnh hưởng của thời tiết bất thường, nắng nóng kèm theo các đợt mưa giông kéo dài đã làm ảnh hưởng đến hoạt động nuôi trồng thủy, hải sản .</w:t>
      </w:r>
    </w:p>
    <w:p w:rsidR="002F7198" w:rsidRPr="00235119" w:rsidRDefault="00B305C2" w:rsidP="00235119">
      <w:pPr>
        <w:spacing w:after="120"/>
        <w:ind w:firstLine="567"/>
        <w:jc w:val="center"/>
        <w:rPr>
          <w:bCs/>
          <w:i/>
          <w:color w:val="000000"/>
          <w:spacing w:val="-4"/>
          <w:sz w:val="28"/>
          <w:szCs w:val="28"/>
          <w:lang w:val="nl-NL"/>
        </w:rPr>
      </w:pPr>
      <w:r w:rsidRPr="009B2A81">
        <w:rPr>
          <w:bCs/>
          <w:i/>
          <w:color w:val="000000"/>
          <w:spacing w:val="-4"/>
          <w:sz w:val="28"/>
          <w:szCs w:val="28"/>
          <w:lang w:val="nl-NL"/>
        </w:rPr>
        <w:t xml:space="preserve">(Nguồn: Báo cáo Tình hình </w:t>
      </w:r>
      <w:r w:rsidR="00245E9B">
        <w:rPr>
          <w:bCs/>
          <w:i/>
          <w:color w:val="000000"/>
          <w:spacing w:val="-4"/>
          <w:sz w:val="28"/>
          <w:szCs w:val="28"/>
          <w:lang w:val="nl-NL"/>
        </w:rPr>
        <w:t xml:space="preserve">thực hiện </w:t>
      </w:r>
      <w:r w:rsidRPr="009B2A81">
        <w:rPr>
          <w:bCs/>
          <w:i/>
          <w:color w:val="000000"/>
          <w:spacing w:val="-4"/>
          <w:sz w:val="28"/>
          <w:szCs w:val="28"/>
          <w:lang w:val="nl-NL"/>
        </w:rPr>
        <w:t xml:space="preserve">kinh tế - xã hội </w:t>
      </w:r>
      <w:r w:rsidR="00245E9B">
        <w:rPr>
          <w:bCs/>
          <w:i/>
          <w:color w:val="000000"/>
          <w:spacing w:val="-4"/>
          <w:sz w:val="28"/>
          <w:szCs w:val="28"/>
          <w:lang w:val="nl-NL"/>
        </w:rPr>
        <w:t>năm 2022 và kế hoạch phát triển kinh tế - xã hội năm 2023</w:t>
      </w:r>
      <w:r w:rsidRPr="009B2A81">
        <w:rPr>
          <w:bCs/>
          <w:i/>
          <w:color w:val="000000"/>
          <w:spacing w:val="-4"/>
          <w:sz w:val="28"/>
          <w:szCs w:val="28"/>
          <w:lang w:val="nl-NL"/>
        </w:rPr>
        <w:t>)</w:t>
      </w:r>
      <w:r w:rsidR="00235119">
        <w:rPr>
          <w:bCs/>
          <w:i/>
          <w:color w:val="000000"/>
          <w:spacing w:val="-4"/>
          <w:sz w:val="28"/>
          <w:szCs w:val="28"/>
          <w:lang w:val="nl-NL"/>
        </w:rPr>
        <w:br w:type="page"/>
      </w:r>
    </w:p>
    <w:p w:rsidR="00BC7DE7" w:rsidRPr="00EB1D1E" w:rsidRDefault="00BC7DE7" w:rsidP="00C83FE9">
      <w:pPr>
        <w:pStyle w:val="3lever2"/>
        <w:outlineLvl w:val="0"/>
        <w:rPr>
          <w:lang w:val="en-US"/>
        </w:rPr>
      </w:pPr>
      <w:bookmarkStart w:id="58" w:name="_Toc127172898"/>
      <w:r w:rsidRPr="00C83FE9">
        <w:lastRenderedPageBreak/>
        <w:t>2.2.2. Khu</w:t>
      </w:r>
      <w:r w:rsidR="007B7254" w:rsidRPr="00C83FE9">
        <w:t xml:space="preserve"> </w:t>
      </w:r>
      <w:r w:rsidRPr="00C83FE9">
        <w:t>vực kin</w:t>
      </w:r>
      <w:r w:rsidR="007B7254" w:rsidRPr="00C83FE9">
        <w:t xml:space="preserve">h </w:t>
      </w:r>
      <w:r w:rsidRPr="00C83FE9">
        <w:t>tế công</w:t>
      </w:r>
      <w:r w:rsidR="007B7254" w:rsidRPr="00C83FE9">
        <w:t xml:space="preserve"> </w:t>
      </w:r>
      <w:r w:rsidRPr="00C83FE9">
        <w:t>nghiệp</w:t>
      </w:r>
      <w:r w:rsidR="00310964" w:rsidRPr="00C83FE9">
        <w:t xml:space="preserve"> </w:t>
      </w:r>
      <w:r w:rsidR="00EB1D1E">
        <w:t>–</w:t>
      </w:r>
      <w:r w:rsidR="00310964" w:rsidRPr="00C83FE9">
        <w:t xml:space="preserve"> </w:t>
      </w:r>
      <w:r w:rsidR="00EB1D1E">
        <w:rPr>
          <w:lang w:val="en-US"/>
        </w:rPr>
        <w:t>Tiểu thủ công nghiệp</w:t>
      </w:r>
      <w:bookmarkEnd w:id="58"/>
    </w:p>
    <w:p w:rsidR="00245E9B" w:rsidRPr="00245E9B" w:rsidRDefault="00245E9B" w:rsidP="00245E9B">
      <w:pPr>
        <w:spacing w:after="120"/>
        <w:ind w:firstLine="567"/>
        <w:jc w:val="both"/>
        <w:rPr>
          <w:bCs/>
          <w:sz w:val="28"/>
          <w:szCs w:val="28"/>
        </w:rPr>
      </w:pPr>
      <w:r w:rsidRPr="00245E9B">
        <w:rPr>
          <w:bCs/>
          <w:sz w:val="28"/>
          <w:szCs w:val="28"/>
        </w:rPr>
        <w:t xml:space="preserve">Năm 2022, giá trị sản xuất công nghiệp </w:t>
      </w:r>
      <w:r>
        <w:rPr>
          <w:bCs/>
          <w:sz w:val="28"/>
          <w:szCs w:val="28"/>
        </w:rPr>
        <w:t>–</w:t>
      </w:r>
      <w:r w:rsidRPr="00245E9B">
        <w:rPr>
          <w:bCs/>
          <w:sz w:val="28"/>
          <w:szCs w:val="28"/>
        </w:rPr>
        <w:t xml:space="preserve"> </w:t>
      </w:r>
      <w:r>
        <w:rPr>
          <w:bCs/>
          <w:sz w:val="28"/>
          <w:szCs w:val="28"/>
        </w:rPr>
        <w:t>tiểu thủ công nghiệp</w:t>
      </w:r>
      <w:r w:rsidRPr="00245E9B">
        <w:rPr>
          <w:bCs/>
          <w:sz w:val="28"/>
          <w:szCs w:val="28"/>
        </w:rPr>
        <w:t xml:space="preserve"> đạt 2.039,2 tỷ đồng, đạt 141,6% kế hoạch, tăng 25,4% so cùng kỳ. </w:t>
      </w:r>
    </w:p>
    <w:p w:rsidR="00245E9B" w:rsidRPr="00245E9B" w:rsidRDefault="00245E9B" w:rsidP="00245E9B">
      <w:pPr>
        <w:spacing w:after="120"/>
        <w:ind w:firstLine="567"/>
        <w:jc w:val="both"/>
        <w:rPr>
          <w:bCs/>
          <w:sz w:val="28"/>
          <w:szCs w:val="28"/>
        </w:rPr>
      </w:pPr>
      <w:r w:rsidRPr="00245E9B">
        <w:rPr>
          <w:bCs/>
          <w:sz w:val="28"/>
          <w:szCs w:val="28"/>
        </w:rPr>
        <w:t>Các hoạt động sản xuất kinh doanh có những dấu hiệu phục hồi khả quan sau đại dịch covid-19, đặc biệt nhóm ngành chế biến sản phảm thủy sản xuất khẩu; nhiều doanh nghiệp đã thích ứng với trạng thái bình thường mới, nhất là các ngành nguyên vật liệu, phục vụ xây dựng có mức</w:t>
      </w:r>
      <w:r w:rsidR="00235119">
        <w:rPr>
          <w:bCs/>
          <w:sz w:val="28"/>
          <w:szCs w:val="28"/>
        </w:rPr>
        <w:t xml:space="preserve"> tăng trưởng khá so với cùng kỳ</w:t>
      </w:r>
      <w:r w:rsidRPr="00245E9B">
        <w:rPr>
          <w:bCs/>
          <w:sz w:val="28"/>
          <w:szCs w:val="28"/>
        </w:rPr>
        <w:t xml:space="preserve">. </w:t>
      </w:r>
    </w:p>
    <w:p w:rsidR="00551212" w:rsidRPr="00551212" w:rsidRDefault="00245E9B" w:rsidP="00245E9B">
      <w:pPr>
        <w:spacing w:after="120"/>
        <w:ind w:firstLine="567"/>
        <w:jc w:val="both"/>
        <w:rPr>
          <w:bCs/>
          <w:sz w:val="28"/>
          <w:szCs w:val="28"/>
        </w:rPr>
      </w:pPr>
      <w:r w:rsidRPr="00245E9B">
        <w:rPr>
          <w:bCs/>
          <w:sz w:val="28"/>
          <w:szCs w:val="28"/>
        </w:rPr>
        <w:t>Hạn chế, phần lớn thiết bị, công nghệ sản xuất ở mức trung bình, năng suất lao động chưa cao, chất lượng và sức cạnh tranh của nhiều sản phẩm còn yếu.</w:t>
      </w:r>
    </w:p>
    <w:p w:rsidR="00817A41" w:rsidRPr="00551212" w:rsidRDefault="009B2A81" w:rsidP="00551212">
      <w:pPr>
        <w:spacing w:after="120"/>
        <w:ind w:firstLine="567"/>
        <w:jc w:val="center"/>
        <w:rPr>
          <w:i/>
          <w:spacing w:val="4"/>
          <w:sz w:val="26"/>
          <w:szCs w:val="26"/>
        </w:rPr>
      </w:pPr>
      <w:r w:rsidRPr="009B2A81">
        <w:rPr>
          <w:bCs/>
          <w:i/>
          <w:sz w:val="28"/>
          <w:szCs w:val="28"/>
        </w:rPr>
        <w:t xml:space="preserve">(Nguồn: </w:t>
      </w:r>
      <w:r w:rsidR="00245E9B" w:rsidRPr="00245E9B">
        <w:rPr>
          <w:bCs/>
          <w:i/>
          <w:sz w:val="28"/>
          <w:szCs w:val="28"/>
        </w:rPr>
        <w:t>Báo cáo Tình hình thực hiện kinh tế - xã hội năm 2022 và kế hoạch phát triển kinh tế - xã hội năm 2023</w:t>
      </w:r>
      <w:r w:rsidRPr="009B2A81">
        <w:rPr>
          <w:bCs/>
          <w:i/>
          <w:sz w:val="28"/>
          <w:szCs w:val="28"/>
        </w:rPr>
        <w:t>)</w:t>
      </w:r>
    </w:p>
    <w:p w:rsidR="007B7254" w:rsidRPr="00BA676D" w:rsidRDefault="00BC7DE7" w:rsidP="00C83FE9">
      <w:pPr>
        <w:pStyle w:val="3lever2"/>
        <w:outlineLvl w:val="0"/>
      </w:pPr>
      <w:bookmarkStart w:id="59" w:name="_Toc127172899"/>
      <w:r w:rsidRPr="00BA676D">
        <w:t>2</w:t>
      </w:r>
      <w:r w:rsidRPr="00BA676D">
        <w:rPr>
          <w:spacing w:val="-1"/>
        </w:rPr>
        <w:t>.</w:t>
      </w:r>
      <w:r w:rsidRPr="00BA676D">
        <w:t>2</w:t>
      </w:r>
      <w:r w:rsidRPr="00BA676D">
        <w:rPr>
          <w:spacing w:val="-3"/>
        </w:rPr>
        <w:t>.</w:t>
      </w:r>
      <w:r w:rsidRPr="00BA676D">
        <w:t>3.</w:t>
      </w:r>
      <w:r w:rsidRPr="00BA676D">
        <w:rPr>
          <w:spacing w:val="-1"/>
        </w:rPr>
        <w:t xml:space="preserve"> K</w:t>
      </w:r>
      <w:r w:rsidRPr="00BA676D">
        <w:t>hu</w:t>
      </w:r>
      <w:r w:rsidR="009B1001" w:rsidRPr="00BA676D">
        <w:t xml:space="preserve"> </w:t>
      </w:r>
      <w:r w:rsidRPr="00BA676D">
        <w:t>v</w:t>
      </w:r>
      <w:r w:rsidRPr="00BA676D">
        <w:rPr>
          <w:spacing w:val="-1"/>
        </w:rPr>
        <w:t>ự</w:t>
      </w:r>
      <w:r w:rsidRPr="00BA676D">
        <w:t>c</w:t>
      </w:r>
      <w:r w:rsidR="006005BE" w:rsidRPr="00BA676D">
        <w:t xml:space="preserve"> </w:t>
      </w:r>
      <w:r w:rsidRPr="00BA676D">
        <w:rPr>
          <w:spacing w:val="-1"/>
        </w:rPr>
        <w:t>ki</w:t>
      </w:r>
      <w:r w:rsidRPr="00BA676D">
        <w:t>nh</w:t>
      </w:r>
      <w:r w:rsidR="009B1001" w:rsidRPr="00BA676D">
        <w:t xml:space="preserve"> </w:t>
      </w:r>
      <w:r w:rsidRPr="00BA676D">
        <w:rPr>
          <w:spacing w:val="-1"/>
        </w:rPr>
        <w:t>t</w:t>
      </w:r>
      <w:r w:rsidRPr="00BA676D">
        <w:t>ế d</w:t>
      </w:r>
      <w:r w:rsidRPr="00BA676D">
        <w:rPr>
          <w:spacing w:val="-1"/>
        </w:rPr>
        <w:t>ị</w:t>
      </w:r>
      <w:r w:rsidRPr="00BA676D">
        <w:t>ch</w:t>
      </w:r>
      <w:r w:rsidR="009B1001" w:rsidRPr="00BA676D">
        <w:t xml:space="preserve"> </w:t>
      </w:r>
      <w:r w:rsidRPr="00BA676D">
        <w:t>vụ</w:t>
      </w:r>
      <w:bookmarkEnd w:id="59"/>
    </w:p>
    <w:p w:rsidR="00245E9B" w:rsidRPr="00245E9B" w:rsidRDefault="00245E9B" w:rsidP="00245E9B">
      <w:pPr>
        <w:spacing w:after="120"/>
        <w:ind w:firstLine="567"/>
        <w:jc w:val="both"/>
        <w:rPr>
          <w:spacing w:val="1"/>
          <w:sz w:val="28"/>
          <w:szCs w:val="28"/>
          <w:lang w:val="sv-SE"/>
        </w:rPr>
      </w:pPr>
      <w:r w:rsidRPr="00245E9B">
        <w:rPr>
          <w:spacing w:val="1"/>
          <w:sz w:val="28"/>
          <w:szCs w:val="28"/>
          <w:lang w:val="sv-SE"/>
        </w:rPr>
        <w:t>Hoạt động các ngành dịch vụ có sự phục hồi mạnh mẽ sau đại dịch covid-19. Cụ thể:</w:t>
      </w:r>
    </w:p>
    <w:p w:rsidR="00245E9B" w:rsidRPr="00245E9B" w:rsidRDefault="00245E9B" w:rsidP="00245E9B">
      <w:pPr>
        <w:spacing w:after="120"/>
        <w:ind w:firstLine="567"/>
        <w:jc w:val="both"/>
        <w:rPr>
          <w:spacing w:val="1"/>
          <w:sz w:val="28"/>
          <w:szCs w:val="28"/>
          <w:lang w:val="sv-SE"/>
        </w:rPr>
      </w:pPr>
      <w:r w:rsidRPr="00245E9B">
        <w:rPr>
          <w:spacing w:val="1"/>
          <w:sz w:val="28"/>
          <w:szCs w:val="28"/>
          <w:lang w:val="sv-SE"/>
        </w:rPr>
        <w:t>Hoạt động thương mại: Tổng mức bán lẻ hàng hóa và doanh thu dịch vụ đạt 10.400 tỷ đồng, đạt 140% so với KH, tăng 22% so với cùng kỳ. Sau thời gian giãn cách, hoạt động thương mại dần được phục hồi bảo đảm với các biện pháp phòng chống dịch covid-19. Tình hình cung cầu hàng hóa được đảm bảo, các mặt hàng thiết yếu được cung ứng đầy đủ, kịp thời. Công tác quản lý thị trường, giá cả, ngăn chặn gian lận thương mại tiếp tục được tăng cường. Chỉ đạo đẩy nhanh tiến độ thực hiện quy trình chuyển đổi mô hình quản lý, kinh doanh và khai thác chợ trên địa bàn, giai đoạn 2021-2025.</w:t>
      </w:r>
    </w:p>
    <w:p w:rsidR="00245E9B" w:rsidRPr="00245E9B" w:rsidRDefault="00245E9B" w:rsidP="00245E9B">
      <w:pPr>
        <w:spacing w:after="120"/>
        <w:ind w:firstLine="567"/>
        <w:jc w:val="both"/>
        <w:rPr>
          <w:spacing w:val="1"/>
          <w:sz w:val="28"/>
          <w:szCs w:val="28"/>
          <w:lang w:val="sv-SE"/>
        </w:rPr>
      </w:pPr>
      <w:r w:rsidRPr="00245E9B">
        <w:rPr>
          <w:spacing w:val="1"/>
          <w:sz w:val="28"/>
          <w:szCs w:val="28"/>
          <w:lang w:val="sv-SE"/>
        </w:rPr>
        <w:t>Hoạt động du lịch: Một số điểm dịch vụ du lịch mới mở cùng với việc đẩy mạnh các hoạt động quảng bá du lịch, nâng cao chất lượng chất lượng dịch vụ… đã và đang thu hút rất nhiều khách du lịch đến địa bàn để trải nghiệm, nhất là trong dịp 30/4, 01/5 và hè 2022; tổng số lượt khách đến tham quan du lịch tăng so cùng kỳ. Doanh thu từ hoạt động du lịch và dịch vụ, lưu trú, ăn uống đều tăng so cùng kỳ . Một số cơ sở dịch vụ khác trên địa bàn hoạt động trở lại, duy trì họa động ổn định và bảo đảm các biện pháp phòng dịch.</w:t>
      </w:r>
    </w:p>
    <w:p w:rsidR="009B2A81" w:rsidRPr="009B2A81" w:rsidRDefault="00245E9B" w:rsidP="00245E9B">
      <w:pPr>
        <w:spacing w:after="120"/>
        <w:ind w:firstLine="567"/>
        <w:jc w:val="both"/>
        <w:rPr>
          <w:spacing w:val="1"/>
          <w:sz w:val="28"/>
          <w:szCs w:val="28"/>
          <w:lang w:val="sv-SE"/>
        </w:rPr>
      </w:pPr>
      <w:r w:rsidRPr="00245E9B">
        <w:rPr>
          <w:spacing w:val="1"/>
          <w:sz w:val="28"/>
          <w:szCs w:val="28"/>
          <w:lang w:val="sv-SE"/>
        </w:rPr>
        <w:t>Hạn chế, giá xăng dầu tăng cao đã ảnh hưởng đến các hoạt động kinh doanh thương mại; một số dự án đầu tư về cơ sở lưu trú cao cấp, khu nghỉ dưỡng, vui chơi giải trí bị chậm tiến độ; hạ tầng, nguồn nhân lực phục vụ du lịch vẫn chưa đáp ứng yêu cầu.</w:t>
      </w:r>
    </w:p>
    <w:p w:rsidR="00087B90" w:rsidRPr="009B2A81" w:rsidRDefault="009B2A81" w:rsidP="009B2A81">
      <w:pPr>
        <w:spacing w:after="120"/>
        <w:ind w:firstLine="567"/>
        <w:jc w:val="center"/>
        <w:rPr>
          <w:i/>
          <w:spacing w:val="1"/>
          <w:sz w:val="28"/>
          <w:szCs w:val="28"/>
          <w:lang w:val="sv-SE"/>
        </w:rPr>
      </w:pPr>
      <w:r w:rsidRPr="009B2A81">
        <w:rPr>
          <w:i/>
          <w:spacing w:val="1"/>
          <w:sz w:val="28"/>
          <w:szCs w:val="28"/>
          <w:lang w:val="sv-SE"/>
        </w:rPr>
        <w:t xml:space="preserve">(Nguồn: </w:t>
      </w:r>
      <w:r w:rsidR="00245E9B" w:rsidRPr="00245E9B">
        <w:rPr>
          <w:i/>
          <w:spacing w:val="1"/>
          <w:sz w:val="28"/>
          <w:szCs w:val="28"/>
          <w:lang w:val="sv-SE"/>
        </w:rPr>
        <w:t>Báo cáo Tình hình thực hiện kinh tế - xã hội năm 2022 và kế hoạch phát triển kinh tế - xã hội năm 2023</w:t>
      </w:r>
      <w:r w:rsidRPr="009B2A81">
        <w:rPr>
          <w:i/>
          <w:spacing w:val="1"/>
          <w:sz w:val="28"/>
          <w:szCs w:val="28"/>
          <w:lang w:val="sv-SE"/>
        </w:rPr>
        <w:t>)</w:t>
      </w:r>
    </w:p>
    <w:p w:rsidR="00817A41" w:rsidRDefault="00AE177B" w:rsidP="00CE1A28">
      <w:pPr>
        <w:widowControl w:val="0"/>
        <w:spacing w:after="120"/>
        <w:ind w:firstLine="567"/>
        <w:outlineLvl w:val="0"/>
        <w:rPr>
          <w:b/>
          <w:sz w:val="28"/>
          <w:szCs w:val="28"/>
          <w:lang w:val="vi-VN"/>
        </w:rPr>
      </w:pPr>
      <w:bookmarkStart w:id="60" w:name="_Toc472313029"/>
      <w:bookmarkStart w:id="61" w:name="_Toc127172900"/>
      <w:bookmarkStart w:id="62" w:name="_Toc470764574"/>
      <w:bookmarkStart w:id="63" w:name="_Toc470703290"/>
      <w:r w:rsidRPr="002173C9">
        <w:rPr>
          <w:b/>
          <w:sz w:val="28"/>
          <w:szCs w:val="28"/>
          <w:lang w:val="vi-VN"/>
        </w:rPr>
        <w:t>2.2.</w:t>
      </w:r>
      <w:r w:rsidR="0066622E">
        <w:rPr>
          <w:b/>
          <w:sz w:val="28"/>
          <w:szCs w:val="28"/>
        </w:rPr>
        <w:t>4</w:t>
      </w:r>
      <w:r w:rsidRPr="002173C9">
        <w:rPr>
          <w:b/>
          <w:sz w:val="28"/>
          <w:szCs w:val="28"/>
          <w:lang w:val="vi-VN"/>
        </w:rPr>
        <w:t>. Dân số, lao động, việc làm và thu nhập</w:t>
      </w:r>
      <w:bookmarkEnd w:id="60"/>
      <w:bookmarkEnd w:id="61"/>
    </w:p>
    <w:p w:rsidR="00AE177B" w:rsidRPr="00AE177B" w:rsidRDefault="00AE177B" w:rsidP="00233413">
      <w:pPr>
        <w:ind w:firstLine="567"/>
        <w:rPr>
          <w:b/>
          <w:i/>
          <w:sz w:val="28"/>
          <w:szCs w:val="28"/>
        </w:rPr>
      </w:pPr>
      <w:bookmarkStart w:id="64" w:name="_Toc121573451"/>
      <w:bookmarkStart w:id="65" w:name="_Toc121579581"/>
      <w:bookmarkStart w:id="66" w:name="_Toc121806443"/>
      <w:r w:rsidRPr="00AE177B">
        <w:rPr>
          <w:b/>
          <w:i/>
          <w:sz w:val="28"/>
          <w:szCs w:val="28"/>
        </w:rPr>
        <w:t>* Dân số</w:t>
      </w:r>
      <w:bookmarkEnd w:id="64"/>
      <w:bookmarkEnd w:id="65"/>
      <w:bookmarkEnd w:id="66"/>
    </w:p>
    <w:p w:rsidR="009B2A81" w:rsidRPr="009B2A81" w:rsidRDefault="00AE177B" w:rsidP="009B2A81">
      <w:pPr>
        <w:widowControl w:val="0"/>
        <w:spacing w:after="120"/>
        <w:ind w:firstLine="567"/>
        <w:jc w:val="both"/>
        <w:rPr>
          <w:color w:val="000000"/>
          <w:sz w:val="28"/>
          <w:szCs w:val="28"/>
          <w:lang w:val="vi-VN"/>
        </w:rPr>
      </w:pPr>
      <w:r w:rsidRPr="00AE177B">
        <w:rPr>
          <w:rStyle w:val="Heading1CharCharChar"/>
          <w:rFonts w:ascii="Times New Roman" w:hAnsi="Times New Roman" w:cs="Times New Roman"/>
          <w:b w:val="0"/>
          <w:color w:val="000000"/>
          <w:sz w:val="28"/>
          <w:szCs w:val="28"/>
          <w:lang w:val="sv-SE"/>
        </w:rPr>
        <w:t>Theo số liệu thống kê năm 2021,</w:t>
      </w:r>
      <w:r w:rsidRPr="00AE177B">
        <w:rPr>
          <w:rStyle w:val="Heading1CharCharChar"/>
          <w:rFonts w:ascii="Times New Roman" w:hAnsi="Times New Roman" w:cs="Times New Roman"/>
          <w:color w:val="000000"/>
          <w:sz w:val="28"/>
          <w:szCs w:val="28"/>
          <w:lang w:val="sv-SE"/>
        </w:rPr>
        <w:t xml:space="preserve"> </w:t>
      </w:r>
      <w:r w:rsidRPr="00AE177B">
        <w:rPr>
          <w:color w:val="000000"/>
          <w:sz w:val="28"/>
          <w:szCs w:val="28"/>
          <w:lang w:val="vi-VN"/>
        </w:rPr>
        <w:t xml:space="preserve">dân số huyện Bố Trạch có </w:t>
      </w:r>
      <w:r w:rsidRPr="00AE177B">
        <w:rPr>
          <w:color w:val="000000"/>
          <w:sz w:val="28"/>
          <w:szCs w:val="28"/>
          <w:lang w:val="sv-SE"/>
        </w:rPr>
        <w:t>191.535</w:t>
      </w:r>
      <w:r w:rsidRPr="00AE177B">
        <w:rPr>
          <w:color w:val="000000"/>
          <w:sz w:val="28"/>
          <w:szCs w:val="28"/>
          <w:lang w:val="vi-VN"/>
        </w:rPr>
        <w:t xml:space="preserve"> người. Mật độ dân số bình quân của huyện là 90,5 người/km</w:t>
      </w:r>
      <w:r w:rsidRPr="00AE177B">
        <w:rPr>
          <w:color w:val="000000"/>
          <w:sz w:val="28"/>
          <w:szCs w:val="28"/>
          <w:vertAlign w:val="superscript"/>
          <w:lang w:val="vi-VN"/>
        </w:rPr>
        <w:t>2</w:t>
      </w:r>
      <w:r w:rsidRPr="00AE177B">
        <w:rPr>
          <w:color w:val="000000"/>
          <w:sz w:val="28"/>
          <w:szCs w:val="28"/>
          <w:lang w:val="vi-VN"/>
        </w:rPr>
        <w:t>,</w:t>
      </w:r>
      <w:r w:rsidRPr="00AE177B">
        <w:rPr>
          <w:color w:val="000000"/>
          <w:sz w:val="28"/>
          <w:szCs w:val="28"/>
          <w:vertAlign w:val="superscript"/>
          <w:lang w:val="vi-VN"/>
        </w:rPr>
        <w:t xml:space="preserve"> </w:t>
      </w:r>
      <w:r w:rsidRPr="00AE177B">
        <w:rPr>
          <w:color w:val="000000"/>
          <w:sz w:val="28"/>
          <w:szCs w:val="28"/>
          <w:lang w:val="vi-VN"/>
        </w:rPr>
        <w:t xml:space="preserve">phân bố không đồng đều, </w:t>
      </w:r>
      <w:r w:rsidRPr="00AE177B">
        <w:rPr>
          <w:color w:val="000000"/>
          <w:sz w:val="28"/>
          <w:szCs w:val="28"/>
          <w:lang w:val="vi-VN"/>
        </w:rPr>
        <w:lastRenderedPageBreak/>
        <w:t>mật độ dân số cao nhất tại xã Nhân Trạch 3.902,4 người/km</w:t>
      </w:r>
      <w:r w:rsidRPr="00AE177B">
        <w:rPr>
          <w:color w:val="000000"/>
          <w:sz w:val="28"/>
          <w:szCs w:val="28"/>
          <w:vertAlign w:val="superscript"/>
          <w:lang w:val="vi-VN"/>
        </w:rPr>
        <w:t>2</w:t>
      </w:r>
      <w:r w:rsidRPr="00AE177B">
        <w:rPr>
          <w:color w:val="000000"/>
          <w:sz w:val="28"/>
          <w:szCs w:val="28"/>
          <w:lang w:val="vi-VN"/>
        </w:rPr>
        <w:t xml:space="preserve"> và thấp nhất tại xã Tân Trạch 1,2 người/km</w:t>
      </w:r>
      <w:r w:rsidRPr="00AE177B">
        <w:rPr>
          <w:color w:val="000000"/>
          <w:sz w:val="28"/>
          <w:szCs w:val="28"/>
          <w:vertAlign w:val="superscript"/>
          <w:lang w:val="vi-VN"/>
        </w:rPr>
        <w:t>2</w:t>
      </w:r>
      <w:r w:rsidRPr="00AE177B">
        <w:rPr>
          <w:color w:val="000000"/>
          <w:sz w:val="28"/>
          <w:szCs w:val="28"/>
          <w:lang w:val="vi-VN"/>
        </w:rPr>
        <w:t xml:space="preserve">. </w:t>
      </w:r>
    </w:p>
    <w:p w:rsidR="00306A33" w:rsidRDefault="00306A33" w:rsidP="00306A33">
      <w:pPr>
        <w:pStyle w:val="Caption"/>
        <w:spacing w:after="120"/>
        <w:ind w:firstLine="567"/>
      </w:pPr>
      <w:bookmarkStart w:id="67" w:name="_Toc127170704"/>
      <w:r w:rsidRPr="00F35F96">
        <w:rPr>
          <w:lang w:val="vi-VN"/>
        </w:rPr>
        <w:t xml:space="preserve">Bảng </w:t>
      </w:r>
      <w:r w:rsidRPr="005246D2">
        <w:fldChar w:fldCharType="begin"/>
      </w:r>
      <w:r w:rsidRPr="00F35F96">
        <w:rPr>
          <w:lang w:val="vi-VN"/>
        </w:rPr>
        <w:instrText xml:space="preserve"> SEQ Bảng \* ARABIC </w:instrText>
      </w:r>
      <w:r w:rsidRPr="005246D2">
        <w:fldChar w:fldCharType="separate"/>
      </w:r>
      <w:r w:rsidR="003C6984">
        <w:rPr>
          <w:noProof/>
          <w:lang w:val="vi-VN"/>
        </w:rPr>
        <w:t>1</w:t>
      </w:r>
      <w:r w:rsidRPr="005246D2">
        <w:fldChar w:fldCharType="end"/>
      </w:r>
      <w:r w:rsidRPr="00F35F96">
        <w:rPr>
          <w:lang w:val="vi-VN"/>
        </w:rPr>
        <w:t>. Phân bố dân cư năm 202</w:t>
      </w:r>
      <w:r w:rsidR="009B2A81">
        <w:t>1</w:t>
      </w:r>
      <w:r w:rsidRPr="00F35F96">
        <w:rPr>
          <w:lang w:val="vi-VN"/>
        </w:rPr>
        <w:t xml:space="preserve"> theo đơn vị hành chính</w:t>
      </w:r>
      <w:bookmarkEnd w:id="62"/>
      <w:bookmarkEnd w:id="63"/>
      <w:bookmarkEnd w:id="67"/>
    </w:p>
    <w:tbl>
      <w:tblPr>
        <w:tblW w:w="849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42"/>
        <w:gridCol w:w="2326"/>
        <w:gridCol w:w="1643"/>
        <w:gridCol w:w="2189"/>
        <w:gridCol w:w="1695"/>
      </w:tblGrid>
      <w:tr w:rsidR="00AE177B" w:rsidRPr="00AE177B" w:rsidTr="00BE3763">
        <w:trPr>
          <w:trHeight w:val="990"/>
          <w:tblHeader/>
          <w:jc w:val="center"/>
        </w:trPr>
        <w:tc>
          <w:tcPr>
            <w:tcW w:w="642" w:type="dxa"/>
            <w:vAlign w:val="center"/>
          </w:tcPr>
          <w:p w:rsidR="00AE177B" w:rsidRPr="00AE177B" w:rsidRDefault="00AE177B" w:rsidP="00CE1A28">
            <w:pPr>
              <w:jc w:val="center"/>
              <w:rPr>
                <w:b/>
                <w:bCs/>
              </w:rPr>
            </w:pPr>
            <w:r w:rsidRPr="00AE177B">
              <w:rPr>
                <w:b/>
                <w:bCs/>
              </w:rPr>
              <w:t>TT</w:t>
            </w:r>
          </w:p>
        </w:tc>
        <w:tc>
          <w:tcPr>
            <w:tcW w:w="2326" w:type="dxa"/>
            <w:vAlign w:val="center"/>
          </w:tcPr>
          <w:p w:rsidR="00AE177B" w:rsidRPr="00AE177B" w:rsidRDefault="00AE177B" w:rsidP="00CE1A28">
            <w:pPr>
              <w:jc w:val="center"/>
              <w:rPr>
                <w:b/>
                <w:bCs/>
              </w:rPr>
            </w:pPr>
            <w:r w:rsidRPr="00AE177B">
              <w:rPr>
                <w:b/>
                <w:bCs/>
              </w:rPr>
              <w:t>Đơn vị hành chính</w:t>
            </w:r>
          </w:p>
        </w:tc>
        <w:tc>
          <w:tcPr>
            <w:tcW w:w="1643" w:type="dxa"/>
            <w:vAlign w:val="center"/>
          </w:tcPr>
          <w:p w:rsidR="00AE177B" w:rsidRPr="00AE177B" w:rsidRDefault="00AE177B" w:rsidP="00CE1A28">
            <w:pPr>
              <w:jc w:val="center"/>
              <w:rPr>
                <w:b/>
                <w:bCs/>
              </w:rPr>
            </w:pPr>
            <w:r w:rsidRPr="00AE177B">
              <w:rPr>
                <w:b/>
                <w:bCs/>
              </w:rPr>
              <w:t>Diện tích</w:t>
            </w:r>
          </w:p>
          <w:p w:rsidR="00AE177B" w:rsidRPr="00AE177B" w:rsidRDefault="00AE177B" w:rsidP="00CE1A28">
            <w:pPr>
              <w:jc w:val="center"/>
              <w:rPr>
                <w:b/>
                <w:bCs/>
              </w:rPr>
            </w:pPr>
            <w:r w:rsidRPr="00AE177B">
              <w:rPr>
                <w:b/>
                <w:bCs/>
              </w:rPr>
              <w:t>( km</w:t>
            </w:r>
            <w:r w:rsidRPr="00AE177B">
              <w:rPr>
                <w:b/>
                <w:bCs/>
                <w:vertAlign w:val="superscript"/>
              </w:rPr>
              <w:t>2</w:t>
            </w:r>
            <w:r w:rsidRPr="00AE177B">
              <w:rPr>
                <w:b/>
                <w:bCs/>
              </w:rPr>
              <w:t xml:space="preserve"> )</w:t>
            </w:r>
          </w:p>
        </w:tc>
        <w:tc>
          <w:tcPr>
            <w:tcW w:w="2189" w:type="dxa"/>
            <w:vAlign w:val="center"/>
          </w:tcPr>
          <w:p w:rsidR="00AE177B" w:rsidRPr="00AE177B" w:rsidRDefault="00AE177B" w:rsidP="00CE1A28">
            <w:pPr>
              <w:jc w:val="center"/>
              <w:rPr>
                <w:b/>
                <w:bCs/>
              </w:rPr>
            </w:pPr>
            <w:r w:rsidRPr="00AE177B">
              <w:rPr>
                <w:b/>
                <w:bCs/>
              </w:rPr>
              <w:t>Dân số TB</w:t>
            </w:r>
          </w:p>
          <w:p w:rsidR="00AE177B" w:rsidRPr="00AE177B" w:rsidRDefault="00AE177B" w:rsidP="00CE1A28">
            <w:pPr>
              <w:jc w:val="center"/>
              <w:rPr>
                <w:b/>
                <w:bCs/>
              </w:rPr>
            </w:pPr>
            <w:r w:rsidRPr="00AE177B">
              <w:rPr>
                <w:b/>
                <w:bCs/>
              </w:rPr>
              <w:t>(người)</w:t>
            </w:r>
          </w:p>
        </w:tc>
        <w:tc>
          <w:tcPr>
            <w:tcW w:w="1695" w:type="dxa"/>
            <w:vAlign w:val="center"/>
          </w:tcPr>
          <w:p w:rsidR="00AE177B" w:rsidRPr="00AE177B" w:rsidRDefault="00AE177B" w:rsidP="00CE1A28">
            <w:pPr>
              <w:jc w:val="center"/>
              <w:rPr>
                <w:b/>
                <w:bCs/>
              </w:rPr>
            </w:pPr>
            <w:r w:rsidRPr="00AE177B">
              <w:rPr>
                <w:b/>
                <w:bCs/>
              </w:rPr>
              <w:t>Mật độ</w:t>
            </w:r>
          </w:p>
          <w:p w:rsidR="00AE177B" w:rsidRPr="00AE177B" w:rsidRDefault="00AE177B" w:rsidP="00CE1A28">
            <w:pPr>
              <w:jc w:val="center"/>
              <w:rPr>
                <w:b/>
                <w:bCs/>
              </w:rPr>
            </w:pPr>
            <w:r w:rsidRPr="00AE177B">
              <w:rPr>
                <w:b/>
                <w:bCs/>
              </w:rPr>
              <w:t>dân số</w:t>
            </w:r>
          </w:p>
          <w:p w:rsidR="00AE177B" w:rsidRPr="00AE177B" w:rsidRDefault="00AE177B" w:rsidP="00CE1A28">
            <w:pPr>
              <w:jc w:val="center"/>
              <w:rPr>
                <w:b/>
                <w:bCs/>
              </w:rPr>
            </w:pPr>
            <w:r w:rsidRPr="00AE177B">
              <w:rPr>
                <w:b/>
                <w:bCs/>
              </w:rPr>
              <w:t>( người/km</w:t>
            </w:r>
            <w:r w:rsidRPr="00AE177B">
              <w:rPr>
                <w:b/>
                <w:bCs/>
                <w:vertAlign w:val="superscript"/>
              </w:rPr>
              <w:t xml:space="preserve">2 </w:t>
            </w:r>
            <w:r w:rsidRPr="00AE177B">
              <w:rPr>
                <w:b/>
                <w:bCs/>
              </w:rPr>
              <w:t>)</w:t>
            </w:r>
          </w:p>
        </w:tc>
      </w:tr>
      <w:tr w:rsidR="00AE177B" w:rsidRPr="00AE177B" w:rsidTr="007F654B">
        <w:trPr>
          <w:trHeight w:val="375"/>
          <w:tblHeader/>
          <w:jc w:val="center"/>
        </w:trPr>
        <w:tc>
          <w:tcPr>
            <w:tcW w:w="642" w:type="dxa"/>
            <w:vAlign w:val="center"/>
          </w:tcPr>
          <w:p w:rsidR="00AE177B" w:rsidRPr="00AE177B" w:rsidRDefault="00AE177B" w:rsidP="00AE177B"/>
        </w:tc>
        <w:tc>
          <w:tcPr>
            <w:tcW w:w="2326" w:type="dxa"/>
            <w:vAlign w:val="center"/>
          </w:tcPr>
          <w:p w:rsidR="00AE177B" w:rsidRPr="00AE177B" w:rsidRDefault="00AE177B" w:rsidP="00AE177B">
            <w:pPr>
              <w:rPr>
                <w:b/>
                <w:bCs/>
              </w:rPr>
            </w:pPr>
            <w:r w:rsidRPr="00AE177B">
              <w:rPr>
                <w:b/>
                <w:bCs/>
              </w:rPr>
              <w:t>Toàn huyện</w:t>
            </w:r>
          </w:p>
        </w:tc>
        <w:tc>
          <w:tcPr>
            <w:tcW w:w="1643" w:type="dxa"/>
            <w:vAlign w:val="center"/>
          </w:tcPr>
          <w:p w:rsidR="00AE177B" w:rsidRPr="00AE177B" w:rsidRDefault="00CE1A28" w:rsidP="00AE177B">
            <w:pPr>
              <w:jc w:val="center"/>
              <w:rPr>
                <w:b/>
                <w:bCs/>
              </w:rPr>
            </w:pPr>
            <w:r>
              <w:rPr>
                <w:b/>
                <w:bCs/>
              </w:rPr>
              <w:t>2115,</w:t>
            </w:r>
            <w:r w:rsidR="00AE177B" w:rsidRPr="00AE177B">
              <w:rPr>
                <w:b/>
                <w:bCs/>
              </w:rPr>
              <w:t>49</w:t>
            </w:r>
          </w:p>
        </w:tc>
        <w:tc>
          <w:tcPr>
            <w:tcW w:w="2189" w:type="dxa"/>
            <w:vAlign w:val="center"/>
          </w:tcPr>
          <w:p w:rsidR="00AE177B" w:rsidRPr="00AE177B" w:rsidRDefault="00AE177B" w:rsidP="00AE177B">
            <w:pPr>
              <w:jc w:val="center"/>
              <w:rPr>
                <w:b/>
                <w:bCs/>
              </w:rPr>
            </w:pPr>
            <w:r w:rsidRPr="00AE177B">
              <w:rPr>
                <w:b/>
                <w:bCs/>
              </w:rPr>
              <w:t>191.535</w:t>
            </w:r>
          </w:p>
        </w:tc>
        <w:tc>
          <w:tcPr>
            <w:tcW w:w="1695" w:type="dxa"/>
            <w:vAlign w:val="center"/>
          </w:tcPr>
          <w:p w:rsidR="00AE177B" w:rsidRPr="00AE177B" w:rsidRDefault="00AE177B" w:rsidP="00825121">
            <w:pPr>
              <w:jc w:val="center"/>
              <w:rPr>
                <w:b/>
                <w:bCs/>
              </w:rPr>
            </w:pPr>
            <w:r w:rsidRPr="00AE177B">
              <w:rPr>
                <w:b/>
                <w:bCs/>
              </w:rPr>
              <w:t>90</w:t>
            </w:r>
            <w:r w:rsidR="00825121">
              <w:rPr>
                <w:b/>
                <w:bCs/>
              </w:rPr>
              <w:t>,</w:t>
            </w:r>
            <w:r w:rsidRPr="00AE177B">
              <w:rPr>
                <w:b/>
                <w:bCs/>
              </w:rPr>
              <w:t>50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w:t>
            </w:r>
          </w:p>
        </w:tc>
        <w:tc>
          <w:tcPr>
            <w:tcW w:w="2326" w:type="dxa"/>
            <w:vAlign w:val="bottom"/>
          </w:tcPr>
          <w:p w:rsidR="00AE177B" w:rsidRPr="00AE177B" w:rsidRDefault="00AE177B" w:rsidP="00AE177B">
            <w:r w:rsidRPr="00AE177B">
              <w:t>TT Hoàn Lão</w:t>
            </w:r>
          </w:p>
        </w:tc>
        <w:tc>
          <w:tcPr>
            <w:tcW w:w="1643" w:type="dxa"/>
            <w:vAlign w:val="bottom"/>
          </w:tcPr>
          <w:p w:rsidR="00AE177B" w:rsidRPr="00AE177B" w:rsidRDefault="00AE177B" w:rsidP="00AE177B">
            <w:pPr>
              <w:jc w:val="center"/>
            </w:pPr>
            <w:r w:rsidRPr="00AE177B">
              <w:t>13</w:t>
            </w:r>
            <w:r w:rsidR="00CE1A28">
              <w:t>,</w:t>
            </w:r>
            <w:r w:rsidRPr="00AE177B">
              <w:t>10</w:t>
            </w:r>
          </w:p>
        </w:tc>
        <w:tc>
          <w:tcPr>
            <w:tcW w:w="2189" w:type="dxa"/>
            <w:vAlign w:val="bottom"/>
          </w:tcPr>
          <w:p w:rsidR="00AE177B" w:rsidRPr="00AE177B" w:rsidRDefault="00AE177B" w:rsidP="00AE177B">
            <w:pPr>
              <w:jc w:val="center"/>
            </w:pPr>
            <w:r w:rsidRPr="00AE177B">
              <w:t>12.083</w:t>
            </w:r>
          </w:p>
        </w:tc>
        <w:tc>
          <w:tcPr>
            <w:tcW w:w="1695" w:type="dxa"/>
            <w:vAlign w:val="center"/>
          </w:tcPr>
          <w:p w:rsidR="00AE177B" w:rsidRPr="00AE177B" w:rsidRDefault="00AE177B" w:rsidP="00825121">
            <w:pPr>
              <w:jc w:val="center"/>
            </w:pPr>
            <w:r w:rsidRPr="00AE177B">
              <w:t>925</w:t>
            </w:r>
            <w:r w:rsidR="00825121">
              <w:t>,</w:t>
            </w:r>
            <w:r w:rsidRPr="00AE177B">
              <w:t>30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w:t>
            </w:r>
          </w:p>
        </w:tc>
        <w:tc>
          <w:tcPr>
            <w:tcW w:w="2326" w:type="dxa"/>
            <w:vAlign w:val="bottom"/>
          </w:tcPr>
          <w:p w:rsidR="00AE177B" w:rsidRPr="00AE177B" w:rsidRDefault="00AE177B" w:rsidP="00AE177B">
            <w:r w:rsidRPr="00AE177B">
              <w:t>TT NT Việt Trung</w:t>
            </w:r>
          </w:p>
        </w:tc>
        <w:tc>
          <w:tcPr>
            <w:tcW w:w="1643" w:type="dxa"/>
            <w:vAlign w:val="bottom"/>
          </w:tcPr>
          <w:p w:rsidR="00AE177B" w:rsidRPr="00AE177B" w:rsidRDefault="00AE177B" w:rsidP="00CE1A28">
            <w:pPr>
              <w:jc w:val="center"/>
            </w:pPr>
            <w:r w:rsidRPr="00AE177B">
              <w:t>85</w:t>
            </w:r>
            <w:r w:rsidR="00CE1A28">
              <w:t>,</w:t>
            </w:r>
            <w:r w:rsidRPr="00AE177B">
              <w:t>90</w:t>
            </w:r>
          </w:p>
        </w:tc>
        <w:tc>
          <w:tcPr>
            <w:tcW w:w="2189" w:type="dxa"/>
            <w:vAlign w:val="bottom"/>
          </w:tcPr>
          <w:p w:rsidR="00AE177B" w:rsidRPr="00AE177B" w:rsidRDefault="00AE177B" w:rsidP="00AE177B">
            <w:pPr>
              <w:jc w:val="center"/>
            </w:pPr>
            <w:r w:rsidRPr="00AE177B">
              <w:t>10.382</w:t>
            </w:r>
          </w:p>
        </w:tc>
        <w:tc>
          <w:tcPr>
            <w:tcW w:w="1695" w:type="dxa"/>
            <w:vAlign w:val="center"/>
          </w:tcPr>
          <w:p w:rsidR="00AE177B" w:rsidRPr="00AE177B" w:rsidRDefault="00AE177B" w:rsidP="00825121">
            <w:pPr>
              <w:jc w:val="center"/>
            </w:pPr>
            <w:r w:rsidRPr="00AE177B">
              <w:t>120</w:t>
            </w:r>
            <w:r w:rsidR="00825121">
              <w:t>,</w:t>
            </w:r>
            <w:r w:rsidRPr="00AE177B">
              <w:t>90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3</w:t>
            </w:r>
          </w:p>
        </w:tc>
        <w:tc>
          <w:tcPr>
            <w:tcW w:w="2326" w:type="dxa"/>
            <w:vAlign w:val="bottom"/>
          </w:tcPr>
          <w:p w:rsidR="00AE177B" w:rsidRPr="00AE177B" w:rsidRDefault="00AE177B" w:rsidP="00AE177B">
            <w:r w:rsidRPr="00AE177B">
              <w:t>TT Phong Nha</w:t>
            </w:r>
          </w:p>
        </w:tc>
        <w:tc>
          <w:tcPr>
            <w:tcW w:w="1643" w:type="dxa"/>
            <w:vAlign w:val="bottom"/>
          </w:tcPr>
          <w:p w:rsidR="00AE177B" w:rsidRPr="00AE177B" w:rsidRDefault="00AE177B" w:rsidP="00CE1A28">
            <w:pPr>
              <w:jc w:val="center"/>
            </w:pPr>
            <w:r w:rsidRPr="00AE177B">
              <w:t>99</w:t>
            </w:r>
            <w:r w:rsidR="00CE1A28">
              <w:t>,</w:t>
            </w:r>
            <w:r w:rsidRPr="00AE177B">
              <w:t>50</w:t>
            </w:r>
          </w:p>
        </w:tc>
        <w:tc>
          <w:tcPr>
            <w:tcW w:w="2189" w:type="dxa"/>
            <w:vAlign w:val="bottom"/>
          </w:tcPr>
          <w:p w:rsidR="00AE177B" w:rsidRPr="00AE177B" w:rsidRDefault="00AE177B" w:rsidP="00AE177B">
            <w:pPr>
              <w:jc w:val="center"/>
            </w:pPr>
            <w:r w:rsidRPr="00AE177B">
              <w:t>12.518</w:t>
            </w:r>
          </w:p>
        </w:tc>
        <w:tc>
          <w:tcPr>
            <w:tcW w:w="1695" w:type="dxa"/>
            <w:vAlign w:val="center"/>
          </w:tcPr>
          <w:p w:rsidR="00AE177B" w:rsidRPr="00AE177B" w:rsidRDefault="00AE177B" w:rsidP="00825121">
            <w:pPr>
              <w:jc w:val="center"/>
            </w:pPr>
            <w:r w:rsidRPr="00AE177B">
              <w:t>125</w:t>
            </w:r>
            <w:r w:rsidR="00825121">
              <w:t>,</w:t>
            </w:r>
            <w:r w:rsidRPr="00AE177B">
              <w:t>80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4</w:t>
            </w:r>
          </w:p>
        </w:tc>
        <w:tc>
          <w:tcPr>
            <w:tcW w:w="2326" w:type="dxa"/>
            <w:vAlign w:val="bottom"/>
          </w:tcPr>
          <w:p w:rsidR="00AE177B" w:rsidRPr="00AE177B" w:rsidRDefault="00AE177B" w:rsidP="00AE177B">
            <w:r w:rsidRPr="00AE177B">
              <w:t>Xã Xuân Trạch</w:t>
            </w:r>
          </w:p>
        </w:tc>
        <w:tc>
          <w:tcPr>
            <w:tcW w:w="1643" w:type="dxa"/>
            <w:vAlign w:val="bottom"/>
          </w:tcPr>
          <w:p w:rsidR="00AE177B" w:rsidRPr="00AE177B" w:rsidRDefault="00AE177B" w:rsidP="00CE1A28">
            <w:pPr>
              <w:jc w:val="center"/>
            </w:pPr>
            <w:r w:rsidRPr="00AE177B">
              <w:t>172</w:t>
            </w:r>
            <w:r w:rsidR="00CE1A28">
              <w:t>,</w:t>
            </w:r>
            <w:r w:rsidRPr="00AE177B">
              <w:t>60</w:t>
            </w:r>
          </w:p>
        </w:tc>
        <w:tc>
          <w:tcPr>
            <w:tcW w:w="2189" w:type="dxa"/>
            <w:vAlign w:val="bottom"/>
          </w:tcPr>
          <w:p w:rsidR="00AE177B" w:rsidRPr="00AE177B" w:rsidRDefault="00AE177B" w:rsidP="00AE177B">
            <w:pPr>
              <w:jc w:val="center"/>
            </w:pPr>
            <w:r w:rsidRPr="00AE177B">
              <w:t>5.940</w:t>
            </w:r>
          </w:p>
        </w:tc>
        <w:tc>
          <w:tcPr>
            <w:tcW w:w="1695" w:type="dxa"/>
            <w:vAlign w:val="center"/>
          </w:tcPr>
          <w:p w:rsidR="00AE177B" w:rsidRPr="00AE177B" w:rsidRDefault="00AE177B" w:rsidP="00825121">
            <w:pPr>
              <w:jc w:val="center"/>
            </w:pPr>
            <w:r w:rsidRPr="00AE177B">
              <w:t>34</w:t>
            </w:r>
            <w:r w:rsidR="00825121">
              <w:t>,</w:t>
            </w:r>
            <w:r w:rsidRPr="00AE177B">
              <w:t>40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5</w:t>
            </w:r>
          </w:p>
        </w:tc>
        <w:tc>
          <w:tcPr>
            <w:tcW w:w="2326" w:type="dxa"/>
            <w:vAlign w:val="bottom"/>
          </w:tcPr>
          <w:p w:rsidR="00AE177B" w:rsidRPr="00AE177B" w:rsidRDefault="00AE177B" w:rsidP="00AE177B">
            <w:r w:rsidRPr="00AE177B">
              <w:t>Xã Mỹ Trạch</w:t>
            </w:r>
          </w:p>
        </w:tc>
        <w:tc>
          <w:tcPr>
            <w:tcW w:w="1643" w:type="dxa"/>
            <w:vAlign w:val="bottom"/>
          </w:tcPr>
          <w:p w:rsidR="00AE177B" w:rsidRPr="00AE177B" w:rsidRDefault="00AE177B" w:rsidP="00CE1A28">
            <w:pPr>
              <w:jc w:val="center"/>
            </w:pPr>
            <w:r w:rsidRPr="00AE177B">
              <w:t>9</w:t>
            </w:r>
            <w:r w:rsidR="00CE1A28">
              <w:t>,</w:t>
            </w:r>
            <w:r w:rsidRPr="00AE177B">
              <w:t>30</w:t>
            </w:r>
          </w:p>
        </w:tc>
        <w:tc>
          <w:tcPr>
            <w:tcW w:w="2189" w:type="dxa"/>
            <w:vAlign w:val="bottom"/>
          </w:tcPr>
          <w:p w:rsidR="00AE177B" w:rsidRPr="00AE177B" w:rsidRDefault="00AE177B" w:rsidP="00AE177B">
            <w:pPr>
              <w:jc w:val="center"/>
            </w:pPr>
            <w:r w:rsidRPr="00AE177B">
              <w:t>3.208</w:t>
            </w:r>
          </w:p>
        </w:tc>
        <w:tc>
          <w:tcPr>
            <w:tcW w:w="1695" w:type="dxa"/>
            <w:vAlign w:val="center"/>
          </w:tcPr>
          <w:p w:rsidR="00AE177B" w:rsidRPr="00AE177B" w:rsidRDefault="00AE177B" w:rsidP="00825121">
            <w:pPr>
              <w:jc w:val="center"/>
            </w:pPr>
            <w:r w:rsidRPr="00AE177B">
              <w:t>345</w:t>
            </w:r>
            <w:r w:rsidR="00825121">
              <w:t>,</w:t>
            </w:r>
            <w:r w:rsidRPr="00AE177B">
              <w:t>90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6</w:t>
            </w:r>
          </w:p>
        </w:tc>
        <w:tc>
          <w:tcPr>
            <w:tcW w:w="2326" w:type="dxa"/>
            <w:vAlign w:val="bottom"/>
          </w:tcPr>
          <w:p w:rsidR="00AE177B" w:rsidRPr="00AE177B" w:rsidRDefault="00AE177B" w:rsidP="00AE177B">
            <w:r w:rsidRPr="00AE177B">
              <w:t>Xã Hạ Trạch</w:t>
            </w:r>
          </w:p>
        </w:tc>
        <w:tc>
          <w:tcPr>
            <w:tcW w:w="1643" w:type="dxa"/>
            <w:vAlign w:val="bottom"/>
          </w:tcPr>
          <w:p w:rsidR="00AE177B" w:rsidRPr="00AE177B" w:rsidRDefault="00AE177B" w:rsidP="00CE1A28">
            <w:pPr>
              <w:jc w:val="center"/>
            </w:pPr>
            <w:r w:rsidRPr="00AE177B">
              <w:t>18</w:t>
            </w:r>
            <w:r w:rsidR="00CE1A28">
              <w:t>,</w:t>
            </w:r>
            <w:r w:rsidRPr="00AE177B">
              <w:t>40</w:t>
            </w:r>
          </w:p>
        </w:tc>
        <w:tc>
          <w:tcPr>
            <w:tcW w:w="2189" w:type="dxa"/>
            <w:vAlign w:val="bottom"/>
          </w:tcPr>
          <w:p w:rsidR="00AE177B" w:rsidRPr="00AE177B" w:rsidRDefault="00AE177B" w:rsidP="00AE177B">
            <w:pPr>
              <w:jc w:val="center"/>
            </w:pPr>
            <w:r w:rsidRPr="00AE177B">
              <w:t>4.079</w:t>
            </w:r>
          </w:p>
        </w:tc>
        <w:tc>
          <w:tcPr>
            <w:tcW w:w="1695" w:type="dxa"/>
            <w:vAlign w:val="center"/>
          </w:tcPr>
          <w:p w:rsidR="00AE177B" w:rsidRPr="00AE177B" w:rsidRDefault="00AE177B" w:rsidP="00825121">
            <w:pPr>
              <w:jc w:val="center"/>
            </w:pPr>
            <w:r w:rsidRPr="00AE177B">
              <w:t>221</w:t>
            </w:r>
            <w:r w:rsidR="00825121">
              <w:t>,</w:t>
            </w:r>
            <w:r w:rsidRPr="00AE177B">
              <w:t>60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7</w:t>
            </w:r>
          </w:p>
        </w:tc>
        <w:tc>
          <w:tcPr>
            <w:tcW w:w="2326" w:type="dxa"/>
            <w:vAlign w:val="bottom"/>
          </w:tcPr>
          <w:p w:rsidR="00AE177B" w:rsidRPr="00AE177B" w:rsidRDefault="00AE177B" w:rsidP="00AE177B">
            <w:r w:rsidRPr="00AE177B">
              <w:t>Xã Bắc Trạch</w:t>
            </w:r>
          </w:p>
        </w:tc>
        <w:tc>
          <w:tcPr>
            <w:tcW w:w="1643" w:type="dxa"/>
            <w:vAlign w:val="bottom"/>
          </w:tcPr>
          <w:p w:rsidR="00AE177B" w:rsidRPr="00AE177B" w:rsidRDefault="00AE177B" w:rsidP="00CE1A28">
            <w:pPr>
              <w:jc w:val="center"/>
            </w:pPr>
            <w:r w:rsidRPr="00AE177B">
              <w:t>17</w:t>
            </w:r>
            <w:r w:rsidR="00CE1A28">
              <w:t>,</w:t>
            </w:r>
            <w:r w:rsidRPr="00AE177B">
              <w:t>80</w:t>
            </w:r>
          </w:p>
        </w:tc>
        <w:tc>
          <w:tcPr>
            <w:tcW w:w="2189" w:type="dxa"/>
            <w:vAlign w:val="bottom"/>
          </w:tcPr>
          <w:p w:rsidR="00AE177B" w:rsidRPr="00AE177B" w:rsidRDefault="00AE177B" w:rsidP="00AE177B">
            <w:pPr>
              <w:jc w:val="center"/>
            </w:pPr>
            <w:r w:rsidRPr="00AE177B">
              <w:t>6.645</w:t>
            </w:r>
          </w:p>
        </w:tc>
        <w:tc>
          <w:tcPr>
            <w:tcW w:w="1695" w:type="dxa"/>
            <w:vAlign w:val="center"/>
          </w:tcPr>
          <w:p w:rsidR="00AE177B" w:rsidRPr="00AE177B" w:rsidRDefault="00AE177B" w:rsidP="00825121">
            <w:pPr>
              <w:jc w:val="center"/>
            </w:pPr>
            <w:r w:rsidRPr="00AE177B">
              <w:t>372</w:t>
            </w:r>
            <w:r w:rsidR="00825121">
              <w:t>,</w:t>
            </w:r>
            <w:r w:rsidRPr="00AE177B">
              <w:t>90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8</w:t>
            </w:r>
          </w:p>
        </w:tc>
        <w:tc>
          <w:tcPr>
            <w:tcW w:w="2326" w:type="dxa"/>
            <w:vAlign w:val="bottom"/>
          </w:tcPr>
          <w:p w:rsidR="00AE177B" w:rsidRPr="00AE177B" w:rsidRDefault="00AE177B" w:rsidP="00AE177B">
            <w:r w:rsidRPr="00AE177B">
              <w:t>Xã Lâm Trạch</w:t>
            </w:r>
          </w:p>
        </w:tc>
        <w:tc>
          <w:tcPr>
            <w:tcW w:w="1643" w:type="dxa"/>
            <w:vAlign w:val="bottom"/>
          </w:tcPr>
          <w:p w:rsidR="00AE177B" w:rsidRPr="00AE177B" w:rsidRDefault="00AE177B" w:rsidP="00CE1A28">
            <w:pPr>
              <w:jc w:val="center"/>
            </w:pPr>
            <w:r w:rsidRPr="00AE177B">
              <w:t>27</w:t>
            </w:r>
            <w:r w:rsidR="00CE1A28">
              <w:t>,</w:t>
            </w:r>
            <w:r w:rsidRPr="00AE177B">
              <w:t>50</w:t>
            </w:r>
          </w:p>
        </w:tc>
        <w:tc>
          <w:tcPr>
            <w:tcW w:w="2189" w:type="dxa"/>
            <w:vAlign w:val="bottom"/>
          </w:tcPr>
          <w:p w:rsidR="00AE177B" w:rsidRPr="00AE177B" w:rsidRDefault="00AE177B" w:rsidP="00AE177B">
            <w:pPr>
              <w:jc w:val="center"/>
            </w:pPr>
            <w:r w:rsidRPr="00AE177B">
              <w:t>3.699</w:t>
            </w:r>
          </w:p>
        </w:tc>
        <w:tc>
          <w:tcPr>
            <w:tcW w:w="1695" w:type="dxa"/>
            <w:vAlign w:val="center"/>
          </w:tcPr>
          <w:p w:rsidR="00AE177B" w:rsidRPr="00AE177B" w:rsidRDefault="00AE177B" w:rsidP="00825121">
            <w:pPr>
              <w:jc w:val="center"/>
            </w:pPr>
            <w:r w:rsidRPr="00AE177B">
              <w:t>134</w:t>
            </w:r>
            <w:r w:rsidR="00825121">
              <w:t>,</w:t>
            </w:r>
            <w:r w:rsidRPr="00AE177B">
              <w:t>40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9</w:t>
            </w:r>
          </w:p>
        </w:tc>
        <w:tc>
          <w:tcPr>
            <w:tcW w:w="2326" w:type="dxa"/>
            <w:vAlign w:val="bottom"/>
          </w:tcPr>
          <w:p w:rsidR="00AE177B" w:rsidRPr="00AE177B" w:rsidRDefault="00AE177B" w:rsidP="00AE177B">
            <w:r w:rsidRPr="00AE177B">
              <w:t>Xã Thanh Trạch</w:t>
            </w:r>
          </w:p>
        </w:tc>
        <w:tc>
          <w:tcPr>
            <w:tcW w:w="1643" w:type="dxa"/>
            <w:vAlign w:val="bottom"/>
          </w:tcPr>
          <w:p w:rsidR="00AE177B" w:rsidRPr="00AE177B" w:rsidRDefault="00AE177B" w:rsidP="00CE1A28">
            <w:pPr>
              <w:jc w:val="center"/>
            </w:pPr>
            <w:r w:rsidRPr="00AE177B">
              <w:t>23</w:t>
            </w:r>
            <w:r w:rsidR="00CE1A28">
              <w:t>,</w:t>
            </w:r>
            <w:r w:rsidRPr="00AE177B">
              <w:t>80</w:t>
            </w:r>
          </w:p>
        </w:tc>
        <w:tc>
          <w:tcPr>
            <w:tcW w:w="2189" w:type="dxa"/>
            <w:vAlign w:val="bottom"/>
          </w:tcPr>
          <w:p w:rsidR="00AE177B" w:rsidRPr="00AE177B" w:rsidRDefault="00AE177B" w:rsidP="00AE177B">
            <w:pPr>
              <w:jc w:val="center"/>
            </w:pPr>
            <w:r w:rsidRPr="00AE177B">
              <w:t>13.889</w:t>
            </w:r>
          </w:p>
        </w:tc>
        <w:tc>
          <w:tcPr>
            <w:tcW w:w="1695" w:type="dxa"/>
            <w:vAlign w:val="center"/>
          </w:tcPr>
          <w:p w:rsidR="00AE177B" w:rsidRPr="00AE177B" w:rsidRDefault="00AE177B" w:rsidP="00825121">
            <w:pPr>
              <w:jc w:val="center"/>
            </w:pPr>
            <w:r w:rsidRPr="00AE177B">
              <w:t>583</w:t>
            </w:r>
            <w:r w:rsidR="00825121">
              <w:t>,</w:t>
            </w:r>
            <w:r w:rsidRPr="00AE177B">
              <w:t>70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10</w:t>
            </w:r>
          </w:p>
        </w:tc>
        <w:tc>
          <w:tcPr>
            <w:tcW w:w="2326" w:type="dxa"/>
            <w:vAlign w:val="bottom"/>
          </w:tcPr>
          <w:p w:rsidR="00AE177B" w:rsidRPr="00AE177B" w:rsidRDefault="00AE177B" w:rsidP="00AE177B">
            <w:r w:rsidRPr="00AE177B">
              <w:t>Xã Liên Trạch</w:t>
            </w:r>
          </w:p>
        </w:tc>
        <w:tc>
          <w:tcPr>
            <w:tcW w:w="1643" w:type="dxa"/>
            <w:vAlign w:val="bottom"/>
          </w:tcPr>
          <w:p w:rsidR="00AE177B" w:rsidRPr="00AE177B" w:rsidRDefault="00AE177B" w:rsidP="00CE1A28">
            <w:pPr>
              <w:jc w:val="center"/>
            </w:pPr>
            <w:r w:rsidRPr="00AE177B">
              <w:t>28</w:t>
            </w:r>
            <w:r w:rsidR="00CE1A28">
              <w:t>,</w:t>
            </w:r>
            <w:r w:rsidRPr="00AE177B">
              <w:t>30</w:t>
            </w:r>
          </w:p>
        </w:tc>
        <w:tc>
          <w:tcPr>
            <w:tcW w:w="2189" w:type="dxa"/>
            <w:vAlign w:val="bottom"/>
          </w:tcPr>
          <w:p w:rsidR="00AE177B" w:rsidRPr="00AE177B" w:rsidRDefault="00AE177B" w:rsidP="00AE177B">
            <w:pPr>
              <w:jc w:val="center"/>
            </w:pPr>
            <w:r w:rsidRPr="00AE177B">
              <w:t>3.748</w:t>
            </w:r>
          </w:p>
        </w:tc>
        <w:tc>
          <w:tcPr>
            <w:tcW w:w="1695" w:type="dxa"/>
            <w:vAlign w:val="center"/>
          </w:tcPr>
          <w:p w:rsidR="00AE177B" w:rsidRPr="00AE177B" w:rsidRDefault="00AE177B" w:rsidP="00825121">
            <w:pPr>
              <w:jc w:val="center"/>
            </w:pPr>
            <w:r w:rsidRPr="00AE177B">
              <w:t>132</w:t>
            </w:r>
            <w:r w:rsidR="00825121">
              <w:t>,</w:t>
            </w:r>
            <w:r w:rsidRPr="00AE177B">
              <w:t>40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11</w:t>
            </w:r>
          </w:p>
        </w:tc>
        <w:tc>
          <w:tcPr>
            <w:tcW w:w="2326" w:type="dxa"/>
            <w:vAlign w:val="bottom"/>
          </w:tcPr>
          <w:p w:rsidR="00AE177B" w:rsidRPr="00AE177B" w:rsidRDefault="00AE177B" w:rsidP="00AE177B">
            <w:r w:rsidRPr="00AE177B">
              <w:t>Xã Phúc Trạch</w:t>
            </w:r>
          </w:p>
        </w:tc>
        <w:tc>
          <w:tcPr>
            <w:tcW w:w="1643" w:type="dxa"/>
            <w:vAlign w:val="bottom"/>
          </w:tcPr>
          <w:p w:rsidR="00AE177B" w:rsidRPr="00AE177B" w:rsidRDefault="00AE177B" w:rsidP="00CE1A28">
            <w:pPr>
              <w:jc w:val="center"/>
            </w:pPr>
            <w:r w:rsidRPr="00AE177B">
              <w:t>58</w:t>
            </w:r>
            <w:r w:rsidR="00CE1A28">
              <w:t>,</w:t>
            </w:r>
            <w:r w:rsidRPr="00AE177B">
              <w:t>50</w:t>
            </w:r>
          </w:p>
        </w:tc>
        <w:tc>
          <w:tcPr>
            <w:tcW w:w="2189" w:type="dxa"/>
            <w:vAlign w:val="bottom"/>
          </w:tcPr>
          <w:p w:rsidR="00AE177B" w:rsidRPr="00AE177B" w:rsidRDefault="00AE177B" w:rsidP="00AE177B">
            <w:pPr>
              <w:jc w:val="center"/>
            </w:pPr>
            <w:r w:rsidRPr="00AE177B">
              <w:t>12.765</w:t>
            </w:r>
          </w:p>
        </w:tc>
        <w:tc>
          <w:tcPr>
            <w:tcW w:w="1695" w:type="dxa"/>
            <w:vAlign w:val="center"/>
          </w:tcPr>
          <w:p w:rsidR="00AE177B" w:rsidRPr="00AE177B" w:rsidRDefault="00AE177B" w:rsidP="00825121">
            <w:pPr>
              <w:jc w:val="center"/>
            </w:pPr>
            <w:r w:rsidRPr="00AE177B">
              <w:t>218</w:t>
            </w:r>
            <w:r w:rsidR="00825121">
              <w:t>,</w:t>
            </w:r>
            <w:r w:rsidRPr="00AE177B">
              <w:t>10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12</w:t>
            </w:r>
          </w:p>
        </w:tc>
        <w:tc>
          <w:tcPr>
            <w:tcW w:w="2326" w:type="dxa"/>
            <w:vAlign w:val="bottom"/>
          </w:tcPr>
          <w:p w:rsidR="00AE177B" w:rsidRPr="00AE177B" w:rsidRDefault="00AE177B" w:rsidP="00AE177B">
            <w:r w:rsidRPr="00AE177B">
              <w:t>Xã Cự Nẫm</w:t>
            </w:r>
          </w:p>
        </w:tc>
        <w:tc>
          <w:tcPr>
            <w:tcW w:w="1643" w:type="dxa"/>
            <w:vAlign w:val="bottom"/>
          </w:tcPr>
          <w:p w:rsidR="00AE177B" w:rsidRPr="00AE177B" w:rsidRDefault="00AE177B" w:rsidP="00CE1A28">
            <w:pPr>
              <w:jc w:val="center"/>
            </w:pPr>
            <w:r w:rsidRPr="00AE177B">
              <w:t>32</w:t>
            </w:r>
            <w:r w:rsidR="00CE1A28">
              <w:t>,</w:t>
            </w:r>
            <w:r w:rsidRPr="00AE177B">
              <w:t>20</w:t>
            </w:r>
          </w:p>
        </w:tc>
        <w:tc>
          <w:tcPr>
            <w:tcW w:w="2189" w:type="dxa"/>
            <w:vAlign w:val="bottom"/>
          </w:tcPr>
          <w:p w:rsidR="00AE177B" w:rsidRPr="00AE177B" w:rsidRDefault="00AE177B" w:rsidP="00AE177B">
            <w:pPr>
              <w:jc w:val="center"/>
            </w:pPr>
            <w:r w:rsidRPr="00AE177B">
              <w:t>6.844</w:t>
            </w:r>
          </w:p>
        </w:tc>
        <w:tc>
          <w:tcPr>
            <w:tcW w:w="1695" w:type="dxa"/>
            <w:vAlign w:val="center"/>
          </w:tcPr>
          <w:p w:rsidR="00AE177B" w:rsidRPr="00AE177B" w:rsidRDefault="00AE177B" w:rsidP="00825121">
            <w:pPr>
              <w:jc w:val="center"/>
            </w:pPr>
            <w:r w:rsidRPr="00AE177B">
              <w:t>212</w:t>
            </w:r>
            <w:r w:rsidR="00825121">
              <w:t>,</w:t>
            </w:r>
            <w:r w:rsidRPr="00AE177B">
              <w:t>50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13</w:t>
            </w:r>
          </w:p>
        </w:tc>
        <w:tc>
          <w:tcPr>
            <w:tcW w:w="2326" w:type="dxa"/>
            <w:vAlign w:val="bottom"/>
          </w:tcPr>
          <w:p w:rsidR="00AE177B" w:rsidRPr="00AE177B" w:rsidRDefault="00AE177B" w:rsidP="00AE177B">
            <w:r w:rsidRPr="00AE177B">
              <w:t>Xã Hải Phú</w:t>
            </w:r>
          </w:p>
        </w:tc>
        <w:tc>
          <w:tcPr>
            <w:tcW w:w="1643" w:type="dxa"/>
            <w:vAlign w:val="bottom"/>
          </w:tcPr>
          <w:p w:rsidR="00AE177B" w:rsidRPr="00AE177B" w:rsidRDefault="00AE177B" w:rsidP="00CE1A28">
            <w:pPr>
              <w:jc w:val="center"/>
            </w:pPr>
            <w:r w:rsidRPr="00AE177B">
              <w:t>14</w:t>
            </w:r>
            <w:r w:rsidR="00CE1A28">
              <w:t>,</w:t>
            </w:r>
            <w:r w:rsidRPr="00AE177B">
              <w:t>60</w:t>
            </w:r>
          </w:p>
        </w:tc>
        <w:tc>
          <w:tcPr>
            <w:tcW w:w="2189" w:type="dxa"/>
            <w:vAlign w:val="bottom"/>
          </w:tcPr>
          <w:p w:rsidR="00AE177B" w:rsidRPr="00AE177B" w:rsidRDefault="00AE177B" w:rsidP="00AE177B">
            <w:pPr>
              <w:jc w:val="center"/>
            </w:pPr>
            <w:r w:rsidRPr="00AE177B">
              <w:t>12.779</w:t>
            </w:r>
          </w:p>
        </w:tc>
        <w:tc>
          <w:tcPr>
            <w:tcW w:w="1695" w:type="dxa"/>
            <w:vAlign w:val="center"/>
          </w:tcPr>
          <w:p w:rsidR="00AE177B" w:rsidRPr="00AE177B" w:rsidRDefault="00AE177B" w:rsidP="00825121">
            <w:pPr>
              <w:jc w:val="center"/>
            </w:pPr>
            <w:r w:rsidRPr="00AE177B">
              <w:t>875</w:t>
            </w:r>
            <w:r w:rsidR="00825121">
              <w:t>,</w:t>
            </w:r>
            <w:r w:rsidRPr="00AE177B">
              <w:t>60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14</w:t>
            </w:r>
          </w:p>
        </w:tc>
        <w:tc>
          <w:tcPr>
            <w:tcW w:w="2326" w:type="dxa"/>
            <w:vAlign w:val="bottom"/>
          </w:tcPr>
          <w:p w:rsidR="00AE177B" w:rsidRPr="00AE177B" w:rsidRDefault="00AE177B" w:rsidP="00AE177B">
            <w:r w:rsidRPr="00AE177B">
              <w:t>Xã Thượng Trạch</w:t>
            </w:r>
          </w:p>
        </w:tc>
        <w:tc>
          <w:tcPr>
            <w:tcW w:w="1643" w:type="dxa"/>
            <w:vAlign w:val="bottom"/>
          </w:tcPr>
          <w:p w:rsidR="00AE177B" w:rsidRPr="00AE177B" w:rsidRDefault="00AE177B" w:rsidP="00CE1A28">
            <w:pPr>
              <w:jc w:val="center"/>
            </w:pPr>
            <w:r w:rsidRPr="00AE177B">
              <w:t>741</w:t>
            </w:r>
            <w:r w:rsidR="00CE1A28">
              <w:t>,</w:t>
            </w:r>
            <w:r w:rsidRPr="00AE177B">
              <w:t>50</w:t>
            </w:r>
          </w:p>
        </w:tc>
        <w:tc>
          <w:tcPr>
            <w:tcW w:w="2189" w:type="dxa"/>
            <w:vAlign w:val="bottom"/>
          </w:tcPr>
          <w:p w:rsidR="00AE177B" w:rsidRPr="00AE177B" w:rsidRDefault="00AE177B" w:rsidP="00AE177B">
            <w:pPr>
              <w:jc w:val="center"/>
            </w:pPr>
            <w:r w:rsidRPr="00AE177B">
              <w:t>2.974</w:t>
            </w:r>
          </w:p>
        </w:tc>
        <w:tc>
          <w:tcPr>
            <w:tcW w:w="1695" w:type="dxa"/>
            <w:vAlign w:val="center"/>
          </w:tcPr>
          <w:p w:rsidR="00AE177B" w:rsidRPr="00AE177B" w:rsidRDefault="00AE177B" w:rsidP="00825121">
            <w:pPr>
              <w:jc w:val="center"/>
            </w:pPr>
            <w:r w:rsidRPr="00AE177B">
              <w:t>4</w:t>
            </w:r>
            <w:r w:rsidR="00825121">
              <w:t>,</w:t>
            </w:r>
            <w:r w:rsidRPr="00AE177B">
              <w:t>00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15</w:t>
            </w:r>
          </w:p>
        </w:tc>
        <w:tc>
          <w:tcPr>
            <w:tcW w:w="2326" w:type="dxa"/>
            <w:vAlign w:val="bottom"/>
          </w:tcPr>
          <w:p w:rsidR="00AE177B" w:rsidRPr="00AE177B" w:rsidRDefault="00AE177B" w:rsidP="00AE177B">
            <w:r w:rsidRPr="00AE177B">
              <w:t>Xã Sơn Lộc</w:t>
            </w:r>
          </w:p>
        </w:tc>
        <w:tc>
          <w:tcPr>
            <w:tcW w:w="1643" w:type="dxa"/>
            <w:vAlign w:val="bottom"/>
          </w:tcPr>
          <w:p w:rsidR="00AE177B" w:rsidRPr="00AE177B" w:rsidRDefault="00AE177B" w:rsidP="00CE1A28">
            <w:pPr>
              <w:jc w:val="center"/>
            </w:pPr>
            <w:r w:rsidRPr="00AE177B">
              <w:t>12</w:t>
            </w:r>
            <w:r w:rsidR="00CE1A28">
              <w:t>,</w:t>
            </w:r>
            <w:r w:rsidRPr="00AE177B">
              <w:t>20</w:t>
            </w:r>
          </w:p>
        </w:tc>
        <w:tc>
          <w:tcPr>
            <w:tcW w:w="2189" w:type="dxa"/>
            <w:vAlign w:val="bottom"/>
          </w:tcPr>
          <w:p w:rsidR="00AE177B" w:rsidRPr="00AE177B" w:rsidRDefault="00AE177B" w:rsidP="00AE177B">
            <w:pPr>
              <w:jc w:val="center"/>
            </w:pPr>
            <w:r w:rsidRPr="00AE177B">
              <w:t>2.478</w:t>
            </w:r>
          </w:p>
        </w:tc>
        <w:tc>
          <w:tcPr>
            <w:tcW w:w="1695" w:type="dxa"/>
            <w:vAlign w:val="center"/>
          </w:tcPr>
          <w:p w:rsidR="00AE177B" w:rsidRPr="00AE177B" w:rsidRDefault="00AE177B" w:rsidP="00825121">
            <w:pPr>
              <w:jc w:val="center"/>
            </w:pPr>
            <w:r w:rsidRPr="00AE177B">
              <w:t>203</w:t>
            </w:r>
            <w:r w:rsidR="00825121">
              <w:t>,</w:t>
            </w:r>
            <w:r w:rsidRPr="00AE177B">
              <w:t>10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16</w:t>
            </w:r>
          </w:p>
        </w:tc>
        <w:tc>
          <w:tcPr>
            <w:tcW w:w="2326" w:type="dxa"/>
            <w:vAlign w:val="bottom"/>
          </w:tcPr>
          <w:p w:rsidR="00AE177B" w:rsidRPr="00AE177B" w:rsidRDefault="00AE177B" w:rsidP="00AE177B">
            <w:r w:rsidRPr="00AE177B">
              <w:t>Xã Hưng Trạch</w:t>
            </w:r>
          </w:p>
        </w:tc>
        <w:tc>
          <w:tcPr>
            <w:tcW w:w="1643" w:type="dxa"/>
            <w:vAlign w:val="bottom"/>
          </w:tcPr>
          <w:p w:rsidR="00AE177B" w:rsidRPr="00AE177B" w:rsidRDefault="00AE177B" w:rsidP="00CE1A28">
            <w:pPr>
              <w:jc w:val="center"/>
            </w:pPr>
            <w:r w:rsidRPr="00AE177B">
              <w:t>93</w:t>
            </w:r>
            <w:r w:rsidR="00CE1A28">
              <w:t>,</w:t>
            </w:r>
            <w:r w:rsidRPr="00AE177B">
              <w:t>00</w:t>
            </w:r>
          </w:p>
        </w:tc>
        <w:tc>
          <w:tcPr>
            <w:tcW w:w="2189" w:type="dxa"/>
            <w:vAlign w:val="bottom"/>
          </w:tcPr>
          <w:p w:rsidR="00AE177B" w:rsidRPr="00AE177B" w:rsidRDefault="00AE177B" w:rsidP="00AE177B">
            <w:pPr>
              <w:jc w:val="center"/>
            </w:pPr>
            <w:r w:rsidRPr="00AE177B">
              <w:t>11.649</w:t>
            </w:r>
          </w:p>
        </w:tc>
        <w:tc>
          <w:tcPr>
            <w:tcW w:w="1695" w:type="dxa"/>
            <w:vAlign w:val="center"/>
          </w:tcPr>
          <w:p w:rsidR="00AE177B" w:rsidRPr="00AE177B" w:rsidRDefault="00AE177B" w:rsidP="00825121">
            <w:pPr>
              <w:jc w:val="center"/>
            </w:pPr>
            <w:r w:rsidRPr="00AE177B">
              <w:t>125</w:t>
            </w:r>
            <w:r w:rsidR="00825121">
              <w:t>,</w:t>
            </w:r>
            <w:r w:rsidRPr="00AE177B">
              <w:t>20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17</w:t>
            </w:r>
          </w:p>
        </w:tc>
        <w:tc>
          <w:tcPr>
            <w:tcW w:w="2326" w:type="dxa"/>
            <w:vAlign w:val="bottom"/>
          </w:tcPr>
          <w:p w:rsidR="00AE177B" w:rsidRPr="00AE177B" w:rsidRDefault="00AE177B" w:rsidP="00AE177B">
            <w:r w:rsidRPr="00AE177B">
              <w:t>Xã Đồng Trạch</w:t>
            </w:r>
          </w:p>
        </w:tc>
        <w:tc>
          <w:tcPr>
            <w:tcW w:w="1643" w:type="dxa"/>
            <w:vAlign w:val="bottom"/>
          </w:tcPr>
          <w:p w:rsidR="00AE177B" w:rsidRPr="00AE177B" w:rsidRDefault="00AE177B" w:rsidP="00CE1A28">
            <w:pPr>
              <w:jc w:val="center"/>
            </w:pPr>
            <w:r w:rsidRPr="00AE177B">
              <w:t>6</w:t>
            </w:r>
            <w:r w:rsidR="00CE1A28">
              <w:t>,</w:t>
            </w:r>
            <w:r w:rsidRPr="00AE177B">
              <w:t>20</w:t>
            </w:r>
          </w:p>
        </w:tc>
        <w:tc>
          <w:tcPr>
            <w:tcW w:w="2189" w:type="dxa"/>
            <w:vAlign w:val="bottom"/>
          </w:tcPr>
          <w:p w:rsidR="00AE177B" w:rsidRPr="00AE177B" w:rsidRDefault="00AE177B" w:rsidP="00AE177B">
            <w:pPr>
              <w:jc w:val="center"/>
            </w:pPr>
            <w:r w:rsidRPr="00AE177B">
              <w:t>5.865</w:t>
            </w:r>
          </w:p>
        </w:tc>
        <w:tc>
          <w:tcPr>
            <w:tcW w:w="1695" w:type="dxa"/>
            <w:vAlign w:val="center"/>
          </w:tcPr>
          <w:p w:rsidR="00AE177B" w:rsidRPr="00AE177B" w:rsidRDefault="00AE177B" w:rsidP="00825121">
            <w:pPr>
              <w:jc w:val="center"/>
            </w:pPr>
            <w:r w:rsidRPr="00AE177B">
              <w:t>944</w:t>
            </w:r>
            <w:r w:rsidR="00825121">
              <w:t>,</w:t>
            </w:r>
            <w:r w:rsidRPr="00AE177B">
              <w:t>00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18</w:t>
            </w:r>
          </w:p>
        </w:tc>
        <w:tc>
          <w:tcPr>
            <w:tcW w:w="2326" w:type="dxa"/>
            <w:vAlign w:val="bottom"/>
          </w:tcPr>
          <w:p w:rsidR="00AE177B" w:rsidRPr="00AE177B" w:rsidRDefault="00AE177B" w:rsidP="00AE177B">
            <w:r w:rsidRPr="00AE177B">
              <w:t>Xã Đức Trạch</w:t>
            </w:r>
          </w:p>
        </w:tc>
        <w:tc>
          <w:tcPr>
            <w:tcW w:w="1643" w:type="dxa"/>
            <w:vAlign w:val="bottom"/>
          </w:tcPr>
          <w:p w:rsidR="00AE177B" w:rsidRPr="00AE177B" w:rsidRDefault="00AE177B" w:rsidP="00CE1A28">
            <w:pPr>
              <w:jc w:val="center"/>
            </w:pPr>
            <w:r w:rsidRPr="00AE177B">
              <w:t>2</w:t>
            </w:r>
            <w:r w:rsidR="00CE1A28">
              <w:t>,</w:t>
            </w:r>
            <w:r w:rsidRPr="00AE177B">
              <w:t>70</w:t>
            </w:r>
          </w:p>
        </w:tc>
        <w:tc>
          <w:tcPr>
            <w:tcW w:w="2189" w:type="dxa"/>
            <w:vAlign w:val="bottom"/>
          </w:tcPr>
          <w:p w:rsidR="00AE177B" w:rsidRPr="00AE177B" w:rsidRDefault="00AE177B" w:rsidP="00AE177B">
            <w:pPr>
              <w:jc w:val="center"/>
            </w:pPr>
            <w:r w:rsidRPr="00AE177B">
              <w:t>7.767</w:t>
            </w:r>
          </w:p>
        </w:tc>
        <w:tc>
          <w:tcPr>
            <w:tcW w:w="1695" w:type="dxa"/>
            <w:vAlign w:val="center"/>
          </w:tcPr>
          <w:p w:rsidR="00AE177B" w:rsidRPr="00AE177B" w:rsidRDefault="00AE177B" w:rsidP="00825121">
            <w:pPr>
              <w:jc w:val="center"/>
            </w:pPr>
            <w:r w:rsidRPr="00AE177B">
              <w:t>2</w:t>
            </w:r>
            <w:r w:rsidR="0094557C">
              <w:t>.</w:t>
            </w:r>
            <w:r w:rsidRPr="00AE177B">
              <w:t>859</w:t>
            </w:r>
            <w:r w:rsidR="00825121">
              <w:t>,</w:t>
            </w:r>
            <w:r w:rsidRPr="00AE177B">
              <w:t>00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19</w:t>
            </w:r>
          </w:p>
        </w:tc>
        <w:tc>
          <w:tcPr>
            <w:tcW w:w="2326" w:type="dxa"/>
            <w:vAlign w:val="bottom"/>
          </w:tcPr>
          <w:p w:rsidR="00AE177B" w:rsidRPr="00AE177B" w:rsidRDefault="00AE177B" w:rsidP="00AE177B">
            <w:r w:rsidRPr="00AE177B">
              <w:t>Xã Vạn Trạch</w:t>
            </w:r>
          </w:p>
        </w:tc>
        <w:tc>
          <w:tcPr>
            <w:tcW w:w="1643" w:type="dxa"/>
            <w:vAlign w:val="bottom"/>
          </w:tcPr>
          <w:p w:rsidR="00AE177B" w:rsidRPr="00AE177B" w:rsidRDefault="00AE177B" w:rsidP="00CE1A28">
            <w:pPr>
              <w:jc w:val="center"/>
            </w:pPr>
            <w:r w:rsidRPr="00AE177B">
              <w:t>27</w:t>
            </w:r>
            <w:r w:rsidR="00CE1A28">
              <w:t>,</w:t>
            </w:r>
            <w:r w:rsidRPr="00AE177B">
              <w:t>80</w:t>
            </w:r>
          </w:p>
        </w:tc>
        <w:tc>
          <w:tcPr>
            <w:tcW w:w="2189" w:type="dxa"/>
            <w:vAlign w:val="bottom"/>
          </w:tcPr>
          <w:p w:rsidR="00AE177B" w:rsidRPr="00AE177B" w:rsidRDefault="00AE177B" w:rsidP="00AE177B">
            <w:pPr>
              <w:jc w:val="center"/>
            </w:pPr>
            <w:r w:rsidRPr="00AE177B">
              <w:t>6.792</w:t>
            </w:r>
          </w:p>
        </w:tc>
        <w:tc>
          <w:tcPr>
            <w:tcW w:w="1695" w:type="dxa"/>
            <w:vAlign w:val="center"/>
          </w:tcPr>
          <w:p w:rsidR="00AE177B" w:rsidRPr="00AE177B" w:rsidRDefault="00825121" w:rsidP="00AE177B">
            <w:pPr>
              <w:jc w:val="center"/>
            </w:pPr>
            <w:r>
              <w:t>244,</w:t>
            </w:r>
            <w:r w:rsidR="00AE177B" w:rsidRPr="00AE177B">
              <w:t>00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20</w:t>
            </w:r>
          </w:p>
        </w:tc>
        <w:tc>
          <w:tcPr>
            <w:tcW w:w="2326" w:type="dxa"/>
            <w:vAlign w:val="bottom"/>
          </w:tcPr>
          <w:p w:rsidR="00AE177B" w:rsidRPr="00AE177B" w:rsidRDefault="00AE177B" w:rsidP="00AE177B">
            <w:r w:rsidRPr="00AE177B">
              <w:t>Xã Phú Định</w:t>
            </w:r>
          </w:p>
        </w:tc>
        <w:tc>
          <w:tcPr>
            <w:tcW w:w="1643" w:type="dxa"/>
            <w:vAlign w:val="bottom"/>
          </w:tcPr>
          <w:p w:rsidR="00AE177B" w:rsidRPr="00AE177B" w:rsidRDefault="00AE177B" w:rsidP="00CE1A28">
            <w:pPr>
              <w:jc w:val="center"/>
            </w:pPr>
            <w:r w:rsidRPr="00AE177B">
              <w:t>146</w:t>
            </w:r>
            <w:r w:rsidR="00CE1A28">
              <w:t>,</w:t>
            </w:r>
            <w:r w:rsidRPr="00AE177B">
              <w:t>40</w:t>
            </w:r>
          </w:p>
        </w:tc>
        <w:tc>
          <w:tcPr>
            <w:tcW w:w="2189" w:type="dxa"/>
            <w:vAlign w:val="bottom"/>
          </w:tcPr>
          <w:p w:rsidR="00AE177B" w:rsidRPr="00AE177B" w:rsidRDefault="00AE177B" w:rsidP="00AE177B">
            <w:pPr>
              <w:jc w:val="center"/>
            </w:pPr>
            <w:r w:rsidRPr="00AE177B">
              <w:t>2.739</w:t>
            </w:r>
          </w:p>
        </w:tc>
        <w:tc>
          <w:tcPr>
            <w:tcW w:w="1695" w:type="dxa"/>
            <w:vAlign w:val="center"/>
          </w:tcPr>
          <w:p w:rsidR="00AE177B" w:rsidRPr="00AE177B" w:rsidRDefault="00825121" w:rsidP="00AE177B">
            <w:pPr>
              <w:jc w:val="center"/>
            </w:pPr>
            <w:r>
              <w:t>18,</w:t>
            </w:r>
            <w:r w:rsidR="00AE177B" w:rsidRPr="00AE177B">
              <w:t>70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21</w:t>
            </w:r>
          </w:p>
        </w:tc>
        <w:tc>
          <w:tcPr>
            <w:tcW w:w="2326" w:type="dxa"/>
            <w:vAlign w:val="bottom"/>
          </w:tcPr>
          <w:p w:rsidR="00AE177B" w:rsidRPr="00AE177B" w:rsidRDefault="00AE177B" w:rsidP="00AE177B">
            <w:r w:rsidRPr="00AE177B">
              <w:t>Xã Trung Trạch</w:t>
            </w:r>
          </w:p>
        </w:tc>
        <w:tc>
          <w:tcPr>
            <w:tcW w:w="1643" w:type="dxa"/>
            <w:vAlign w:val="bottom"/>
          </w:tcPr>
          <w:p w:rsidR="00AE177B" w:rsidRPr="00AE177B" w:rsidRDefault="00CE1A28" w:rsidP="00AE177B">
            <w:pPr>
              <w:jc w:val="center"/>
            </w:pPr>
            <w:r>
              <w:t>10,</w:t>
            </w:r>
            <w:r w:rsidR="00AE177B" w:rsidRPr="00AE177B">
              <w:t>60</w:t>
            </w:r>
          </w:p>
        </w:tc>
        <w:tc>
          <w:tcPr>
            <w:tcW w:w="2189" w:type="dxa"/>
            <w:vAlign w:val="bottom"/>
          </w:tcPr>
          <w:p w:rsidR="00AE177B" w:rsidRPr="00AE177B" w:rsidRDefault="00AE177B" w:rsidP="00AE177B">
            <w:pPr>
              <w:jc w:val="center"/>
            </w:pPr>
            <w:r w:rsidRPr="00AE177B">
              <w:t>5.613</w:t>
            </w:r>
          </w:p>
        </w:tc>
        <w:tc>
          <w:tcPr>
            <w:tcW w:w="1695" w:type="dxa"/>
            <w:vAlign w:val="center"/>
          </w:tcPr>
          <w:p w:rsidR="00AE177B" w:rsidRPr="00AE177B" w:rsidRDefault="00825121" w:rsidP="00AE177B">
            <w:pPr>
              <w:jc w:val="center"/>
            </w:pPr>
            <w:r>
              <w:t>527,</w:t>
            </w:r>
            <w:r w:rsidR="00AE177B" w:rsidRPr="00AE177B">
              <w:t>20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22</w:t>
            </w:r>
          </w:p>
        </w:tc>
        <w:tc>
          <w:tcPr>
            <w:tcW w:w="2326" w:type="dxa"/>
            <w:vAlign w:val="bottom"/>
          </w:tcPr>
          <w:p w:rsidR="00AE177B" w:rsidRPr="00AE177B" w:rsidRDefault="00AE177B" w:rsidP="00AE177B">
            <w:r w:rsidRPr="00AE177B">
              <w:t>Xã Tây Trạch</w:t>
            </w:r>
          </w:p>
        </w:tc>
        <w:tc>
          <w:tcPr>
            <w:tcW w:w="1643" w:type="dxa"/>
            <w:vAlign w:val="bottom"/>
          </w:tcPr>
          <w:p w:rsidR="00AE177B" w:rsidRPr="00AE177B" w:rsidRDefault="00AE177B" w:rsidP="00CE1A28">
            <w:pPr>
              <w:jc w:val="center"/>
            </w:pPr>
            <w:r w:rsidRPr="00AE177B">
              <w:t>28</w:t>
            </w:r>
            <w:r w:rsidR="00CE1A28">
              <w:t>,</w:t>
            </w:r>
            <w:r w:rsidRPr="00AE177B">
              <w:t>20</w:t>
            </w:r>
          </w:p>
        </w:tc>
        <w:tc>
          <w:tcPr>
            <w:tcW w:w="2189" w:type="dxa"/>
            <w:vAlign w:val="bottom"/>
          </w:tcPr>
          <w:p w:rsidR="00AE177B" w:rsidRPr="00AE177B" w:rsidRDefault="00AE177B" w:rsidP="00AE177B">
            <w:pPr>
              <w:jc w:val="center"/>
            </w:pPr>
            <w:r w:rsidRPr="00AE177B">
              <w:t>5.299</w:t>
            </w:r>
          </w:p>
        </w:tc>
        <w:tc>
          <w:tcPr>
            <w:tcW w:w="1695" w:type="dxa"/>
            <w:vAlign w:val="center"/>
          </w:tcPr>
          <w:p w:rsidR="00AE177B" w:rsidRPr="00AE177B" w:rsidRDefault="00AE177B" w:rsidP="00825121">
            <w:pPr>
              <w:jc w:val="center"/>
            </w:pPr>
            <w:r w:rsidRPr="00AE177B">
              <w:t>188</w:t>
            </w:r>
            <w:r w:rsidR="00825121">
              <w:t>,</w:t>
            </w:r>
            <w:r w:rsidRPr="00AE177B">
              <w:t>10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23</w:t>
            </w:r>
          </w:p>
        </w:tc>
        <w:tc>
          <w:tcPr>
            <w:tcW w:w="2326" w:type="dxa"/>
            <w:vAlign w:val="bottom"/>
          </w:tcPr>
          <w:p w:rsidR="00AE177B" w:rsidRPr="00AE177B" w:rsidRDefault="00AE177B" w:rsidP="00AE177B">
            <w:r w:rsidRPr="00AE177B">
              <w:t>Xã Hòa Trạch</w:t>
            </w:r>
          </w:p>
        </w:tc>
        <w:tc>
          <w:tcPr>
            <w:tcW w:w="1643" w:type="dxa"/>
            <w:vAlign w:val="bottom"/>
          </w:tcPr>
          <w:p w:rsidR="00AE177B" w:rsidRPr="00AE177B" w:rsidRDefault="00AE177B" w:rsidP="00CE1A28">
            <w:pPr>
              <w:jc w:val="center"/>
            </w:pPr>
            <w:r w:rsidRPr="00AE177B">
              <w:t>22</w:t>
            </w:r>
            <w:r w:rsidR="00CE1A28">
              <w:t>,</w:t>
            </w:r>
            <w:r w:rsidRPr="00AE177B">
              <w:t>10</w:t>
            </w:r>
          </w:p>
        </w:tc>
        <w:tc>
          <w:tcPr>
            <w:tcW w:w="2189" w:type="dxa"/>
            <w:vAlign w:val="bottom"/>
          </w:tcPr>
          <w:p w:rsidR="00AE177B" w:rsidRPr="00AE177B" w:rsidRDefault="00AE177B" w:rsidP="00AE177B">
            <w:pPr>
              <w:jc w:val="center"/>
            </w:pPr>
            <w:r w:rsidRPr="00AE177B">
              <w:t>4.590</w:t>
            </w:r>
          </w:p>
        </w:tc>
        <w:tc>
          <w:tcPr>
            <w:tcW w:w="1695" w:type="dxa"/>
            <w:vAlign w:val="center"/>
          </w:tcPr>
          <w:p w:rsidR="00AE177B" w:rsidRPr="00AE177B" w:rsidRDefault="00AE177B" w:rsidP="00825121">
            <w:pPr>
              <w:jc w:val="center"/>
            </w:pPr>
            <w:r w:rsidRPr="00AE177B">
              <w:t>207</w:t>
            </w:r>
            <w:r w:rsidR="00825121">
              <w:t>,</w:t>
            </w:r>
            <w:r w:rsidRPr="00AE177B">
              <w:t>50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24</w:t>
            </w:r>
          </w:p>
        </w:tc>
        <w:tc>
          <w:tcPr>
            <w:tcW w:w="2326" w:type="dxa"/>
            <w:vAlign w:val="bottom"/>
          </w:tcPr>
          <w:p w:rsidR="00AE177B" w:rsidRPr="00AE177B" w:rsidRDefault="00AE177B" w:rsidP="00AE177B">
            <w:r w:rsidRPr="00AE177B">
              <w:t>Xã Đại Trạch</w:t>
            </w:r>
          </w:p>
        </w:tc>
        <w:tc>
          <w:tcPr>
            <w:tcW w:w="1643" w:type="dxa"/>
            <w:vAlign w:val="bottom"/>
          </w:tcPr>
          <w:p w:rsidR="00AE177B" w:rsidRPr="00AE177B" w:rsidRDefault="00AE177B" w:rsidP="00CE1A28">
            <w:pPr>
              <w:jc w:val="center"/>
            </w:pPr>
            <w:r w:rsidRPr="00AE177B">
              <w:t>25</w:t>
            </w:r>
            <w:r w:rsidR="00CE1A28">
              <w:t>,</w:t>
            </w:r>
            <w:r w:rsidRPr="00AE177B">
              <w:t>00</w:t>
            </w:r>
          </w:p>
        </w:tc>
        <w:tc>
          <w:tcPr>
            <w:tcW w:w="2189" w:type="dxa"/>
            <w:vAlign w:val="bottom"/>
          </w:tcPr>
          <w:p w:rsidR="00AE177B" w:rsidRPr="00AE177B" w:rsidRDefault="00AE177B" w:rsidP="00AE177B">
            <w:pPr>
              <w:jc w:val="center"/>
            </w:pPr>
            <w:r w:rsidRPr="00AE177B">
              <w:t>9.074</w:t>
            </w:r>
          </w:p>
        </w:tc>
        <w:tc>
          <w:tcPr>
            <w:tcW w:w="1695" w:type="dxa"/>
            <w:vAlign w:val="center"/>
          </w:tcPr>
          <w:p w:rsidR="00AE177B" w:rsidRPr="00AE177B" w:rsidRDefault="00AE177B" w:rsidP="00825121">
            <w:pPr>
              <w:jc w:val="center"/>
            </w:pPr>
            <w:r w:rsidRPr="00AE177B">
              <w:t>362</w:t>
            </w:r>
            <w:r w:rsidR="00825121">
              <w:t>,</w:t>
            </w:r>
            <w:r w:rsidRPr="00AE177B">
              <w:t>50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25</w:t>
            </w:r>
          </w:p>
        </w:tc>
        <w:tc>
          <w:tcPr>
            <w:tcW w:w="2326" w:type="dxa"/>
            <w:vAlign w:val="bottom"/>
          </w:tcPr>
          <w:p w:rsidR="00AE177B" w:rsidRPr="00AE177B" w:rsidRDefault="00AE177B" w:rsidP="00AE177B">
            <w:r w:rsidRPr="00AE177B">
              <w:t>Xã Nhân Trạch</w:t>
            </w:r>
          </w:p>
        </w:tc>
        <w:tc>
          <w:tcPr>
            <w:tcW w:w="1643" w:type="dxa"/>
            <w:vAlign w:val="bottom"/>
          </w:tcPr>
          <w:p w:rsidR="00AE177B" w:rsidRPr="00AE177B" w:rsidRDefault="00AE177B" w:rsidP="00CE1A28">
            <w:pPr>
              <w:jc w:val="center"/>
            </w:pPr>
            <w:r w:rsidRPr="00AE177B">
              <w:t>2</w:t>
            </w:r>
            <w:r w:rsidR="00CE1A28">
              <w:t>,</w:t>
            </w:r>
            <w:r w:rsidRPr="00AE177B">
              <w:t>50</w:t>
            </w:r>
          </w:p>
        </w:tc>
        <w:tc>
          <w:tcPr>
            <w:tcW w:w="2189" w:type="dxa"/>
            <w:vAlign w:val="bottom"/>
          </w:tcPr>
          <w:p w:rsidR="00AE177B" w:rsidRPr="00AE177B" w:rsidRDefault="00AE177B" w:rsidP="00AE177B">
            <w:pPr>
              <w:jc w:val="center"/>
            </w:pPr>
            <w:r w:rsidRPr="00AE177B">
              <w:t>9.687</w:t>
            </w:r>
          </w:p>
        </w:tc>
        <w:tc>
          <w:tcPr>
            <w:tcW w:w="1695" w:type="dxa"/>
            <w:vAlign w:val="center"/>
          </w:tcPr>
          <w:p w:rsidR="00AE177B" w:rsidRPr="00AE177B" w:rsidRDefault="00AE177B" w:rsidP="00825121">
            <w:pPr>
              <w:jc w:val="center"/>
            </w:pPr>
            <w:r w:rsidRPr="00AE177B">
              <w:t>3</w:t>
            </w:r>
            <w:r w:rsidR="0094557C">
              <w:t>.</w:t>
            </w:r>
            <w:r w:rsidRPr="00AE177B">
              <w:t>902</w:t>
            </w:r>
            <w:r w:rsidR="00825121">
              <w:t>,</w:t>
            </w:r>
            <w:r w:rsidRPr="00AE177B">
              <w:t>40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26</w:t>
            </w:r>
          </w:p>
        </w:tc>
        <w:tc>
          <w:tcPr>
            <w:tcW w:w="2326" w:type="dxa"/>
            <w:vAlign w:val="bottom"/>
          </w:tcPr>
          <w:p w:rsidR="00AE177B" w:rsidRPr="00AE177B" w:rsidRDefault="00AE177B" w:rsidP="00AE177B">
            <w:r w:rsidRPr="00AE177B">
              <w:t>Xã Tân Trạch</w:t>
            </w:r>
          </w:p>
        </w:tc>
        <w:tc>
          <w:tcPr>
            <w:tcW w:w="1643" w:type="dxa"/>
            <w:vAlign w:val="bottom"/>
          </w:tcPr>
          <w:p w:rsidR="00AE177B" w:rsidRPr="00AE177B" w:rsidRDefault="00AE177B" w:rsidP="00CE1A28">
            <w:pPr>
              <w:jc w:val="center"/>
            </w:pPr>
            <w:r w:rsidRPr="00AE177B">
              <w:t>354</w:t>
            </w:r>
            <w:r w:rsidR="00CE1A28">
              <w:t>,</w:t>
            </w:r>
            <w:r w:rsidRPr="00AE177B">
              <w:t>30</w:t>
            </w:r>
          </w:p>
        </w:tc>
        <w:tc>
          <w:tcPr>
            <w:tcW w:w="2189" w:type="dxa"/>
            <w:vAlign w:val="bottom"/>
          </w:tcPr>
          <w:p w:rsidR="00AE177B" w:rsidRPr="00AE177B" w:rsidRDefault="00CE1A28" w:rsidP="00AE177B">
            <w:pPr>
              <w:jc w:val="center"/>
            </w:pPr>
            <w:r>
              <w:t>416</w:t>
            </w:r>
          </w:p>
        </w:tc>
        <w:tc>
          <w:tcPr>
            <w:tcW w:w="1695" w:type="dxa"/>
            <w:vAlign w:val="center"/>
          </w:tcPr>
          <w:p w:rsidR="00AE177B" w:rsidRPr="00AE177B" w:rsidRDefault="00AE177B" w:rsidP="00825121">
            <w:pPr>
              <w:jc w:val="center"/>
            </w:pPr>
            <w:r w:rsidRPr="00AE177B">
              <w:t>1</w:t>
            </w:r>
            <w:r w:rsidR="00825121">
              <w:t>,</w:t>
            </w:r>
            <w:r w:rsidRPr="00AE177B">
              <w:t>20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27</w:t>
            </w:r>
          </w:p>
        </w:tc>
        <w:tc>
          <w:tcPr>
            <w:tcW w:w="2326" w:type="dxa"/>
            <w:vAlign w:val="bottom"/>
          </w:tcPr>
          <w:p w:rsidR="00AE177B" w:rsidRPr="00AE177B" w:rsidRDefault="00AE177B" w:rsidP="00AE177B">
            <w:r w:rsidRPr="00AE177B">
              <w:t>Xã Nam Trạch</w:t>
            </w:r>
          </w:p>
        </w:tc>
        <w:tc>
          <w:tcPr>
            <w:tcW w:w="1643" w:type="dxa"/>
            <w:vAlign w:val="bottom"/>
          </w:tcPr>
          <w:p w:rsidR="00AE177B" w:rsidRPr="00AE177B" w:rsidRDefault="00AE177B" w:rsidP="00CE1A28">
            <w:pPr>
              <w:jc w:val="center"/>
            </w:pPr>
            <w:r w:rsidRPr="00AE177B">
              <w:t>19</w:t>
            </w:r>
            <w:r w:rsidR="00CE1A28">
              <w:t>,</w:t>
            </w:r>
            <w:r w:rsidRPr="00AE177B">
              <w:t>30</w:t>
            </w:r>
          </w:p>
        </w:tc>
        <w:tc>
          <w:tcPr>
            <w:tcW w:w="2189" w:type="dxa"/>
            <w:vAlign w:val="bottom"/>
          </w:tcPr>
          <w:p w:rsidR="00AE177B" w:rsidRPr="00AE177B" w:rsidRDefault="00AE177B" w:rsidP="00AE177B">
            <w:pPr>
              <w:jc w:val="center"/>
            </w:pPr>
            <w:r w:rsidRPr="00AE177B">
              <w:t>3.231</w:t>
            </w:r>
          </w:p>
        </w:tc>
        <w:tc>
          <w:tcPr>
            <w:tcW w:w="1695" w:type="dxa"/>
            <w:vAlign w:val="center"/>
          </w:tcPr>
          <w:p w:rsidR="00AE177B" w:rsidRPr="00AE177B" w:rsidRDefault="00AE177B" w:rsidP="00825121">
            <w:pPr>
              <w:jc w:val="center"/>
            </w:pPr>
            <w:r w:rsidRPr="00AE177B">
              <w:t>167</w:t>
            </w:r>
            <w:r w:rsidR="00825121">
              <w:t>,</w:t>
            </w:r>
            <w:r w:rsidRPr="00AE177B">
              <w:t>80</w:t>
            </w:r>
          </w:p>
        </w:tc>
      </w:tr>
      <w:tr w:rsidR="00AE177B" w:rsidRPr="00AE177B" w:rsidTr="007F654B">
        <w:trPr>
          <w:trHeight w:val="375"/>
          <w:jc w:val="center"/>
        </w:trPr>
        <w:tc>
          <w:tcPr>
            <w:tcW w:w="642" w:type="dxa"/>
            <w:vAlign w:val="bottom"/>
          </w:tcPr>
          <w:p w:rsidR="00AE177B" w:rsidRPr="00AE177B" w:rsidRDefault="00AE177B" w:rsidP="00AE177B">
            <w:pPr>
              <w:jc w:val="center"/>
            </w:pPr>
            <w:r w:rsidRPr="00AE177B">
              <w:t>28</w:t>
            </w:r>
          </w:p>
        </w:tc>
        <w:tc>
          <w:tcPr>
            <w:tcW w:w="2326" w:type="dxa"/>
            <w:vAlign w:val="bottom"/>
          </w:tcPr>
          <w:p w:rsidR="00AE177B" w:rsidRPr="00AE177B" w:rsidRDefault="00AE177B" w:rsidP="00AE177B">
            <w:r w:rsidRPr="00AE177B">
              <w:t>Xã Lý Trạch</w:t>
            </w:r>
          </w:p>
        </w:tc>
        <w:tc>
          <w:tcPr>
            <w:tcW w:w="1643" w:type="dxa"/>
            <w:vAlign w:val="bottom"/>
          </w:tcPr>
          <w:p w:rsidR="00AE177B" w:rsidRPr="00AE177B" w:rsidRDefault="00AE177B" w:rsidP="00CE1A28">
            <w:pPr>
              <w:jc w:val="center"/>
            </w:pPr>
            <w:r w:rsidRPr="00AE177B">
              <w:t>22</w:t>
            </w:r>
            <w:r w:rsidR="00CE1A28">
              <w:t>,</w:t>
            </w:r>
            <w:r w:rsidRPr="00AE177B">
              <w:t>20</w:t>
            </w:r>
          </w:p>
        </w:tc>
        <w:tc>
          <w:tcPr>
            <w:tcW w:w="2189" w:type="dxa"/>
            <w:vAlign w:val="bottom"/>
          </w:tcPr>
          <w:p w:rsidR="00AE177B" w:rsidRPr="00AE177B" w:rsidRDefault="00AE177B" w:rsidP="00AE177B">
            <w:pPr>
              <w:jc w:val="center"/>
            </w:pPr>
            <w:r w:rsidRPr="00AE177B">
              <w:t>4.782</w:t>
            </w:r>
          </w:p>
        </w:tc>
        <w:tc>
          <w:tcPr>
            <w:tcW w:w="1695" w:type="dxa"/>
            <w:vAlign w:val="center"/>
          </w:tcPr>
          <w:p w:rsidR="00AE177B" w:rsidRPr="00AE177B" w:rsidRDefault="00825121" w:rsidP="00AE177B">
            <w:pPr>
              <w:jc w:val="center"/>
            </w:pPr>
            <w:r>
              <w:t>215,</w:t>
            </w:r>
            <w:r w:rsidR="00AE177B" w:rsidRPr="00AE177B">
              <w:t>10</w:t>
            </w:r>
          </w:p>
        </w:tc>
      </w:tr>
    </w:tbl>
    <w:p w:rsidR="00AE177B" w:rsidRPr="00AE177B" w:rsidRDefault="00AE177B" w:rsidP="00AE177B"/>
    <w:p w:rsidR="00306A33" w:rsidRDefault="00306A33" w:rsidP="00AE177B">
      <w:pPr>
        <w:widowControl w:val="0"/>
        <w:spacing w:after="120"/>
        <w:ind w:firstLine="567"/>
        <w:jc w:val="center"/>
        <w:rPr>
          <w:i/>
          <w:color w:val="000000" w:themeColor="text1"/>
          <w:sz w:val="28"/>
          <w:szCs w:val="28"/>
        </w:rPr>
      </w:pPr>
      <w:r w:rsidRPr="005246D2">
        <w:rPr>
          <w:i/>
          <w:color w:val="000000" w:themeColor="text1"/>
          <w:sz w:val="28"/>
          <w:szCs w:val="28"/>
        </w:rPr>
        <w:t xml:space="preserve">(Nguồn: Niên giám thống kê huyện Bố Trạch </w:t>
      </w:r>
      <w:r>
        <w:rPr>
          <w:i/>
          <w:color w:val="000000" w:themeColor="text1"/>
          <w:sz w:val="28"/>
          <w:szCs w:val="28"/>
        </w:rPr>
        <w:t>2021</w:t>
      </w:r>
      <w:r w:rsidRPr="005246D2">
        <w:rPr>
          <w:i/>
          <w:color w:val="000000" w:themeColor="text1"/>
          <w:sz w:val="28"/>
          <w:szCs w:val="28"/>
        </w:rPr>
        <w:t>)</w:t>
      </w:r>
    </w:p>
    <w:p w:rsidR="009B2A81" w:rsidRPr="009B2A81" w:rsidRDefault="009B2A81" w:rsidP="009B2A81">
      <w:pPr>
        <w:widowControl w:val="0"/>
        <w:spacing w:after="120"/>
        <w:ind w:firstLine="567"/>
        <w:jc w:val="both"/>
        <w:rPr>
          <w:color w:val="000000" w:themeColor="text1"/>
          <w:sz w:val="28"/>
          <w:szCs w:val="28"/>
        </w:rPr>
      </w:pPr>
      <w:r w:rsidRPr="009B2A81">
        <w:rPr>
          <w:color w:val="000000" w:themeColor="text1"/>
          <w:sz w:val="28"/>
          <w:szCs w:val="28"/>
        </w:rPr>
        <w:lastRenderedPageBreak/>
        <w:t>Dân số năm 2021 là 191,535 người, tăng 1,17% so với cùng kỳ, tỷ lệ sinh con thứ 3 trở lên ước đạt 14,39%. Mặc dù, đã tích cực tuyên truyền giảm thiểu tình trạng mất cân bằng giới tính khi sinh và giảm tỷ lệ sinh con thứ 3 trở lên nhưng tỷ lệ này vẫn tăng so với cùng kỳ.</w:t>
      </w:r>
    </w:p>
    <w:p w:rsidR="009B2A81" w:rsidRPr="00245E9B" w:rsidRDefault="00AE177B" w:rsidP="00245E9B">
      <w:pPr>
        <w:ind w:firstLine="567"/>
        <w:rPr>
          <w:b/>
          <w:i/>
          <w:sz w:val="28"/>
          <w:szCs w:val="28"/>
        </w:rPr>
      </w:pPr>
      <w:bookmarkStart w:id="68" w:name="_Toc121573452"/>
      <w:bookmarkStart w:id="69" w:name="_Toc121579582"/>
      <w:bookmarkStart w:id="70" w:name="_Toc121806444"/>
      <w:r w:rsidRPr="002173C9">
        <w:rPr>
          <w:b/>
          <w:i/>
          <w:sz w:val="28"/>
          <w:szCs w:val="28"/>
        </w:rPr>
        <w:t>* Lao động, việc làm và thu nhập</w:t>
      </w:r>
      <w:bookmarkEnd w:id="68"/>
      <w:bookmarkEnd w:id="69"/>
      <w:bookmarkEnd w:id="70"/>
    </w:p>
    <w:p w:rsidR="009B2A81" w:rsidRPr="009B2A81" w:rsidRDefault="009B2A81" w:rsidP="009B2A81">
      <w:pPr>
        <w:widowControl w:val="0"/>
        <w:spacing w:after="120"/>
        <w:ind w:firstLine="567"/>
        <w:jc w:val="both"/>
        <w:rPr>
          <w:color w:val="000000"/>
          <w:sz w:val="28"/>
          <w:szCs w:val="28"/>
        </w:rPr>
      </w:pPr>
      <w:r w:rsidRPr="009B2A81">
        <w:rPr>
          <w:color w:val="000000"/>
          <w:sz w:val="28"/>
          <w:szCs w:val="28"/>
        </w:rPr>
        <w:t>Công tác đảm bảo an sinh xã hội: Công tác đảm bảo an sinh xã hội trên địa bàn huyện được triển khai kịp thời; các cấp, các nghành đã làm tốt công tác huy động nguồn lực, tổ chức thăm hỏi, tặng quà gia đình người có công với cách mạng, đối tượng bảo trợ xã hội, người nghèo, trẻ em có hoàn cảnh đặc biệt khó khăn được quan tâm chu đáo.</w:t>
      </w:r>
    </w:p>
    <w:p w:rsidR="00551212" w:rsidRPr="00551212" w:rsidRDefault="009B2A81" w:rsidP="009B2A81">
      <w:pPr>
        <w:widowControl w:val="0"/>
        <w:spacing w:after="120"/>
        <w:ind w:firstLine="567"/>
        <w:jc w:val="both"/>
        <w:rPr>
          <w:color w:val="000000"/>
          <w:sz w:val="28"/>
          <w:szCs w:val="28"/>
        </w:rPr>
      </w:pPr>
      <w:r w:rsidRPr="009B2A81">
        <w:rPr>
          <w:color w:val="000000"/>
          <w:sz w:val="28"/>
          <w:szCs w:val="28"/>
        </w:rPr>
        <w:t>Công tác đào tạo nghề cho lao động nông thôn tiếp tục được quan tâm, chỉ đạo và phát huy hiệu quả thiết thực. Năm 2022 đã giải quyết được việc làm cho 3.378 lao động/KH 3.500 lao động đạt tỷ lệ 90,09%, trong đó có 823 người lao động đi làm việc ở nước ngoài theo hợp đồng/KH 1.100 lao động đạt tỷ lệ 74,82%. Trong bối cảnh dịch bệnh Covid-19 kéo dài nên ảnh hưởng đến số lượng giải quyết việc làm và số lượng người đi lao động đi làm việc ở nước ngoài theo hợp đồng, nhiều lao động đến thời hạn xuất cảnh nhưng không thực hiện được.</w:t>
      </w:r>
    </w:p>
    <w:p w:rsidR="00826755" w:rsidRPr="00551212" w:rsidRDefault="009B2A81" w:rsidP="00551212">
      <w:pPr>
        <w:spacing w:after="120"/>
        <w:ind w:firstLine="567"/>
        <w:jc w:val="center"/>
        <w:rPr>
          <w:spacing w:val="4"/>
          <w:sz w:val="26"/>
          <w:szCs w:val="26"/>
        </w:rPr>
      </w:pPr>
      <w:r w:rsidRPr="009B2A81">
        <w:rPr>
          <w:i/>
          <w:color w:val="000000" w:themeColor="text1"/>
          <w:sz w:val="28"/>
          <w:szCs w:val="28"/>
          <w:lang w:val="vi-VN"/>
        </w:rPr>
        <w:t>(Nguồn: Báo cáo Tình hình kinh tế - xã hội 6 tháng đầu năm; nhiệm vụ, giải pháp chủ yếu tiếp tục thực hiện kế hoạch năm 2022)</w:t>
      </w:r>
    </w:p>
    <w:p w:rsidR="00BC7DE7" w:rsidRPr="00BA676D" w:rsidRDefault="00BC7DE7" w:rsidP="00E861EC">
      <w:pPr>
        <w:pStyle w:val="2lever"/>
        <w:spacing w:before="0" w:after="120"/>
        <w:rPr>
          <w:spacing w:val="1"/>
        </w:rPr>
      </w:pPr>
      <w:bookmarkStart w:id="71" w:name="_Toc127172901"/>
      <w:r w:rsidRPr="00BA676D">
        <w:rPr>
          <w:spacing w:val="1"/>
        </w:rPr>
        <w:t>2</w:t>
      </w:r>
      <w:r w:rsidRPr="00BA676D">
        <w:rPr>
          <w:spacing w:val="-1"/>
        </w:rPr>
        <w:t>.</w:t>
      </w:r>
      <w:r w:rsidR="0066622E">
        <w:rPr>
          <w:spacing w:val="1"/>
        </w:rPr>
        <w:t>2.5</w:t>
      </w:r>
      <w:r w:rsidRPr="00BA676D">
        <w:t>.</w:t>
      </w:r>
      <w:r w:rsidR="00976392" w:rsidRPr="00BA676D">
        <w:t xml:space="preserve"> </w:t>
      </w:r>
      <w:r w:rsidRPr="00BA676D">
        <w:rPr>
          <w:spacing w:val="-3"/>
        </w:rPr>
        <w:t>P</w:t>
      </w:r>
      <w:r w:rsidRPr="00BA676D">
        <w:rPr>
          <w:spacing w:val="1"/>
        </w:rPr>
        <w:t>h</w:t>
      </w:r>
      <w:r w:rsidRPr="00BA676D">
        <w:t>ân</w:t>
      </w:r>
      <w:r w:rsidR="00976392" w:rsidRPr="00BA676D">
        <w:t xml:space="preserve"> </w:t>
      </w:r>
      <w:r w:rsidRPr="00BA676D">
        <w:rPr>
          <w:spacing w:val="1"/>
        </w:rPr>
        <w:t>t</w:t>
      </w:r>
      <w:r w:rsidRPr="00BA676D">
        <w:rPr>
          <w:spacing w:val="-1"/>
        </w:rPr>
        <w:t>í</w:t>
      </w:r>
      <w:r w:rsidRPr="00BA676D">
        <w:t>ch</w:t>
      </w:r>
      <w:r w:rsidR="00976392" w:rsidRPr="00BA676D">
        <w:t xml:space="preserve"> </w:t>
      </w:r>
      <w:r w:rsidRPr="00BA676D">
        <w:rPr>
          <w:spacing w:val="1"/>
        </w:rPr>
        <w:t>th</w:t>
      </w:r>
      <w:r w:rsidRPr="00BA676D">
        <w:rPr>
          <w:spacing w:val="-1"/>
        </w:rPr>
        <w:t>ự</w:t>
      </w:r>
      <w:r w:rsidRPr="00BA676D">
        <w:t>c</w:t>
      </w:r>
      <w:r w:rsidR="00976392" w:rsidRPr="00BA676D">
        <w:t xml:space="preserve"> </w:t>
      </w:r>
      <w:r w:rsidRPr="00BA676D">
        <w:rPr>
          <w:spacing w:val="1"/>
        </w:rPr>
        <w:t>t</w:t>
      </w:r>
      <w:r w:rsidRPr="00BA676D">
        <w:rPr>
          <w:spacing w:val="-2"/>
        </w:rPr>
        <w:t>r</w:t>
      </w:r>
      <w:r w:rsidRPr="00BA676D">
        <w:t>ạ</w:t>
      </w:r>
      <w:r w:rsidRPr="00BA676D">
        <w:rPr>
          <w:spacing w:val="-1"/>
        </w:rPr>
        <w:t>n</w:t>
      </w:r>
      <w:r w:rsidRPr="00BA676D">
        <w:t>g</w:t>
      </w:r>
      <w:r w:rsidR="00976392" w:rsidRPr="00BA676D">
        <w:t xml:space="preserve"> </w:t>
      </w:r>
      <w:r w:rsidRPr="00BA676D">
        <w:rPr>
          <w:spacing w:val="-1"/>
        </w:rPr>
        <w:t>p</w:t>
      </w:r>
      <w:r w:rsidRPr="00BA676D">
        <w:rPr>
          <w:spacing w:val="1"/>
        </w:rPr>
        <w:t>h</w:t>
      </w:r>
      <w:r w:rsidRPr="00BA676D">
        <w:t>át</w:t>
      </w:r>
      <w:r w:rsidR="00976392" w:rsidRPr="00BA676D">
        <w:t xml:space="preserve"> </w:t>
      </w:r>
      <w:r w:rsidRPr="00BA676D">
        <w:rPr>
          <w:spacing w:val="1"/>
        </w:rPr>
        <w:t>t</w:t>
      </w:r>
      <w:r w:rsidRPr="00BA676D">
        <w:rPr>
          <w:spacing w:val="-2"/>
        </w:rPr>
        <w:t>r</w:t>
      </w:r>
      <w:r w:rsidRPr="00BA676D">
        <w:rPr>
          <w:spacing w:val="1"/>
        </w:rPr>
        <w:t>i</w:t>
      </w:r>
      <w:r w:rsidRPr="00BA676D">
        <w:rPr>
          <w:spacing w:val="-2"/>
        </w:rPr>
        <w:t>ể</w:t>
      </w:r>
      <w:r w:rsidRPr="00BA676D">
        <w:t>n</w:t>
      </w:r>
      <w:r w:rsidR="00976392" w:rsidRPr="00BA676D">
        <w:t xml:space="preserve"> </w:t>
      </w:r>
      <w:r w:rsidRPr="00BA676D">
        <w:rPr>
          <w:spacing w:val="-1"/>
        </w:rPr>
        <w:t>đ</w:t>
      </w:r>
      <w:r w:rsidRPr="00BA676D">
        <w:t>ô</w:t>
      </w:r>
      <w:r w:rsidR="00976392" w:rsidRPr="00BA676D">
        <w:t xml:space="preserve"> </w:t>
      </w:r>
      <w:r w:rsidRPr="00BA676D">
        <w:rPr>
          <w:spacing w:val="-1"/>
        </w:rPr>
        <w:t>t</w:t>
      </w:r>
      <w:r w:rsidRPr="00BA676D">
        <w:rPr>
          <w:spacing w:val="1"/>
        </w:rPr>
        <w:t>h</w:t>
      </w:r>
      <w:r w:rsidRPr="00BA676D">
        <w:t>ị</w:t>
      </w:r>
      <w:r w:rsidR="00976392" w:rsidRPr="00BA676D">
        <w:t xml:space="preserve"> </w:t>
      </w:r>
      <w:r w:rsidRPr="00BA676D">
        <w:rPr>
          <w:spacing w:val="1"/>
        </w:rPr>
        <w:t>v</w:t>
      </w:r>
      <w:r w:rsidRPr="00BA676D">
        <w:t xml:space="preserve">à </w:t>
      </w:r>
      <w:r w:rsidRPr="00BA676D">
        <w:rPr>
          <w:spacing w:val="-1"/>
        </w:rPr>
        <w:t>p</w:t>
      </w:r>
      <w:r w:rsidRPr="00BA676D">
        <w:rPr>
          <w:spacing w:val="1"/>
        </w:rPr>
        <w:t>h</w:t>
      </w:r>
      <w:r w:rsidRPr="00BA676D">
        <w:rPr>
          <w:spacing w:val="-2"/>
        </w:rPr>
        <w:t>á</w:t>
      </w:r>
      <w:r w:rsidRPr="00BA676D">
        <w:t>t</w:t>
      </w:r>
      <w:r w:rsidRPr="00BA676D">
        <w:rPr>
          <w:spacing w:val="1"/>
        </w:rPr>
        <w:t xml:space="preserve"> t</w:t>
      </w:r>
      <w:r w:rsidRPr="00BA676D">
        <w:rPr>
          <w:spacing w:val="-2"/>
        </w:rPr>
        <w:t>r</w:t>
      </w:r>
      <w:r w:rsidRPr="00BA676D">
        <w:rPr>
          <w:spacing w:val="1"/>
        </w:rPr>
        <w:t>i</w:t>
      </w:r>
      <w:r w:rsidRPr="00BA676D">
        <w:rPr>
          <w:spacing w:val="-2"/>
        </w:rPr>
        <w:t>ể</w:t>
      </w:r>
      <w:r w:rsidRPr="00BA676D">
        <w:t>n</w:t>
      </w:r>
      <w:r w:rsidR="00976392" w:rsidRPr="00BA676D">
        <w:t xml:space="preserve"> </w:t>
      </w:r>
      <w:r w:rsidRPr="00BA676D">
        <w:rPr>
          <w:spacing w:val="-1"/>
        </w:rPr>
        <w:t>nô</w:t>
      </w:r>
      <w:r w:rsidRPr="00BA676D">
        <w:rPr>
          <w:spacing w:val="1"/>
        </w:rPr>
        <w:t>n</w:t>
      </w:r>
      <w:r w:rsidRPr="00BA676D">
        <w:t>g</w:t>
      </w:r>
      <w:r w:rsidR="00976392" w:rsidRPr="00BA676D">
        <w:t xml:space="preserve"> </w:t>
      </w:r>
      <w:r w:rsidRPr="00BA676D">
        <w:rPr>
          <w:spacing w:val="1"/>
        </w:rPr>
        <w:t>t</w:t>
      </w:r>
      <w:r w:rsidRPr="00BA676D">
        <w:rPr>
          <w:spacing w:val="-1"/>
        </w:rPr>
        <w:t>h</w:t>
      </w:r>
      <w:r w:rsidRPr="00BA676D">
        <w:rPr>
          <w:spacing w:val="1"/>
        </w:rPr>
        <w:t>ôn</w:t>
      </w:r>
      <w:bookmarkEnd w:id="71"/>
    </w:p>
    <w:p w:rsidR="00AB5E9E" w:rsidRPr="0066622E" w:rsidRDefault="005F06EA" w:rsidP="00E861EC">
      <w:pPr>
        <w:pStyle w:val="3lever2"/>
        <w:spacing w:before="0" w:after="120"/>
        <w:jc w:val="both"/>
        <w:rPr>
          <w:b w:val="0"/>
        </w:rPr>
      </w:pPr>
      <w:r>
        <w:rPr>
          <w:b w:val="0"/>
          <w:lang w:val="en-US"/>
        </w:rPr>
        <w:t xml:space="preserve">* </w:t>
      </w:r>
      <w:r w:rsidR="00415F82" w:rsidRPr="0066622E">
        <w:rPr>
          <w:b w:val="0"/>
        </w:rPr>
        <w:t>Thực trạng phát triển đô th</w:t>
      </w:r>
      <w:r w:rsidR="00EB45EE" w:rsidRPr="0066622E">
        <w:rPr>
          <w:b w:val="0"/>
        </w:rPr>
        <w:t>ị</w:t>
      </w:r>
    </w:p>
    <w:p w:rsidR="004656AE" w:rsidRPr="00BB716B" w:rsidRDefault="00A359A0" w:rsidP="00E861EC">
      <w:pPr>
        <w:widowControl w:val="0"/>
        <w:spacing w:after="120"/>
        <w:ind w:firstLine="567"/>
        <w:jc w:val="both"/>
        <w:rPr>
          <w:spacing w:val="-6"/>
          <w:sz w:val="28"/>
          <w:szCs w:val="28"/>
          <w:lang w:val="vi-VN"/>
        </w:rPr>
      </w:pPr>
      <w:r w:rsidRPr="00BB716B">
        <w:rPr>
          <w:spacing w:val="-4"/>
          <w:sz w:val="28"/>
          <w:szCs w:val="28"/>
          <w:lang w:val="vi-VN"/>
        </w:rPr>
        <w:t xml:space="preserve">Tổng dân số trung bình ở đô thị trên địa bàn huyện có </w:t>
      </w:r>
      <w:r w:rsidR="00BB716B" w:rsidRPr="00BB716B">
        <w:rPr>
          <w:spacing w:val="-4"/>
          <w:sz w:val="28"/>
          <w:szCs w:val="28"/>
        </w:rPr>
        <w:t>34.983</w:t>
      </w:r>
      <w:r w:rsidRPr="00BB716B">
        <w:rPr>
          <w:spacing w:val="-4"/>
          <w:sz w:val="28"/>
          <w:szCs w:val="28"/>
          <w:lang w:val="vi-VN"/>
        </w:rPr>
        <w:t xml:space="preserve"> người, chiếm </w:t>
      </w:r>
      <w:r w:rsidR="00BB716B" w:rsidRPr="00BB716B">
        <w:rPr>
          <w:spacing w:val="-4"/>
          <w:sz w:val="28"/>
          <w:szCs w:val="28"/>
        </w:rPr>
        <w:t>18,26</w:t>
      </w:r>
      <w:r w:rsidRPr="00BB716B">
        <w:rPr>
          <w:spacing w:val="-4"/>
          <w:sz w:val="28"/>
          <w:szCs w:val="28"/>
          <w:lang w:val="vi-VN"/>
        </w:rPr>
        <w:t xml:space="preserve">% dân số toàn </w:t>
      </w:r>
      <w:r w:rsidR="007B516F" w:rsidRPr="00BB716B">
        <w:rPr>
          <w:spacing w:val="-4"/>
          <w:sz w:val="28"/>
          <w:szCs w:val="28"/>
          <w:lang w:val="vi-VN"/>
        </w:rPr>
        <w:t>huyện</w:t>
      </w:r>
      <w:r w:rsidRPr="00BB716B">
        <w:rPr>
          <w:spacing w:val="-4"/>
          <w:sz w:val="28"/>
          <w:szCs w:val="28"/>
          <w:lang w:val="vi-VN"/>
        </w:rPr>
        <w:t>.</w:t>
      </w:r>
      <w:r w:rsidR="004656AE" w:rsidRPr="00BB716B">
        <w:rPr>
          <w:spacing w:val="-4"/>
          <w:sz w:val="28"/>
          <w:szCs w:val="28"/>
          <w:lang w:val="vi-VN"/>
        </w:rPr>
        <w:t xml:space="preserve"> </w:t>
      </w:r>
    </w:p>
    <w:p w:rsidR="005F0AC9" w:rsidRPr="00BB716B" w:rsidRDefault="005F0AC9" w:rsidP="00E861EC">
      <w:pPr>
        <w:widowControl w:val="0"/>
        <w:spacing w:after="120"/>
        <w:ind w:firstLine="567"/>
        <w:jc w:val="both"/>
        <w:rPr>
          <w:sz w:val="28"/>
          <w:szCs w:val="28"/>
          <w:lang w:val="vi-VN"/>
        </w:rPr>
      </w:pPr>
      <w:r w:rsidRPr="00BB716B">
        <w:rPr>
          <w:sz w:val="28"/>
          <w:szCs w:val="28"/>
          <w:lang w:val="vi-VN"/>
        </w:rPr>
        <w:t>Quy hoạch đô thị góp phần đẩy nhanh tốc độ đô thị hóa, khu vực thị trấn Hoàn Lão mở rộng đạt tiêu chí đô thị loại IV; quy hoạch phân khu đô thị Phong Nha, thành lập thị trấn Phong Nha. Trên cơ sở quy hoạch tổng thể, cùng với môi trường đầu tư tiếp tục được cải thiện đã thu hút được nhiều nhà đầu tư, huy động có hiệu quả các nguồn lực xã hội để đầu tư kết cấu hạ tầng đô thị, điểm dân cư nông thôn, các khu du lịch, dịch vụ... Các chương trình, đề án trọng điểm, đột phá về phát triển kinh tế - xã hội được triển khai có hiệu quả, diện mạo bộ mặt đô thị có sự đổi thay toàn diện, đồng bộ và ngày càng khang trang.</w:t>
      </w:r>
    </w:p>
    <w:p w:rsidR="007B516F" w:rsidRPr="00BB716B" w:rsidRDefault="007B516F" w:rsidP="00E861EC">
      <w:pPr>
        <w:widowControl w:val="0"/>
        <w:spacing w:after="120"/>
        <w:ind w:firstLine="567"/>
        <w:jc w:val="both"/>
        <w:rPr>
          <w:snapToGrid w:val="0"/>
          <w:sz w:val="28"/>
          <w:szCs w:val="28"/>
          <w:lang w:val="vi-VN"/>
        </w:rPr>
      </w:pPr>
      <w:r w:rsidRPr="00BB716B">
        <w:rPr>
          <w:sz w:val="28"/>
          <w:szCs w:val="28"/>
          <w:lang w:val="vi-VN"/>
        </w:rPr>
        <w:t xml:space="preserve">Việc nâng cấp chỉnh trang đô thị được tập trung thực hiện, hạ tầng đô thị ngày càng hoàn thiện theo hướng đồng bộ và hiện đại. Hệ thống giao thông được đầu tư nâng cấp, các tuyến đường trên địa bàn cơ bản được cứng hoá, thảm nhựa. Cải tạo, trồng mớ thảm cả, cây xanh tại các giải phân cách, đảm bảo giao thông, công viên. Hệ thống cấp nước được đầu tư nâng cấp. Công tác cải tạo nâng cấp điện chiếu sáng, công viên, vườn hoa, quảng trường được chú trọng. Đến nay, 100% đường phố chính trong khu dân cư được chiếu sáng. Nhiều công trình trọng điểm được xây dựng, hoàn thành đưa vào sử dụng phục vụ phát triển kinh tế - xã hội và tạo diện mạo mới cho huyện. </w:t>
      </w:r>
      <w:r w:rsidRPr="00BB716B">
        <w:rPr>
          <w:snapToGrid w:val="0"/>
          <w:sz w:val="28"/>
          <w:szCs w:val="28"/>
          <w:lang w:val="vi-VN"/>
        </w:rPr>
        <w:t xml:space="preserve">Công tác xã hội hóa xây dựng </w:t>
      </w:r>
      <w:r w:rsidRPr="00BB716B">
        <w:rPr>
          <w:snapToGrid w:val="0"/>
          <w:sz w:val="28"/>
          <w:szCs w:val="28"/>
          <w:lang w:val="vi-VN"/>
        </w:rPr>
        <w:lastRenderedPageBreak/>
        <w:t xml:space="preserve">đường giao thông quy mô nhỏ, vỉa hè, điện chiếu sáng trong khu dân cư, trồng cây xanh đường phố theo phương châm “Nhà nước và nhân dân cùng làm” triển khai có hiệu quả, phần lớn các tuyến đường giao thông quy mô nhỏ đã được cứng hóa và có điện chiếu sáng công cộng. </w:t>
      </w:r>
    </w:p>
    <w:p w:rsidR="007B516F" w:rsidRPr="00BB716B" w:rsidRDefault="007B516F" w:rsidP="00E861EC">
      <w:pPr>
        <w:widowControl w:val="0"/>
        <w:spacing w:after="120"/>
        <w:ind w:firstLine="567"/>
        <w:jc w:val="both"/>
        <w:rPr>
          <w:sz w:val="28"/>
          <w:szCs w:val="28"/>
          <w:lang w:val="vi-VN"/>
        </w:rPr>
      </w:pPr>
      <w:r w:rsidRPr="00BB716B">
        <w:rPr>
          <w:sz w:val="28"/>
          <w:szCs w:val="28"/>
          <w:lang w:val="vi-VN"/>
        </w:rPr>
        <w:t>Tuy nhiên, hệ thống cơ sở hạ tầng, kiến trúc không gian của huyện cũng còn nhiều tồn tại:</w:t>
      </w:r>
    </w:p>
    <w:p w:rsidR="007B516F" w:rsidRPr="00BB716B" w:rsidRDefault="007B516F" w:rsidP="00E861EC">
      <w:pPr>
        <w:spacing w:after="120"/>
        <w:ind w:firstLine="567"/>
        <w:jc w:val="both"/>
        <w:rPr>
          <w:sz w:val="28"/>
          <w:szCs w:val="28"/>
          <w:lang w:val="vi-VN"/>
        </w:rPr>
      </w:pPr>
      <w:r w:rsidRPr="00BB716B">
        <w:rPr>
          <w:sz w:val="28"/>
          <w:szCs w:val="28"/>
          <w:lang w:val="vi-VN"/>
        </w:rPr>
        <w:t xml:space="preserve">- Công tác quản lý quy hoạch và quản lý trật tự đô thị còn nhiều hạn chế. Tình trạng lấn chiếm vỉa hè, lòng đường làm nơi sản xuất kinh doanh sai quy định nhưng chưa xử lý triệt để, ảnh hưởng đến mỹ quan và trật tự đô thị. </w:t>
      </w:r>
    </w:p>
    <w:p w:rsidR="007B516F" w:rsidRPr="00BB716B" w:rsidRDefault="007B516F" w:rsidP="00E861EC">
      <w:pPr>
        <w:spacing w:after="120"/>
        <w:ind w:firstLine="567"/>
        <w:jc w:val="both"/>
        <w:rPr>
          <w:sz w:val="28"/>
          <w:szCs w:val="28"/>
          <w:lang w:val="vi-VN"/>
        </w:rPr>
      </w:pPr>
      <w:r w:rsidRPr="00BB716B">
        <w:rPr>
          <w:sz w:val="28"/>
          <w:szCs w:val="28"/>
          <w:lang w:val="vi-VN"/>
        </w:rPr>
        <w:t>- Hệ thống cơ sở hạ tầng giao thông và các công trình công cộng khác (nhất là các lĩnh vực văn hóa, giáo dục, thể thao) còn thiếu, chưa đáp ứng được nhu cầu, nguồn lực và khả năng đáp ứng vốn cho sự phát triển đô thị còn hạn chế.</w:t>
      </w:r>
    </w:p>
    <w:p w:rsidR="00A359A0" w:rsidRPr="00BB716B" w:rsidRDefault="007B516F" w:rsidP="00E861EC">
      <w:pPr>
        <w:spacing w:after="120"/>
        <w:ind w:firstLine="567"/>
        <w:jc w:val="both"/>
        <w:rPr>
          <w:sz w:val="28"/>
          <w:szCs w:val="28"/>
          <w:lang w:val="vi-VN"/>
        </w:rPr>
      </w:pPr>
      <w:r w:rsidRPr="00BB716B">
        <w:rPr>
          <w:sz w:val="28"/>
          <w:szCs w:val="28"/>
          <w:lang w:val="vi-VN"/>
        </w:rPr>
        <w:t xml:space="preserve">- Cơ cấu tổ chức không gian, phân bố dân cư trên địa bàn còn chưa cân đối, </w:t>
      </w:r>
      <w:r w:rsidRPr="00BB716B">
        <w:rPr>
          <w:spacing w:val="-4"/>
          <w:sz w:val="28"/>
          <w:szCs w:val="28"/>
          <w:lang w:val="vi-VN"/>
        </w:rPr>
        <w:t>có sự cách biệt giữa khu phát triển và kém phát triển. Ngoài ra trong quá trình mở rộng đô thị vẫn còn chậm trễ trong quy hoạch và xử lý các vấn đề có liên quan.</w:t>
      </w:r>
    </w:p>
    <w:p w:rsidR="00FD75E1" w:rsidRPr="00BB716B" w:rsidRDefault="005F06EA" w:rsidP="00E861EC">
      <w:pPr>
        <w:pStyle w:val="3lever2"/>
        <w:spacing w:before="0" w:after="120"/>
        <w:jc w:val="both"/>
        <w:rPr>
          <w:b w:val="0"/>
        </w:rPr>
      </w:pPr>
      <w:r w:rsidRPr="00BB716B">
        <w:rPr>
          <w:b w:val="0"/>
          <w:lang w:val="en-US"/>
        </w:rPr>
        <w:t xml:space="preserve">* </w:t>
      </w:r>
      <w:r w:rsidR="000C3F96" w:rsidRPr="00BB716B">
        <w:rPr>
          <w:b w:val="0"/>
        </w:rPr>
        <w:t xml:space="preserve"> </w:t>
      </w:r>
      <w:r w:rsidR="00415F82" w:rsidRPr="00BB716B">
        <w:rPr>
          <w:b w:val="0"/>
        </w:rPr>
        <w:t>Thực trạng phát triển khu dân cư nông thôn</w:t>
      </w:r>
      <w:r w:rsidR="00D97423" w:rsidRPr="00BB716B">
        <w:rPr>
          <w:b w:val="0"/>
        </w:rPr>
        <w:tab/>
      </w:r>
    </w:p>
    <w:p w:rsidR="008A358D" w:rsidRPr="00BB716B" w:rsidRDefault="00E847A2" w:rsidP="00E861EC">
      <w:pPr>
        <w:pStyle w:val="NormalWeb"/>
        <w:shd w:val="clear" w:color="auto" w:fill="FFFFFF"/>
        <w:spacing w:before="0" w:beforeAutospacing="0" w:after="120" w:afterAutospacing="0"/>
        <w:ind w:firstLine="567"/>
        <w:jc w:val="both"/>
        <w:textAlignment w:val="baseline"/>
        <w:rPr>
          <w:color w:val="000000"/>
          <w:sz w:val="28"/>
          <w:szCs w:val="28"/>
          <w:lang w:val="vi-VN"/>
        </w:rPr>
      </w:pPr>
      <w:r w:rsidRPr="00BB716B">
        <w:rPr>
          <w:color w:val="000000"/>
          <w:sz w:val="28"/>
          <w:szCs w:val="28"/>
          <w:lang w:val="vi-VN"/>
        </w:rPr>
        <w:t xml:space="preserve">Do đặc điểm hình thành và lịch sử phát triển, là địa bàn có nhiều thành phần dân tộc sinh sống nên các khu dân cư nông thôn được phát triển theo những hình thức khác nhau, tuỳ thuộc vào điều kiện và mức độ quần tụ dân cư trong từng khu vực với các tụ điểm dân cư truyền thống như thôn, xóm. </w:t>
      </w:r>
    </w:p>
    <w:p w:rsidR="00087BA9" w:rsidRPr="00BB716B" w:rsidRDefault="008A358D" w:rsidP="00E861EC">
      <w:pPr>
        <w:widowControl w:val="0"/>
        <w:spacing w:after="120"/>
        <w:ind w:firstLine="567"/>
        <w:jc w:val="both"/>
        <w:rPr>
          <w:iCs/>
          <w:snapToGrid w:val="0"/>
          <w:sz w:val="28"/>
          <w:szCs w:val="28"/>
        </w:rPr>
      </w:pPr>
      <w:r w:rsidRPr="00BB716B">
        <w:rPr>
          <w:spacing w:val="-4"/>
          <w:sz w:val="28"/>
          <w:szCs w:val="28"/>
          <w:lang w:val="vi-VN"/>
        </w:rPr>
        <w:t xml:space="preserve">Tổng dân số trung bình ở nông thôn trên địa bàn huyện có </w:t>
      </w:r>
      <w:r w:rsidR="00BB716B" w:rsidRPr="00BB716B">
        <w:rPr>
          <w:spacing w:val="-4"/>
          <w:sz w:val="28"/>
          <w:szCs w:val="28"/>
        </w:rPr>
        <w:t>156.552</w:t>
      </w:r>
      <w:r w:rsidRPr="00BB716B">
        <w:rPr>
          <w:spacing w:val="-4"/>
          <w:sz w:val="28"/>
          <w:szCs w:val="28"/>
          <w:lang w:val="vi-VN"/>
        </w:rPr>
        <w:t xml:space="preserve"> người, chiếm </w:t>
      </w:r>
      <w:r w:rsidR="00BB716B" w:rsidRPr="00BB716B">
        <w:rPr>
          <w:spacing w:val="-4"/>
          <w:sz w:val="28"/>
          <w:szCs w:val="28"/>
        </w:rPr>
        <w:t>81,74</w:t>
      </w:r>
      <w:r w:rsidRPr="00BB716B">
        <w:rPr>
          <w:spacing w:val="-4"/>
          <w:sz w:val="28"/>
          <w:szCs w:val="28"/>
          <w:lang w:val="vi-VN"/>
        </w:rPr>
        <w:t xml:space="preserve">% dân số toàn huyện. </w:t>
      </w:r>
      <w:r w:rsidRPr="00BB716B">
        <w:rPr>
          <w:spacing w:val="-6"/>
          <w:sz w:val="28"/>
          <w:szCs w:val="28"/>
          <w:lang w:val="vi-VN"/>
        </w:rPr>
        <w:t xml:space="preserve">Tổng diện tích đất khu dân cư nông thôn là </w:t>
      </w:r>
      <w:r w:rsidR="004656AE" w:rsidRPr="00BB716B">
        <w:rPr>
          <w:spacing w:val="-6"/>
          <w:sz w:val="28"/>
          <w:szCs w:val="28"/>
          <w:lang w:val="vi-VN"/>
        </w:rPr>
        <w:t>1.917,1</w:t>
      </w:r>
      <w:r w:rsidR="00DC47A8" w:rsidRPr="00BB716B">
        <w:rPr>
          <w:spacing w:val="-6"/>
          <w:sz w:val="28"/>
          <w:szCs w:val="28"/>
          <w:lang w:val="vi-VN"/>
        </w:rPr>
        <w:t>1</w:t>
      </w:r>
      <w:r w:rsidRPr="00BB716B">
        <w:rPr>
          <w:spacing w:val="-6"/>
          <w:sz w:val="28"/>
          <w:szCs w:val="28"/>
          <w:lang w:val="vi-VN"/>
        </w:rPr>
        <w:t xml:space="preserve"> </w:t>
      </w:r>
      <w:r w:rsidR="004656AE" w:rsidRPr="00BB716B">
        <w:rPr>
          <w:iCs/>
          <w:snapToGrid w:val="0"/>
          <w:sz w:val="28"/>
          <w:szCs w:val="28"/>
          <w:lang w:val="vi-VN"/>
        </w:rPr>
        <w:t>km</w:t>
      </w:r>
      <w:r w:rsidR="004656AE" w:rsidRPr="00BB716B">
        <w:rPr>
          <w:iCs/>
          <w:snapToGrid w:val="0"/>
          <w:sz w:val="28"/>
          <w:szCs w:val="28"/>
          <w:vertAlign w:val="superscript"/>
          <w:lang w:val="vi-VN"/>
        </w:rPr>
        <w:t>2</w:t>
      </w:r>
      <w:r w:rsidRPr="00BB716B">
        <w:rPr>
          <w:spacing w:val="-6"/>
          <w:sz w:val="28"/>
          <w:szCs w:val="28"/>
          <w:lang w:val="vi-VN"/>
        </w:rPr>
        <w:t xml:space="preserve">, </w:t>
      </w:r>
      <w:r w:rsidR="004656AE" w:rsidRPr="00BB716B">
        <w:rPr>
          <w:spacing w:val="-6"/>
          <w:sz w:val="28"/>
          <w:szCs w:val="28"/>
          <w:lang w:val="vi-VN"/>
        </w:rPr>
        <w:t>m</w:t>
      </w:r>
      <w:r w:rsidRPr="00BB716B">
        <w:rPr>
          <w:snapToGrid w:val="0"/>
          <w:sz w:val="28"/>
          <w:szCs w:val="28"/>
          <w:lang w:val="vi-VN"/>
        </w:rPr>
        <w:t xml:space="preserve">ật độ dân số nông thôn tập trung cao nhất ở xã </w:t>
      </w:r>
      <w:r w:rsidR="00DC47A8" w:rsidRPr="00BB716B">
        <w:rPr>
          <w:snapToGrid w:val="0"/>
          <w:sz w:val="28"/>
          <w:szCs w:val="28"/>
          <w:lang w:val="vi-VN"/>
        </w:rPr>
        <w:t>Nhân Trạch</w:t>
      </w:r>
      <w:r w:rsidRPr="00BB716B">
        <w:rPr>
          <w:snapToGrid w:val="0"/>
          <w:sz w:val="28"/>
          <w:szCs w:val="28"/>
          <w:lang w:val="vi-VN"/>
        </w:rPr>
        <w:t xml:space="preserve"> </w:t>
      </w:r>
      <w:r w:rsidR="00BB716B" w:rsidRPr="00BB716B">
        <w:rPr>
          <w:iCs/>
          <w:snapToGrid w:val="0"/>
          <w:sz w:val="28"/>
          <w:szCs w:val="28"/>
        </w:rPr>
        <w:t>3.902,4</w:t>
      </w:r>
      <w:r w:rsidRPr="00BB716B">
        <w:rPr>
          <w:iCs/>
          <w:snapToGrid w:val="0"/>
          <w:sz w:val="28"/>
          <w:szCs w:val="28"/>
          <w:lang w:val="vi-VN"/>
        </w:rPr>
        <w:t xml:space="preserve"> người/km</w:t>
      </w:r>
      <w:r w:rsidRPr="00BB716B">
        <w:rPr>
          <w:iCs/>
          <w:snapToGrid w:val="0"/>
          <w:sz w:val="28"/>
          <w:szCs w:val="28"/>
          <w:vertAlign w:val="superscript"/>
          <w:lang w:val="vi-VN"/>
        </w:rPr>
        <w:t>2</w:t>
      </w:r>
      <w:r w:rsidRPr="00BB716B">
        <w:rPr>
          <w:snapToGrid w:val="0"/>
          <w:sz w:val="28"/>
          <w:szCs w:val="28"/>
          <w:lang w:val="vi-VN"/>
        </w:rPr>
        <w:t xml:space="preserve">, </w:t>
      </w:r>
      <w:r w:rsidR="00087BA9" w:rsidRPr="00BB716B">
        <w:rPr>
          <w:snapToGrid w:val="0"/>
          <w:sz w:val="28"/>
          <w:szCs w:val="28"/>
          <w:lang w:val="vi-VN"/>
        </w:rPr>
        <w:t xml:space="preserve">xã </w:t>
      </w:r>
      <w:r w:rsidR="00DC47A8" w:rsidRPr="00BB716B">
        <w:rPr>
          <w:snapToGrid w:val="0"/>
          <w:sz w:val="28"/>
          <w:szCs w:val="28"/>
          <w:lang w:val="vi-VN"/>
        </w:rPr>
        <w:t>Đức</w:t>
      </w:r>
      <w:r w:rsidR="00087BA9" w:rsidRPr="00BB716B">
        <w:rPr>
          <w:snapToGrid w:val="0"/>
          <w:sz w:val="28"/>
          <w:szCs w:val="28"/>
          <w:lang w:val="vi-VN"/>
        </w:rPr>
        <w:t xml:space="preserve"> Trạch</w:t>
      </w:r>
      <w:r w:rsidRPr="00BB716B">
        <w:rPr>
          <w:snapToGrid w:val="0"/>
          <w:sz w:val="28"/>
          <w:szCs w:val="28"/>
          <w:lang w:val="vi-VN"/>
        </w:rPr>
        <w:t xml:space="preserve"> </w:t>
      </w:r>
      <w:r w:rsidR="00DC47A8" w:rsidRPr="00BB716B">
        <w:rPr>
          <w:iCs/>
          <w:snapToGrid w:val="0"/>
          <w:sz w:val="28"/>
          <w:szCs w:val="28"/>
          <w:lang w:val="vi-VN"/>
        </w:rPr>
        <w:t>2.8</w:t>
      </w:r>
      <w:r w:rsidR="00BB716B" w:rsidRPr="00BB716B">
        <w:rPr>
          <w:iCs/>
          <w:snapToGrid w:val="0"/>
          <w:sz w:val="28"/>
          <w:szCs w:val="28"/>
        </w:rPr>
        <w:t>59</w:t>
      </w:r>
      <w:r w:rsidR="009B6838" w:rsidRPr="00BB716B">
        <w:rPr>
          <w:iCs/>
          <w:snapToGrid w:val="0"/>
          <w:sz w:val="28"/>
          <w:szCs w:val="28"/>
        </w:rPr>
        <w:t xml:space="preserve"> </w:t>
      </w:r>
      <w:r w:rsidRPr="00BB716B">
        <w:rPr>
          <w:iCs/>
          <w:snapToGrid w:val="0"/>
          <w:sz w:val="28"/>
          <w:szCs w:val="28"/>
          <w:lang w:val="vi-VN"/>
        </w:rPr>
        <w:t>người/km</w:t>
      </w:r>
      <w:r w:rsidRPr="00BB716B">
        <w:rPr>
          <w:iCs/>
          <w:snapToGrid w:val="0"/>
          <w:sz w:val="28"/>
          <w:szCs w:val="28"/>
          <w:vertAlign w:val="superscript"/>
          <w:lang w:val="vi-VN"/>
        </w:rPr>
        <w:t>2</w:t>
      </w:r>
      <w:r w:rsidRPr="00BB716B">
        <w:rPr>
          <w:snapToGrid w:val="0"/>
          <w:sz w:val="28"/>
          <w:szCs w:val="28"/>
          <w:lang w:val="vi-VN"/>
        </w:rPr>
        <w:t xml:space="preserve">, </w:t>
      </w:r>
      <w:r w:rsidR="00087BA9" w:rsidRPr="00BB716B">
        <w:rPr>
          <w:snapToGrid w:val="0"/>
          <w:sz w:val="28"/>
          <w:szCs w:val="28"/>
          <w:lang w:val="vi-VN"/>
        </w:rPr>
        <w:t>thấp nhất là xã Tân Trạch và Thượng Trạch lần lượt là 1</w:t>
      </w:r>
      <w:r w:rsidR="00BB716B" w:rsidRPr="00BB716B">
        <w:rPr>
          <w:snapToGrid w:val="0"/>
          <w:sz w:val="28"/>
          <w:szCs w:val="28"/>
        </w:rPr>
        <w:t>,2</w:t>
      </w:r>
      <w:r w:rsidR="009B6838" w:rsidRPr="00BB716B">
        <w:rPr>
          <w:snapToGrid w:val="0"/>
          <w:sz w:val="28"/>
          <w:szCs w:val="28"/>
        </w:rPr>
        <w:t xml:space="preserve"> </w:t>
      </w:r>
      <w:r w:rsidR="00087BA9" w:rsidRPr="00BB716B">
        <w:rPr>
          <w:iCs/>
          <w:snapToGrid w:val="0"/>
          <w:sz w:val="28"/>
          <w:szCs w:val="28"/>
          <w:lang w:val="vi-VN"/>
        </w:rPr>
        <w:t>người/km</w:t>
      </w:r>
      <w:r w:rsidR="003D5543" w:rsidRPr="00BB716B">
        <w:rPr>
          <w:iCs/>
          <w:snapToGrid w:val="0"/>
          <w:sz w:val="28"/>
          <w:szCs w:val="28"/>
          <w:vertAlign w:val="superscript"/>
          <w:lang w:val="vi-VN"/>
        </w:rPr>
        <w:t xml:space="preserve">2 </w:t>
      </w:r>
      <w:r w:rsidR="00DC47A8" w:rsidRPr="00BB716B">
        <w:rPr>
          <w:iCs/>
          <w:snapToGrid w:val="0"/>
          <w:sz w:val="28"/>
          <w:szCs w:val="28"/>
          <w:lang w:val="vi-VN"/>
        </w:rPr>
        <w:t xml:space="preserve">và </w:t>
      </w:r>
      <w:r w:rsidR="00087BA9" w:rsidRPr="00BB716B">
        <w:rPr>
          <w:snapToGrid w:val="0"/>
          <w:sz w:val="28"/>
          <w:szCs w:val="28"/>
          <w:lang w:val="vi-VN"/>
        </w:rPr>
        <w:t>4</w:t>
      </w:r>
      <w:r w:rsidR="009B6838" w:rsidRPr="00BB716B">
        <w:rPr>
          <w:snapToGrid w:val="0"/>
          <w:sz w:val="28"/>
          <w:szCs w:val="28"/>
        </w:rPr>
        <w:t xml:space="preserve"> </w:t>
      </w:r>
      <w:r w:rsidR="00087BA9" w:rsidRPr="00BB716B">
        <w:rPr>
          <w:iCs/>
          <w:snapToGrid w:val="0"/>
          <w:sz w:val="28"/>
          <w:szCs w:val="28"/>
          <w:lang w:val="vi-VN"/>
        </w:rPr>
        <w:t>người/km</w:t>
      </w:r>
      <w:r w:rsidR="00087BA9" w:rsidRPr="00BB716B">
        <w:rPr>
          <w:iCs/>
          <w:snapToGrid w:val="0"/>
          <w:sz w:val="28"/>
          <w:szCs w:val="28"/>
          <w:vertAlign w:val="superscript"/>
          <w:lang w:val="vi-VN"/>
        </w:rPr>
        <w:t>2</w:t>
      </w:r>
      <w:r w:rsidR="00023080" w:rsidRPr="00BB716B">
        <w:rPr>
          <w:iCs/>
          <w:snapToGrid w:val="0"/>
          <w:sz w:val="28"/>
          <w:szCs w:val="28"/>
        </w:rPr>
        <w:t>.</w:t>
      </w:r>
    </w:p>
    <w:p w:rsidR="00656573" w:rsidRPr="00BA676D" w:rsidRDefault="00656573" w:rsidP="00E861EC">
      <w:pPr>
        <w:widowControl w:val="0"/>
        <w:spacing w:after="120"/>
        <w:ind w:firstLine="567"/>
        <w:jc w:val="both"/>
        <w:rPr>
          <w:color w:val="000000"/>
          <w:spacing w:val="2"/>
          <w:sz w:val="28"/>
          <w:szCs w:val="28"/>
          <w:lang w:val="vi-VN"/>
        </w:rPr>
      </w:pPr>
      <w:r w:rsidRPr="00BB716B">
        <w:rPr>
          <w:color w:val="000000"/>
          <w:spacing w:val="2"/>
          <w:sz w:val="28"/>
          <w:szCs w:val="28"/>
          <w:lang w:val="vi-VN"/>
        </w:rPr>
        <w:t xml:space="preserve">Chương trình mục tiêu quốc gia xây dựng nông thôn mới tiếp tục được quan tâm lãnh đạo, phát huy tốt nguồn nội lực. Nhận thức, quyết tâm của các cấp ủy, hệ thống chính trị cơ sở về xây dựng nông thôn mới chuyển biến tích cực, các tầng lớp nhân dân đồng tình, tự giác tham gia. Có thêm </w:t>
      </w:r>
      <w:r w:rsidR="00BB716B" w:rsidRPr="00BB716B">
        <w:rPr>
          <w:color w:val="000000"/>
          <w:spacing w:val="2"/>
          <w:sz w:val="28"/>
          <w:szCs w:val="28"/>
        </w:rPr>
        <w:t>01</w:t>
      </w:r>
      <w:r w:rsidRPr="00BB716B">
        <w:rPr>
          <w:color w:val="000000"/>
          <w:spacing w:val="2"/>
          <w:sz w:val="28"/>
          <w:szCs w:val="28"/>
          <w:lang w:val="vi-VN"/>
        </w:rPr>
        <w:t xml:space="preserve"> xã đạt chuẩn</w:t>
      </w:r>
      <w:r w:rsidR="00B61C79" w:rsidRPr="00BB716B">
        <w:rPr>
          <w:color w:val="000000"/>
          <w:spacing w:val="2"/>
          <w:sz w:val="28"/>
          <w:szCs w:val="28"/>
          <w:lang w:val="vi-VN"/>
        </w:rPr>
        <w:t>, nâng số xã đạt chuẩn đến cuối năm 202</w:t>
      </w:r>
      <w:r w:rsidR="00BB716B" w:rsidRPr="00BB716B">
        <w:rPr>
          <w:color w:val="000000"/>
          <w:spacing w:val="2"/>
          <w:sz w:val="28"/>
          <w:szCs w:val="28"/>
        </w:rPr>
        <w:t>1</w:t>
      </w:r>
      <w:r w:rsidR="00B61C79" w:rsidRPr="00BB716B">
        <w:rPr>
          <w:color w:val="000000"/>
          <w:spacing w:val="2"/>
          <w:sz w:val="28"/>
          <w:szCs w:val="28"/>
          <w:lang w:val="vi-VN"/>
        </w:rPr>
        <w:t xml:space="preserve"> là </w:t>
      </w:r>
      <w:r w:rsidR="00BB716B" w:rsidRPr="00BB716B">
        <w:rPr>
          <w:color w:val="000000"/>
          <w:spacing w:val="2"/>
          <w:sz w:val="28"/>
          <w:szCs w:val="28"/>
        </w:rPr>
        <w:t>01</w:t>
      </w:r>
      <w:r w:rsidR="00B61C79" w:rsidRPr="00BB716B">
        <w:rPr>
          <w:color w:val="000000"/>
          <w:spacing w:val="2"/>
          <w:sz w:val="28"/>
          <w:szCs w:val="28"/>
          <w:lang w:val="vi-VN"/>
        </w:rPr>
        <w:t xml:space="preserve"> xã/KH </w:t>
      </w:r>
      <w:r w:rsidR="00BB716B" w:rsidRPr="00BB716B">
        <w:rPr>
          <w:color w:val="000000"/>
          <w:spacing w:val="2"/>
          <w:sz w:val="28"/>
          <w:szCs w:val="28"/>
        </w:rPr>
        <w:t>01</w:t>
      </w:r>
      <w:r w:rsidR="00B61C79" w:rsidRPr="00BB716B">
        <w:rPr>
          <w:color w:val="000000"/>
          <w:spacing w:val="2"/>
          <w:sz w:val="28"/>
          <w:szCs w:val="28"/>
          <w:lang w:val="vi-VN"/>
        </w:rPr>
        <w:t xml:space="preserve"> xã; bình quân tiêu chí đạt chuẩn là 16,96 tiêu chí/xã. Đời sống vật chất và tinh thần người dân nông thôn không ngừng được nâng lên; cơ sở vật chất hạ tầng ngày càng được đầu tư đồng bộ, nhất là trường học, giao thông nông thôn; các khu dâ</w:t>
      </w:r>
      <w:r w:rsidR="008A358D" w:rsidRPr="00BB716B">
        <w:rPr>
          <w:color w:val="000000"/>
          <w:spacing w:val="2"/>
          <w:sz w:val="28"/>
          <w:szCs w:val="28"/>
          <w:lang w:val="vi-VN"/>
        </w:rPr>
        <w:t>n cư ngày càng xanh, sạch, đẹp.</w:t>
      </w:r>
    </w:p>
    <w:p w:rsidR="00BC7DE7" w:rsidRPr="00BA676D" w:rsidRDefault="00BC7DE7" w:rsidP="00E861EC">
      <w:pPr>
        <w:pStyle w:val="2lever"/>
        <w:spacing w:before="0" w:after="120"/>
        <w:rPr>
          <w:spacing w:val="1"/>
        </w:rPr>
      </w:pPr>
      <w:bookmarkStart w:id="72" w:name="_Toc127172902"/>
      <w:r w:rsidRPr="00BA676D">
        <w:rPr>
          <w:spacing w:val="1"/>
        </w:rPr>
        <w:t>2</w:t>
      </w:r>
      <w:r w:rsidRPr="00BA676D">
        <w:rPr>
          <w:spacing w:val="-1"/>
        </w:rPr>
        <w:t>.</w:t>
      </w:r>
      <w:r w:rsidR="0066622E">
        <w:rPr>
          <w:spacing w:val="1"/>
        </w:rPr>
        <w:t>2</w:t>
      </w:r>
      <w:r w:rsidR="00DA1346">
        <w:rPr>
          <w:spacing w:val="1"/>
        </w:rPr>
        <w:t>.</w:t>
      </w:r>
      <w:r w:rsidR="0066622E">
        <w:t xml:space="preserve">6. </w:t>
      </w:r>
      <w:r w:rsidRPr="00BA676D">
        <w:rPr>
          <w:spacing w:val="-3"/>
        </w:rPr>
        <w:t>P</w:t>
      </w:r>
      <w:r w:rsidRPr="00BA676D">
        <w:rPr>
          <w:spacing w:val="1"/>
        </w:rPr>
        <w:t>h</w:t>
      </w:r>
      <w:r w:rsidRPr="00BA676D">
        <w:t>ân</w:t>
      </w:r>
      <w:r w:rsidR="00926BC4" w:rsidRPr="00BA676D">
        <w:t xml:space="preserve"> </w:t>
      </w:r>
      <w:r w:rsidRPr="00BA676D">
        <w:rPr>
          <w:spacing w:val="1"/>
        </w:rPr>
        <w:t>t</w:t>
      </w:r>
      <w:r w:rsidRPr="00BA676D">
        <w:rPr>
          <w:spacing w:val="-1"/>
        </w:rPr>
        <w:t>í</w:t>
      </w:r>
      <w:r w:rsidRPr="00BA676D">
        <w:t>ch</w:t>
      </w:r>
      <w:r w:rsidR="00926BC4" w:rsidRPr="00BA676D">
        <w:t xml:space="preserve"> </w:t>
      </w:r>
      <w:r w:rsidRPr="00BA676D">
        <w:rPr>
          <w:spacing w:val="1"/>
        </w:rPr>
        <w:t>th</w:t>
      </w:r>
      <w:r w:rsidRPr="00BA676D">
        <w:rPr>
          <w:spacing w:val="-1"/>
        </w:rPr>
        <w:t>ự</w:t>
      </w:r>
      <w:r w:rsidRPr="00BA676D">
        <w:t>c</w:t>
      </w:r>
      <w:r w:rsidR="00926BC4" w:rsidRPr="00BA676D">
        <w:t xml:space="preserve"> </w:t>
      </w:r>
      <w:r w:rsidRPr="00BA676D">
        <w:rPr>
          <w:spacing w:val="1"/>
        </w:rPr>
        <w:t>t</w:t>
      </w:r>
      <w:r w:rsidRPr="00BA676D">
        <w:rPr>
          <w:spacing w:val="-2"/>
        </w:rPr>
        <w:t>r</w:t>
      </w:r>
      <w:r w:rsidRPr="00BA676D">
        <w:t>ạ</w:t>
      </w:r>
      <w:r w:rsidRPr="00BA676D">
        <w:rPr>
          <w:spacing w:val="-1"/>
        </w:rPr>
        <w:t>n</w:t>
      </w:r>
      <w:r w:rsidRPr="00BA676D">
        <w:t>g</w:t>
      </w:r>
      <w:r w:rsidR="00926BC4" w:rsidRPr="00BA676D">
        <w:t xml:space="preserve"> </w:t>
      </w:r>
      <w:r w:rsidRPr="00BA676D">
        <w:rPr>
          <w:spacing w:val="-1"/>
        </w:rPr>
        <w:t>p</w:t>
      </w:r>
      <w:r w:rsidRPr="00BA676D">
        <w:rPr>
          <w:spacing w:val="1"/>
        </w:rPr>
        <w:t>h</w:t>
      </w:r>
      <w:r w:rsidRPr="00BA676D">
        <w:t>át</w:t>
      </w:r>
      <w:r w:rsidR="00926BC4" w:rsidRPr="00BA676D">
        <w:t xml:space="preserve"> </w:t>
      </w:r>
      <w:r w:rsidRPr="00BA676D">
        <w:rPr>
          <w:spacing w:val="1"/>
        </w:rPr>
        <w:t>t</w:t>
      </w:r>
      <w:r w:rsidRPr="00BA676D">
        <w:rPr>
          <w:spacing w:val="-2"/>
        </w:rPr>
        <w:t>r</w:t>
      </w:r>
      <w:r w:rsidRPr="00BA676D">
        <w:rPr>
          <w:spacing w:val="1"/>
        </w:rPr>
        <w:t>i</w:t>
      </w:r>
      <w:r w:rsidRPr="00BA676D">
        <w:rPr>
          <w:spacing w:val="-2"/>
        </w:rPr>
        <w:t>ể</w:t>
      </w:r>
      <w:r w:rsidRPr="00BA676D">
        <w:t>n</w:t>
      </w:r>
      <w:r w:rsidR="00926BC4" w:rsidRPr="00BA676D">
        <w:t xml:space="preserve"> </w:t>
      </w:r>
      <w:r w:rsidRPr="00BA676D">
        <w:t xml:space="preserve">cơ </w:t>
      </w:r>
      <w:r w:rsidRPr="00BA676D">
        <w:rPr>
          <w:spacing w:val="-1"/>
        </w:rPr>
        <w:t>s</w:t>
      </w:r>
      <w:r w:rsidRPr="00BA676D">
        <w:t xml:space="preserve">ở </w:t>
      </w:r>
      <w:r w:rsidRPr="00BA676D">
        <w:rPr>
          <w:spacing w:val="-1"/>
        </w:rPr>
        <w:t>h</w:t>
      </w:r>
      <w:r w:rsidRPr="00BA676D">
        <w:t xml:space="preserve">ạ </w:t>
      </w:r>
      <w:r w:rsidRPr="00BA676D">
        <w:rPr>
          <w:spacing w:val="1"/>
        </w:rPr>
        <w:t>t</w:t>
      </w:r>
      <w:r w:rsidRPr="00BA676D">
        <w:rPr>
          <w:spacing w:val="-2"/>
        </w:rPr>
        <w:t>ầ</w:t>
      </w:r>
      <w:r w:rsidR="000C3F96" w:rsidRPr="00BA676D">
        <w:rPr>
          <w:spacing w:val="1"/>
        </w:rPr>
        <w:t>ng</w:t>
      </w:r>
      <w:bookmarkEnd w:id="72"/>
    </w:p>
    <w:p w:rsidR="00415F82" w:rsidRPr="00D97F91" w:rsidRDefault="00415F82" w:rsidP="00E861EC">
      <w:pPr>
        <w:pStyle w:val="3lever2"/>
        <w:spacing w:before="0" w:after="120"/>
        <w:jc w:val="both"/>
        <w:rPr>
          <w:b w:val="0"/>
        </w:rPr>
      </w:pPr>
      <w:r w:rsidRPr="00D97F91">
        <w:rPr>
          <w:b w:val="0"/>
        </w:rPr>
        <w:t>2.</w:t>
      </w:r>
      <w:r w:rsidR="0066622E" w:rsidRPr="00D97F91">
        <w:rPr>
          <w:b w:val="0"/>
          <w:lang w:val="en-US"/>
        </w:rPr>
        <w:t>2.6</w:t>
      </w:r>
      <w:r w:rsidRPr="00D97F91">
        <w:rPr>
          <w:b w:val="0"/>
        </w:rPr>
        <w:t>.1. Thực trạ</w:t>
      </w:r>
      <w:r w:rsidR="00AB5E9E" w:rsidRPr="00D97F91">
        <w:rPr>
          <w:b w:val="0"/>
        </w:rPr>
        <w:t>ng phát triển hạ tầng giao thông</w:t>
      </w:r>
    </w:p>
    <w:p w:rsidR="00581D51" w:rsidRPr="00D97F91" w:rsidRDefault="00D01B43" w:rsidP="00E861EC">
      <w:pPr>
        <w:autoSpaceDE w:val="0"/>
        <w:autoSpaceDN w:val="0"/>
        <w:adjustRightInd w:val="0"/>
        <w:spacing w:after="120"/>
        <w:ind w:firstLine="567"/>
        <w:jc w:val="both"/>
        <w:rPr>
          <w:color w:val="000000" w:themeColor="text1"/>
          <w:spacing w:val="6"/>
          <w:sz w:val="28"/>
          <w:szCs w:val="28"/>
          <w:lang w:val="vi-VN"/>
        </w:rPr>
      </w:pPr>
      <w:r w:rsidRPr="00D97F91">
        <w:rPr>
          <w:color w:val="000000" w:themeColor="text1"/>
          <w:spacing w:val="6"/>
          <w:sz w:val="28"/>
          <w:szCs w:val="28"/>
          <w:lang w:val="vi-VN"/>
        </w:rPr>
        <w:t>Mạng lưới giao thông đang từng bước được nâng cấp và cải thiện đáng kể, ngành giao thông đã thực hiện cơ</w:t>
      </w:r>
      <w:r w:rsidR="00F40D36" w:rsidRPr="00D97F91">
        <w:rPr>
          <w:color w:val="000000" w:themeColor="text1"/>
          <w:spacing w:val="6"/>
          <w:sz w:val="28"/>
          <w:szCs w:val="28"/>
          <w:lang w:val="vi-VN"/>
        </w:rPr>
        <w:t xml:space="preserve"> bản các mục tiêu của quy hoạch</w:t>
      </w:r>
      <w:r w:rsidRPr="00D97F91">
        <w:rPr>
          <w:color w:val="000000" w:themeColor="text1"/>
          <w:spacing w:val="6"/>
          <w:sz w:val="28"/>
          <w:szCs w:val="28"/>
          <w:lang w:val="vi-VN"/>
        </w:rPr>
        <w:t xml:space="preserve"> góp phần tích cực </w:t>
      </w:r>
      <w:r w:rsidR="00F40D36" w:rsidRPr="00D97F91">
        <w:rPr>
          <w:color w:val="000000" w:themeColor="text1"/>
          <w:spacing w:val="6"/>
          <w:sz w:val="28"/>
          <w:szCs w:val="28"/>
          <w:lang w:val="vi-VN"/>
        </w:rPr>
        <w:t>trong việc</w:t>
      </w:r>
      <w:r w:rsidRPr="00D97F91">
        <w:rPr>
          <w:color w:val="000000" w:themeColor="text1"/>
          <w:spacing w:val="6"/>
          <w:sz w:val="28"/>
          <w:szCs w:val="28"/>
          <w:lang w:val="vi-VN"/>
        </w:rPr>
        <w:t xml:space="preserve"> phát triển kinh tế xã hội của Huyện.</w:t>
      </w:r>
    </w:p>
    <w:p w:rsidR="00F864D4" w:rsidRPr="00D97F91" w:rsidRDefault="00F864D4" w:rsidP="00E861EC">
      <w:pPr>
        <w:spacing w:after="120"/>
        <w:ind w:firstLine="567"/>
        <w:jc w:val="both"/>
        <w:rPr>
          <w:i/>
          <w:sz w:val="28"/>
          <w:szCs w:val="28"/>
          <w:lang w:val="pt-BR"/>
        </w:rPr>
      </w:pPr>
      <w:r w:rsidRPr="00D97F91">
        <w:rPr>
          <w:i/>
          <w:sz w:val="28"/>
          <w:szCs w:val="28"/>
          <w:lang w:val="pt-BR"/>
        </w:rPr>
        <w:lastRenderedPageBreak/>
        <w:t>+ Giao thông đối ngoại:</w:t>
      </w:r>
    </w:p>
    <w:p w:rsidR="00F864D4" w:rsidRPr="00D97F91" w:rsidRDefault="00F864D4" w:rsidP="00E861EC">
      <w:pPr>
        <w:spacing w:after="120"/>
        <w:ind w:firstLine="567"/>
        <w:jc w:val="both"/>
        <w:rPr>
          <w:sz w:val="28"/>
          <w:szCs w:val="28"/>
          <w:lang w:val="pt-BR"/>
        </w:rPr>
      </w:pPr>
      <w:r w:rsidRPr="00D97F91">
        <w:rPr>
          <w:sz w:val="28"/>
          <w:szCs w:val="28"/>
          <w:lang w:val="pt-BR"/>
        </w:rPr>
        <w:t>Tuyến đường Quốc lộ 1 đi ngang qua trung tâm huyện, đã được quy hoạch, thiết kế nền đường rộng 34m, cơ cấu mặt đường rộng 22m, vỉa hè 2x6m (theo quy hoạch chi tiết được phê duyệt). Hiện nay đã hoàn thiện phần mặt đường, xây dựng vỉa hè chưa hoàn thiện, đoạn qua khu vực quy hoạch dài khoảng 29,9km. Đoạn qua khu vực trung tâm thị trấn đã xây dựng hệ thống điện chiếu sáng tại dải phân cách.</w:t>
      </w:r>
    </w:p>
    <w:p w:rsidR="00F864D4" w:rsidRPr="00D97F91" w:rsidRDefault="00F864D4" w:rsidP="00E861EC">
      <w:pPr>
        <w:spacing w:after="120"/>
        <w:ind w:firstLine="567"/>
        <w:jc w:val="both"/>
        <w:rPr>
          <w:color w:val="000000"/>
          <w:sz w:val="28"/>
          <w:szCs w:val="28"/>
          <w:lang w:val="pt-BR"/>
        </w:rPr>
      </w:pPr>
      <w:r w:rsidRPr="00D97F91">
        <w:rPr>
          <w:sz w:val="28"/>
          <w:szCs w:val="28"/>
          <w:lang w:val="pt-BR"/>
        </w:rPr>
        <w:t>Nối khu trung tâm huyện với các xã phía Tây và Vườn Quốc gia Phong Nha Kẻ Bàng có tuyến đường 561 đã được quy hoạch rộng 22,5m (mặt đường rộng 10,5m, vỉa hè 2x6m) đoạn từ ngã ba Hoàn Lão đến cầu Hiểm điều chỉnh mở rộng lên 32m (mặt đường rộng 2x9m, dải phân cách ở giữa rộng 2m, vỉa hè 2x6m). Hiện tại mặt đường cán nhựa rộng 5</w:t>
      </w:r>
      <w:r w:rsidRPr="00D97F91">
        <w:rPr>
          <w:sz w:val="28"/>
          <w:szCs w:val="28"/>
        </w:rPr>
        <w:sym w:font="Symbol" w:char="F0B8"/>
      </w:r>
      <w:r w:rsidRPr="00D97F91">
        <w:rPr>
          <w:sz w:val="28"/>
          <w:szCs w:val="28"/>
          <w:lang w:val="pt-BR"/>
        </w:rPr>
        <w:t>7m, đoạn từ ngã ba Hoàn Lão đến Cầu Hiểm đã cắm mốc lộ giới rộng 22,5m, chiều dài qua khu vực nghiên cứu</w:t>
      </w:r>
      <w:r w:rsidRPr="00D97F91">
        <w:rPr>
          <w:color w:val="000000"/>
          <w:sz w:val="28"/>
          <w:szCs w:val="28"/>
          <w:lang w:val="pt-BR"/>
        </w:rPr>
        <w:t xml:space="preserve"> khoảng 12,6km. </w:t>
      </w:r>
    </w:p>
    <w:p w:rsidR="00F864D4" w:rsidRPr="00D97F91" w:rsidRDefault="00F864D4" w:rsidP="00E861EC">
      <w:pPr>
        <w:widowControl w:val="0"/>
        <w:spacing w:after="120"/>
        <w:ind w:firstLine="567"/>
        <w:jc w:val="both"/>
        <w:rPr>
          <w:sz w:val="28"/>
          <w:szCs w:val="28"/>
          <w:lang w:val="pt-BR"/>
        </w:rPr>
      </w:pPr>
      <w:r w:rsidRPr="00D97F91">
        <w:rPr>
          <w:sz w:val="28"/>
          <w:szCs w:val="28"/>
          <w:lang w:val="pt-BR"/>
        </w:rPr>
        <w:t>Tuyến đường Hồ Chí Minh mặt đường rải nhựa rộng 7m, nền đường rộng 9m đạt tiêu chuẩn đường cấp 3 đồng bằng, đoạn qua khu vực quy hoạch dài khoảng 4,55km.</w:t>
      </w:r>
    </w:p>
    <w:p w:rsidR="00F864D4" w:rsidRPr="00D97F91" w:rsidRDefault="00F864D4" w:rsidP="00E861EC">
      <w:pPr>
        <w:widowControl w:val="0"/>
        <w:spacing w:after="120"/>
        <w:ind w:firstLine="567"/>
        <w:jc w:val="both"/>
        <w:rPr>
          <w:spacing w:val="-4"/>
          <w:sz w:val="28"/>
          <w:szCs w:val="28"/>
          <w:lang w:val="pt-BR"/>
        </w:rPr>
      </w:pPr>
      <w:r w:rsidRPr="00D97F91">
        <w:rPr>
          <w:spacing w:val="-4"/>
          <w:sz w:val="28"/>
          <w:szCs w:val="28"/>
          <w:lang w:val="pt-BR"/>
        </w:rPr>
        <w:t>Đường Quốc phòng ven biển chạy dọc với bờ biển, cách bờ biển khoảng 1km đã thi công giai đoạn 1, nền đường rộng 12m, mặt đường rộng 9m cấp phối đồi.</w:t>
      </w:r>
    </w:p>
    <w:p w:rsidR="00F864D4" w:rsidRPr="00D97F91" w:rsidRDefault="00F864D4" w:rsidP="00E861EC">
      <w:pPr>
        <w:spacing w:after="120"/>
        <w:ind w:firstLine="567"/>
        <w:jc w:val="both"/>
        <w:rPr>
          <w:sz w:val="28"/>
          <w:szCs w:val="28"/>
          <w:lang w:val="pt-BR"/>
        </w:rPr>
      </w:pPr>
      <w:r w:rsidRPr="00D97F91">
        <w:rPr>
          <w:sz w:val="28"/>
          <w:szCs w:val="28"/>
          <w:lang w:val="pt-BR"/>
        </w:rPr>
        <w:t>Tuyến đường Tỉnh lộ 566 mặt đường rải nhựa rộng 7,5m, nền đường rộng 9m đạt tiêu chuẩn đường cấp 3 đồng bằng, đoạn qua khu vực quy hoạch dài khoảng 12km.</w:t>
      </w:r>
    </w:p>
    <w:p w:rsidR="00F864D4" w:rsidRPr="00D97F91" w:rsidRDefault="00F864D4" w:rsidP="00E861EC">
      <w:pPr>
        <w:spacing w:after="120"/>
        <w:ind w:firstLine="567"/>
        <w:jc w:val="both"/>
        <w:rPr>
          <w:sz w:val="28"/>
          <w:szCs w:val="28"/>
          <w:lang w:val="pt-BR"/>
        </w:rPr>
      </w:pPr>
      <w:r w:rsidRPr="00D97F91">
        <w:rPr>
          <w:sz w:val="28"/>
          <w:szCs w:val="28"/>
          <w:lang w:val="pt-BR"/>
        </w:rPr>
        <w:t>Tuyến đường Tỉnh lộ 560 mặt đường rải nhựa rộng 7,5m, nền đường rộng 9m đạt tiêu chuẩn đường cấp 3 đồng bằng, đoạn qua khu vực quy hoạch dài khoảng 10km.</w:t>
      </w:r>
    </w:p>
    <w:p w:rsidR="00F864D4" w:rsidRPr="00D97F91" w:rsidRDefault="00F864D4" w:rsidP="00E861EC">
      <w:pPr>
        <w:spacing w:after="120"/>
        <w:ind w:firstLine="567"/>
        <w:jc w:val="both"/>
        <w:rPr>
          <w:spacing w:val="-4"/>
          <w:sz w:val="28"/>
          <w:szCs w:val="28"/>
          <w:lang w:val="pt-BR"/>
        </w:rPr>
      </w:pPr>
      <w:r w:rsidRPr="00D97F91">
        <w:rPr>
          <w:spacing w:val="-4"/>
          <w:sz w:val="28"/>
          <w:szCs w:val="28"/>
          <w:lang w:val="pt-BR"/>
        </w:rPr>
        <w:t>Đường thuỷ: Có các sông lớn như sông Dinh, sông Thanh Ba, sông Lý Hòa.</w:t>
      </w:r>
    </w:p>
    <w:p w:rsidR="00F864D4" w:rsidRPr="00D97F91" w:rsidRDefault="00F864D4" w:rsidP="00E861EC">
      <w:pPr>
        <w:spacing w:after="120"/>
        <w:ind w:firstLine="567"/>
        <w:jc w:val="both"/>
        <w:rPr>
          <w:color w:val="000000"/>
          <w:sz w:val="28"/>
          <w:szCs w:val="28"/>
          <w:lang w:val="pt-BR"/>
        </w:rPr>
      </w:pPr>
      <w:r w:rsidRPr="00D97F91">
        <w:rPr>
          <w:color w:val="000000"/>
          <w:sz w:val="28"/>
          <w:szCs w:val="28"/>
          <w:lang w:val="pt-BR"/>
        </w:rPr>
        <w:t>Đường bờ biển: Phía Đông khu vực nghiên cứu quy hoạch có bờ biển dài 19,3km, thềm lục địa rộng thuận lợi khai thác giao thông thuỷ trong vận tải hàng hoá và đánh bắt thuỷ hải sản.</w:t>
      </w:r>
    </w:p>
    <w:p w:rsidR="00F864D4" w:rsidRPr="00D97F91" w:rsidRDefault="00F864D4" w:rsidP="00E861EC">
      <w:pPr>
        <w:spacing w:after="120"/>
        <w:ind w:firstLine="567"/>
        <w:jc w:val="both"/>
        <w:rPr>
          <w:sz w:val="28"/>
          <w:szCs w:val="28"/>
          <w:lang w:val="pt-BR"/>
        </w:rPr>
      </w:pPr>
      <w:r w:rsidRPr="00D97F91">
        <w:rPr>
          <w:sz w:val="28"/>
          <w:szCs w:val="28"/>
          <w:lang w:val="pt-BR"/>
        </w:rPr>
        <w:t>Đường sắt:</w:t>
      </w:r>
      <w:r w:rsidRPr="00D97F91">
        <w:rPr>
          <w:iCs/>
          <w:sz w:val="28"/>
          <w:szCs w:val="28"/>
          <w:lang w:val="pt-BR"/>
        </w:rPr>
        <w:t xml:space="preserve"> </w:t>
      </w:r>
      <w:r w:rsidRPr="00D97F91">
        <w:rPr>
          <w:sz w:val="28"/>
          <w:szCs w:val="28"/>
          <w:lang w:val="pt-BR"/>
        </w:rPr>
        <w:t xml:space="preserve">Tuyến đường sắt Bắc - Nam có khổ rộng 1m chạy qua ga Hoàn Lão cách Quốc lộ 1 khoảng 1,7km về phía Tây, phục vụ tương đối lớn nhu cầu đi lại và vận chuyển hàng hoá. Tại xã Đại Trạch có ga Phúc Tự phục vụ vận chuyển hàng hóa. Đoạn qua khu vực quy hoạch dài khoảng 21km. </w:t>
      </w:r>
    </w:p>
    <w:p w:rsidR="00F864D4" w:rsidRPr="00D97F91" w:rsidRDefault="00F864D4" w:rsidP="00E861EC">
      <w:pPr>
        <w:spacing w:after="120"/>
        <w:ind w:firstLine="567"/>
        <w:jc w:val="both"/>
        <w:rPr>
          <w:sz w:val="28"/>
          <w:szCs w:val="28"/>
          <w:lang w:val="pt-BR"/>
        </w:rPr>
      </w:pPr>
      <w:r w:rsidRPr="00D97F91">
        <w:rPr>
          <w:sz w:val="28"/>
          <w:szCs w:val="28"/>
          <w:lang w:val="pt-BR"/>
        </w:rPr>
        <w:t>Ngoài ra có một số tuyến đường chính như tuyến đường rộng 22,5m song song Quốc lộ 1 đến cầu Phường Bún cán nhựa mặt đường rộng 10,5m, vỉa hè chưa thi công. Tuyến đường Quách Xuân Kỳ rộng 22,5m đã thi công xong phần mặt đường và bó vỉa...</w:t>
      </w:r>
    </w:p>
    <w:p w:rsidR="00F864D4" w:rsidRPr="00D97F91" w:rsidRDefault="00F864D4" w:rsidP="00E861EC">
      <w:pPr>
        <w:spacing w:after="120"/>
        <w:ind w:firstLine="567"/>
        <w:jc w:val="both"/>
        <w:rPr>
          <w:sz w:val="28"/>
          <w:szCs w:val="28"/>
          <w:lang w:val="pt-BR"/>
        </w:rPr>
      </w:pPr>
      <w:r w:rsidRPr="00D97F91">
        <w:rPr>
          <w:sz w:val="28"/>
          <w:szCs w:val="28"/>
          <w:lang w:val="pt-BR"/>
        </w:rPr>
        <w:t xml:space="preserve">Trong các khu chức năng và khu dân cư có một số tuyến đường chính đã </w:t>
      </w:r>
      <w:r w:rsidRPr="00D97F91">
        <w:rPr>
          <w:spacing w:val="-4"/>
          <w:sz w:val="28"/>
          <w:szCs w:val="28"/>
          <w:lang w:val="pt-BR"/>
        </w:rPr>
        <w:t>được cán nhựa mặt đường rộng 5</w:t>
      </w:r>
      <w:r w:rsidRPr="00D97F91">
        <w:rPr>
          <w:spacing w:val="-4"/>
          <w:sz w:val="28"/>
          <w:szCs w:val="28"/>
        </w:rPr>
        <w:sym w:font="Symbol" w:char="F0B8"/>
      </w:r>
      <w:r w:rsidRPr="00D97F91">
        <w:rPr>
          <w:spacing w:val="-4"/>
          <w:sz w:val="28"/>
          <w:szCs w:val="28"/>
          <w:lang w:val="pt-BR"/>
        </w:rPr>
        <w:t>7m còn lại là các tuyến đường đất cấp phối đồi.</w:t>
      </w:r>
    </w:p>
    <w:p w:rsidR="00F864D4" w:rsidRPr="00D97F91" w:rsidRDefault="00F864D4" w:rsidP="00E861EC">
      <w:pPr>
        <w:spacing w:after="120"/>
        <w:ind w:firstLine="567"/>
        <w:jc w:val="both"/>
        <w:rPr>
          <w:iCs/>
          <w:sz w:val="28"/>
          <w:szCs w:val="28"/>
          <w:lang w:val="pt-BR"/>
        </w:rPr>
      </w:pPr>
      <w:r w:rsidRPr="00D97F91">
        <w:rPr>
          <w:i/>
          <w:sz w:val="28"/>
          <w:szCs w:val="28"/>
          <w:lang w:val="pt-BR"/>
        </w:rPr>
        <w:lastRenderedPageBreak/>
        <w:t>+ Các công trình phục vụ giao thông:</w:t>
      </w:r>
      <w:r w:rsidRPr="00D97F91">
        <w:rPr>
          <w:iCs/>
          <w:sz w:val="28"/>
          <w:szCs w:val="28"/>
          <w:lang w:val="pt-BR"/>
        </w:rPr>
        <w:t xml:space="preserve"> </w:t>
      </w:r>
    </w:p>
    <w:p w:rsidR="00F864D4" w:rsidRPr="00D97F91" w:rsidRDefault="00F864D4" w:rsidP="00E861EC">
      <w:pPr>
        <w:widowControl w:val="0"/>
        <w:tabs>
          <w:tab w:val="num" w:pos="0"/>
        </w:tabs>
        <w:spacing w:after="120"/>
        <w:ind w:firstLine="567"/>
        <w:jc w:val="both"/>
        <w:rPr>
          <w:sz w:val="28"/>
          <w:szCs w:val="28"/>
          <w:lang w:val="pt-BR"/>
        </w:rPr>
      </w:pPr>
      <w:r w:rsidRPr="00D97F91">
        <w:rPr>
          <w:sz w:val="28"/>
          <w:szCs w:val="28"/>
          <w:lang w:val="pt-BR"/>
        </w:rPr>
        <w:t>- Bến xe: Thị trấn Hoàn Lão có 1 bến xe diện tích 0,18</w:t>
      </w:r>
      <w:r w:rsidR="00EB03FF" w:rsidRPr="00D97F91">
        <w:rPr>
          <w:sz w:val="28"/>
          <w:szCs w:val="28"/>
          <w:lang w:val="pt-BR"/>
        </w:rPr>
        <w:t xml:space="preserve"> </w:t>
      </w:r>
      <w:r w:rsidRPr="00D97F91">
        <w:rPr>
          <w:sz w:val="28"/>
          <w:szCs w:val="28"/>
          <w:lang w:val="pt-BR"/>
        </w:rPr>
        <w:t>ha còn nhỏ lưu lượng ra vào bến 10</w:t>
      </w:r>
      <w:r w:rsidR="00EB03FF" w:rsidRPr="00D97F91">
        <w:rPr>
          <w:sz w:val="28"/>
          <w:szCs w:val="28"/>
          <w:lang w:val="pt-BR"/>
        </w:rPr>
        <w:t xml:space="preserve"> </w:t>
      </w:r>
      <w:r w:rsidRPr="00D97F91">
        <w:rPr>
          <w:sz w:val="28"/>
          <w:szCs w:val="28"/>
          <w:lang w:val="pt-BR"/>
        </w:rPr>
        <w:t>xe/ngày. Đang đầu tư xây dựng bến xe mới (cấp III) tại tiểu khu 8, diện tích 1,1</w:t>
      </w:r>
      <w:r w:rsidR="00EB03FF" w:rsidRPr="00D97F91">
        <w:rPr>
          <w:sz w:val="28"/>
          <w:szCs w:val="28"/>
          <w:lang w:val="pt-BR"/>
        </w:rPr>
        <w:t xml:space="preserve"> </w:t>
      </w:r>
      <w:r w:rsidRPr="00D97F91">
        <w:rPr>
          <w:sz w:val="28"/>
          <w:szCs w:val="28"/>
          <w:lang w:val="pt-BR"/>
        </w:rPr>
        <w:t>ha, có lưu lượng bình quân khoảng 73</w:t>
      </w:r>
      <w:r w:rsidR="00EB03FF" w:rsidRPr="00D97F91">
        <w:rPr>
          <w:sz w:val="28"/>
          <w:szCs w:val="28"/>
          <w:lang w:val="pt-BR"/>
        </w:rPr>
        <w:t xml:space="preserve"> </w:t>
      </w:r>
      <w:r w:rsidRPr="00D97F91">
        <w:rPr>
          <w:sz w:val="28"/>
          <w:szCs w:val="28"/>
          <w:lang w:val="pt-BR"/>
        </w:rPr>
        <w:t>xe/ngày.</w:t>
      </w:r>
    </w:p>
    <w:p w:rsidR="00F864D4" w:rsidRPr="00D97F91" w:rsidRDefault="00F864D4" w:rsidP="00E861EC">
      <w:pPr>
        <w:widowControl w:val="0"/>
        <w:tabs>
          <w:tab w:val="num" w:pos="0"/>
        </w:tabs>
        <w:spacing w:after="120"/>
        <w:ind w:firstLine="567"/>
        <w:jc w:val="both"/>
        <w:rPr>
          <w:sz w:val="28"/>
          <w:szCs w:val="28"/>
          <w:lang w:val="pt-BR"/>
        </w:rPr>
      </w:pPr>
      <w:r w:rsidRPr="00D97F91">
        <w:rPr>
          <w:sz w:val="28"/>
          <w:szCs w:val="28"/>
          <w:lang w:val="pt-BR"/>
        </w:rPr>
        <w:t>- Cầu, cống: Hệ thống cầu cống chạy qua Quốc lộ 1 và Tỉnh lộ 561</w:t>
      </w:r>
      <w:r w:rsidRPr="00D97F91">
        <w:rPr>
          <w:color w:val="FF0000"/>
          <w:sz w:val="28"/>
          <w:szCs w:val="28"/>
          <w:lang w:val="pt-BR"/>
        </w:rPr>
        <w:t xml:space="preserve"> </w:t>
      </w:r>
      <w:r w:rsidRPr="00D97F91">
        <w:rPr>
          <w:sz w:val="28"/>
          <w:szCs w:val="28"/>
          <w:lang w:val="pt-BR"/>
        </w:rPr>
        <w:t>đã cơ bản hoàn chỉnh bằng bê tông cốt thép vĩnh cửu theo cấp đường. Các cầu thiết kế với tải trọng thiết kế H30-XB80.</w:t>
      </w:r>
    </w:p>
    <w:p w:rsidR="00F864D4" w:rsidRPr="00D97F91" w:rsidRDefault="00F864D4" w:rsidP="00E861EC">
      <w:pPr>
        <w:widowControl w:val="0"/>
        <w:spacing w:after="120"/>
        <w:ind w:firstLine="567"/>
        <w:jc w:val="both"/>
        <w:rPr>
          <w:bCs/>
          <w:i/>
          <w:sz w:val="28"/>
          <w:szCs w:val="28"/>
          <w:lang w:val="pt-BR"/>
        </w:rPr>
      </w:pPr>
      <w:r w:rsidRPr="00D97F91">
        <w:rPr>
          <w:bCs/>
          <w:i/>
          <w:sz w:val="28"/>
          <w:szCs w:val="28"/>
          <w:lang w:val="pt-BR"/>
        </w:rPr>
        <w:t>+ Giao thông nội thị:</w:t>
      </w:r>
    </w:p>
    <w:p w:rsidR="00F864D4" w:rsidRPr="00D97F91" w:rsidRDefault="00F864D4" w:rsidP="00E861EC">
      <w:pPr>
        <w:widowControl w:val="0"/>
        <w:spacing w:after="120"/>
        <w:ind w:firstLine="567"/>
        <w:jc w:val="both"/>
        <w:rPr>
          <w:sz w:val="28"/>
          <w:szCs w:val="28"/>
          <w:lang w:val="pt-BR"/>
        </w:rPr>
      </w:pPr>
      <w:r w:rsidRPr="00D97F91">
        <w:rPr>
          <w:sz w:val="28"/>
          <w:szCs w:val="28"/>
          <w:lang w:val="pt-BR"/>
        </w:rPr>
        <w:t>Đường nội bộ trong thị trấn bao gồm đường nhựa, bê tông nền đường rộng 4m-22,5m. Cơ bản đã cán nhựa, bê tông nhưng chưa hoàn thiện mặt cắt theo quy hoạch được duyệt.</w:t>
      </w:r>
    </w:p>
    <w:p w:rsidR="00F864D4" w:rsidRPr="00D97F91" w:rsidRDefault="00F864D4" w:rsidP="00E861EC">
      <w:pPr>
        <w:spacing w:after="120"/>
        <w:ind w:firstLine="567"/>
        <w:jc w:val="both"/>
        <w:rPr>
          <w:sz w:val="28"/>
          <w:szCs w:val="28"/>
          <w:lang w:val="pt-BR"/>
        </w:rPr>
      </w:pPr>
      <w:r w:rsidRPr="00D97F91">
        <w:rPr>
          <w:bCs/>
          <w:sz w:val="28"/>
          <w:szCs w:val="28"/>
          <w:lang w:val="pt-BR"/>
        </w:rPr>
        <w:t>Đối với các xã phụ cận cơ bản đã có các trục chính liên xã đã bê tông hoặc nhựa hóa rộng từ 5,5-15m. Ngoài ra các tuyến đường liên thôn, xóm gồm đường bê tông và đường đất cấp phối đồi. Hệ thống giao thông nông thôn các xã trong khu vực đã được bê tông hóa tương đối nhiều.</w:t>
      </w:r>
    </w:p>
    <w:p w:rsidR="00F864D4" w:rsidRPr="00D97F91" w:rsidRDefault="00F864D4" w:rsidP="00E861EC">
      <w:pPr>
        <w:widowControl w:val="0"/>
        <w:spacing w:after="120"/>
        <w:ind w:firstLine="567"/>
        <w:jc w:val="both"/>
        <w:rPr>
          <w:bCs/>
          <w:sz w:val="28"/>
          <w:szCs w:val="28"/>
          <w:lang w:val="it-IT"/>
        </w:rPr>
      </w:pPr>
      <w:r w:rsidRPr="00D97F91">
        <w:rPr>
          <w:bCs/>
          <w:sz w:val="28"/>
          <w:szCs w:val="28"/>
          <w:lang w:val="pt-BR"/>
        </w:rPr>
        <w:t>Ngoài các trục đường trung tâm, các trục đường nội thị, các trục đường liên thôn, liên xã khác rộng từ 5</w:t>
      </w:r>
      <w:r w:rsidRPr="00D97F91">
        <w:rPr>
          <w:bCs/>
          <w:sz w:val="28"/>
          <w:szCs w:val="28"/>
        </w:rPr>
        <w:sym w:font="Symbol" w:char="F0B8"/>
      </w:r>
      <w:r w:rsidRPr="00D97F91">
        <w:rPr>
          <w:bCs/>
          <w:sz w:val="28"/>
          <w:szCs w:val="28"/>
          <w:lang w:val="pt-BR"/>
        </w:rPr>
        <w:t xml:space="preserve">15m bằng nhựa, bê tông và đường đất. Khu vực trung tâm các xã đang thực hiện theo tiêu chí NTM. </w:t>
      </w:r>
      <w:r w:rsidRPr="00D97F91">
        <w:rPr>
          <w:bCs/>
          <w:sz w:val="28"/>
          <w:szCs w:val="28"/>
          <w:lang w:val="it-IT"/>
        </w:rPr>
        <w:t>Ngoài ra còn có các cầu loại vừa và nhỏ.</w:t>
      </w:r>
    </w:p>
    <w:p w:rsidR="001C21C0" w:rsidRPr="00D97F91" w:rsidRDefault="00415F82" w:rsidP="00E861EC">
      <w:pPr>
        <w:pStyle w:val="3lever2"/>
        <w:spacing w:before="0" w:after="120"/>
        <w:jc w:val="both"/>
        <w:rPr>
          <w:b w:val="0"/>
        </w:rPr>
      </w:pPr>
      <w:r w:rsidRPr="00D97F91">
        <w:rPr>
          <w:b w:val="0"/>
        </w:rPr>
        <w:t>2.</w:t>
      </w:r>
      <w:r w:rsidR="0066622E" w:rsidRPr="00D97F91">
        <w:rPr>
          <w:b w:val="0"/>
          <w:lang w:val="en-US"/>
        </w:rPr>
        <w:t>2.6</w:t>
      </w:r>
      <w:r w:rsidRPr="00D97F91">
        <w:rPr>
          <w:b w:val="0"/>
        </w:rPr>
        <w:t xml:space="preserve">.2. Thực trạng phát triển </w:t>
      </w:r>
      <w:r w:rsidR="00D01B43" w:rsidRPr="00D97F91">
        <w:rPr>
          <w:b w:val="0"/>
        </w:rPr>
        <w:t>nguồn nước</w:t>
      </w:r>
    </w:p>
    <w:p w:rsidR="00EB45EE" w:rsidRPr="00D97F91" w:rsidRDefault="001C21C0" w:rsidP="00E861EC">
      <w:pPr>
        <w:spacing w:after="120"/>
        <w:ind w:firstLine="567"/>
        <w:jc w:val="both"/>
        <w:rPr>
          <w:color w:val="000000" w:themeColor="text1"/>
          <w:sz w:val="28"/>
          <w:szCs w:val="28"/>
          <w:lang w:val="da-DK"/>
        </w:rPr>
      </w:pPr>
      <w:r w:rsidRPr="00D97F91">
        <w:rPr>
          <w:b/>
          <w:color w:val="000000" w:themeColor="text1"/>
          <w:spacing w:val="-4"/>
          <w:sz w:val="28"/>
          <w:szCs w:val="28"/>
          <w:lang w:val="it-IT"/>
        </w:rPr>
        <w:t xml:space="preserve"> </w:t>
      </w:r>
      <w:r w:rsidR="00EB45EE" w:rsidRPr="00D97F91">
        <w:rPr>
          <w:color w:val="000000" w:themeColor="text1"/>
          <w:sz w:val="28"/>
          <w:szCs w:val="28"/>
          <w:lang w:val="da-DK"/>
        </w:rPr>
        <w:t xml:space="preserve">Nguồn nước tại địa bàn rất phong phú bao gồm nguồn nước mặt và nguồn nước ngầm. Nước tự nhiên tại Bố Trạch có chất lượng khá tốt. Hiện nay trên địa bàn ngoại trừ thị trấn Hoàn Lão các địa phương khác chủ yếu sử dụng nguồn nước mặt cho sản xuất nông nghiệp và trong sinh hoạt như: xã Tân Trạch (nước suối), xã Thượng Trạch </w:t>
      </w:r>
      <w:r w:rsidR="00941B03" w:rsidRPr="00D97F91">
        <w:rPr>
          <w:color w:val="000000" w:themeColor="text1"/>
          <w:sz w:val="28"/>
          <w:szCs w:val="28"/>
          <w:lang w:val="da-DK"/>
        </w:rPr>
        <w:t>(sông, ao, hồ), xã Xuân Trạch (s</w:t>
      </w:r>
      <w:r w:rsidR="00EB45EE" w:rsidRPr="00D97F91">
        <w:rPr>
          <w:color w:val="000000" w:themeColor="text1"/>
          <w:sz w:val="28"/>
          <w:szCs w:val="28"/>
          <w:lang w:val="da-DK"/>
        </w:rPr>
        <w:t>uối) còn lại đa số các xã khác sử dụng nước trong sinh hoạt chủ yếu từ nguồn nước ngầm. Các hộ gia đình sử dụng nguồn nước ngầm bằng các giếng đất, xây hoặc giếng khoan gia đình. Chất lượng của nước ngầm thường tốt hơn nước mặt nhiều lần. Tuy nhiên, trên địa bàn huyện Bố Trạch nguồn nước ngầm tập trung không lớn, trữ lượng của các mạch nước ngầm không cao, gây khó khăn cho việc khai thác tập trung với quy mô công nghiệp lớn. Ở những nơi nguồn nước ngầm tương đối nhiều là gần các sông: Gianh, Son, Lý Hòa và Dinh có khả năng khai thác cung cấp đáp ứng nhu cầu cư dân tại chỗ.</w:t>
      </w:r>
    </w:p>
    <w:p w:rsidR="007457C6" w:rsidRPr="00D97F91" w:rsidRDefault="007457C6" w:rsidP="00E861EC">
      <w:pPr>
        <w:spacing w:after="120"/>
        <w:ind w:firstLine="567"/>
        <w:jc w:val="both"/>
        <w:rPr>
          <w:color w:val="000000" w:themeColor="text1"/>
          <w:sz w:val="28"/>
          <w:szCs w:val="28"/>
          <w:lang w:val="da-DK"/>
        </w:rPr>
      </w:pPr>
      <w:r w:rsidRPr="00D97F91">
        <w:rPr>
          <w:color w:val="000000" w:themeColor="text1"/>
          <w:sz w:val="28"/>
          <w:szCs w:val="28"/>
          <w:lang w:val="da-DK"/>
        </w:rPr>
        <w:t>Trên cơ sở phân tích mối tương quan giữa tiềm năng và hiện trạng sử dụng nước tại Bố Trạch, có thể rút ra một số kết luận sau:</w:t>
      </w:r>
    </w:p>
    <w:p w:rsidR="007457C6" w:rsidRPr="00D97F91" w:rsidRDefault="007457C6" w:rsidP="00E861EC">
      <w:pPr>
        <w:spacing w:after="120"/>
        <w:ind w:firstLine="567"/>
        <w:jc w:val="both"/>
        <w:rPr>
          <w:color w:val="000000" w:themeColor="text1"/>
          <w:sz w:val="28"/>
          <w:szCs w:val="28"/>
          <w:lang w:val="da-DK"/>
        </w:rPr>
      </w:pPr>
      <w:r w:rsidRPr="00D97F91">
        <w:rPr>
          <w:color w:val="000000" w:themeColor="text1"/>
          <w:sz w:val="28"/>
          <w:szCs w:val="28"/>
          <w:lang w:val="da-DK"/>
        </w:rPr>
        <w:t>+ Nguồn nước của Bố Trạch có nhiều, nhưng vẫn trong tình trạng thiếu nước, đặc biệ</w:t>
      </w:r>
      <w:r w:rsidR="006B2E6B" w:rsidRPr="00D97F91">
        <w:rPr>
          <w:color w:val="000000" w:themeColor="text1"/>
          <w:sz w:val="28"/>
          <w:szCs w:val="28"/>
          <w:lang w:val="da-DK"/>
        </w:rPr>
        <w:t>t là nước sạch và chất lượng</w:t>
      </w:r>
      <w:r w:rsidRPr="00D97F91">
        <w:rPr>
          <w:color w:val="000000" w:themeColor="text1"/>
          <w:sz w:val="28"/>
          <w:szCs w:val="28"/>
          <w:lang w:val="da-DK"/>
        </w:rPr>
        <w:t xml:space="preserve"> trong sinh hoạt, do hiện trạng cung cấp nước sạch trong huyện mất cân đối với nhu cầu sử dụng, dẫn đến nơi thì thiếu nước nơi thì thừa nước.</w:t>
      </w:r>
    </w:p>
    <w:p w:rsidR="007457C6" w:rsidRPr="00D97F91" w:rsidRDefault="007457C6" w:rsidP="00E861EC">
      <w:pPr>
        <w:spacing w:after="120"/>
        <w:ind w:firstLine="567"/>
        <w:jc w:val="both"/>
        <w:rPr>
          <w:color w:val="000000" w:themeColor="text1"/>
          <w:sz w:val="28"/>
          <w:szCs w:val="28"/>
          <w:lang w:val="da-DK"/>
        </w:rPr>
      </w:pPr>
      <w:r w:rsidRPr="00D97F91">
        <w:rPr>
          <w:color w:val="000000" w:themeColor="text1"/>
          <w:sz w:val="28"/>
          <w:szCs w:val="28"/>
          <w:lang w:val="da-DK"/>
        </w:rPr>
        <w:lastRenderedPageBreak/>
        <w:t>+ Hoạt động sản xuất và sinh hoạt gây ô nhiễm nguồn nước dẫn đến tình trạng nơi có nhiều nước thì nước bị ô nhiễm còn nơi có nước sạch thì khối lượng nước lại không nhiều.</w:t>
      </w:r>
    </w:p>
    <w:p w:rsidR="007457C6" w:rsidRPr="00BA676D" w:rsidRDefault="007457C6" w:rsidP="00E861EC">
      <w:pPr>
        <w:spacing w:after="120"/>
        <w:ind w:firstLine="567"/>
        <w:jc w:val="both"/>
        <w:rPr>
          <w:spacing w:val="4"/>
          <w:sz w:val="28"/>
          <w:szCs w:val="28"/>
          <w:lang w:val="da-DK"/>
        </w:rPr>
      </w:pPr>
      <w:r w:rsidRPr="00D97F91">
        <w:rPr>
          <w:color w:val="000000" w:themeColor="text1"/>
          <w:spacing w:val="4"/>
          <w:sz w:val="28"/>
          <w:szCs w:val="28"/>
          <w:lang w:val="da-DK"/>
        </w:rPr>
        <w:t xml:space="preserve">+ Việc khai thác nguồn nước lại chưa xứng đáng với tiềm năng vốn có của huyện. Hiện nay mới chỉ khai thác chủ yếu là nước mặt, nước ngầm mới được khai thác với quy mô nhỏ, thủ </w:t>
      </w:r>
      <w:r w:rsidR="00941B03" w:rsidRPr="00D97F91">
        <w:rPr>
          <w:color w:val="000000" w:themeColor="text1"/>
          <w:spacing w:val="4"/>
          <w:sz w:val="28"/>
          <w:szCs w:val="28"/>
          <w:lang w:val="da-DK"/>
        </w:rPr>
        <w:t>công</w:t>
      </w:r>
      <w:r w:rsidRPr="00D97F91">
        <w:rPr>
          <w:color w:val="000000" w:themeColor="text1"/>
          <w:spacing w:val="4"/>
          <w:sz w:val="28"/>
          <w:szCs w:val="28"/>
          <w:lang w:val="da-DK"/>
        </w:rPr>
        <w:t>. Trong tương lai cần thiết phải hình thành những cơ sở cấp nước tập trung cho các cụm dân cư đô</w:t>
      </w:r>
      <w:r w:rsidR="00941B03" w:rsidRPr="00D97F91">
        <w:rPr>
          <w:color w:val="000000" w:themeColor="text1"/>
          <w:spacing w:val="4"/>
          <w:sz w:val="28"/>
          <w:szCs w:val="28"/>
          <w:lang w:val="da-DK"/>
        </w:rPr>
        <w:t>ng đúc hay khu vực các thị trấn</w:t>
      </w:r>
      <w:r w:rsidRPr="00D97F91">
        <w:rPr>
          <w:color w:val="000000" w:themeColor="text1"/>
          <w:spacing w:val="4"/>
          <w:sz w:val="28"/>
          <w:szCs w:val="28"/>
          <w:lang w:val="da-DK"/>
        </w:rPr>
        <w:t xml:space="preserve">, thị tứ sẽ hình thành trong những năm tới để vừa đảm bảo chất lượng nước sạch </w:t>
      </w:r>
      <w:r w:rsidR="00941B03" w:rsidRPr="00D97F91">
        <w:rPr>
          <w:color w:val="000000" w:themeColor="text1"/>
          <w:spacing w:val="4"/>
          <w:sz w:val="28"/>
          <w:szCs w:val="28"/>
          <w:lang w:val="da-DK"/>
        </w:rPr>
        <w:t>vừa</w:t>
      </w:r>
      <w:r w:rsidRPr="00D97F91">
        <w:rPr>
          <w:color w:val="000000" w:themeColor="text1"/>
          <w:spacing w:val="4"/>
          <w:sz w:val="28"/>
          <w:szCs w:val="28"/>
          <w:lang w:val="da-DK"/>
        </w:rPr>
        <w:t xml:space="preserve"> tiết kiệm tài nguyên nước để sử dụng lâu dài cho con cháu về sau.</w:t>
      </w:r>
    </w:p>
    <w:p w:rsidR="00415F82" w:rsidRPr="0066622E" w:rsidRDefault="00A475CB" w:rsidP="00A475CB">
      <w:pPr>
        <w:pStyle w:val="2lever"/>
      </w:pPr>
      <w:bookmarkStart w:id="73" w:name="_Toc127172903"/>
      <w:r>
        <w:rPr>
          <w:lang w:val="en-US"/>
        </w:rPr>
        <w:t>2.2.7</w:t>
      </w:r>
      <w:r w:rsidR="00415F82" w:rsidRPr="0066622E">
        <w:t xml:space="preserve">. </w:t>
      </w:r>
      <w:r w:rsidR="005F2020">
        <w:t>G</w:t>
      </w:r>
      <w:r w:rsidR="00415F82" w:rsidRPr="0066622E">
        <w:t xml:space="preserve">iáo dục </w:t>
      </w:r>
      <w:r w:rsidR="003B1543" w:rsidRPr="0066622E">
        <w:t>-</w:t>
      </w:r>
      <w:r w:rsidR="00415F82" w:rsidRPr="0066622E">
        <w:t xml:space="preserve"> đào tạo</w:t>
      </w:r>
      <w:bookmarkEnd w:id="73"/>
    </w:p>
    <w:p w:rsidR="00A475CB" w:rsidRDefault="00A475CB" w:rsidP="00A475CB">
      <w:pPr>
        <w:pStyle w:val="3lever2"/>
        <w:widowControl w:val="0"/>
        <w:spacing w:after="120"/>
        <w:jc w:val="both"/>
        <w:rPr>
          <w:b w:val="0"/>
          <w:i w:val="0"/>
          <w:lang w:val="en-US"/>
        </w:rPr>
      </w:pPr>
      <w:r w:rsidRPr="00A475CB">
        <w:rPr>
          <w:b w:val="0"/>
          <w:i w:val="0"/>
          <w:lang w:val="en-US"/>
        </w:rPr>
        <w:t>Các đơn vị trường học, cơ sở giáo dục đã hoàn thành nhiệm vụ dạy và học năm học 2021-2022 đạt chất lượng, tiến độ đề ra. Chất lượng đại trà có sự chuyển biến, chất lượng mũi nhọn có nhi</w:t>
      </w:r>
      <w:r w:rsidR="00235119">
        <w:rPr>
          <w:b w:val="0"/>
          <w:i w:val="0"/>
          <w:lang w:val="en-US"/>
        </w:rPr>
        <w:t>ều đột phá so với năm học trước</w:t>
      </w:r>
      <w:r w:rsidRPr="00A475CB">
        <w:rPr>
          <w:b w:val="0"/>
          <w:i w:val="0"/>
          <w:lang w:val="en-US"/>
        </w:rPr>
        <w:t>. Tiến hành sắp sếp, bố trí hợp lý đội ngủ giáo viên, cán bộ quản lý; quy mô trường lớp được sắp xếp phù hợp với điều kiện của địa phương, cơ bản đáp ứng nhu cầu dạy và học cho năm học mới. Quyết định thành lập Trường Tiểu học và Trung học cơ sở Mỹ Trạch trên cơ sở sát nhập Trường TH Mỹ Trạch v</w:t>
      </w:r>
      <w:r>
        <w:rPr>
          <w:b w:val="0"/>
          <w:i w:val="0"/>
          <w:lang w:val="en-US"/>
        </w:rPr>
        <w:t>à Trường THCS Mỹ Trạch</w:t>
      </w:r>
      <w:r w:rsidRPr="00A475CB">
        <w:rPr>
          <w:b w:val="0"/>
          <w:i w:val="0"/>
          <w:lang w:val="en-US"/>
        </w:rPr>
        <w:t xml:space="preserve">. </w:t>
      </w:r>
      <w:r>
        <w:rPr>
          <w:b w:val="0"/>
          <w:i w:val="0"/>
          <w:lang w:val="en-US"/>
        </w:rPr>
        <w:t>Triển khai hiệu quả và ý nghĩa Lễ khai giảng và thực hiện nhiệm vụ năm học 2022-2023. Thực hiện nghiêm túc, đúng quy định trong việc huy động nguồn lực để tăng trưởng cơ sở vật chất và thực hiện các khoản thu khác. Tích cực tuyên truyền học sinh đi học đảm bảo tỷ lệ huy động đầu năm học.</w:t>
      </w:r>
    </w:p>
    <w:p w:rsidR="00A475CB" w:rsidRPr="00A475CB" w:rsidRDefault="00A475CB" w:rsidP="00A475CB">
      <w:pPr>
        <w:pStyle w:val="3lever2"/>
        <w:widowControl w:val="0"/>
        <w:spacing w:after="120"/>
        <w:jc w:val="both"/>
        <w:rPr>
          <w:b w:val="0"/>
          <w:i w:val="0"/>
          <w:lang w:val="en-US"/>
        </w:rPr>
      </w:pPr>
      <w:r>
        <w:rPr>
          <w:b w:val="0"/>
          <w:i w:val="0"/>
          <w:lang w:val="en-US"/>
        </w:rPr>
        <w:t>Tổ chức chuỗi hoạt động chào mừng kỷ niệm 40 năm ngày Nhà giáo Việt Nam thiết thực, ý nghĩa, hiệu quả, tạo không khí thi đua sôi nổi trong toàn ngành. Cơ sở vật chất, trang thiết bị cho các trường, lớp học</w:t>
      </w:r>
      <w:r w:rsidR="002B10A6">
        <w:rPr>
          <w:b w:val="0"/>
          <w:i w:val="0"/>
          <w:lang w:val="en-US"/>
        </w:rPr>
        <w:t xml:space="preserve"> tiếp tục được đầu tư. Quản lý nhà nước về giáo dục từng bước đổi mới, nền nếp, kỷ cưỡng nhà trường được giữ vững. chú trọng giáo dục đạo đức, kỹ năng sống cho học sinh, phối hợp quản lý đảm bảo an ninh – trật tự trường học, hạn chế tối đa các tệ nạn xã hội xâm nhập học đường.</w:t>
      </w:r>
    </w:p>
    <w:p w:rsidR="00A475CB" w:rsidRPr="00A475CB" w:rsidRDefault="00A475CB" w:rsidP="00A475CB">
      <w:pPr>
        <w:pStyle w:val="3lever2"/>
        <w:widowControl w:val="0"/>
        <w:spacing w:after="120"/>
        <w:jc w:val="both"/>
        <w:rPr>
          <w:b w:val="0"/>
          <w:i w:val="0"/>
          <w:lang w:val="en-US"/>
        </w:rPr>
      </w:pPr>
      <w:r w:rsidRPr="00A475CB">
        <w:rPr>
          <w:b w:val="0"/>
          <w:i w:val="0"/>
          <w:lang w:val="en-US"/>
        </w:rPr>
        <w:t>Thực hiện nghiêm túc, đúng quy định trong việc huy động nguồn lực để tăng trưởng cơ sở vật chất và thực hiện các khoản thu khác.</w:t>
      </w:r>
    </w:p>
    <w:p w:rsidR="00A475CB" w:rsidRPr="00A475CB" w:rsidRDefault="00A475CB" w:rsidP="00A475CB">
      <w:pPr>
        <w:pStyle w:val="3lever2"/>
        <w:widowControl w:val="0"/>
        <w:spacing w:after="120"/>
        <w:jc w:val="both"/>
        <w:rPr>
          <w:b w:val="0"/>
          <w:i w:val="0"/>
          <w:lang w:val="en-US"/>
        </w:rPr>
      </w:pPr>
      <w:r w:rsidRPr="00A475CB">
        <w:rPr>
          <w:b w:val="0"/>
          <w:i w:val="0"/>
          <w:lang w:val="en-US"/>
        </w:rPr>
        <w:t xml:space="preserve">Tiếp tục thực hiện xây dựng Trường đạt chuẩn Quốc gia gắn với lộ trình xây dựng Nông thôn mới. Thực hiện xét duyệt hoàn thành chương trình Tiểu học, xét tốt nghiệp THCS và thi, tuyển sinh vào lớp 10 THPT năm học 2022-2023. Việc ứng dụng công nghệ thông tin, chuyển đổi số trong giáo dục và đào tạo được đẩy mạnh; nhiều đơn vị trường học đã có những giải pháp tích cực huy động các nguồn lực xây dựng cơ sở hạ tầng, thiết bị dạy học nhằm tổ chức dạy học trực tiếp kết hợp trực tuyến. Hưởng ứng có hiệu quả Chương </w:t>
      </w:r>
      <w:r w:rsidR="00235119">
        <w:rPr>
          <w:b w:val="0"/>
          <w:i w:val="0"/>
          <w:lang w:val="en-US"/>
        </w:rPr>
        <w:t>trình "Sóng và máy tính cho em"</w:t>
      </w:r>
      <w:r w:rsidRPr="00A475CB">
        <w:rPr>
          <w:b w:val="0"/>
          <w:i w:val="0"/>
          <w:lang w:val="en-US"/>
        </w:rPr>
        <w:t xml:space="preserve">. </w:t>
      </w:r>
    </w:p>
    <w:p w:rsidR="005535E6" w:rsidRPr="00A475CB" w:rsidRDefault="00A475CB" w:rsidP="00A475CB">
      <w:pPr>
        <w:pStyle w:val="3lever2"/>
        <w:widowControl w:val="0"/>
        <w:spacing w:after="120"/>
        <w:jc w:val="both"/>
        <w:rPr>
          <w:b w:val="0"/>
          <w:i w:val="0"/>
          <w:lang w:val="en-US"/>
        </w:rPr>
      </w:pPr>
      <w:r w:rsidRPr="00A475CB">
        <w:rPr>
          <w:b w:val="0"/>
          <w:i w:val="0"/>
          <w:lang w:val="en-US"/>
        </w:rPr>
        <w:tab/>
      </w:r>
      <w:r w:rsidRPr="005F2020">
        <w:rPr>
          <w:b w:val="0"/>
          <w:lang w:val="en-US"/>
        </w:rPr>
        <w:t>Hạn chế</w:t>
      </w:r>
      <w:r w:rsidRPr="00A475CB">
        <w:rPr>
          <w:b w:val="0"/>
          <w:i w:val="0"/>
          <w:lang w:val="en-US"/>
        </w:rPr>
        <w:t xml:space="preserve">, việc tinh giản giáo viên với số lượng lớn ảnh hưởng đến tỷ lệ </w:t>
      </w:r>
      <w:r w:rsidRPr="00A475CB">
        <w:rPr>
          <w:b w:val="0"/>
          <w:i w:val="0"/>
          <w:lang w:val="en-US"/>
        </w:rPr>
        <w:lastRenderedPageBreak/>
        <w:t>huy động học sinh, nhất là cấp học mầm non; việc sáp nhập, tách trường ở các cấp học gặp nhiều vướng mắc, bất cập; quy mô trường lớp nhỏ lẻ, gây khó khăn trong công tác nâng cao chất lượng dạy và học cũng như đầu tư xây dựng cơ sở vật chất dàn trải, gây tốn kém.</w:t>
      </w:r>
    </w:p>
    <w:p w:rsidR="00E861EC" w:rsidRPr="00416A19" w:rsidRDefault="00A475CB" w:rsidP="005535E6">
      <w:pPr>
        <w:pStyle w:val="3lever2"/>
        <w:widowControl w:val="0"/>
        <w:spacing w:before="0" w:after="120"/>
        <w:jc w:val="center"/>
        <w:rPr>
          <w:b w:val="0"/>
          <w:lang w:val="en-US"/>
        </w:rPr>
      </w:pPr>
      <w:r w:rsidRPr="00A475CB">
        <w:rPr>
          <w:b w:val="0"/>
          <w:lang w:val="en-US"/>
        </w:rPr>
        <w:t>(Nguồn: Báo cáo Tình hình thực hiện kinh tế - xã hội năm 2022 và kế hoạch phát triển kinh tế - xã hội năm 2023)</w:t>
      </w:r>
    </w:p>
    <w:p w:rsidR="00415F82" w:rsidRPr="0066622E" w:rsidRDefault="00415F82" w:rsidP="009C3D7B">
      <w:pPr>
        <w:pStyle w:val="2lever"/>
      </w:pPr>
      <w:bookmarkStart w:id="74" w:name="_Toc127172904"/>
      <w:r w:rsidRPr="0066622E">
        <w:t>2.</w:t>
      </w:r>
      <w:r w:rsidR="0066622E">
        <w:rPr>
          <w:lang w:val="en-US"/>
        </w:rPr>
        <w:t>2.</w:t>
      </w:r>
      <w:r w:rsidR="009C3D7B">
        <w:rPr>
          <w:lang w:val="en-US"/>
        </w:rPr>
        <w:t>8</w:t>
      </w:r>
      <w:r w:rsidRPr="0066622E">
        <w:t xml:space="preserve">. </w:t>
      </w:r>
      <w:r w:rsidR="00971D83">
        <w:t>Y</w:t>
      </w:r>
      <w:r w:rsidRPr="0066622E">
        <w:t xml:space="preserve"> tế</w:t>
      </w:r>
      <w:r w:rsidR="004118AC" w:rsidRPr="0066622E">
        <w:t xml:space="preserve"> và chăm sóc sức khỏe nhân dân</w:t>
      </w:r>
      <w:bookmarkEnd w:id="74"/>
    </w:p>
    <w:p w:rsidR="00623F4A" w:rsidRDefault="00623F4A" w:rsidP="00A475CB">
      <w:pPr>
        <w:spacing w:after="120"/>
        <w:ind w:firstLine="567"/>
        <w:jc w:val="both"/>
        <w:rPr>
          <w:sz w:val="28"/>
          <w:szCs w:val="28"/>
          <w:lang w:val="pt-BR"/>
        </w:rPr>
      </w:pPr>
      <w:r>
        <w:rPr>
          <w:sz w:val="28"/>
          <w:szCs w:val="28"/>
          <w:lang w:val="pt-BR"/>
        </w:rPr>
        <w:t>Công tác phòng, chống dịch Covid-19: Tiếp tục triển khai thực hiện có hiệu quả kế hoạch 513/KH-UBND ngày 08/42022 của UBND huyện thực hiện Nghị quyết số 38/NQ-CP ngày 17/3/2022 của Chính phủ ban hành Chương trình phòng, chống dịch COVID-19 trên địa bàn huyện. Quyết tâm không để dịch bệnh bùng phát, lan rộng trở lại; đồng thời, theo dõi sát sao tình hình dịch Covid-19 và các dịch bệnh khác trong nước và trên địa bàn, sự xuất hiện của các biến thể mới, có biện pháp kiểm soát dịch phù hợp; dịch bệnh tiếp tục được kiểm soát chặt chẽ. Đẩy mạnh hoạt động tiêm chủng phòng, chống dịch Covid-19 theo từng đối tượng; thường xuyên rà soát, nắm chắc các đối tượng chưa tiêm, đến thời điểm tiêm để chủ động tổ chức tiêm vắc xin phòng Covid-19 đảm bảo kịp thời, hiệu quả. Các đơn vị y tế tiếp tục hướng dẫn chẩn đoán và điều trị sau nhiễm Covid-19 ở người lớn.</w:t>
      </w:r>
    </w:p>
    <w:p w:rsidR="00DE79A3" w:rsidRDefault="00623F4A" w:rsidP="00A475CB">
      <w:pPr>
        <w:spacing w:after="120"/>
        <w:ind w:firstLine="567"/>
        <w:jc w:val="both"/>
        <w:rPr>
          <w:sz w:val="28"/>
          <w:szCs w:val="28"/>
          <w:lang w:val="pt-BR"/>
        </w:rPr>
      </w:pPr>
      <w:r>
        <w:rPr>
          <w:sz w:val="28"/>
          <w:szCs w:val="28"/>
          <w:lang w:val="pt-BR"/>
        </w:rPr>
        <w:t>Công tác chăm sóc sức khỏe Nhân dân được tiếp tục quan tâm thực hiện; đã tăng cường kiểm tra, đôn đốc và chỉ đạo các đơn vị</w:t>
      </w:r>
      <w:r w:rsidR="009A4777">
        <w:rPr>
          <w:sz w:val="28"/>
          <w:szCs w:val="28"/>
          <w:lang w:val="pt-BR"/>
        </w:rPr>
        <w:t xml:space="preserve"> thực hiện tốt công tác giám sát các loại dịch bệnh. Tiếp tục duy trì hoạt động khám chữa bệnh, trực tiếp cấp cứu tại các tuyến, phục vụ kịp thời nhu cầu khám chữa bệnh. Các chương trình y tế khác được tiếp tục được duy trì. Tiếp tục kiểm tra, giám sát chặt chẽ việc việc tuân thủ đúng các quy định vệ sinh an toàn thực phẩm tại các cơ sở sản xuất, kinh doanh, giết mổ, chế biến thực phẩm. Công tác quản lý ccs cơ sở hành nghề y dược tư nhân và kinh doanh dược phầm được tăng cường kiếm soát, từng bước chấn chỉnh tình trạng vi phạm tại một số cơ sở. Toàn huyện duy trì 27/28 xã, thị trấn đạt chuẩn Quốc gia về Y tế. Các chương trình tiêm chủng mở rộng</w:t>
      </w:r>
      <w:r w:rsidR="00DE79A3">
        <w:rPr>
          <w:sz w:val="28"/>
          <w:szCs w:val="28"/>
          <w:lang w:val="pt-BR"/>
        </w:rPr>
        <w:t xml:space="preserve"> được duy trì triển khai và tuân thủ các quy trình theo quy định. Tiếp tục triển khai tốt các dịch vụ liên quan vè kế hoạch hóa gia đình và chăm sóc sức khỏe bà mẹ, trẻ em. Tích cực tổ chức tuyên truyền sức khỏe sinh sản cho đối tượng vị thành niên. Tốc độ tăng dân số 0,27%/KH 0,66%. Tỷ suất sinh giam 0,3‰. Tủy lệ sinh con thứ 3 trở lên: 12,5%, giảm 0,7% so cùng kỳ. Tỷ lệ người dân tham gia bảo hiểm y tế: 85%/KH85%.</w:t>
      </w:r>
    </w:p>
    <w:p w:rsidR="005535E6" w:rsidRPr="005535E6" w:rsidRDefault="00DE79A3" w:rsidP="00945865">
      <w:pPr>
        <w:spacing w:after="120"/>
        <w:ind w:firstLine="567"/>
        <w:jc w:val="both"/>
        <w:rPr>
          <w:sz w:val="28"/>
          <w:szCs w:val="28"/>
          <w:lang w:val="pt-BR"/>
        </w:rPr>
      </w:pPr>
      <w:r>
        <w:rPr>
          <w:sz w:val="28"/>
          <w:szCs w:val="28"/>
          <w:lang w:val="pt-BR"/>
        </w:rPr>
        <w:t>Tuy vậy, các dịch bệnh truyền nhiễm đang diễn biến phức tạp; nguy cơ dịch chồng dịch luôn hiện hữu; số ca bệnh sốt xuất huyết ở mức cao – 1.444 ca. Dịch sốt các loại tăng cao ảnh hưởng đến chất lượng điều trị bệnh cũng như sưc khỏe, đời sống, sinh hoạt của người dân. Chất lượng điều trị bệnh nội trú tuy có cải thiện nhưng chưa đáp ứng nhu cầu do số lượng bệnh nhân tăng đột biến vào quý III và đầu quý IV. Cơ sở vật chất, trang thiết bị y tế tuyến cơ sở còn thiếu so với nhu cầu sử dụng. Tỷ lệ tiêm</w:t>
      </w:r>
      <w:r w:rsidR="00945865">
        <w:rPr>
          <w:sz w:val="28"/>
          <w:szCs w:val="28"/>
          <w:lang w:val="pt-BR"/>
        </w:rPr>
        <w:t xml:space="preserve"> vắc xin phòng bệnh Covid-19 mũi 3, mũi 4 và ở </w:t>
      </w:r>
      <w:r w:rsidR="00945865">
        <w:rPr>
          <w:sz w:val="28"/>
          <w:szCs w:val="28"/>
          <w:lang w:val="pt-BR"/>
        </w:rPr>
        <w:lastRenderedPageBreak/>
        <w:t>trẻ em có tăng nhưng còn chậm, tỷ lệ còn thấp so với kế hoạch do tâm lý chủ quan của nhiều người dân; một số người dân sau khi nhiễm Covid-19 có tâm lý không muỗn tiêm mũi nhắc lại, bên cạnh đó, một số địa phương thiếu quyết liệt trong chỉ đạo triển khai mặc dù huyện đã kịp thời chỉ đạo thực hiện.</w:t>
      </w:r>
    </w:p>
    <w:p w:rsidR="00E861EC" w:rsidRPr="00BA676D" w:rsidRDefault="00A475CB" w:rsidP="005535E6">
      <w:pPr>
        <w:spacing w:after="120"/>
        <w:ind w:firstLine="567"/>
        <w:jc w:val="center"/>
        <w:rPr>
          <w:i/>
          <w:color w:val="000000" w:themeColor="text1"/>
          <w:sz w:val="28"/>
          <w:szCs w:val="28"/>
          <w:lang w:val="vi-VN"/>
        </w:rPr>
      </w:pPr>
      <w:r w:rsidRPr="00A475CB">
        <w:rPr>
          <w:i/>
          <w:sz w:val="28"/>
          <w:szCs w:val="28"/>
          <w:lang w:val="vi-VN"/>
        </w:rPr>
        <w:t>(Nguồn: Báo cáo Tình hình thực hiện kinh tế - xã hội năm 2022 và kế hoạch phát triển kinh tế - xã hội năm 2023)</w:t>
      </w:r>
    </w:p>
    <w:p w:rsidR="000C3F96" w:rsidRPr="0066622E" w:rsidRDefault="001A022B" w:rsidP="001A022B">
      <w:pPr>
        <w:pStyle w:val="2lever"/>
      </w:pPr>
      <w:bookmarkStart w:id="75" w:name="_Toc127172905"/>
      <w:r>
        <w:rPr>
          <w:lang w:val="en-US"/>
        </w:rPr>
        <w:t>2.2.9</w:t>
      </w:r>
      <w:r w:rsidR="00415F82" w:rsidRPr="0066622E">
        <w:t>.</w:t>
      </w:r>
      <w:r w:rsidR="000C3F96" w:rsidRPr="0066622E">
        <w:t xml:space="preserve"> </w:t>
      </w:r>
      <w:r w:rsidR="00945865">
        <w:t>Hoạt động</w:t>
      </w:r>
      <w:r w:rsidR="000C3F96" w:rsidRPr="0066622E">
        <w:t xml:space="preserve"> văn hóa - thể thao, thông tin và truyền thanh</w:t>
      </w:r>
      <w:bookmarkEnd w:id="75"/>
      <w:r w:rsidR="00415F82" w:rsidRPr="0066622E">
        <w:t xml:space="preserve"> </w:t>
      </w:r>
    </w:p>
    <w:p w:rsidR="00A475CB" w:rsidRPr="00A475CB" w:rsidRDefault="00A475CB" w:rsidP="00A475CB">
      <w:pPr>
        <w:spacing w:after="120"/>
        <w:ind w:firstLine="567"/>
        <w:jc w:val="both"/>
        <w:rPr>
          <w:spacing w:val="-4"/>
          <w:sz w:val="28"/>
          <w:szCs w:val="28"/>
          <w:lang w:val="sv-SE"/>
        </w:rPr>
      </w:pPr>
      <w:r w:rsidRPr="00A475CB">
        <w:rPr>
          <w:spacing w:val="-4"/>
          <w:sz w:val="28"/>
          <w:szCs w:val="28"/>
          <w:lang w:val="sv-SE"/>
        </w:rPr>
        <w:t xml:space="preserve">Công tác tổ chức các hoạt động văn hóa, nghệ thuật, thể thao, đặc biệt là các hoạt động phục vụ các ngày lễ lớn của quê hương, đất nước  đã được tổ chức chu đáo, tạo không khí vui tươi, tiết kiệm </w:t>
      </w:r>
      <w:r w:rsidR="00945865">
        <w:rPr>
          <w:spacing w:val="-4"/>
          <w:sz w:val="28"/>
          <w:szCs w:val="28"/>
          <w:lang w:val="sv-SE"/>
        </w:rPr>
        <w:t xml:space="preserve">và ý nghĩa, đặc biệt hưởng ứng các hoạt động kỷ niệm 65 năm Ngày Bắc hồ về thăm Quảng Bình </w:t>
      </w:r>
      <w:r w:rsidRPr="00A475CB">
        <w:rPr>
          <w:spacing w:val="-4"/>
          <w:sz w:val="28"/>
          <w:szCs w:val="28"/>
          <w:lang w:val="sv-SE"/>
        </w:rPr>
        <w:t>(16/6/1957 - 16/6/2022)</w:t>
      </w:r>
      <w:r w:rsidR="00945865">
        <w:rPr>
          <w:spacing w:val="-4"/>
          <w:sz w:val="28"/>
          <w:szCs w:val="28"/>
          <w:lang w:val="sv-SE"/>
        </w:rPr>
        <w:t>; 75 năm ngày Thương binh – Liệt sĩ, 77 năm Cách mạng tháng Tám và Quốc khánh 2/9..</w:t>
      </w:r>
      <w:r w:rsidRPr="00A475CB">
        <w:rPr>
          <w:spacing w:val="-4"/>
          <w:sz w:val="28"/>
          <w:szCs w:val="28"/>
          <w:lang w:val="sv-SE"/>
        </w:rPr>
        <w:t>. Công tác bảo tồn và phát huy giá trị văn hóa</w:t>
      </w:r>
      <w:r w:rsidR="00945865">
        <w:rPr>
          <w:spacing w:val="-4"/>
          <w:sz w:val="28"/>
          <w:szCs w:val="28"/>
          <w:lang w:val="sv-SE"/>
        </w:rPr>
        <w:t>, quản lý di tích đã được triển khai tích cực, theo đúng quy định của pháp luật.</w:t>
      </w:r>
      <w:r w:rsidR="00B35A9A">
        <w:rPr>
          <w:spacing w:val="-4"/>
          <w:sz w:val="28"/>
          <w:szCs w:val="28"/>
          <w:lang w:val="sv-SE"/>
        </w:rPr>
        <w:t xml:space="preserve"> </w:t>
      </w:r>
    </w:p>
    <w:p w:rsidR="00A475CB" w:rsidRDefault="00A475CB" w:rsidP="00A475CB">
      <w:pPr>
        <w:spacing w:after="120"/>
        <w:ind w:firstLine="567"/>
        <w:jc w:val="both"/>
        <w:rPr>
          <w:spacing w:val="-4"/>
          <w:sz w:val="28"/>
          <w:szCs w:val="28"/>
          <w:lang w:val="sv-SE"/>
        </w:rPr>
      </w:pPr>
      <w:r w:rsidRPr="00A475CB">
        <w:rPr>
          <w:spacing w:val="-4"/>
          <w:sz w:val="28"/>
          <w:szCs w:val="28"/>
          <w:lang w:val="sv-SE"/>
        </w:rPr>
        <w:t>Phong trào thể dục, thể thao quần chúng diễn ra sôi động sau thời gian dài bị ảnh hưởng bởi dịch bệnh. Tổ chức thành công Lễ hội đua thuyền truyền thống lần thứ V, hội thi Cá trắm sô</w:t>
      </w:r>
      <w:r w:rsidR="00945865">
        <w:rPr>
          <w:spacing w:val="-4"/>
          <w:sz w:val="28"/>
          <w:szCs w:val="28"/>
          <w:lang w:val="sv-SE"/>
        </w:rPr>
        <w:t xml:space="preserve">ng Son năm 2022, Hội thi Dân vũ; hoàn thành 11/11 môn thi đấu; tổng kết, bế mặc </w:t>
      </w:r>
      <w:r w:rsidRPr="00A475CB">
        <w:rPr>
          <w:spacing w:val="-4"/>
          <w:sz w:val="28"/>
          <w:szCs w:val="28"/>
          <w:lang w:val="sv-SE"/>
        </w:rPr>
        <w:t xml:space="preserve">Đại hội </w:t>
      </w:r>
      <w:r w:rsidR="00945865">
        <w:rPr>
          <w:spacing w:val="-4"/>
          <w:sz w:val="28"/>
          <w:szCs w:val="28"/>
          <w:lang w:val="sv-SE"/>
        </w:rPr>
        <w:t>thể dục thể thao</w:t>
      </w:r>
      <w:r w:rsidRPr="00A475CB">
        <w:rPr>
          <w:spacing w:val="-4"/>
          <w:sz w:val="28"/>
          <w:szCs w:val="28"/>
          <w:lang w:val="sv-SE"/>
        </w:rPr>
        <w:t xml:space="preserve"> cấp h</w:t>
      </w:r>
      <w:r w:rsidR="00945865">
        <w:rPr>
          <w:spacing w:val="-4"/>
          <w:sz w:val="28"/>
          <w:szCs w:val="28"/>
          <w:lang w:val="sv-SE"/>
        </w:rPr>
        <w:t>uyện lần thứ IX (năm 2021-2022); tham gia 11/16 môn thi đấu tại tỉnh, xếp thứ 4/8 các huyện, thị xã, tahnfh phố</w:t>
      </w:r>
      <w:r w:rsidRPr="00A475CB">
        <w:rPr>
          <w:spacing w:val="-4"/>
          <w:sz w:val="28"/>
          <w:szCs w:val="28"/>
          <w:lang w:val="sv-SE"/>
        </w:rPr>
        <w:t xml:space="preserve">. Đăng cai tổ chức thành công Giải bóng đá Nam Đại hội TDTT tỉnh Quảng Bình với thành tích đạt giải nhất. </w:t>
      </w:r>
      <w:r w:rsidR="00945865">
        <w:rPr>
          <w:spacing w:val="-4"/>
          <w:sz w:val="28"/>
          <w:szCs w:val="28"/>
          <w:lang w:val="sv-SE"/>
        </w:rPr>
        <w:t>Tham gia liên hoan nghệ thuật quần chúng Công – Nông – Binh tỉnh Quảng Bình lần thứ VI với thành tích cao.</w:t>
      </w:r>
    </w:p>
    <w:p w:rsidR="00945865" w:rsidRPr="00A475CB" w:rsidRDefault="00945865" w:rsidP="00A475CB">
      <w:pPr>
        <w:spacing w:after="120"/>
        <w:ind w:firstLine="567"/>
        <w:jc w:val="both"/>
        <w:rPr>
          <w:spacing w:val="-4"/>
          <w:sz w:val="28"/>
          <w:szCs w:val="28"/>
          <w:lang w:val="sv-SE"/>
        </w:rPr>
      </w:pPr>
      <w:r>
        <w:rPr>
          <w:spacing w:val="-4"/>
          <w:sz w:val="28"/>
          <w:szCs w:val="28"/>
          <w:lang w:val="sv-SE"/>
        </w:rPr>
        <w:t xml:space="preserve">Phong trào </w:t>
      </w:r>
      <w:r w:rsidR="002269A6" w:rsidRPr="002269A6">
        <w:rPr>
          <w:spacing w:val="-4"/>
          <w:sz w:val="28"/>
          <w:szCs w:val="28"/>
          <w:lang w:val="sv-SE"/>
        </w:rPr>
        <w:t>“</w:t>
      </w:r>
      <w:r>
        <w:rPr>
          <w:spacing w:val="-4"/>
          <w:sz w:val="28"/>
          <w:szCs w:val="28"/>
          <w:lang w:val="sv-SE"/>
        </w:rPr>
        <w:t>Toàn dân đoà</w:t>
      </w:r>
      <w:r w:rsidR="0073075E">
        <w:rPr>
          <w:spacing w:val="-4"/>
          <w:sz w:val="28"/>
          <w:szCs w:val="28"/>
          <w:lang w:val="sv-SE"/>
        </w:rPr>
        <w:t>n kết xây dựng đời sống văn hóa</w:t>
      </w:r>
      <w:r w:rsidR="002269A6">
        <w:rPr>
          <w:spacing w:val="-4"/>
          <w:sz w:val="28"/>
          <w:szCs w:val="28"/>
          <w:lang w:val="sv-SE"/>
        </w:rPr>
        <w:t xml:space="preserve">” gắn với Cuộc vận động </w:t>
      </w:r>
      <w:r w:rsidR="002269A6" w:rsidRPr="00A475CB">
        <w:rPr>
          <w:spacing w:val="-4"/>
          <w:sz w:val="28"/>
          <w:szCs w:val="28"/>
          <w:lang w:val="sv-SE"/>
        </w:rPr>
        <w:t>“</w:t>
      </w:r>
      <w:r w:rsidR="002269A6">
        <w:rPr>
          <w:spacing w:val="-4"/>
          <w:sz w:val="28"/>
          <w:szCs w:val="28"/>
          <w:lang w:val="sv-SE"/>
        </w:rPr>
        <w:t xml:space="preserve">Toàn dân đoàn kết xây dựng </w:t>
      </w:r>
      <w:r w:rsidR="001470B9">
        <w:rPr>
          <w:spacing w:val="-4"/>
          <w:sz w:val="28"/>
          <w:szCs w:val="28"/>
          <w:lang w:val="sv-SE"/>
        </w:rPr>
        <w:t>nông thôn mới, đô thị văn minh</w:t>
      </w:r>
      <w:r w:rsidR="002269A6">
        <w:rPr>
          <w:spacing w:val="-4"/>
          <w:sz w:val="28"/>
          <w:szCs w:val="28"/>
          <w:lang w:val="sv-SE"/>
        </w:rPr>
        <w:t xml:space="preserve">” </w:t>
      </w:r>
      <w:r w:rsidR="001470B9">
        <w:rPr>
          <w:spacing w:val="-4"/>
          <w:sz w:val="28"/>
          <w:szCs w:val="28"/>
          <w:lang w:val="sv-SE"/>
        </w:rPr>
        <w:t>được hưởng ứng sâu rộng, thực sự là động lực trong xây dựng và phát triển kinh tế - xã hội, quốc phòng – an ninh của các khu dân cư. Công tác xã hội hóa để xây dựng hệ thống thiết chế văn hóa, thông tin, thể thao được quan tâm triển khai, góp phần nâng cao đời sống văn hóa, tinh thần cho nhân dân.</w:t>
      </w:r>
    </w:p>
    <w:p w:rsidR="00A475CB" w:rsidRPr="00A475CB" w:rsidRDefault="00A475CB" w:rsidP="00A475CB">
      <w:pPr>
        <w:spacing w:after="120"/>
        <w:ind w:firstLine="567"/>
        <w:jc w:val="both"/>
        <w:rPr>
          <w:spacing w:val="-4"/>
          <w:sz w:val="28"/>
          <w:szCs w:val="28"/>
          <w:lang w:val="sv-SE"/>
        </w:rPr>
      </w:pPr>
      <w:r w:rsidRPr="00A475CB">
        <w:rPr>
          <w:spacing w:val="-4"/>
          <w:sz w:val="28"/>
          <w:szCs w:val="28"/>
          <w:lang w:val="sv-SE"/>
        </w:rPr>
        <w:t>Đài truyền thanh huyện đã tích cực thực hiện các tin bài, phóng sự phát thanh và truyền hình để phản ánh kết quả thực hiện nhiệm vụ chính trị, công tác giải phóng mặt bằng các công trình trọng điểm của tỉnh, của huyện và kỷ niệm các ngày lễ lớn của quê hương, đất nước .</w:t>
      </w:r>
    </w:p>
    <w:p w:rsidR="005535E6" w:rsidRPr="005535E6" w:rsidRDefault="00A475CB" w:rsidP="00A475CB">
      <w:pPr>
        <w:spacing w:after="120"/>
        <w:ind w:firstLine="567"/>
        <w:jc w:val="both"/>
        <w:rPr>
          <w:spacing w:val="-4"/>
          <w:sz w:val="28"/>
          <w:szCs w:val="28"/>
          <w:lang w:val="sv-SE"/>
        </w:rPr>
      </w:pPr>
      <w:r w:rsidRPr="00A475CB">
        <w:rPr>
          <w:spacing w:val="-4"/>
          <w:sz w:val="28"/>
          <w:szCs w:val="28"/>
          <w:lang w:val="sv-SE"/>
        </w:rPr>
        <w:t>Hạn chế, công tác ứng dụng công nghệ thông tin tại một số đơn vị hành chính hiệu quả chưa cao. Đầu tư cho các di tích, di sản văn hóa chưa tương xứng để khai thác tiềm năng, phát huy giá trị gắn với du lịch “về nguồn”; Phong trào “Toàn dân đoàn kết xây dựng đời sống văn hóa” tại cơ quan, đơn vị có dấu hiệu chững lại.</w:t>
      </w:r>
    </w:p>
    <w:p w:rsidR="00E861EC" w:rsidRPr="00BA676D" w:rsidRDefault="00A475CB" w:rsidP="005535E6">
      <w:pPr>
        <w:spacing w:after="120"/>
        <w:ind w:firstLine="567"/>
        <w:jc w:val="center"/>
        <w:rPr>
          <w:i/>
          <w:color w:val="000000" w:themeColor="text1"/>
          <w:sz w:val="28"/>
          <w:szCs w:val="28"/>
          <w:lang w:val="vi-VN"/>
        </w:rPr>
      </w:pPr>
      <w:r w:rsidRPr="00A475CB">
        <w:rPr>
          <w:i/>
          <w:spacing w:val="-4"/>
          <w:sz w:val="28"/>
          <w:szCs w:val="28"/>
          <w:lang w:val="vi-VN"/>
        </w:rPr>
        <w:t>(Nguồn: Báo cáo Tình hình thực hiện kinh tế - xã hội năm 2022 và kế hoạch phát triển kinh tế - xã hội năm 2023)</w:t>
      </w:r>
    </w:p>
    <w:p w:rsidR="00997ACC" w:rsidRPr="0066622E" w:rsidRDefault="00997ACC" w:rsidP="001A022B">
      <w:pPr>
        <w:pStyle w:val="2lever"/>
      </w:pPr>
      <w:bookmarkStart w:id="76" w:name="_Toc127172906"/>
      <w:r w:rsidRPr="0066622E">
        <w:t>2.</w:t>
      </w:r>
      <w:r w:rsidR="0066622E">
        <w:rPr>
          <w:lang w:val="en-US"/>
        </w:rPr>
        <w:t>2.</w:t>
      </w:r>
      <w:r w:rsidR="001A022B">
        <w:rPr>
          <w:lang w:val="en-US"/>
        </w:rPr>
        <w:t>10</w:t>
      </w:r>
      <w:r w:rsidRPr="0066622E">
        <w:t>. Thực trạng phát triển khoa học, công nghệ</w:t>
      </w:r>
      <w:bookmarkEnd w:id="76"/>
    </w:p>
    <w:p w:rsidR="00997ACC" w:rsidRPr="00997ACC" w:rsidRDefault="00997ACC" w:rsidP="00E861EC">
      <w:pPr>
        <w:widowControl w:val="0"/>
        <w:spacing w:after="120"/>
        <w:ind w:firstLine="567"/>
        <w:jc w:val="both"/>
        <w:rPr>
          <w:color w:val="000000"/>
          <w:sz w:val="28"/>
          <w:szCs w:val="28"/>
          <w:lang w:val="es-BO"/>
        </w:rPr>
      </w:pPr>
      <w:r w:rsidRPr="00997ACC">
        <w:rPr>
          <w:color w:val="000000"/>
          <w:sz w:val="28"/>
          <w:szCs w:val="28"/>
          <w:lang w:val="es-BO"/>
        </w:rPr>
        <w:t xml:space="preserve">Tiềm lực khoa học công nghệ của huyện được tăng cường và phát triển. Hệ </w:t>
      </w:r>
      <w:r w:rsidRPr="00997ACC">
        <w:rPr>
          <w:color w:val="000000"/>
          <w:sz w:val="28"/>
          <w:szCs w:val="28"/>
          <w:lang w:val="es-BO"/>
        </w:rPr>
        <w:lastRenderedPageBreak/>
        <w:t xml:space="preserve">thống tổ chức các trung tâm triển khai khoa học công nghệ được cải tiến đổi mới, cơ sở vật chất không ngừng được đầu tư phát triển. Hoạt động nghiên cứu, ứng dụng các tiến bộ khoa học kỹ thuật vào đời sống, sản xuất được chú trọng, tập trung tổ chức tập huấn kỹ thuật, xây dựng mô hình trình diễn để chuyển giao các tiến bộ khoa học - kỹ thuật - công nghệ, áp dụng tiến bộ kỹ thuật công nghệ vào quá trình sản xuất - kinh doanh. </w:t>
      </w:r>
    </w:p>
    <w:p w:rsidR="00997ACC" w:rsidRPr="00997ACC" w:rsidRDefault="00997ACC" w:rsidP="00E169E7">
      <w:pPr>
        <w:widowControl w:val="0"/>
        <w:spacing w:after="120"/>
        <w:ind w:firstLine="567"/>
        <w:jc w:val="both"/>
        <w:rPr>
          <w:color w:val="000000"/>
          <w:sz w:val="28"/>
          <w:szCs w:val="28"/>
          <w:lang w:val="es-BO"/>
        </w:rPr>
      </w:pPr>
      <w:r w:rsidRPr="00997ACC">
        <w:rPr>
          <w:color w:val="000000"/>
          <w:sz w:val="28"/>
          <w:szCs w:val="28"/>
          <w:lang w:val="es-BO"/>
        </w:rPr>
        <w:t>Trong các cơ quan Nhà nước, doanh nghiệp triển khai ứng dụng đồng bộ các phần mềm dùng chung, các chương trình hỗ trợ quản lý và điều hành tác nghiệp; 100% các cơ quan đơn vị quản lý Nhà nước cấp huyện thực hiện trao đổi thông tin qua mạng.</w:t>
      </w:r>
    </w:p>
    <w:p w:rsidR="00997ACC" w:rsidRDefault="00997ACC" w:rsidP="00E169E7">
      <w:pPr>
        <w:widowControl w:val="0"/>
        <w:spacing w:after="120"/>
        <w:ind w:firstLine="567"/>
        <w:jc w:val="both"/>
        <w:rPr>
          <w:color w:val="000000"/>
          <w:sz w:val="28"/>
          <w:szCs w:val="28"/>
          <w:lang w:val="es-BO"/>
        </w:rPr>
      </w:pPr>
      <w:r w:rsidRPr="00997ACC">
        <w:rPr>
          <w:color w:val="000000"/>
          <w:sz w:val="28"/>
          <w:szCs w:val="28"/>
          <w:lang w:val="es-BO"/>
        </w:rPr>
        <w:t>Phong trào phát huy sáng kiến, cải tiến kỹ thuật, ứng dụng tiến bộ khoa học kỹ thuật vào thực tế đời sống phát triển mạnh, một số đề tài, mô hình trên các lĩnh vực: nông, lâm, ngư nghiệp, công nghiệp triển khai thu được nhiều kết quả. Công nghệ thông tin được áp dụng rộng rãi và phát huy hiệu quả trong sản xuất và đời sống, trong cải cách hành chính, nâng cao chất lượng, hiệu quả quản lý nhà nước của chính quyền.</w:t>
      </w:r>
    </w:p>
    <w:p w:rsidR="00415F82" w:rsidRPr="0066622E" w:rsidRDefault="00385136" w:rsidP="001A022B">
      <w:pPr>
        <w:pStyle w:val="2lever"/>
      </w:pPr>
      <w:bookmarkStart w:id="77" w:name="_Toc127172907"/>
      <w:r w:rsidRPr="0066622E">
        <w:t>2.</w:t>
      </w:r>
      <w:r w:rsidR="0066622E">
        <w:rPr>
          <w:lang w:val="en-US"/>
        </w:rPr>
        <w:t>2.</w:t>
      </w:r>
      <w:r w:rsidR="001A022B">
        <w:rPr>
          <w:lang w:val="en-US"/>
        </w:rPr>
        <w:t>11</w:t>
      </w:r>
      <w:r w:rsidR="00415F82" w:rsidRPr="0066622E">
        <w:t>. Quốc phòng, an ninh</w:t>
      </w:r>
      <w:bookmarkEnd w:id="77"/>
    </w:p>
    <w:p w:rsidR="005535E6" w:rsidRPr="005535E6" w:rsidRDefault="005535E6" w:rsidP="005535E6">
      <w:pPr>
        <w:spacing w:after="120"/>
        <w:ind w:firstLine="567"/>
        <w:jc w:val="both"/>
        <w:rPr>
          <w:sz w:val="28"/>
          <w:szCs w:val="28"/>
          <w:lang w:val="sv-SE"/>
        </w:rPr>
      </w:pPr>
      <w:r w:rsidRPr="005535E6">
        <w:rPr>
          <w:sz w:val="28"/>
          <w:szCs w:val="28"/>
          <w:lang w:val="sv-SE"/>
        </w:rPr>
        <w:t xml:space="preserve">Công tác quân sự, quốc phòng tiếp tục được tăng cường, tình hình an ninh chính trị, trật tự an toàn xã hội và an ninh biên giới được giữ vững, ổn định. Hoàn thành tốt công tác tuyển quân năm 2022 đảm bảo chỉ tiêu và chất lượng. Tổ chức tốt các nội dung huấn luyện quân sự, tập huấn quân sự cơ sở đảm bảo theo tiến độ thời gian, công tác bồi dưỡng kiến thức quốc phòng, an ninh được chú trọng thực hiện. </w:t>
      </w:r>
    </w:p>
    <w:p w:rsidR="005535E6" w:rsidRPr="005535E6" w:rsidRDefault="005535E6" w:rsidP="005535E6">
      <w:pPr>
        <w:spacing w:after="120"/>
        <w:ind w:firstLine="567"/>
        <w:jc w:val="both"/>
        <w:rPr>
          <w:sz w:val="28"/>
          <w:szCs w:val="28"/>
          <w:lang w:val="de-DE"/>
        </w:rPr>
      </w:pPr>
      <w:r w:rsidRPr="005535E6">
        <w:rPr>
          <w:sz w:val="28"/>
          <w:szCs w:val="28"/>
          <w:lang w:val="de-DE"/>
        </w:rPr>
        <w:t xml:space="preserve">Thành lập các Ban Chỉ đạo, Ban Tổ chức và các Tiểu ban giúp việc; giao nhiệm vụ diễn tập khu vực phòng thủ huyện năm 2022. Chỉ đạo hoàn thành việc xây dựng các văn kiện, thiết bị Sở chỉ huy và các khu vực thực binh đúng tiến độ, có chất lượng phục vụ diễn tập. </w:t>
      </w:r>
    </w:p>
    <w:p w:rsidR="005535E6" w:rsidRPr="005535E6" w:rsidRDefault="005535E6" w:rsidP="005535E6">
      <w:pPr>
        <w:spacing w:after="120"/>
        <w:ind w:firstLine="567"/>
        <w:jc w:val="both"/>
        <w:rPr>
          <w:sz w:val="28"/>
          <w:szCs w:val="28"/>
          <w:lang w:val="de-DE"/>
        </w:rPr>
      </w:pPr>
      <w:r w:rsidRPr="005535E6">
        <w:rPr>
          <w:sz w:val="28"/>
          <w:szCs w:val="28"/>
          <w:lang w:val="de-DE"/>
        </w:rPr>
        <w:t xml:space="preserve">Lực lượng Công an làm tốt công tác nắm tình hình, xử lý có hiệu quả các vấn đề nổi lên liên quan đến an ninh tôn giáo, an ninh nông thôn, an ninh biên giới, hoạt động của đoàn, người nước ngoài, tình hình liên quan đến các dự án trọng điểm đang triển khai trên địa bàn, các hoạt động dịp Lễ 30/4, 01/5, các hoạt động kỷ niệm 65 năm Ngày Bác Hồ về thăm Quảng Bình, tiếp xúc cử tri đại biểu HĐND các cấp... </w:t>
      </w:r>
    </w:p>
    <w:p w:rsidR="005535E6" w:rsidRPr="005535E6" w:rsidRDefault="005535E6" w:rsidP="005535E6">
      <w:pPr>
        <w:spacing w:after="120"/>
        <w:ind w:firstLine="567"/>
        <w:jc w:val="both"/>
        <w:rPr>
          <w:i/>
          <w:sz w:val="28"/>
          <w:szCs w:val="28"/>
          <w:lang w:val="de-DE"/>
        </w:rPr>
      </w:pPr>
      <w:r w:rsidRPr="005535E6">
        <w:rPr>
          <w:bCs/>
          <w:iCs/>
          <w:sz w:val="28"/>
          <w:szCs w:val="28"/>
          <w:lang w:val="de-DE"/>
        </w:rPr>
        <w:t xml:space="preserve">Tập trung thực hiện Đề án </w:t>
      </w:r>
      <w:r w:rsidRPr="005535E6">
        <w:rPr>
          <w:sz w:val="28"/>
          <w:szCs w:val="28"/>
          <w:lang w:val="de-DE"/>
        </w:rPr>
        <w:t>06 của Thủ tướng Chính phủ về phát triển ứng dụng dữ liệu về dân cư, định danh và xác thực điện tử phục vụ chuyển đổi số giai đoạn 2022-2025, tầm nhìn đến 2030; tổ chức cấp căn cước công dân lưu động cho người dân</w:t>
      </w:r>
      <w:r w:rsidRPr="005535E6">
        <w:rPr>
          <w:bCs/>
          <w:iCs/>
          <w:sz w:val="28"/>
          <w:szCs w:val="28"/>
          <w:lang w:val="de-DE"/>
        </w:rPr>
        <w:t>. Tiếp tục r</w:t>
      </w:r>
      <w:r w:rsidRPr="005535E6">
        <w:rPr>
          <w:sz w:val="28"/>
          <w:szCs w:val="28"/>
          <w:lang w:val="de-DE"/>
        </w:rPr>
        <w:t>à soát, trang bị điều kiện, cơ sở vật chất cho lực lượng công an xã chính quy thực hiện nhiệm vụ.</w:t>
      </w:r>
      <w:r w:rsidRPr="005535E6">
        <w:rPr>
          <w:i/>
          <w:sz w:val="28"/>
          <w:szCs w:val="28"/>
          <w:lang w:val="de-DE"/>
        </w:rPr>
        <w:t xml:space="preserve"> </w:t>
      </w:r>
    </w:p>
    <w:p w:rsidR="00DD1E3F" w:rsidRDefault="005535E6" w:rsidP="005535E6">
      <w:pPr>
        <w:spacing w:after="120"/>
        <w:ind w:firstLine="567"/>
        <w:jc w:val="center"/>
        <w:rPr>
          <w:sz w:val="28"/>
          <w:szCs w:val="28"/>
          <w:lang w:val="sv-SE"/>
        </w:rPr>
      </w:pPr>
      <w:r w:rsidRPr="005535E6">
        <w:rPr>
          <w:i/>
          <w:sz w:val="28"/>
          <w:szCs w:val="28"/>
          <w:lang w:val="de-DE"/>
        </w:rPr>
        <w:t>(Nguồn: Báo cáo Tình hình kinh tế - xã hội 6 tháng đầu năm; nhiệm vụ, giải pháp chủ yếu tiếp tục thực hiện kế hoạch năm 2022)</w:t>
      </w:r>
    </w:p>
    <w:p w:rsidR="00BC7DE7" w:rsidRPr="005F6AEF" w:rsidRDefault="007559A1" w:rsidP="00233413">
      <w:pPr>
        <w:pStyle w:val="2lever"/>
        <w:spacing w:before="0" w:after="120"/>
        <w:outlineLvl w:val="9"/>
        <w:rPr>
          <w:i/>
        </w:rPr>
      </w:pPr>
      <w:bookmarkStart w:id="78" w:name="_Toc121579585"/>
      <w:bookmarkStart w:id="79" w:name="_Toc121806447"/>
      <w:r w:rsidRPr="005F6AEF">
        <w:rPr>
          <w:i/>
        </w:rPr>
        <w:lastRenderedPageBreak/>
        <w:t xml:space="preserve">Đánh </w:t>
      </w:r>
      <w:r w:rsidRPr="005F6AEF">
        <w:rPr>
          <w:i/>
          <w:spacing w:val="1"/>
        </w:rPr>
        <w:t>gi</w:t>
      </w:r>
      <w:r w:rsidRPr="005F6AEF">
        <w:rPr>
          <w:i/>
        </w:rPr>
        <w:t xml:space="preserve">á </w:t>
      </w:r>
      <w:r w:rsidRPr="005F6AEF">
        <w:rPr>
          <w:i/>
          <w:spacing w:val="-2"/>
        </w:rPr>
        <w:t>c</w:t>
      </w:r>
      <w:r w:rsidRPr="005F6AEF">
        <w:rPr>
          <w:i/>
        </w:rPr>
        <w:t>h</w:t>
      </w:r>
      <w:r w:rsidRPr="005F6AEF">
        <w:rPr>
          <w:i/>
          <w:spacing w:val="1"/>
        </w:rPr>
        <w:t>u</w:t>
      </w:r>
      <w:r w:rsidRPr="005F6AEF">
        <w:rPr>
          <w:i/>
        </w:rPr>
        <w:t>ng</w:t>
      </w:r>
      <w:bookmarkEnd w:id="78"/>
      <w:bookmarkEnd w:id="79"/>
      <w:r w:rsidR="00D666EA" w:rsidRPr="005F6AEF">
        <w:rPr>
          <w:i/>
        </w:rPr>
        <w:t xml:space="preserve"> </w:t>
      </w:r>
    </w:p>
    <w:p w:rsidR="003B1A03" w:rsidRPr="008A49E4" w:rsidRDefault="002F0C41" w:rsidP="00E169E7">
      <w:pPr>
        <w:widowControl w:val="0"/>
        <w:spacing w:after="120"/>
        <w:ind w:firstLine="567"/>
        <w:jc w:val="both"/>
        <w:rPr>
          <w:spacing w:val="4"/>
          <w:sz w:val="28"/>
          <w:szCs w:val="28"/>
          <w:lang w:val="de-DE"/>
        </w:rPr>
      </w:pPr>
      <w:r w:rsidRPr="008A49E4">
        <w:rPr>
          <w:spacing w:val="4"/>
          <w:sz w:val="28"/>
          <w:szCs w:val="28"/>
          <w:lang w:val="vi-VN"/>
        </w:rPr>
        <w:t xml:space="preserve">Trong những năm qua kinh tế </w:t>
      </w:r>
      <w:r w:rsidR="003B1A03" w:rsidRPr="008A49E4">
        <w:rPr>
          <w:spacing w:val="4"/>
          <w:sz w:val="28"/>
          <w:szCs w:val="28"/>
          <w:lang w:val="de-DE"/>
        </w:rPr>
        <w:t>huyện Bố Trạch</w:t>
      </w:r>
      <w:r w:rsidRPr="008A49E4">
        <w:rPr>
          <w:spacing w:val="4"/>
          <w:sz w:val="28"/>
          <w:szCs w:val="28"/>
          <w:lang w:val="vi-VN"/>
        </w:rPr>
        <w:t xml:space="preserve"> đã đạt được nhiều thành tựu đáng kể, đời sống nhân dân ngày càng được cải thiện; hệ thống cơ sở hạ tầng (giao thông, điện,...) cũng như các công trình phúc lợi công cộng (trường học, trạm y tế...) được quan tâm đầu tư; các chính sách của Đảng và Nhà nước đã thực sự đi vào cuộc sống, đóng góp quan trọng trong việc ổn định và </w:t>
      </w:r>
      <w:r w:rsidR="00B75393" w:rsidRPr="008A49E4">
        <w:rPr>
          <w:spacing w:val="4"/>
          <w:sz w:val="28"/>
          <w:szCs w:val="28"/>
          <w:lang w:val="vi-VN"/>
        </w:rPr>
        <w:t>phát triển kinh tế - xã hộ</w:t>
      </w:r>
      <w:r w:rsidR="00B75393" w:rsidRPr="008A49E4">
        <w:rPr>
          <w:spacing w:val="4"/>
          <w:sz w:val="28"/>
          <w:szCs w:val="28"/>
          <w:lang w:val="de-DE"/>
        </w:rPr>
        <w:t>i</w:t>
      </w:r>
      <w:r w:rsidRPr="008A49E4">
        <w:rPr>
          <w:spacing w:val="4"/>
          <w:sz w:val="28"/>
          <w:szCs w:val="28"/>
          <w:lang w:val="vi-VN"/>
        </w:rPr>
        <w:t xml:space="preserve">. </w:t>
      </w:r>
    </w:p>
    <w:p w:rsidR="005F2B1E" w:rsidRPr="008A49E4" w:rsidRDefault="005F2B1E" w:rsidP="00E169E7">
      <w:pPr>
        <w:spacing w:after="120"/>
        <w:ind w:firstLine="567"/>
        <w:jc w:val="both"/>
        <w:rPr>
          <w:i/>
          <w:color w:val="000000"/>
          <w:sz w:val="28"/>
          <w:szCs w:val="28"/>
          <w:lang w:val="es-BO"/>
        </w:rPr>
      </w:pPr>
      <w:r w:rsidRPr="008A49E4">
        <w:rPr>
          <w:i/>
          <w:color w:val="000000"/>
          <w:sz w:val="28"/>
          <w:szCs w:val="28"/>
          <w:lang w:val="es-BO"/>
        </w:rPr>
        <w:t>* Những mặt đạt được</w:t>
      </w:r>
    </w:p>
    <w:p w:rsidR="00B75393" w:rsidRPr="008A49E4" w:rsidRDefault="00B75393" w:rsidP="00E169E7">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Kinh tế tiếp tục phát triển khá toàn diện và vững chắc, cơ cấu kinh tế chuyển dịch đú</w:t>
      </w:r>
      <w:r w:rsidR="00EA7CDA" w:rsidRPr="008A49E4">
        <w:rPr>
          <w:spacing w:val="-2"/>
          <w:sz w:val="28"/>
          <w:szCs w:val="28"/>
          <w:lang w:val="es-BO"/>
        </w:rPr>
        <w:t>n</w:t>
      </w:r>
      <w:r w:rsidRPr="008A49E4">
        <w:rPr>
          <w:spacing w:val="-2"/>
          <w:sz w:val="28"/>
          <w:szCs w:val="28"/>
          <w:lang w:val="es-BO"/>
        </w:rPr>
        <w:t>g định hướng.</w:t>
      </w:r>
    </w:p>
    <w:p w:rsidR="00B75393" w:rsidRPr="008A49E4" w:rsidRDefault="00A25E16" w:rsidP="00E169E7">
      <w:pPr>
        <w:pStyle w:val="ListParagraph"/>
        <w:widowControl w:val="0"/>
        <w:numPr>
          <w:ilvl w:val="0"/>
          <w:numId w:val="19"/>
        </w:numPr>
        <w:spacing w:after="120"/>
        <w:ind w:left="0" w:firstLine="567"/>
        <w:contextualSpacing w:val="0"/>
        <w:jc w:val="both"/>
        <w:rPr>
          <w:spacing w:val="4"/>
          <w:sz w:val="28"/>
          <w:szCs w:val="28"/>
          <w:lang w:val="es-BO"/>
        </w:rPr>
      </w:pPr>
      <w:r w:rsidRPr="008A49E4">
        <w:rPr>
          <w:spacing w:val="4"/>
          <w:sz w:val="28"/>
          <w:szCs w:val="28"/>
          <w:lang w:val="es-BO"/>
        </w:rPr>
        <w:t xml:space="preserve">Công tác xây </w:t>
      </w:r>
      <w:r w:rsidR="00B75393" w:rsidRPr="008A49E4">
        <w:rPr>
          <w:spacing w:val="4"/>
          <w:sz w:val="28"/>
          <w:szCs w:val="28"/>
          <w:lang w:val="es-BO"/>
        </w:rPr>
        <w:t>dựng và thực hiện quy hoạch, kế hoạch, các chương trình, đề án trọng điểm về phát triển kinh tế - xã hội gắn với thu hút đầu tư đáp ứng yêu cầu phát triển.</w:t>
      </w:r>
    </w:p>
    <w:p w:rsidR="00B75393" w:rsidRPr="008A49E4" w:rsidRDefault="00B75393"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Sản xuất nông nghiệp phát triển khá bền vững</w:t>
      </w:r>
      <w:r w:rsidR="006B2E6B" w:rsidRPr="008A49E4">
        <w:rPr>
          <w:spacing w:val="-2"/>
          <w:sz w:val="28"/>
          <w:szCs w:val="28"/>
          <w:lang w:val="es-BO"/>
        </w:rPr>
        <w:t>, thực hiện Đề án tái cơ cấu ng</w:t>
      </w:r>
      <w:r w:rsidRPr="008A49E4">
        <w:rPr>
          <w:spacing w:val="-2"/>
          <w:sz w:val="28"/>
          <w:szCs w:val="28"/>
          <w:lang w:val="es-BO"/>
        </w:rPr>
        <w:t>ành nông nghiệp, các sản phẩm sản xuất chuyển hướng từ số lượng sang chất lượng, giá trị gia tăng cao đáp ứng được nhu cầu thị trường nhiều hơn.</w:t>
      </w:r>
    </w:p>
    <w:p w:rsidR="00B75393" w:rsidRPr="008A49E4" w:rsidRDefault="00B75393"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Công nghiệp, tiểu thủ công nghiệp duy trì phát triển ổn định.</w:t>
      </w:r>
    </w:p>
    <w:p w:rsidR="00B75393" w:rsidRPr="008A49E4" w:rsidRDefault="002602EC"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 xml:space="preserve">Các hoạt dộng dịch vụ phát triển mạnh, du khách từng bước khẳng định là </w:t>
      </w:r>
      <w:r w:rsidR="00B95937" w:rsidRPr="008A49E4">
        <w:rPr>
          <w:spacing w:val="-2"/>
          <w:sz w:val="28"/>
          <w:szCs w:val="28"/>
          <w:lang w:val="es-BO"/>
        </w:rPr>
        <w:t>ngành</w:t>
      </w:r>
      <w:r w:rsidRPr="008A49E4">
        <w:rPr>
          <w:spacing w:val="-2"/>
          <w:sz w:val="28"/>
          <w:szCs w:val="28"/>
          <w:lang w:val="es-BO"/>
        </w:rPr>
        <w:t xml:space="preserve"> kinh tế chiến lược. </w:t>
      </w:r>
    </w:p>
    <w:p w:rsidR="002602EC" w:rsidRPr="008A49E4" w:rsidRDefault="002602EC"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Hệ thống kết cấu hạ tầng kinh tế - xã hội được đầu tư đồng bộ. Đã huy động được nguồn lực xã hội hóa khá lớn ngoài ngân sách để đầu tư phát triển kết cấu hạ tầng kinh tế - xã hội đồng bộ, hiện đại có tính kết nối cao, đầu tư có trọng tâm, trọng điểm.</w:t>
      </w:r>
    </w:p>
    <w:p w:rsidR="002602EC" w:rsidRPr="008A49E4" w:rsidRDefault="005E421B"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Các loại hình kinh tế tiếp tục được củng cố, phát triển; công tác tài chính, tín dụng đạt kết quả tích cực.</w:t>
      </w:r>
    </w:p>
    <w:p w:rsidR="00227F88" w:rsidRPr="008A49E4" w:rsidRDefault="00227F88" w:rsidP="00E861EC">
      <w:pPr>
        <w:pStyle w:val="ListParagraph"/>
        <w:widowControl w:val="0"/>
        <w:numPr>
          <w:ilvl w:val="0"/>
          <w:numId w:val="19"/>
        </w:numPr>
        <w:spacing w:after="120"/>
        <w:ind w:left="0" w:firstLine="567"/>
        <w:contextualSpacing w:val="0"/>
        <w:jc w:val="both"/>
        <w:rPr>
          <w:spacing w:val="4"/>
          <w:sz w:val="28"/>
          <w:szCs w:val="28"/>
          <w:lang w:val="es-BO"/>
        </w:rPr>
      </w:pPr>
      <w:r w:rsidRPr="008A49E4">
        <w:rPr>
          <w:iCs/>
          <w:spacing w:val="4"/>
          <w:sz w:val="28"/>
          <w:szCs w:val="28"/>
          <w:lang w:val="es-BO"/>
        </w:rPr>
        <w:t>C</w:t>
      </w:r>
      <w:r w:rsidRPr="008A49E4">
        <w:rPr>
          <w:spacing w:val="4"/>
          <w:sz w:val="28"/>
          <w:szCs w:val="28"/>
          <w:lang w:val="es-BO"/>
        </w:rPr>
        <w:t>ông tác quản lý đất đai, tài nguyên, bảo vệ môi tr</w:t>
      </w:r>
      <w:r w:rsidRPr="008A49E4">
        <w:rPr>
          <w:spacing w:val="4"/>
          <w:sz w:val="28"/>
          <w:szCs w:val="28"/>
          <w:lang w:val="vi-VN"/>
        </w:rPr>
        <w:t>ường</w:t>
      </w:r>
      <w:r w:rsidRPr="008A49E4">
        <w:rPr>
          <w:spacing w:val="4"/>
          <w:sz w:val="28"/>
          <w:szCs w:val="28"/>
          <w:lang w:val="es-BO"/>
        </w:rPr>
        <w:t xml:space="preserve"> có những chuyển biến tích cực. Thực hiện có hiệu quả việc</w:t>
      </w:r>
      <w:r w:rsidRPr="008A49E4">
        <w:rPr>
          <w:iCs/>
          <w:spacing w:val="4"/>
          <w:sz w:val="28"/>
          <w:szCs w:val="28"/>
          <w:lang w:val="pt-BR"/>
        </w:rPr>
        <w:t xml:space="preserve"> phòng chống thiên tai - tìm kiếm cứu nạn.</w:t>
      </w:r>
    </w:p>
    <w:p w:rsidR="005E421B" w:rsidRPr="008A49E4" w:rsidRDefault="005E421B"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Giáo dục và đào tạo tiếp tục phát triển, nguồn nhân lực có chuyển biến tích cực cả về chất lượng và số lượng. Quy mô trường lớp được quy hoạch, sắp xếp ngày càng hợp lý; quản lý nhà nước về giáo dục từng bước đổi mới, nề nếp, kỷ cương quản lý dạy học được giữ vững.</w:t>
      </w:r>
    </w:p>
    <w:p w:rsidR="005E421B" w:rsidRPr="008A49E4" w:rsidRDefault="005E421B"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Công tác chăm sóc sức khỏe nhân dân có nhiều tiến bộ, thực hiện có hiệu quả công tác dân số</w:t>
      </w:r>
      <w:r w:rsidR="00A449B3" w:rsidRPr="008A49E4">
        <w:rPr>
          <w:spacing w:val="-2"/>
          <w:sz w:val="28"/>
          <w:szCs w:val="28"/>
          <w:lang w:val="es-BO"/>
        </w:rPr>
        <w:t>, gia đình và trẻ em.</w:t>
      </w:r>
    </w:p>
    <w:p w:rsidR="00A449B3" w:rsidRPr="008A49E4" w:rsidRDefault="00A449B3"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Hoạt động văn hóa, thông tin, thể thao ngày càng phát triển, từng bước đáp ứng nhu cầu hưởng thụ văn hóa ngày càng cao của nhân dân, góp phần xây dựng và phát triển toàn diện nền văn hóa và con người Bố Trạch.</w:t>
      </w:r>
    </w:p>
    <w:p w:rsidR="00A449B3" w:rsidRPr="008A49E4" w:rsidRDefault="00A449B3"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 xml:space="preserve">Ứng dụng có hiệu quả khoa học - công nghệ, góp phần cho sự phát triển </w:t>
      </w:r>
      <w:r w:rsidRPr="008A49E4">
        <w:rPr>
          <w:spacing w:val="-2"/>
          <w:sz w:val="28"/>
          <w:szCs w:val="28"/>
          <w:lang w:val="es-BO"/>
        </w:rPr>
        <w:lastRenderedPageBreak/>
        <w:t>kinh tế - xã hội của huyện.</w:t>
      </w:r>
    </w:p>
    <w:p w:rsidR="00A449B3" w:rsidRPr="008A49E4" w:rsidRDefault="00A449B3" w:rsidP="00E861EC">
      <w:pPr>
        <w:pStyle w:val="ListParagraph"/>
        <w:widowControl w:val="0"/>
        <w:numPr>
          <w:ilvl w:val="0"/>
          <w:numId w:val="19"/>
        </w:numPr>
        <w:spacing w:after="120"/>
        <w:ind w:left="0" w:firstLine="567"/>
        <w:contextualSpacing w:val="0"/>
        <w:jc w:val="both"/>
        <w:rPr>
          <w:spacing w:val="-2"/>
          <w:sz w:val="28"/>
          <w:szCs w:val="28"/>
          <w:lang w:val="es-BO"/>
        </w:rPr>
      </w:pPr>
      <w:r w:rsidRPr="008A49E4">
        <w:rPr>
          <w:spacing w:val="-2"/>
          <w:sz w:val="28"/>
          <w:szCs w:val="28"/>
          <w:lang w:val="es-BO"/>
        </w:rPr>
        <w:t>Công tác giải quyết việc làm, giảm nghèo bền vững và thực hiện chính sách xã hội đạt nhiều kết quả tích cực.</w:t>
      </w:r>
    </w:p>
    <w:p w:rsidR="00A449B3" w:rsidRPr="008A49E4" w:rsidRDefault="00A449B3" w:rsidP="00E861EC">
      <w:pPr>
        <w:pStyle w:val="ListParagraph"/>
        <w:widowControl w:val="0"/>
        <w:numPr>
          <w:ilvl w:val="0"/>
          <w:numId w:val="19"/>
        </w:numPr>
        <w:spacing w:after="120"/>
        <w:ind w:left="0" w:firstLine="567"/>
        <w:contextualSpacing w:val="0"/>
        <w:jc w:val="both"/>
        <w:rPr>
          <w:spacing w:val="4"/>
          <w:sz w:val="28"/>
          <w:szCs w:val="28"/>
          <w:lang w:val="es-BO"/>
        </w:rPr>
      </w:pPr>
      <w:r w:rsidRPr="008A49E4">
        <w:rPr>
          <w:spacing w:val="-2"/>
          <w:sz w:val="28"/>
          <w:szCs w:val="28"/>
          <w:lang w:val="es-BO"/>
        </w:rPr>
        <w:t xml:space="preserve">Các chính sách dân tộc, tôn giáo được thực hiện có hiệu quả. Chính sách dân </w:t>
      </w:r>
      <w:r w:rsidRPr="008A49E4">
        <w:rPr>
          <w:spacing w:val="4"/>
          <w:sz w:val="28"/>
          <w:szCs w:val="28"/>
          <w:lang w:val="es-BO"/>
        </w:rPr>
        <w:t>tộc được ưu tiên, công tác lãnh đạo, chỉ đạo việc lồng ghép các chương trình, dự án đầu tư, chính sách hỗ trợ của nhà nước với thực hiện</w:t>
      </w:r>
      <w:r w:rsidR="005F2B1E" w:rsidRPr="008A49E4">
        <w:rPr>
          <w:spacing w:val="4"/>
          <w:sz w:val="28"/>
          <w:szCs w:val="28"/>
          <w:lang w:val="es-BO"/>
        </w:rPr>
        <w:t xml:space="preserve"> Đề án phát triển kinh tế - xã hội xã Tân Trạch và xã Thượng Trạch được quan tâm.</w:t>
      </w:r>
    </w:p>
    <w:p w:rsidR="00D35D9C" w:rsidRPr="008A49E4" w:rsidRDefault="00D35D9C" w:rsidP="00E861EC">
      <w:pPr>
        <w:pStyle w:val="ListParagraph"/>
        <w:widowControl w:val="0"/>
        <w:numPr>
          <w:ilvl w:val="0"/>
          <w:numId w:val="19"/>
        </w:numPr>
        <w:spacing w:after="120"/>
        <w:ind w:left="0" w:firstLine="567"/>
        <w:contextualSpacing w:val="0"/>
        <w:jc w:val="both"/>
        <w:rPr>
          <w:spacing w:val="4"/>
          <w:sz w:val="28"/>
          <w:szCs w:val="28"/>
          <w:lang w:val="es-BO"/>
        </w:rPr>
      </w:pPr>
      <w:r w:rsidRPr="008A49E4">
        <w:rPr>
          <w:spacing w:val="4"/>
          <w:sz w:val="28"/>
          <w:szCs w:val="28"/>
          <w:lang w:val="es-BO"/>
        </w:rPr>
        <w:t>Công tác quốc phòng - quân sự địa phương được tăng cường, giữ vững chủ quyền an ninh biên giới, đất liền và trên biển. Tình hình an ninh quốc gia, trật tự, an toàn xã hội được đảm bảo, ổn định.</w:t>
      </w:r>
    </w:p>
    <w:p w:rsidR="005F2B1E" w:rsidRPr="008A49E4" w:rsidRDefault="005F2B1E" w:rsidP="00E861EC">
      <w:pPr>
        <w:spacing w:after="120"/>
        <w:ind w:firstLine="567"/>
        <w:jc w:val="both"/>
        <w:rPr>
          <w:i/>
          <w:color w:val="000000"/>
          <w:sz w:val="28"/>
          <w:szCs w:val="28"/>
          <w:lang w:val="es-BO"/>
        </w:rPr>
      </w:pPr>
      <w:r w:rsidRPr="008A49E4">
        <w:rPr>
          <w:i/>
          <w:color w:val="000000"/>
          <w:sz w:val="28"/>
          <w:szCs w:val="28"/>
          <w:lang w:val="es-BO"/>
        </w:rPr>
        <w:t>* Những tồn tại</w:t>
      </w:r>
    </w:p>
    <w:p w:rsidR="007E59F5" w:rsidRPr="008A49E4" w:rsidRDefault="005F2B1E" w:rsidP="00E861EC">
      <w:pPr>
        <w:pStyle w:val="ListParagraph"/>
        <w:numPr>
          <w:ilvl w:val="0"/>
          <w:numId w:val="20"/>
        </w:numPr>
        <w:spacing w:after="120"/>
        <w:ind w:left="0" w:firstLine="567"/>
        <w:contextualSpacing w:val="0"/>
        <w:jc w:val="both"/>
        <w:rPr>
          <w:color w:val="000000"/>
          <w:spacing w:val="4"/>
          <w:sz w:val="28"/>
          <w:szCs w:val="28"/>
          <w:lang w:val="es-BO"/>
        </w:rPr>
      </w:pPr>
      <w:r w:rsidRPr="008A49E4">
        <w:rPr>
          <w:color w:val="000000"/>
          <w:spacing w:val="4"/>
          <w:sz w:val="28"/>
          <w:szCs w:val="28"/>
          <w:lang w:val="es-BO"/>
        </w:rPr>
        <w:t>Công tác quản lý quy hoạch có mặt còn hạn chế. Thực hiện một số chương trình, đề án phát triển kinh tế - xã hội chưa thực sự tạo động lực để phát triển.</w:t>
      </w:r>
    </w:p>
    <w:p w:rsidR="005F2B1E" w:rsidRPr="008A49E4" w:rsidRDefault="005F2B1E" w:rsidP="00E861EC">
      <w:pPr>
        <w:pStyle w:val="ListParagraph"/>
        <w:widowControl w:val="0"/>
        <w:numPr>
          <w:ilvl w:val="0"/>
          <w:numId w:val="20"/>
        </w:numPr>
        <w:spacing w:after="120"/>
        <w:ind w:left="0" w:firstLine="567"/>
        <w:contextualSpacing w:val="0"/>
        <w:jc w:val="both"/>
        <w:rPr>
          <w:color w:val="000000"/>
          <w:sz w:val="28"/>
          <w:szCs w:val="28"/>
          <w:lang w:val="es-BO"/>
        </w:rPr>
      </w:pPr>
      <w:r w:rsidRPr="008A49E4">
        <w:rPr>
          <w:sz w:val="28"/>
          <w:szCs w:val="28"/>
          <w:lang w:val="es-BO"/>
        </w:rPr>
        <w:t xml:space="preserve">Tốc độ tăng trưởng ngành nông, lâm nghiệp và thủy sản còn thấp, chuyển dịch cơ cấu nội bộ chậm, chất lượng hàng hóa nông sản và khả năng cạnh tranh chưa cao; vệ sinh an toàn thực phẩm vẫn là vấn đề bức xúc trong xã hội. </w:t>
      </w:r>
    </w:p>
    <w:p w:rsidR="007E59F5" w:rsidRPr="008A49E4" w:rsidRDefault="007E59F5" w:rsidP="00E861EC">
      <w:pPr>
        <w:pStyle w:val="ListParagraph"/>
        <w:widowControl w:val="0"/>
        <w:numPr>
          <w:ilvl w:val="0"/>
          <w:numId w:val="20"/>
        </w:numPr>
        <w:spacing w:after="120"/>
        <w:ind w:left="0" w:firstLine="567"/>
        <w:contextualSpacing w:val="0"/>
        <w:jc w:val="both"/>
        <w:rPr>
          <w:color w:val="000000"/>
          <w:sz w:val="28"/>
          <w:szCs w:val="28"/>
          <w:lang w:val="es-BO"/>
        </w:rPr>
      </w:pPr>
      <w:r w:rsidRPr="008A49E4">
        <w:rPr>
          <w:rFonts w:eastAsia="Arial Unicode MS"/>
          <w:sz w:val="28"/>
          <w:szCs w:val="28"/>
          <w:u w:color="000000"/>
          <w:lang w:val="sq-AL"/>
        </w:rPr>
        <w:t>Thực hiện Chương trình mục tiêu quốc gia xây dựng nông thôn mới đang nặng về đầu tư cơ sở hạ tầng. Mức độ đạt tiêu chí cơ sở hạ tầng, nhất là cơ sở vật chất trường, lớp học vẫn còn thấp do thiếu nguồn lực đầu tư.</w:t>
      </w:r>
    </w:p>
    <w:p w:rsidR="005F2B1E" w:rsidRPr="008A49E4" w:rsidRDefault="005F2B1E" w:rsidP="00E861EC">
      <w:pPr>
        <w:pStyle w:val="ListParagraph"/>
        <w:widowControl w:val="0"/>
        <w:numPr>
          <w:ilvl w:val="0"/>
          <w:numId w:val="21"/>
        </w:numPr>
        <w:spacing w:after="120"/>
        <w:ind w:left="0" w:firstLine="567"/>
        <w:contextualSpacing w:val="0"/>
        <w:jc w:val="both"/>
        <w:rPr>
          <w:rFonts w:eastAsia="Arial Unicode MS"/>
          <w:spacing w:val="4"/>
          <w:sz w:val="28"/>
          <w:szCs w:val="28"/>
          <w:u w:color="000000"/>
          <w:lang w:val="sq-AL"/>
        </w:rPr>
      </w:pPr>
      <w:r w:rsidRPr="008A49E4">
        <w:rPr>
          <w:spacing w:val="4"/>
          <w:sz w:val="28"/>
          <w:szCs w:val="28"/>
          <w:lang w:val="es-BO"/>
        </w:rPr>
        <w:t xml:space="preserve">Các cơ sở công nghiệp, tiểu thủ công nghiệp chủ yếu quy mô nhỏ, hạn chế trong việc khai thác tiềm năng, lợi thế địa phương. </w:t>
      </w:r>
      <w:r w:rsidRPr="008A49E4">
        <w:rPr>
          <w:rFonts w:eastAsia="Arial Unicode MS"/>
          <w:spacing w:val="4"/>
          <w:sz w:val="28"/>
          <w:szCs w:val="28"/>
          <w:u w:color="000000"/>
          <w:lang w:val="sq-AL"/>
        </w:rPr>
        <w:t xml:space="preserve">Việc đăng ký nhãn hiệu, cải tiến chất lượng sản phẩm, đảm bảo vệ sinh an toàn thực phẩm và quảng bá sản phẩm chưa được chú trọng. Môi trường nông thôn ở một số nơi có nguy cơ bị ô nhiễm. </w:t>
      </w:r>
    </w:p>
    <w:p w:rsidR="007E59F5" w:rsidRPr="008A49E4" w:rsidRDefault="007E59F5" w:rsidP="00E861EC">
      <w:pPr>
        <w:pStyle w:val="ListParagraph"/>
        <w:widowControl w:val="0"/>
        <w:numPr>
          <w:ilvl w:val="0"/>
          <w:numId w:val="20"/>
        </w:numPr>
        <w:spacing w:after="120"/>
        <w:ind w:left="0" w:firstLine="567"/>
        <w:contextualSpacing w:val="0"/>
        <w:jc w:val="both"/>
        <w:rPr>
          <w:color w:val="000000"/>
          <w:sz w:val="28"/>
          <w:szCs w:val="28"/>
          <w:lang w:val="es-BO"/>
        </w:rPr>
      </w:pPr>
      <w:r w:rsidRPr="008A49E4">
        <w:rPr>
          <w:rFonts w:eastAsia="Arial Unicode MS"/>
          <w:sz w:val="29"/>
          <w:szCs w:val="29"/>
          <w:u w:color="000000"/>
          <w:lang w:val="sq-AL"/>
        </w:rPr>
        <w:t>Công tác quản lý đầu tư xây dựng cơ bản cấp xã còn hạn chế. Việc huy động nguồn lực đầu tư phát triển cơ sở hạ tầng gặp một số khó khăn; tình trạng nợ đọng xây dựng cơ bản tại một số địa phương vẫn đang là vấn đề lớn, chưa được giải quyết dứt điểm.</w:t>
      </w:r>
    </w:p>
    <w:p w:rsidR="005F2B1E" w:rsidRPr="008A49E4" w:rsidRDefault="005F2B1E" w:rsidP="00E861EC">
      <w:pPr>
        <w:pStyle w:val="ListParagraph"/>
        <w:widowControl w:val="0"/>
        <w:numPr>
          <w:ilvl w:val="0"/>
          <w:numId w:val="20"/>
        </w:numPr>
        <w:spacing w:after="120"/>
        <w:ind w:left="0" w:firstLine="567"/>
        <w:contextualSpacing w:val="0"/>
        <w:jc w:val="both"/>
        <w:rPr>
          <w:color w:val="000000"/>
          <w:sz w:val="28"/>
          <w:szCs w:val="28"/>
          <w:lang w:val="es-BO"/>
        </w:rPr>
      </w:pPr>
      <w:r w:rsidRPr="008A49E4">
        <w:rPr>
          <w:sz w:val="28"/>
          <w:szCs w:val="28"/>
          <w:lang w:val="es-BO"/>
        </w:rPr>
        <w:t>Việc ban hành, triển khai thực hiện các chính sách hỗ trợ phát triển các loại hình kinh tế chưa đồng bộ, còn bất cập, ảnh hưởng đến quá trình phát triển các thành phần kinh tế.</w:t>
      </w:r>
    </w:p>
    <w:p w:rsidR="005F2B1E" w:rsidRPr="008A49E4" w:rsidRDefault="005F2B1E" w:rsidP="00E861EC">
      <w:pPr>
        <w:pStyle w:val="ListParagraph"/>
        <w:numPr>
          <w:ilvl w:val="0"/>
          <w:numId w:val="22"/>
        </w:numPr>
        <w:spacing w:after="120"/>
        <w:ind w:left="0" w:firstLine="567"/>
        <w:contextualSpacing w:val="0"/>
        <w:jc w:val="both"/>
        <w:rPr>
          <w:sz w:val="29"/>
          <w:szCs w:val="29"/>
          <w:lang w:val="vi-VN"/>
        </w:rPr>
      </w:pPr>
      <w:r w:rsidRPr="008A49E4">
        <w:rPr>
          <w:sz w:val="29"/>
          <w:szCs w:val="29"/>
          <w:lang w:val="es-BO"/>
        </w:rPr>
        <w:t>Việc ứng dụng khoa học, công nghệ nhìn chung ch</w:t>
      </w:r>
      <w:r w:rsidRPr="008A49E4">
        <w:rPr>
          <w:sz w:val="29"/>
          <w:szCs w:val="29"/>
          <w:lang w:val="vi-VN"/>
        </w:rPr>
        <w:t>ưa mạnh,</w:t>
      </w:r>
      <w:r w:rsidRPr="008A49E4">
        <w:rPr>
          <w:sz w:val="29"/>
          <w:szCs w:val="29"/>
          <w:lang w:val="es-BO"/>
        </w:rPr>
        <w:t xml:space="preserve"> thiếu đồng bộ,</w:t>
      </w:r>
      <w:r w:rsidRPr="008A49E4">
        <w:rPr>
          <w:sz w:val="29"/>
          <w:szCs w:val="29"/>
          <w:lang w:val="vi-VN"/>
        </w:rPr>
        <w:t xml:space="preserve"> chưa có tính đột phá. T</w:t>
      </w:r>
      <w:r w:rsidRPr="008A49E4">
        <w:rPr>
          <w:kern w:val="28"/>
          <w:sz w:val="29"/>
          <w:szCs w:val="29"/>
          <w:lang w:val="vi-VN"/>
        </w:rPr>
        <w:t xml:space="preserve">hiếu gắn kết giữa đào tạo nghề với sử dụng lao động; chưa thu hút được nhân lực chất lượng cao trong lĩnh vực y tế. </w:t>
      </w:r>
    </w:p>
    <w:p w:rsidR="007E59F5" w:rsidRPr="008A49E4" w:rsidRDefault="007E59F5" w:rsidP="00E861EC">
      <w:pPr>
        <w:pStyle w:val="ListParagraph"/>
        <w:numPr>
          <w:ilvl w:val="0"/>
          <w:numId w:val="22"/>
        </w:numPr>
        <w:spacing w:after="120"/>
        <w:ind w:left="0" w:firstLine="567"/>
        <w:contextualSpacing w:val="0"/>
        <w:jc w:val="both"/>
        <w:rPr>
          <w:sz w:val="29"/>
          <w:szCs w:val="29"/>
          <w:lang w:val="vi-VN"/>
        </w:rPr>
      </w:pPr>
      <w:r w:rsidRPr="008A49E4">
        <w:rPr>
          <w:kern w:val="28"/>
          <w:sz w:val="29"/>
          <w:szCs w:val="29"/>
          <w:lang w:val="vi-VN"/>
        </w:rPr>
        <w:t>Chất lượng</w:t>
      </w:r>
      <w:r w:rsidRPr="008A49E4">
        <w:rPr>
          <w:kern w:val="28"/>
          <w:sz w:val="29"/>
          <w:szCs w:val="29"/>
          <w:lang w:val="de-DE"/>
        </w:rPr>
        <w:t>, hiệu quả</w:t>
      </w:r>
      <w:r w:rsidRPr="008A49E4">
        <w:rPr>
          <w:kern w:val="28"/>
          <w:sz w:val="29"/>
          <w:szCs w:val="29"/>
          <w:lang w:val="vi-VN"/>
        </w:rPr>
        <w:t xml:space="preserve"> giáo dục và đào tạo tuy chuyển biến nhưng còn chậm, chưa đồng đều giữa các vùng miền; phổ cập giáo dục trung học cơ sở ở các xã miền núi, vùng đặc biệt khó khăn chất lượng chưa cao, thiếu vững </w:t>
      </w:r>
      <w:r w:rsidRPr="008A49E4">
        <w:rPr>
          <w:kern w:val="28"/>
          <w:sz w:val="29"/>
          <w:szCs w:val="29"/>
          <w:lang w:val="vi-VN"/>
        </w:rPr>
        <w:lastRenderedPageBreak/>
        <w:t>chắc. Công tác xã hội hóa trong lĩnh vực giáo dục, y tế còn chưa đồng bộ; cơ sở vật chất, trang thiết bị còn thiếu so với yêu cầu, ảnh hưởng đến chất lượng.</w:t>
      </w:r>
    </w:p>
    <w:p w:rsidR="007E59F5" w:rsidRPr="008A49E4" w:rsidRDefault="007E59F5" w:rsidP="00E861EC">
      <w:pPr>
        <w:pStyle w:val="ListParagraph"/>
        <w:numPr>
          <w:ilvl w:val="0"/>
          <w:numId w:val="22"/>
        </w:numPr>
        <w:spacing w:after="120"/>
        <w:ind w:left="0" w:firstLine="567"/>
        <w:contextualSpacing w:val="0"/>
        <w:jc w:val="both"/>
        <w:rPr>
          <w:sz w:val="29"/>
          <w:szCs w:val="29"/>
          <w:lang w:val="vi-VN"/>
        </w:rPr>
      </w:pPr>
      <w:r w:rsidRPr="008A49E4">
        <w:rPr>
          <w:sz w:val="29"/>
          <w:szCs w:val="29"/>
          <w:lang w:val="vi-VN"/>
        </w:rPr>
        <w:t xml:space="preserve">Công tác giải quyết việc làm, giảm nghèo thiếu tính bền vững; </w:t>
      </w:r>
      <w:r w:rsidRPr="008A49E4">
        <w:rPr>
          <w:sz w:val="29"/>
          <w:szCs w:val="29"/>
          <w:lang w:val="fi-FI"/>
        </w:rPr>
        <w:t>chưa chú trọng đầu tư hỗ trợ phát triển sản xuất, tăng thu nhập; một bộ phận nhân dân còn trông chờ, ỷ lại, không muốn thoát nghèo nên chưa phản ánh đúng thực trạng đời sống nhân dân.</w:t>
      </w:r>
    </w:p>
    <w:p w:rsidR="00B75393" w:rsidRPr="007E59F5" w:rsidRDefault="007E59F5" w:rsidP="00E861EC">
      <w:pPr>
        <w:pStyle w:val="ListParagraph"/>
        <w:numPr>
          <w:ilvl w:val="0"/>
          <w:numId w:val="20"/>
        </w:numPr>
        <w:spacing w:after="120"/>
        <w:ind w:left="0" w:firstLine="567"/>
        <w:contextualSpacing w:val="0"/>
        <w:jc w:val="both"/>
        <w:rPr>
          <w:color w:val="000000"/>
          <w:sz w:val="28"/>
          <w:szCs w:val="28"/>
          <w:lang w:val="es-BO"/>
        </w:rPr>
      </w:pPr>
      <w:r w:rsidRPr="008A49E4">
        <w:rPr>
          <w:sz w:val="28"/>
          <w:szCs w:val="28"/>
          <w:lang w:val="vi-VN"/>
        </w:rPr>
        <w:t>C</w:t>
      </w:r>
      <w:r w:rsidRPr="008A49E4">
        <w:rPr>
          <w:sz w:val="28"/>
          <w:szCs w:val="28"/>
          <w:lang w:val="es-MX"/>
        </w:rPr>
        <w:t>ông tác quản lý nhà nước về dân tộc, tôn giáo ở một số địa phương hiệu quả chưa cao</w:t>
      </w:r>
      <w:r w:rsidRPr="008A49E4">
        <w:rPr>
          <w:sz w:val="28"/>
          <w:szCs w:val="28"/>
          <w:lang w:val="vi-VN"/>
        </w:rPr>
        <w:t xml:space="preserve">. </w:t>
      </w:r>
      <w:r w:rsidRPr="008A49E4">
        <w:rPr>
          <w:sz w:val="28"/>
          <w:szCs w:val="28"/>
          <w:lang w:val="it-IT"/>
        </w:rPr>
        <w:t>Ý thức trong phát triển sản xuất, xây dựng gia đình, bản làng sạch đẹp của đồng bào dân tộc chưa chuyển biến mạnh</w:t>
      </w:r>
      <w:r w:rsidRPr="008A49E4">
        <w:rPr>
          <w:sz w:val="29"/>
          <w:szCs w:val="29"/>
          <w:lang w:val="it-IT"/>
        </w:rPr>
        <w:t>.</w:t>
      </w:r>
    </w:p>
    <w:p w:rsidR="0066622E" w:rsidRPr="00537DE1" w:rsidRDefault="0066622E" w:rsidP="00C83FE9">
      <w:pPr>
        <w:pStyle w:val="ListParagraph"/>
        <w:spacing w:after="120"/>
        <w:ind w:left="0" w:firstLine="567"/>
        <w:contextualSpacing w:val="0"/>
        <w:jc w:val="both"/>
        <w:outlineLvl w:val="0"/>
        <w:rPr>
          <w:b/>
          <w:color w:val="000000"/>
          <w:sz w:val="28"/>
          <w:szCs w:val="28"/>
          <w:lang w:val="es-BO"/>
        </w:rPr>
      </w:pPr>
      <w:bookmarkStart w:id="80" w:name="_Toc127172908"/>
      <w:bookmarkStart w:id="81" w:name="_Toc36123324"/>
      <w:r w:rsidRPr="00537DE1">
        <w:rPr>
          <w:b/>
          <w:sz w:val="28"/>
          <w:szCs w:val="28"/>
        </w:rPr>
        <w:t>2</w:t>
      </w:r>
      <w:r w:rsidRPr="00537DE1">
        <w:rPr>
          <w:b/>
          <w:color w:val="000000"/>
          <w:sz w:val="28"/>
          <w:szCs w:val="28"/>
          <w:lang w:val="es-BO"/>
        </w:rPr>
        <w:t>.</w:t>
      </w:r>
      <w:r w:rsidR="005F6AEF">
        <w:rPr>
          <w:b/>
          <w:color w:val="000000"/>
          <w:sz w:val="28"/>
          <w:szCs w:val="28"/>
          <w:lang w:val="es-BO"/>
        </w:rPr>
        <w:t>3</w:t>
      </w:r>
      <w:r w:rsidRPr="00537DE1">
        <w:rPr>
          <w:b/>
          <w:color w:val="000000"/>
          <w:sz w:val="28"/>
          <w:szCs w:val="28"/>
          <w:lang w:val="es-BO"/>
        </w:rPr>
        <w:t>. Phân tích đánh giá bổ sung về biến đổi khí hậu tác động đến việc sử dụng đất</w:t>
      </w:r>
      <w:bookmarkEnd w:id="80"/>
      <w:r w:rsidRPr="00537DE1">
        <w:rPr>
          <w:b/>
          <w:color w:val="000000"/>
          <w:sz w:val="28"/>
          <w:szCs w:val="28"/>
          <w:lang w:val="es-BO"/>
        </w:rPr>
        <w:t xml:space="preserve"> </w:t>
      </w:r>
    </w:p>
    <w:p w:rsidR="0066622E" w:rsidRPr="00537DE1" w:rsidRDefault="0066622E" w:rsidP="00C83FE9">
      <w:pPr>
        <w:pStyle w:val="2lever"/>
        <w:spacing w:before="0" w:after="120"/>
        <w:outlineLvl w:val="9"/>
        <w:rPr>
          <w:b w:val="0"/>
          <w:i/>
          <w:spacing w:val="1"/>
        </w:rPr>
      </w:pPr>
      <w:bookmarkStart w:id="82" w:name="_Toc121573456"/>
      <w:bookmarkStart w:id="83" w:name="_Toc121579586"/>
      <w:bookmarkStart w:id="84" w:name="_Toc121806448"/>
      <w:r w:rsidRPr="00537DE1">
        <w:rPr>
          <w:b w:val="0"/>
          <w:i/>
          <w:spacing w:val="1"/>
        </w:rPr>
        <w:t>*</w:t>
      </w:r>
      <w:r w:rsidRPr="00537DE1">
        <w:rPr>
          <w:b w:val="0"/>
          <w:i/>
        </w:rPr>
        <w:t xml:space="preserve"> </w:t>
      </w:r>
      <w:r w:rsidRPr="00537DE1">
        <w:rPr>
          <w:b w:val="0"/>
          <w:i/>
          <w:spacing w:val="-3"/>
        </w:rPr>
        <w:t>P</w:t>
      </w:r>
      <w:r w:rsidRPr="00537DE1">
        <w:rPr>
          <w:b w:val="0"/>
          <w:i/>
          <w:spacing w:val="1"/>
        </w:rPr>
        <w:t>h</w:t>
      </w:r>
      <w:r w:rsidRPr="00537DE1">
        <w:rPr>
          <w:b w:val="0"/>
          <w:i/>
        </w:rPr>
        <w:t xml:space="preserve">ân </w:t>
      </w:r>
      <w:r w:rsidRPr="00537DE1">
        <w:rPr>
          <w:b w:val="0"/>
          <w:i/>
          <w:spacing w:val="1"/>
        </w:rPr>
        <w:t>t</w:t>
      </w:r>
      <w:r w:rsidRPr="00537DE1">
        <w:rPr>
          <w:b w:val="0"/>
          <w:i/>
          <w:spacing w:val="-1"/>
        </w:rPr>
        <w:t>í</w:t>
      </w:r>
      <w:r w:rsidRPr="00537DE1">
        <w:rPr>
          <w:b w:val="0"/>
          <w:i/>
        </w:rPr>
        <w:t>c</w:t>
      </w:r>
      <w:r w:rsidRPr="00537DE1">
        <w:rPr>
          <w:b w:val="0"/>
          <w:i/>
          <w:spacing w:val="1"/>
        </w:rPr>
        <w:t>h</w:t>
      </w:r>
      <w:r w:rsidRPr="00537DE1">
        <w:rPr>
          <w:b w:val="0"/>
          <w:i/>
        </w:rPr>
        <w:t xml:space="preserve">, </w:t>
      </w:r>
      <w:r w:rsidRPr="00537DE1">
        <w:rPr>
          <w:b w:val="0"/>
          <w:i/>
          <w:spacing w:val="1"/>
        </w:rPr>
        <w:t>đ</w:t>
      </w:r>
      <w:r w:rsidRPr="00537DE1">
        <w:rPr>
          <w:b w:val="0"/>
          <w:i/>
          <w:spacing w:val="-2"/>
        </w:rPr>
        <w:t>á</w:t>
      </w:r>
      <w:r w:rsidRPr="00537DE1">
        <w:rPr>
          <w:b w:val="0"/>
          <w:i/>
          <w:spacing w:val="1"/>
        </w:rPr>
        <w:t>n</w:t>
      </w:r>
      <w:r w:rsidRPr="00537DE1">
        <w:rPr>
          <w:b w:val="0"/>
          <w:i/>
        </w:rPr>
        <w:t xml:space="preserve">h </w:t>
      </w:r>
      <w:r w:rsidRPr="00537DE1">
        <w:rPr>
          <w:b w:val="0"/>
          <w:i/>
          <w:spacing w:val="-1"/>
        </w:rPr>
        <w:t>g</w:t>
      </w:r>
      <w:r w:rsidRPr="00537DE1">
        <w:rPr>
          <w:b w:val="0"/>
          <w:i/>
          <w:spacing w:val="1"/>
        </w:rPr>
        <w:t>i</w:t>
      </w:r>
      <w:r w:rsidRPr="00537DE1">
        <w:rPr>
          <w:b w:val="0"/>
          <w:i/>
        </w:rPr>
        <w:t xml:space="preserve">á </w:t>
      </w:r>
      <w:r w:rsidRPr="00537DE1">
        <w:rPr>
          <w:b w:val="0"/>
          <w:i/>
          <w:spacing w:val="-1"/>
        </w:rPr>
        <w:t>v</w:t>
      </w:r>
      <w:r w:rsidRPr="00537DE1">
        <w:rPr>
          <w:b w:val="0"/>
          <w:i/>
        </w:rPr>
        <w:t xml:space="preserve">ề </w:t>
      </w:r>
      <w:r w:rsidRPr="00537DE1">
        <w:rPr>
          <w:b w:val="0"/>
          <w:i/>
          <w:spacing w:val="1"/>
        </w:rPr>
        <w:t>n</w:t>
      </w:r>
      <w:r w:rsidRPr="00537DE1">
        <w:rPr>
          <w:b w:val="0"/>
          <w:i/>
          <w:spacing w:val="-1"/>
        </w:rPr>
        <w:t>ư</w:t>
      </w:r>
      <w:r w:rsidRPr="00537DE1">
        <w:rPr>
          <w:b w:val="0"/>
          <w:i/>
        </w:rPr>
        <w:t xml:space="preserve">ớc </w:t>
      </w:r>
      <w:r w:rsidRPr="00537DE1">
        <w:rPr>
          <w:b w:val="0"/>
          <w:i/>
          <w:spacing w:val="1"/>
        </w:rPr>
        <w:t>b</w:t>
      </w:r>
      <w:r w:rsidRPr="00537DE1">
        <w:rPr>
          <w:b w:val="0"/>
          <w:i/>
          <w:spacing w:val="-1"/>
        </w:rPr>
        <w:t>i</w:t>
      </w:r>
      <w:r w:rsidRPr="00537DE1">
        <w:rPr>
          <w:b w:val="0"/>
          <w:i/>
        </w:rPr>
        <w:t xml:space="preserve">ển </w:t>
      </w:r>
      <w:r w:rsidRPr="00537DE1">
        <w:rPr>
          <w:b w:val="0"/>
          <w:i/>
          <w:spacing w:val="1"/>
        </w:rPr>
        <w:t>d</w:t>
      </w:r>
      <w:r w:rsidRPr="00537DE1">
        <w:rPr>
          <w:b w:val="0"/>
          <w:i/>
          <w:spacing w:val="-2"/>
        </w:rPr>
        <w:t>â</w:t>
      </w:r>
      <w:r w:rsidRPr="00537DE1">
        <w:rPr>
          <w:b w:val="0"/>
          <w:i/>
          <w:spacing w:val="1"/>
        </w:rPr>
        <w:t>ng</w:t>
      </w:r>
      <w:r w:rsidRPr="00537DE1">
        <w:rPr>
          <w:b w:val="0"/>
          <w:i/>
        </w:rPr>
        <w:t xml:space="preserve">, </w:t>
      </w:r>
      <w:r w:rsidRPr="00537DE1">
        <w:rPr>
          <w:b w:val="0"/>
          <w:i/>
          <w:spacing w:val="1"/>
        </w:rPr>
        <w:t>x</w:t>
      </w:r>
      <w:r w:rsidRPr="00537DE1">
        <w:rPr>
          <w:b w:val="0"/>
          <w:i/>
        </w:rPr>
        <w:t xml:space="preserve">âm </w:t>
      </w:r>
      <w:r w:rsidRPr="00537DE1">
        <w:rPr>
          <w:b w:val="0"/>
          <w:i/>
          <w:spacing w:val="1"/>
        </w:rPr>
        <w:t>nh</w:t>
      </w:r>
      <w:r w:rsidRPr="00537DE1">
        <w:rPr>
          <w:b w:val="0"/>
          <w:i/>
        </w:rPr>
        <w:t xml:space="preserve">ập </w:t>
      </w:r>
      <w:r w:rsidRPr="00537DE1">
        <w:rPr>
          <w:b w:val="0"/>
          <w:i/>
          <w:spacing w:val="-5"/>
        </w:rPr>
        <w:t>m</w:t>
      </w:r>
      <w:r w:rsidRPr="00537DE1">
        <w:rPr>
          <w:b w:val="0"/>
          <w:i/>
        </w:rPr>
        <w:t>ặ</w:t>
      </w:r>
      <w:r w:rsidRPr="00537DE1">
        <w:rPr>
          <w:b w:val="0"/>
          <w:i/>
          <w:spacing w:val="1"/>
        </w:rPr>
        <w:t>n</w:t>
      </w:r>
      <w:bookmarkEnd w:id="82"/>
      <w:bookmarkEnd w:id="83"/>
      <w:bookmarkEnd w:id="84"/>
    </w:p>
    <w:p w:rsidR="0066622E" w:rsidRPr="00BA676D" w:rsidRDefault="0066622E" w:rsidP="00E861EC">
      <w:pPr>
        <w:spacing w:after="120"/>
        <w:ind w:firstLine="567"/>
        <w:jc w:val="both"/>
        <w:rPr>
          <w:spacing w:val="-2"/>
          <w:sz w:val="28"/>
          <w:szCs w:val="28"/>
          <w:lang w:val="vi-VN"/>
        </w:rPr>
      </w:pPr>
      <w:r>
        <w:rPr>
          <w:noProof/>
          <w:spacing w:val="-2"/>
          <w:sz w:val="28"/>
          <w:szCs w:val="28"/>
          <w:lang w:val="vi-VN"/>
        </w:rPr>
        <w:t xml:space="preserve">Với địa hình hẹp về chiều ngang lại trải dài dọc bờ biển, biến đổi khí hậu đã, đang và sẽ ảnh hưởng rất lớn đến Quảng Bình nói chung và </w:t>
      </w:r>
      <w:r w:rsidRPr="00BA676D">
        <w:rPr>
          <w:noProof/>
          <w:spacing w:val="-2"/>
          <w:sz w:val="28"/>
          <w:szCs w:val="28"/>
          <w:lang w:val="es-BO"/>
        </w:rPr>
        <w:t>Bố Trạch</w:t>
      </w:r>
      <w:r>
        <w:rPr>
          <w:noProof/>
          <w:spacing w:val="-2"/>
          <w:sz w:val="28"/>
          <w:szCs w:val="28"/>
          <w:lang w:val="vi-VN"/>
        </w:rPr>
        <w:t xml:space="preserve"> nói riêng trên tất cả các ngành nghề, lĩnh vực kinh tế, xã hội. Các biểu hiện của biến đổi khí hậu như: Nhiệt độ trung bình, tính biến động và dị thường của thời tiết có xu hướng tăng lên; mực nước biển dâng gây ngập úng; các thiên tai và hiện tượng thời tiết cực đoan (nắng nóng, giá rét, bão, lũ lụt, hạn hán,...) xảy ra với tần suất cao và có nhiều sự bất thường về cường độ,... làm cho thời tiết ở </w:t>
      </w:r>
      <w:r w:rsidRPr="00BA676D">
        <w:rPr>
          <w:noProof/>
          <w:spacing w:val="-2"/>
          <w:sz w:val="28"/>
          <w:szCs w:val="28"/>
          <w:lang w:val="vi-VN"/>
        </w:rPr>
        <w:t>Bố Trạch</w:t>
      </w:r>
      <w:r>
        <w:rPr>
          <w:noProof/>
          <w:spacing w:val="-2"/>
          <w:sz w:val="28"/>
          <w:szCs w:val="28"/>
          <w:lang w:val="vi-VN"/>
        </w:rPr>
        <w:t xml:space="preserve"> ngày càng khắc nghiệt hơn. </w:t>
      </w:r>
      <w:r>
        <w:rPr>
          <w:spacing w:val="-2"/>
          <w:sz w:val="28"/>
          <w:szCs w:val="28"/>
          <w:lang w:val="vi-VN"/>
        </w:rPr>
        <w:t>Tình hình này sẽ có ảnh hưởng lớn đến cuộc sống và sinh kế của các cộng đồng dân cư, đặc biệt là dân nghèo đang sống ven sông, ven biển.</w:t>
      </w:r>
    </w:p>
    <w:p w:rsidR="0066622E" w:rsidRPr="00690238" w:rsidRDefault="0066622E" w:rsidP="00E861EC">
      <w:pPr>
        <w:widowControl w:val="0"/>
        <w:spacing w:after="120"/>
        <w:ind w:firstLine="567"/>
        <w:jc w:val="both"/>
        <w:rPr>
          <w:spacing w:val="-2"/>
          <w:sz w:val="28"/>
          <w:szCs w:val="28"/>
          <w:lang w:val="vi-VN"/>
        </w:rPr>
      </w:pPr>
      <w:r w:rsidRPr="00690238">
        <w:rPr>
          <w:spacing w:val="-2"/>
          <w:sz w:val="28"/>
          <w:szCs w:val="28"/>
          <w:lang w:val="vi-VN"/>
        </w:rPr>
        <w:t xml:space="preserve">Biến đổi khí hậu gây rối loạn chế độ lượng dinh dưỡng trong đất bị mất cao hơn trong suốt các đợt mưa dài, gây khó khăn cho sản </w:t>
      </w:r>
      <w:r>
        <w:rPr>
          <w:spacing w:val="-2"/>
          <w:sz w:val="28"/>
          <w:szCs w:val="28"/>
          <w:lang w:val="vi-VN"/>
        </w:rPr>
        <w:t>xuất nông nghiệp, ảnh hưởng đến</w:t>
      </w:r>
      <w:r w:rsidRPr="00690238">
        <w:rPr>
          <w:spacing w:val="-2"/>
          <w:sz w:val="28"/>
          <w:szCs w:val="28"/>
          <w:lang w:val="vi-VN"/>
        </w:rPr>
        <w:t xml:space="preserve"> an ninh lương thực tại chỗ. </w:t>
      </w:r>
    </w:p>
    <w:p w:rsidR="0066622E" w:rsidRPr="00690238" w:rsidRDefault="0066622E" w:rsidP="00E861EC">
      <w:pPr>
        <w:widowControl w:val="0"/>
        <w:numPr>
          <w:ilvl w:val="0"/>
          <w:numId w:val="20"/>
        </w:numPr>
        <w:spacing w:after="120"/>
        <w:ind w:left="0" w:firstLine="567"/>
        <w:jc w:val="both"/>
        <w:rPr>
          <w:sz w:val="28"/>
          <w:szCs w:val="28"/>
          <w:lang w:val="vi-VN"/>
        </w:rPr>
      </w:pPr>
      <w:r w:rsidRPr="00690238">
        <w:rPr>
          <w:sz w:val="28"/>
          <w:szCs w:val="28"/>
          <w:lang w:val="vi-VN"/>
        </w:rPr>
        <w:t>Dựa trên mức độ thiệt hại của thiên tai, phạm vi ảnh hưởng và tần số xuất hiện của chúng, có thể xếp các loại thiên tai theo thứ tự sau:</w:t>
      </w:r>
    </w:p>
    <w:p w:rsidR="0066622E" w:rsidRPr="00690238" w:rsidRDefault="0066622E" w:rsidP="00E861EC">
      <w:pPr>
        <w:widowControl w:val="0"/>
        <w:numPr>
          <w:ilvl w:val="0"/>
          <w:numId w:val="20"/>
        </w:numPr>
        <w:spacing w:after="120"/>
        <w:ind w:left="0" w:firstLine="567"/>
        <w:jc w:val="both"/>
        <w:rPr>
          <w:sz w:val="28"/>
          <w:szCs w:val="28"/>
          <w:lang w:val="vi-VN"/>
        </w:rPr>
      </w:pPr>
      <w:r w:rsidRPr="00690238">
        <w:rPr>
          <w:sz w:val="28"/>
          <w:szCs w:val="28"/>
          <w:lang w:val="vi-VN"/>
        </w:rPr>
        <w:t>Các kiểu thiên tai có mức độ ảnh hưởng mạnh: Ngập lụt, bão, áp thấp nhiệt đới, ngập úng, lốc tố, xói lỡ bờ sông, lũ quét, xâm nhập mặn;</w:t>
      </w:r>
    </w:p>
    <w:p w:rsidR="0066622E" w:rsidRPr="00690238" w:rsidRDefault="0066622E" w:rsidP="00E861EC">
      <w:pPr>
        <w:widowControl w:val="0"/>
        <w:numPr>
          <w:ilvl w:val="0"/>
          <w:numId w:val="20"/>
        </w:numPr>
        <w:spacing w:after="120"/>
        <w:ind w:left="0" w:firstLine="567"/>
        <w:jc w:val="both"/>
        <w:rPr>
          <w:sz w:val="28"/>
          <w:szCs w:val="28"/>
          <w:lang w:val="vi-VN"/>
        </w:rPr>
      </w:pPr>
      <w:r w:rsidRPr="00690238">
        <w:rPr>
          <w:sz w:val="28"/>
          <w:szCs w:val="28"/>
          <w:lang w:val="vi-VN"/>
        </w:rPr>
        <w:t>Các kiểu thiên tai có mức độ ảnh hưởng vừa: Hạn hán, rét hại, rét đậm, gió Tây Nam khô nóng, sụt lún đất;</w:t>
      </w:r>
    </w:p>
    <w:p w:rsidR="0066622E" w:rsidRPr="00690238" w:rsidRDefault="0066622E" w:rsidP="00E861EC">
      <w:pPr>
        <w:widowControl w:val="0"/>
        <w:numPr>
          <w:ilvl w:val="0"/>
          <w:numId w:val="20"/>
        </w:numPr>
        <w:spacing w:after="120"/>
        <w:ind w:left="0" w:firstLine="567"/>
        <w:jc w:val="both"/>
        <w:rPr>
          <w:sz w:val="28"/>
          <w:szCs w:val="28"/>
          <w:lang w:val="vi-VN"/>
        </w:rPr>
      </w:pPr>
      <w:r w:rsidRPr="00690238">
        <w:rPr>
          <w:sz w:val="28"/>
          <w:szCs w:val="28"/>
          <w:lang w:val="vi-VN"/>
        </w:rPr>
        <w:t>Các kiểu thiên tai có mức độ ảnh hưởng nhẹ: Xói l</w:t>
      </w:r>
      <w:r>
        <w:rPr>
          <w:sz w:val="28"/>
          <w:szCs w:val="28"/>
        </w:rPr>
        <w:t>ở</w:t>
      </w:r>
      <w:r w:rsidRPr="00690238">
        <w:rPr>
          <w:sz w:val="28"/>
          <w:szCs w:val="28"/>
          <w:lang w:val="vi-VN"/>
        </w:rPr>
        <w:t xml:space="preserve"> bờ biển, nước biển dâng, mưa đá, dông sét, sạt lỡ đồi núi.</w:t>
      </w:r>
    </w:p>
    <w:p w:rsidR="0066622E" w:rsidRPr="00BA0BE9" w:rsidRDefault="0066622E" w:rsidP="00E861EC">
      <w:pPr>
        <w:widowControl w:val="0"/>
        <w:numPr>
          <w:ilvl w:val="0"/>
          <w:numId w:val="20"/>
        </w:numPr>
        <w:spacing w:after="120"/>
        <w:ind w:left="0" w:firstLine="567"/>
        <w:jc w:val="both"/>
        <w:rPr>
          <w:sz w:val="28"/>
          <w:szCs w:val="28"/>
          <w:lang w:val="vi-VN"/>
        </w:rPr>
      </w:pPr>
      <w:r>
        <w:rPr>
          <w:sz w:val="28"/>
          <w:szCs w:val="28"/>
          <w:lang w:val="vi-VN"/>
        </w:rPr>
        <w:t>Các ảnh hưởng của</w:t>
      </w:r>
      <w:r w:rsidRPr="00BA676D">
        <w:rPr>
          <w:sz w:val="28"/>
          <w:szCs w:val="28"/>
          <w:lang w:val="vi-VN"/>
        </w:rPr>
        <w:t xml:space="preserve"> b</w:t>
      </w:r>
      <w:r w:rsidRPr="00BA0BE9">
        <w:rPr>
          <w:sz w:val="28"/>
          <w:szCs w:val="28"/>
          <w:lang w:val="vi-VN"/>
        </w:rPr>
        <w:t>iến đổi khí hậu tác động đến việc sử dụng đất cụ thể như sau:</w:t>
      </w:r>
    </w:p>
    <w:p w:rsidR="0066622E" w:rsidRPr="00BA676D" w:rsidRDefault="0066622E" w:rsidP="00E861EC">
      <w:pPr>
        <w:widowControl w:val="0"/>
        <w:numPr>
          <w:ilvl w:val="0"/>
          <w:numId w:val="20"/>
        </w:numPr>
        <w:spacing w:after="120"/>
        <w:ind w:left="0" w:firstLine="567"/>
        <w:jc w:val="both"/>
        <w:rPr>
          <w:sz w:val="28"/>
          <w:szCs w:val="28"/>
          <w:lang w:val="vi-VN"/>
        </w:rPr>
      </w:pPr>
      <w:r w:rsidRPr="00BA0BE9">
        <w:rPr>
          <w:sz w:val="28"/>
          <w:szCs w:val="28"/>
          <w:lang w:val="vi-VN"/>
        </w:rPr>
        <w:t xml:space="preserve">Biến đổi khí hậu làm gia tăng bão: </w:t>
      </w:r>
      <w:r w:rsidRPr="00034897">
        <w:rPr>
          <w:sz w:val="28"/>
          <w:szCs w:val="28"/>
          <w:lang w:val="vi-VN"/>
        </w:rPr>
        <w:t xml:space="preserve">Trung bình hàng năm có khoảng </w:t>
      </w:r>
      <w:r w:rsidRPr="00BA676D">
        <w:rPr>
          <w:sz w:val="28"/>
          <w:szCs w:val="28"/>
          <w:lang w:val="vi-VN"/>
        </w:rPr>
        <w:t>2</w:t>
      </w:r>
      <w:r w:rsidRPr="00034897">
        <w:rPr>
          <w:sz w:val="28"/>
          <w:szCs w:val="28"/>
          <w:lang w:val="vi-VN"/>
        </w:rPr>
        <w:t xml:space="preserve"> - </w:t>
      </w:r>
      <w:r w:rsidRPr="00BA676D">
        <w:rPr>
          <w:sz w:val="28"/>
          <w:szCs w:val="28"/>
          <w:lang w:val="vi-VN"/>
        </w:rPr>
        <w:t>3</w:t>
      </w:r>
      <w:r w:rsidRPr="00034897">
        <w:rPr>
          <w:sz w:val="28"/>
          <w:szCs w:val="28"/>
          <w:lang w:val="vi-VN"/>
        </w:rPr>
        <w:t xml:space="preserve"> trận bão tác động đến địa phận huyện Bố Trạch</w:t>
      </w:r>
      <w:r w:rsidRPr="00BA0BE9">
        <w:rPr>
          <w:sz w:val="28"/>
          <w:szCs w:val="28"/>
          <w:lang w:val="vi-VN"/>
        </w:rPr>
        <w:t xml:space="preserve">. Ảnh hưởng nặng nề nhất là bão gây ra gió xoáy giật kèm theo mưa to dài ngày gây ra lũ lụt nghiêm trọng. </w:t>
      </w:r>
      <w:r w:rsidRPr="00034897">
        <w:rPr>
          <w:sz w:val="28"/>
          <w:szCs w:val="28"/>
          <w:lang w:val="vi-VN"/>
        </w:rPr>
        <w:t>Sức gió của những cơn bão thường có cường độ từ cấp 7 đến cấp 9, thậm chí có những trận bão lên đến cấp 12 hoặc 13</w:t>
      </w:r>
      <w:r w:rsidRPr="00BA676D">
        <w:rPr>
          <w:sz w:val="28"/>
          <w:szCs w:val="28"/>
          <w:lang w:val="vi-VN"/>
        </w:rPr>
        <w:t>.</w:t>
      </w:r>
    </w:p>
    <w:p w:rsidR="0066622E" w:rsidRPr="00BA0BE9" w:rsidRDefault="0066622E" w:rsidP="00E861EC">
      <w:pPr>
        <w:widowControl w:val="0"/>
        <w:numPr>
          <w:ilvl w:val="0"/>
          <w:numId w:val="20"/>
        </w:numPr>
        <w:spacing w:after="120"/>
        <w:ind w:left="0" w:firstLine="567"/>
        <w:jc w:val="both"/>
        <w:rPr>
          <w:sz w:val="28"/>
          <w:szCs w:val="28"/>
          <w:lang w:val="vi-VN"/>
        </w:rPr>
      </w:pPr>
      <w:r w:rsidRPr="00BA0BE9">
        <w:rPr>
          <w:sz w:val="28"/>
          <w:szCs w:val="28"/>
          <w:lang w:val="vi-VN"/>
        </w:rPr>
        <w:lastRenderedPageBreak/>
        <w:t>Biến đổi khí hậu làm gia tăng lũ lụt: Tính trung bình nhiều năm thì mùa lũ lụt chính vụ thường xảy ra khoảng từ giữa tháng 9 đến đầu tháng 12 hàng năm. Tuy nhiên, những năm gần đây do ảnh hưởng biến đổi khí hậu toàn cầu nên trên địa bàn thường xảy ra lũ sớm vào giữa tháng 8 đến đầu tháng 9 và lũ muộn từ cuối tháng 12 đến đầu tháng 1. Lũ lụt thường bồi đắp cho đồng ruộng một lượng phù sa màu mỡ, nhưng cũng làm sạt lở một số diện tích đất nông nghiệp tại các xã có đồi và gần sông.</w:t>
      </w:r>
    </w:p>
    <w:p w:rsidR="0066622E" w:rsidRPr="00BA0BE9" w:rsidRDefault="0066622E" w:rsidP="00E861EC">
      <w:pPr>
        <w:widowControl w:val="0"/>
        <w:numPr>
          <w:ilvl w:val="0"/>
          <w:numId w:val="20"/>
        </w:numPr>
        <w:spacing w:after="120"/>
        <w:ind w:left="0" w:firstLine="567"/>
        <w:jc w:val="both"/>
        <w:rPr>
          <w:sz w:val="28"/>
          <w:szCs w:val="28"/>
          <w:lang w:val="vi-VN"/>
        </w:rPr>
      </w:pPr>
      <w:r w:rsidRPr="00BA0BE9">
        <w:rPr>
          <w:sz w:val="28"/>
          <w:szCs w:val="28"/>
          <w:lang w:val="vi-VN"/>
        </w:rPr>
        <w:t>Biến đổi khí hậu làm gia tăng nhiệt độ và hạn hán: Nhiệt độ dị thường đã xuất hiện nhiều hơn, có thể đạt 39</w:t>
      </w:r>
      <w:r w:rsidRPr="00BA0BE9">
        <w:rPr>
          <w:sz w:val="28"/>
          <w:szCs w:val="28"/>
          <w:vertAlign w:val="superscript"/>
          <w:lang w:val="vi-VN"/>
        </w:rPr>
        <w:t>0</w:t>
      </w:r>
      <w:r>
        <w:rPr>
          <w:sz w:val="28"/>
          <w:szCs w:val="28"/>
        </w:rPr>
        <w:t xml:space="preserve">C </w:t>
      </w:r>
      <w:r w:rsidRPr="00BA0BE9">
        <w:rPr>
          <w:sz w:val="28"/>
          <w:szCs w:val="28"/>
          <w:lang w:val="vi-VN"/>
        </w:rPr>
        <w:t>- 40</w:t>
      </w:r>
      <w:r w:rsidRPr="00BA0BE9">
        <w:rPr>
          <w:sz w:val="28"/>
          <w:szCs w:val="28"/>
          <w:vertAlign w:val="superscript"/>
          <w:lang w:val="vi-VN"/>
        </w:rPr>
        <w:t>0</w:t>
      </w:r>
      <w:r w:rsidRPr="00BA0BE9">
        <w:rPr>
          <w:sz w:val="28"/>
          <w:szCs w:val="28"/>
          <w:lang w:val="vi-VN"/>
        </w:rPr>
        <w:t xml:space="preserve">C. Nhiều đợt nắng nóng kéo dài và liên tiếp xảy ra trong những năm qua, nắng nóng kéo dài với cường độ cao làm một số hồ chứa nước cạn gây thiếu nước trầm trọng cho sản xuất và sinh hoạt trong nhân dân. </w:t>
      </w:r>
    </w:p>
    <w:p w:rsidR="0066622E" w:rsidRPr="00BA676D" w:rsidRDefault="0066622E" w:rsidP="00E861EC">
      <w:pPr>
        <w:widowControl w:val="0"/>
        <w:numPr>
          <w:ilvl w:val="0"/>
          <w:numId w:val="20"/>
        </w:numPr>
        <w:spacing w:after="120"/>
        <w:ind w:left="0" w:firstLine="567"/>
        <w:jc w:val="both"/>
        <w:rPr>
          <w:sz w:val="28"/>
          <w:szCs w:val="28"/>
          <w:lang w:val="vi-VN"/>
        </w:rPr>
      </w:pPr>
      <w:r w:rsidRPr="00BA0BE9">
        <w:rPr>
          <w:sz w:val="28"/>
          <w:szCs w:val="28"/>
          <w:lang w:val="vi-VN"/>
        </w:rPr>
        <w:t>Về hạn hán</w:t>
      </w:r>
      <w:r w:rsidRPr="00BA676D">
        <w:rPr>
          <w:sz w:val="28"/>
          <w:szCs w:val="28"/>
          <w:lang w:val="vi-VN"/>
        </w:rPr>
        <w:t xml:space="preserve"> </w:t>
      </w:r>
      <w:r w:rsidRPr="00034897">
        <w:rPr>
          <w:sz w:val="28"/>
          <w:szCs w:val="28"/>
          <w:lang w:val="vi-VN"/>
        </w:rPr>
        <w:t>gió mùa rất khô và nóng</w:t>
      </w:r>
      <w:r w:rsidRPr="00BA676D">
        <w:rPr>
          <w:sz w:val="28"/>
          <w:szCs w:val="28"/>
          <w:lang w:val="vi-VN"/>
        </w:rPr>
        <w:t xml:space="preserve">: </w:t>
      </w:r>
      <w:r w:rsidRPr="00034897">
        <w:rPr>
          <w:sz w:val="28"/>
          <w:szCs w:val="28"/>
          <w:lang w:val="vi-VN"/>
        </w:rPr>
        <w:t>Hàng năm huyện Bố Trạch thường chịu ảnh hưởng của hai luồng gió chính. Gió mùa Đông Bắc thổi từ Trung Quốc và vịnh Bắc Bộ trong thời gian từ tháng 11 đến tháng 3 năm sau. Gió mùa Tây Nam thổi từ vịnh Ben Gan tràn qua lục địa</w:t>
      </w:r>
      <w:r>
        <w:rPr>
          <w:sz w:val="28"/>
          <w:szCs w:val="28"/>
          <w:lang w:val="vi-VN"/>
        </w:rPr>
        <w:t xml:space="preserve"> luồn qua các các dãy núi phía T</w:t>
      </w:r>
      <w:r w:rsidRPr="00034897">
        <w:rPr>
          <w:sz w:val="28"/>
          <w:szCs w:val="28"/>
          <w:lang w:val="vi-VN"/>
        </w:rPr>
        <w:t>ây, đặc biệt là dãy Trường Sơn thổi qua. Gió mùa Tây Nam bắt đầu từ tháng 4 đến tháng 10 năm sau, tháng 6 đến tháng 7 trung bình mỗi năm có 18 đến 20 ngày gió mùa Tây Nam rất khô và nón</w:t>
      </w:r>
      <w:r>
        <w:rPr>
          <w:sz w:val="28"/>
          <w:szCs w:val="28"/>
          <w:lang w:val="vi-VN"/>
        </w:rPr>
        <w:t>g, nhân dân thường gọi là “Gió L</w:t>
      </w:r>
      <w:r w:rsidRPr="00034897">
        <w:rPr>
          <w:sz w:val="28"/>
          <w:szCs w:val="28"/>
          <w:lang w:val="vi-VN"/>
        </w:rPr>
        <w:t>ào”.</w:t>
      </w:r>
    </w:p>
    <w:p w:rsidR="0066622E" w:rsidRDefault="0066622E" w:rsidP="00E861EC">
      <w:pPr>
        <w:widowControl w:val="0"/>
        <w:numPr>
          <w:ilvl w:val="0"/>
          <w:numId w:val="20"/>
        </w:numPr>
        <w:spacing w:after="120"/>
        <w:ind w:left="0" w:firstLine="567"/>
        <w:jc w:val="both"/>
        <w:rPr>
          <w:sz w:val="28"/>
          <w:szCs w:val="28"/>
          <w:lang w:val="vi-VN"/>
        </w:rPr>
      </w:pPr>
      <w:r>
        <w:rPr>
          <w:sz w:val="28"/>
          <w:szCs w:val="28"/>
          <w:lang w:val="vi-VN"/>
        </w:rPr>
        <w:t>Biến đổi khí hậu làm gia tăng hiện tượng xâm nhập mặn: Tình trạng xâm nhập mặn trong những năm qua cũng đang diễn biến hết sức phức tạp. Nước biển dâng tuy chưa ảnh hưởng đến diện tích tự nhiên, nhất là các xã ven biển, nhưng phần nào làm giảm diện tích nuôi trồng thủy sản.</w:t>
      </w:r>
    </w:p>
    <w:p w:rsidR="0066622E" w:rsidRPr="00BA676D" w:rsidRDefault="0066622E" w:rsidP="00E861EC">
      <w:pPr>
        <w:widowControl w:val="0"/>
        <w:numPr>
          <w:ilvl w:val="0"/>
          <w:numId w:val="20"/>
        </w:numPr>
        <w:spacing w:after="120"/>
        <w:ind w:left="0" w:firstLine="567"/>
        <w:jc w:val="both"/>
        <w:rPr>
          <w:noProof/>
          <w:sz w:val="28"/>
          <w:szCs w:val="28"/>
          <w:lang w:val="vi-VN"/>
        </w:rPr>
      </w:pPr>
      <w:r>
        <w:rPr>
          <w:noProof/>
          <w:sz w:val="28"/>
          <w:szCs w:val="28"/>
          <w:lang w:val="vi-VN"/>
        </w:rPr>
        <w:t xml:space="preserve">Theo dự báo với kịch bản nước </w:t>
      </w:r>
      <w:r>
        <w:rPr>
          <w:sz w:val="28"/>
          <w:szCs w:val="28"/>
          <w:lang w:val="vi-VN"/>
        </w:rPr>
        <w:t>biển dâng</w:t>
      </w:r>
      <w:r w:rsidRPr="00BA676D">
        <w:rPr>
          <w:sz w:val="28"/>
          <w:szCs w:val="28"/>
          <w:lang w:val="vi-VN"/>
        </w:rPr>
        <w:t xml:space="preserve">, </w:t>
      </w:r>
      <w:r>
        <w:rPr>
          <w:sz w:val="28"/>
          <w:szCs w:val="28"/>
          <w:lang w:val="vi-VN"/>
        </w:rPr>
        <w:t xml:space="preserve">xâm nhập mặn vào sâu trong sông, ảnh hưởng tới khoảng 15 nghìn ha đất ở Quảng Bình, trong đó </w:t>
      </w:r>
      <w:r w:rsidRPr="00BA676D">
        <w:rPr>
          <w:sz w:val="28"/>
          <w:szCs w:val="28"/>
          <w:lang w:val="vi-VN"/>
        </w:rPr>
        <w:t>Bố Trạch</w:t>
      </w:r>
      <w:r>
        <w:rPr>
          <w:sz w:val="28"/>
          <w:szCs w:val="28"/>
          <w:lang w:val="vi-VN"/>
        </w:rPr>
        <w:t xml:space="preserve"> bị ngập chủ yếu phần đất thấp trũng ven sông </w:t>
      </w:r>
      <w:r w:rsidRPr="00BA676D">
        <w:rPr>
          <w:sz w:val="28"/>
          <w:szCs w:val="28"/>
          <w:lang w:val="vi-VN"/>
        </w:rPr>
        <w:t>Dinh</w:t>
      </w:r>
      <w:r>
        <w:rPr>
          <w:sz w:val="28"/>
          <w:szCs w:val="28"/>
          <w:lang w:val="vi-VN"/>
        </w:rPr>
        <w:t xml:space="preserve">, </w:t>
      </w:r>
      <w:r w:rsidRPr="00BA676D">
        <w:rPr>
          <w:sz w:val="28"/>
          <w:szCs w:val="28"/>
          <w:lang w:val="vi-VN"/>
        </w:rPr>
        <w:t>sông Son và sông</w:t>
      </w:r>
      <w:r>
        <w:rPr>
          <w:sz w:val="28"/>
          <w:szCs w:val="28"/>
          <w:lang w:val="vi-VN"/>
        </w:rPr>
        <w:t xml:space="preserve"> </w:t>
      </w:r>
      <w:r w:rsidRPr="00BA676D">
        <w:rPr>
          <w:sz w:val="28"/>
          <w:szCs w:val="28"/>
          <w:lang w:val="vi-VN"/>
        </w:rPr>
        <w:t>Gianh</w:t>
      </w:r>
      <w:r>
        <w:rPr>
          <w:sz w:val="28"/>
          <w:szCs w:val="28"/>
          <w:lang w:val="vi-VN"/>
        </w:rPr>
        <w:t xml:space="preserve">. Ngoài ra </w:t>
      </w:r>
      <w:r>
        <w:rPr>
          <w:noProof/>
          <w:sz w:val="28"/>
          <w:szCs w:val="28"/>
          <w:lang w:val="vi-VN"/>
        </w:rPr>
        <w:t xml:space="preserve">mực nước biển dâng cao theo thời gian sẽ làm thay đổi cốt ngập nước của các công trình hạ tầng hiện tại, một số cống thoát nước ở nội thị có thể phần nào giảm tác dụng tiêu thoát nước. Đồng thời do tác động của biến đổi khí hậu, các hiện tượng xói lở, xâm thực bờ biển có thể xảy ra trên quy mô rộng, </w:t>
      </w:r>
      <w:r w:rsidRPr="008851C9">
        <w:rPr>
          <w:noProof/>
          <w:spacing w:val="4"/>
          <w:sz w:val="28"/>
          <w:szCs w:val="28"/>
          <w:lang w:val="vi-VN"/>
        </w:rPr>
        <w:t>cũng như tần suất và cường độ của các đợt thiên tai (bão, lốc, mưa đá, lũ lụt, hạn hán, giá rét, sương muối,...) có thể tăng cao, sẽ ảnh hưởng lớn đến kiến trúc đô thị và xây dựng.</w:t>
      </w:r>
    </w:p>
    <w:p w:rsidR="0066622E" w:rsidRPr="00537DE1" w:rsidRDefault="0066622E" w:rsidP="00233413">
      <w:pPr>
        <w:pStyle w:val="2lever"/>
        <w:spacing w:before="0" w:after="120"/>
        <w:outlineLvl w:val="9"/>
        <w:rPr>
          <w:b w:val="0"/>
          <w:i/>
          <w:spacing w:val="1"/>
        </w:rPr>
      </w:pPr>
      <w:bookmarkStart w:id="85" w:name="_Toc121573457"/>
      <w:bookmarkStart w:id="86" w:name="_Toc121579587"/>
      <w:bookmarkStart w:id="87" w:name="_Toc121806449"/>
      <w:r w:rsidRPr="00537DE1">
        <w:rPr>
          <w:b w:val="0"/>
          <w:i/>
          <w:spacing w:val="1"/>
        </w:rPr>
        <w:t>*</w:t>
      </w:r>
      <w:r w:rsidRPr="00537DE1">
        <w:rPr>
          <w:b w:val="0"/>
          <w:i/>
        </w:rPr>
        <w:t xml:space="preserve"> </w:t>
      </w:r>
      <w:r w:rsidRPr="00537DE1">
        <w:rPr>
          <w:b w:val="0"/>
          <w:i/>
          <w:spacing w:val="-3"/>
        </w:rPr>
        <w:t>P</w:t>
      </w:r>
      <w:r w:rsidRPr="00537DE1">
        <w:rPr>
          <w:b w:val="0"/>
          <w:i/>
          <w:spacing w:val="1"/>
        </w:rPr>
        <w:t>h</w:t>
      </w:r>
      <w:r w:rsidRPr="00537DE1">
        <w:rPr>
          <w:b w:val="0"/>
          <w:i/>
        </w:rPr>
        <w:t xml:space="preserve">ân </w:t>
      </w:r>
      <w:r w:rsidRPr="00537DE1">
        <w:rPr>
          <w:b w:val="0"/>
          <w:i/>
          <w:spacing w:val="1"/>
        </w:rPr>
        <w:t>t</w:t>
      </w:r>
      <w:r w:rsidRPr="00537DE1">
        <w:rPr>
          <w:b w:val="0"/>
          <w:i/>
          <w:spacing w:val="-1"/>
        </w:rPr>
        <w:t>í</w:t>
      </w:r>
      <w:r w:rsidRPr="00537DE1">
        <w:rPr>
          <w:b w:val="0"/>
          <w:i/>
        </w:rPr>
        <w:t>c</w:t>
      </w:r>
      <w:r w:rsidRPr="00537DE1">
        <w:rPr>
          <w:b w:val="0"/>
          <w:i/>
          <w:spacing w:val="1"/>
        </w:rPr>
        <w:t>h</w:t>
      </w:r>
      <w:r w:rsidRPr="00537DE1">
        <w:rPr>
          <w:b w:val="0"/>
          <w:i/>
        </w:rPr>
        <w:t xml:space="preserve">, </w:t>
      </w:r>
      <w:r w:rsidRPr="00537DE1">
        <w:rPr>
          <w:b w:val="0"/>
          <w:i/>
          <w:spacing w:val="1"/>
        </w:rPr>
        <w:t>đ</w:t>
      </w:r>
      <w:r w:rsidRPr="00537DE1">
        <w:rPr>
          <w:b w:val="0"/>
          <w:i/>
          <w:spacing w:val="-2"/>
        </w:rPr>
        <w:t>á</w:t>
      </w:r>
      <w:r w:rsidRPr="00537DE1">
        <w:rPr>
          <w:b w:val="0"/>
          <w:i/>
          <w:spacing w:val="1"/>
        </w:rPr>
        <w:t>n</w:t>
      </w:r>
      <w:r w:rsidRPr="00537DE1">
        <w:rPr>
          <w:b w:val="0"/>
          <w:i/>
        </w:rPr>
        <w:t xml:space="preserve">h </w:t>
      </w:r>
      <w:r w:rsidRPr="00537DE1">
        <w:rPr>
          <w:b w:val="0"/>
          <w:i/>
          <w:spacing w:val="-1"/>
        </w:rPr>
        <w:t>g</w:t>
      </w:r>
      <w:r w:rsidRPr="00537DE1">
        <w:rPr>
          <w:b w:val="0"/>
          <w:i/>
          <w:spacing w:val="1"/>
        </w:rPr>
        <w:t>i</w:t>
      </w:r>
      <w:r w:rsidRPr="00537DE1">
        <w:rPr>
          <w:b w:val="0"/>
          <w:i/>
        </w:rPr>
        <w:t xml:space="preserve">á </w:t>
      </w:r>
      <w:r w:rsidRPr="00537DE1">
        <w:rPr>
          <w:b w:val="0"/>
          <w:i/>
          <w:spacing w:val="-1"/>
        </w:rPr>
        <w:t>v</w:t>
      </w:r>
      <w:r w:rsidRPr="00537DE1">
        <w:rPr>
          <w:b w:val="0"/>
          <w:i/>
        </w:rPr>
        <w:t xml:space="preserve">ề </w:t>
      </w:r>
      <w:r w:rsidRPr="00537DE1">
        <w:rPr>
          <w:b w:val="0"/>
          <w:i/>
          <w:spacing w:val="1"/>
        </w:rPr>
        <w:t>s</w:t>
      </w:r>
      <w:r w:rsidRPr="00537DE1">
        <w:rPr>
          <w:b w:val="0"/>
          <w:i/>
        </w:rPr>
        <w:t>a mạc hóa,</w:t>
      </w:r>
      <w:r w:rsidRPr="00537DE1">
        <w:rPr>
          <w:b w:val="0"/>
          <w:i/>
          <w:spacing w:val="-1"/>
        </w:rPr>
        <w:t xml:space="preserve"> xó</w:t>
      </w:r>
      <w:r w:rsidRPr="00537DE1">
        <w:rPr>
          <w:b w:val="0"/>
          <w:i/>
        </w:rPr>
        <w:t xml:space="preserve">i </w:t>
      </w:r>
      <w:r w:rsidRPr="00537DE1">
        <w:rPr>
          <w:b w:val="0"/>
          <w:i/>
          <w:spacing w:val="-5"/>
        </w:rPr>
        <w:t>m</w:t>
      </w:r>
      <w:r w:rsidRPr="00537DE1">
        <w:rPr>
          <w:b w:val="0"/>
          <w:i/>
          <w:spacing w:val="1"/>
        </w:rPr>
        <w:t>òn</w:t>
      </w:r>
      <w:r w:rsidRPr="00537DE1">
        <w:rPr>
          <w:b w:val="0"/>
          <w:i/>
        </w:rPr>
        <w:t xml:space="preserve">, </w:t>
      </w:r>
      <w:r w:rsidRPr="00537DE1">
        <w:rPr>
          <w:b w:val="0"/>
          <w:i/>
          <w:spacing w:val="1"/>
        </w:rPr>
        <w:t>s</w:t>
      </w:r>
      <w:r w:rsidRPr="00537DE1">
        <w:rPr>
          <w:b w:val="0"/>
          <w:i/>
        </w:rPr>
        <w:t>ạt</w:t>
      </w:r>
      <w:r w:rsidRPr="00537DE1">
        <w:rPr>
          <w:b w:val="0"/>
          <w:i/>
          <w:spacing w:val="1"/>
        </w:rPr>
        <w:t xml:space="preserve"> l</w:t>
      </w:r>
      <w:r w:rsidRPr="00537DE1">
        <w:rPr>
          <w:b w:val="0"/>
          <w:i/>
        </w:rPr>
        <w:t xml:space="preserve">ở </w:t>
      </w:r>
      <w:r w:rsidRPr="00537DE1">
        <w:rPr>
          <w:b w:val="0"/>
          <w:i/>
          <w:spacing w:val="1"/>
        </w:rPr>
        <w:t>đ</w:t>
      </w:r>
      <w:r w:rsidRPr="00537DE1">
        <w:rPr>
          <w:b w:val="0"/>
          <w:i/>
          <w:spacing w:val="-2"/>
        </w:rPr>
        <w:t>ấ</w:t>
      </w:r>
      <w:r w:rsidRPr="00537DE1">
        <w:rPr>
          <w:b w:val="0"/>
          <w:i/>
          <w:spacing w:val="1"/>
        </w:rPr>
        <w:t>t</w:t>
      </w:r>
      <w:bookmarkEnd w:id="85"/>
      <w:bookmarkEnd w:id="86"/>
      <w:bookmarkEnd w:id="87"/>
    </w:p>
    <w:p w:rsidR="0066622E" w:rsidRPr="00B82948" w:rsidRDefault="0066622E" w:rsidP="00E861EC">
      <w:pPr>
        <w:widowControl w:val="0"/>
        <w:numPr>
          <w:ilvl w:val="0"/>
          <w:numId w:val="20"/>
        </w:numPr>
        <w:spacing w:after="120"/>
        <w:ind w:left="0" w:firstLine="567"/>
        <w:jc w:val="both"/>
        <w:rPr>
          <w:color w:val="000000"/>
          <w:spacing w:val="-2"/>
          <w:sz w:val="28"/>
          <w:szCs w:val="28"/>
          <w:lang w:val="es-BO"/>
        </w:rPr>
      </w:pPr>
      <w:r w:rsidRPr="00B82948">
        <w:rPr>
          <w:color w:val="000000"/>
          <w:spacing w:val="-2"/>
          <w:sz w:val="28"/>
          <w:szCs w:val="28"/>
          <w:lang w:val="es-BO"/>
        </w:rPr>
        <w:t xml:space="preserve">Sử dụng đất nông, lâm nghiệp hiệu quả chưa cao dẫn tới sa mạc hóa làm cho đất đai bị xói mòn, rửa trôi, sạt lở, chai cứng, độ phì nhiêu thấp, mất cân bằng dinh dưỡng... và kéo theo đó là sự đói nghèo. Diện tích đất bị suy thoái cũng là </w:t>
      </w:r>
      <w:r w:rsidRPr="00AD590B">
        <w:rPr>
          <w:color w:val="000000"/>
          <w:spacing w:val="-4"/>
          <w:sz w:val="28"/>
          <w:szCs w:val="28"/>
          <w:lang w:val="es-BO"/>
        </w:rPr>
        <w:t>nguyên nhân làm diện tích đất nông, lâm nghiệp bị thu hẹp. Tình trạng đất sản xuất mất cân bằng dinh dưỡng, độ phì nhiêu thấp, bị ong hóa, mặn hóa, phèn hóa...</w:t>
      </w:r>
      <w:r w:rsidRPr="00B82948">
        <w:rPr>
          <w:color w:val="000000"/>
          <w:spacing w:val="-2"/>
          <w:sz w:val="28"/>
          <w:szCs w:val="28"/>
          <w:lang w:val="es-BO"/>
        </w:rPr>
        <w:t xml:space="preserve"> </w:t>
      </w:r>
    </w:p>
    <w:p w:rsidR="0066622E" w:rsidRDefault="0066622E" w:rsidP="00E861EC">
      <w:pPr>
        <w:widowControl w:val="0"/>
        <w:numPr>
          <w:ilvl w:val="0"/>
          <w:numId w:val="20"/>
        </w:numPr>
        <w:spacing w:after="120"/>
        <w:ind w:left="0" w:firstLine="567"/>
        <w:jc w:val="both"/>
        <w:rPr>
          <w:color w:val="000000"/>
          <w:sz w:val="28"/>
          <w:szCs w:val="28"/>
          <w:lang w:val="es-BO"/>
        </w:rPr>
      </w:pPr>
      <w:r>
        <w:rPr>
          <w:color w:val="000000"/>
          <w:sz w:val="28"/>
          <w:szCs w:val="28"/>
          <w:lang w:val="es-BO"/>
        </w:rPr>
        <w:t xml:space="preserve">Bố Trạch là một vùng ven biển nên thường phải chịu sự phá hoại nặng nề của những trận bão lớn, gây sạt lở các cửa sông. </w:t>
      </w:r>
      <w:r w:rsidRPr="00034897">
        <w:rPr>
          <w:sz w:val="28"/>
          <w:szCs w:val="28"/>
          <w:lang w:val="vi-VN"/>
        </w:rPr>
        <w:t xml:space="preserve">Các cơn bão này thường kèm </w:t>
      </w:r>
      <w:r w:rsidRPr="00034897">
        <w:rPr>
          <w:sz w:val="28"/>
          <w:szCs w:val="28"/>
          <w:lang w:val="vi-VN"/>
        </w:rPr>
        <w:lastRenderedPageBreak/>
        <w:t>theo mưa lớn và hay gây ra ngập úng</w:t>
      </w:r>
      <w:r w:rsidRPr="00BA676D">
        <w:rPr>
          <w:sz w:val="28"/>
          <w:szCs w:val="28"/>
          <w:lang w:val="es-BO"/>
        </w:rPr>
        <w:t xml:space="preserve">. </w:t>
      </w:r>
      <w:r w:rsidRPr="00D972C9">
        <w:rPr>
          <w:color w:val="000000"/>
          <w:sz w:val="28"/>
          <w:szCs w:val="28"/>
          <w:lang w:val="es-BO"/>
        </w:rPr>
        <w:t>Vào mùa mưa lũ, biển lấn sâu vào đất liền hàng chục mét nhiều hộ dân ở các</w:t>
      </w:r>
      <w:r w:rsidRPr="00D972C9">
        <w:rPr>
          <w:sz w:val="28"/>
          <w:szCs w:val="28"/>
          <w:lang w:val="vi-VN"/>
        </w:rPr>
        <w:t xml:space="preserve"> </w:t>
      </w:r>
      <w:r w:rsidRPr="00034897">
        <w:rPr>
          <w:sz w:val="28"/>
          <w:szCs w:val="28"/>
          <w:lang w:val="vi-VN"/>
        </w:rPr>
        <w:t>xã ven</w:t>
      </w:r>
      <w:r>
        <w:rPr>
          <w:sz w:val="28"/>
          <w:szCs w:val="28"/>
          <w:lang w:val="vi-VN"/>
        </w:rPr>
        <w:t xml:space="preserve"> biển</w:t>
      </w:r>
      <w:r w:rsidRPr="00BA676D">
        <w:rPr>
          <w:sz w:val="28"/>
          <w:szCs w:val="28"/>
          <w:lang w:val="es-BO"/>
        </w:rPr>
        <w:t xml:space="preserve"> xã Nhân Trạch, Trung Trạch, Đức Trạch, Hải Phú </w:t>
      </w:r>
      <w:r w:rsidRPr="00B82948">
        <w:rPr>
          <w:color w:val="000000"/>
          <w:sz w:val="28"/>
          <w:szCs w:val="28"/>
          <w:lang w:val="es-BO"/>
        </w:rPr>
        <w:t>phải di dời ra khỏi khu vực bị sạt lở, tổ chức cho dân dùng bao cát, đóng cọc gia cố để bảo vệ khu dân cư trước sự xâm thực</w:t>
      </w:r>
      <w:r>
        <w:rPr>
          <w:color w:val="000000"/>
          <w:sz w:val="28"/>
          <w:szCs w:val="28"/>
          <w:lang w:val="es-BO"/>
        </w:rPr>
        <w:t xml:space="preserve">. </w:t>
      </w:r>
      <w:r w:rsidRPr="00B82948">
        <w:rPr>
          <w:color w:val="000000"/>
          <w:sz w:val="28"/>
          <w:szCs w:val="28"/>
          <w:lang w:val="es-BO"/>
        </w:rPr>
        <w:t xml:space="preserve">Xâm nhập mặn gia tăng do hạn hán, mùa khô thường bắt đầu </w:t>
      </w:r>
      <w:r w:rsidRPr="00264CFD">
        <w:rPr>
          <w:color w:val="000000"/>
          <w:sz w:val="28"/>
          <w:szCs w:val="28"/>
          <w:lang w:val="es-BO"/>
        </w:rPr>
        <w:t xml:space="preserve">từ tháng 12 đến tháng 8 năm sau, lượng bốc hơi bình quân năm 1.307 mm </w:t>
      </w:r>
      <w:r w:rsidRPr="00B82948">
        <w:rPr>
          <w:color w:val="000000"/>
          <w:sz w:val="28"/>
          <w:szCs w:val="28"/>
          <w:lang w:val="es-BO"/>
        </w:rPr>
        <w:t xml:space="preserve">kết hợp với đặc điểm giữ nước kém của đất cát ven biển nên hầu hết các vùng ven biển rất khó khăn về nước sinh hoạt do hạn hán kéo dài và tình trạng xâm nhập mặn tại các vùng cửa sông đi sâu vào đất liền. Sa mạc hóa dãy ven biển do gió, bão, diễn biến thời tiết bất thường làm cho các khu vực dọc bờ biển huyện </w:t>
      </w:r>
      <w:r>
        <w:rPr>
          <w:color w:val="000000"/>
          <w:sz w:val="28"/>
          <w:szCs w:val="28"/>
          <w:lang w:val="es-BO"/>
        </w:rPr>
        <w:t>Bố Trạch</w:t>
      </w:r>
      <w:r w:rsidRPr="00B82948">
        <w:rPr>
          <w:color w:val="000000"/>
          <w:sz w:val="28"/>
          <w:szCs w:val="28"/>
          <w:lang w:val="es-BO"/>
        </w:rPr>
        <w:t xml:space="preserve"> nạn cát</w:t>
      </w:r>
      <w:r>
        <w:rPr>
          <w:color w:val="000000"/>
          <w:sz w:val="28"/>
          <w:szCs w:val="28"/>
          <w:lang w:val="es-BO"/>
        </w:rPr>
        <w:t xml:space="preserve"> bay diễn ra thường xuyên hơn gây ảnh hưởng đến đời sống sinh hoạt và sản xuất của người dân địa phương. Dự báo trong các năm tới, hiện tượng cát bay, cát chảy sẽ tiếp tục lấn sâu vào đất liền, làm sa mạc hóa cục bộ các khu vực hiện đang sử dụng canh tác nông nghiệp, làm mất dần đất. Ngoài ra, các cơn bão với diễn biến phức tạp cũng là mối đe dọa cho dân cư vùng ven biển, ảnh hưởng đến các hoạt động đánh bắt và nuôi trồng thủy hải sản. Hàng năm các cơn bão làm thiệt hại rất nhiều về tài sản của ngư dân.</w:t>
      </w:r>
    </w:p>
    <w:p w:rsidR="0066622E" w:rsidRPr="00B82948" w:rsidRDefault="0066622E" w:rsidP="00E861EC">
      <w:pPr>
        <w:widowControl w:val="0"/>
        <w:numPr>
          <w:ilvl w:val="0"/>
          <w:numId w:val="20"/>
        </w:numPr>
        <w:spacing w:after="120"/>
        <w:ind w:left="0" w:firstLine="567"/>
        <w:jc w:val="both"/>
        <w:rPr>
          <w:color w:val="000000"/>
          <w:sz w:val="28"/>
          <w:szCs w:val="28"/>
          <w:lang w:val="es-BO"/>
        </w:rPr>
      </w:pPr>
      <w:r w:rsidRPr="00B82948">
        <w:rPr>
          <w:color w:val="000000"/>
          <w:sz w:val="28"/>
          <w:szCs w:val="28"/>
          <w:lang w:val="es-BO"/>
        </w:rPr>
        <w:t xml:space="preserve">Những vùng bị xói lở do ảnh hưởng của các quá trình tự nhiên như các dòng hải lưu, thủy triều, gió chướng, hoạt động của sóng. Quá trình xói lở và bồi tụ cũng diễn ra tuần tự theo mùa và rất mạnh mẽ ngay trên một đoạn bờ biển. Sản phẩm của quá trình lở sụp được bồi tụ ngay ở sát bờ, hình thành ra phía biển những bãi bồi không ổn định, vào lúc thủy triều xuống đã để lộ ra bãi bồi với tầng bùn dày. </w:t>
      </w:r>
    </w:p>
    <w:p w:rsidR="0066622E" w:rsidRPr="00B82948" w:rsidRDefault="0066622E" w:rsidP="00E861EC">
      <w:pPr>
        <w:widowControl w:val="0"/>
        <w:numPr>
          <w:ilvl w:val="0"/>
          <w:numId w:val="20"/>
        </w:numPr>
        <w:spacing w:after="120"/>
        <w:ind w:left="0" w:firstLine="567"/>
        <w:jc w:val="both"/>
        <w:rPr>
          <w:color w:val="000000"/>
          <w:sz w:val="28"/>
          <w:szCs w:val="28"/>
          <w:lang w:val="es-BO"/>
        </w:rPr>
      </w:pPr>
      <w:r w:rsidRPr="00B82948">
        <w:rPr>
          <w:color w:val="000000"/>
          <w:sz w:val="28"/>
          <w:szCs w:val="28"/>
          <w:lang w:val="es-BO"/>
        </w:rPr>
        <w:t>Trong bối cảnh biến đổi khí hậu gay gắt, hạn hán, lũ lụt xảy ra triền miên tác động lớn đến nông nghiệp, nông thôn, đòi hỏi cần phải đưa ra các giải pháp để hướng tới một nền nông nghiệp phát triển bền vững. Khắc phục tình trạng khai thác bừa bãi rừng phòng hộ đầu nguồn. Quy hoạch sử dụng đất hợp lý theo hướng bền vững, trên cơ sở nghiên cứu địa lý, sinh thái tổng hợp cho phù hợp với từng vùng để hạn chế tình trạng thoái hóa đất đai.</w:t>
      </w:r>
    </w:p>
    <w:p w:rsidR="0066622E" w:rsidRPr="007E59F5" w:rsidRDefault="0066622E" w:rsidP="00E861EC">
      <w:pPr>
        <w:pStyle w:val="ListParagraph"/>
        <w:numPr>
          <w:ilvl w:val="0"/>
          <w:numId w:val="20"/>
        </w:numPr>
        <w:spacing w:after="120"/>
        <w:ind w:left="0" w:firstLine="567"/>
        <w:contextualSpacing w:val="0"/>
        <w:jc w:val="both"/>
        <w:rPr>
          <w:color w:val="000000"/>
          <w:sz w:val="28"/>
          <w:szCs w:val="28"/>
          <w:lang w:val="es-BO"/>
        </w:rPr>
      </w:pPr>
      <w:r w:rsidRPr="00B82948">
        <w:rPr>
          <w:color w:val="000000"/>
          <w:sz w:val="28"/>
          <w:szCs w:val="28"/>
          <w:lang w:val="es-BO"/>
        </w:rPr>
        <w:t>Sa mạc hóa đất nông, lâm nghiệp có liên quan mật thiết tới đói nghèo. Tuy nhiên, sự phối hợp giữa các Ban, ngành liên quan thời gian qua còn lỏng lẻo dẫn đến việc phòng, chống và khắc phục hoang mạc hóa còn chậm và vướng mắc. Cơ sở vật chất kỹ thuật, nhân lực dành cho nghiên cứu phục vụ công tác phòng, chống sa mạc hóa còn thiếu, cán bộ đảm nhiệm công việc chủ yếu là kiêm nhiệm. Thậm chí, chưa hoàn thiện được việc điều tra, đánh giá nguyên nhân và đề xuất giải pháp phòng, chống sa mạc hóa ở một số vùng ưu tiên.</w:t>
      </w:r>
    </w:p>
    <w:p w:rsidR="00565B25" w:rsidRPr="00FC7CEA" w:rsidRDefault="00565B25" w:rsidP="0066622E">
      <w:pPr>
        <w:widowControl w:val="0"/>
        <w:spacing w:after="120"/>
        <w:ind w:firstLine="567"/>
        <w:jc w:val="both"/>
        <w:rPr>
          <w:color w:val="000000"/>
          <w:sz w:val="28"/>
          <w:szCs w:val="28"/>
          <w:lang w:val="es-BO"/>
        </w:rPr>
      </w:pPr>
      <w:r>
        <w:rPr>
          <w:bCs/>
          <w:spacing w:val="-1"/>
          <w:sz w:val="28"/>
          <w:szCs w:val="28"/>
          <w:lang w:val="vi-VN"/>
        </w:rPr>
        <w:br w:type="page"/>
      </w:r>
    </w:p>
    <w:p w:rsidR="005F6AEF" w:rsidRDefault="005F6AEF" w:rsidP="005F6AEF">
      <w:pPr>
        <w:pStyle w:val="2lever"/>
        <w:spacing w:before="0" w:after="120"/>
        <w:rPr>
          <w:spacing w:val="1"/>
        </w:rPr>
      </w:pPr>
      <w:bookmarkStart w:id="88" w:name="_Toc127172909"/>
      <w:bookmarkEnd w:id="81"/>
      <w:r>
        <w:rPr>
          <w:spacing w:val="1"/>
        </w:rPr>
        <w:lastRenderedPageBreak/>
        <w:t>III. PHÂN TÍCH, ĐÁNH GIÁ BỔ SUNG TÌNH HÌNH QUẢN LÝ, SỬ DỤNG ĐẤT VÀ BIẾN ĐỘNG SỬ DỤNG ĐẤT ĐẾN THỜI ĐIỂM ĐIỀU CHỈNH</w:t>
      </w:r>
      <w:bookmarkEnd w:id="88"/>
    </w:p>
    <w:p w:rsidR="005F6AEF" w:rsidRDefault="005F6AEF" w:rsidP="005F6AEF">
      <w:pPr>
        <w:pStyle w:val="2lever"/>
        <w:spacing w:before="0" w:after="120"/>
        <w:rPr>
          <w:spacing w:val="1"/>
        </w:rPr>
      </w:pPr>
      <w:bookmarkStart w:id="89" w:name="_Toc127172910"/>
      <w:r>
        <w:rPr>
          <w:spacing w:val="1"/>
        </w:rPr>
        <w:t>3.1. Phân tích, đánh giá bổ sung tình hình thực hiện một số nội dung quản lý nhà nước về đất đai</w:t>
      </w:r>
      <w:bookmarkEnd w:id="89"/>
    </w:p>
    <w:p w:rsidR="00BC7DE7" w:rsidRPr="005F6AEF" w:rsidRDefault="005F6AEF" w:rsidP="005F6AEF">
      <w:pPr>
        <w:pStyle w:val="2lever"/>
        <w:spacing w:before="0" w:after="120"/>
        <w:rPr>
          <w:spacing w:val="1"/>
        </w:rPr>
      </w:pPr>
      <w:bookmarkStart w:id="90" w:name="_Toc127172911"/>
      <w:r w:rsidRPr="005F6AEF">
        <w:rPr>
          <w:spacing w:val="1"/>
        </w:rPr>
        <w:t>3</w:t>
      </w:r>
      <w:r w:rsidR="00BC7DE7" w:rsidRPr="005F6AEF">
        <w:rPr>
          <w:spacing w:val="-1"/>
        </w:rPr>
        <w:t>.</w:t>
      </w:r>
      <w:r w:rsidRPr="005F6AEF">
        <w:rPr>
          <w:spacing w:val="1"/>
        </w:rPr>
        <w:t>1.1</w:t>
      </w:r>
      <w:r w:rsidR="00BC7DE7" w:rsidRPr="005F6AEF">
        <w:t>.</w:t>
      </w:r>
      <w:r w:rsidR="00BC7DE7" w:rsidRPr="005F6AEF">
        <w:rPr>
          <w:spacing w:val="-1"/>
        </w:rPr>
        <w:t>Tìn</w:t>
      </w:r>
      <w:r w:rsidR="00BC7DE7" w:rsidRPr="005F6AEF">
        <w:t>h</w:t>
      </w:r>
      <w:r w:rsidR="00FD75E1" w:rsidRPr="005F6AEF">
        <w:t xml:space="preserve"> </w:t>
      </w:r>
      <w:r w:rsidR="00BC7DE7" w:rsidRPr="005F6AEF">
        <w:rPr>
          <w:spacing w:val="-1"/>
        </w:rPr>
        <w:t>hì</w:t>
      </w:r>
      <w:r w:rsidR="00BC7DE7" w:rsidRPr="005F6AEF">
        <w:rPr>
          <w:spacing w:val="1"/>
        </w:rPr>
        <w:t>n</w:t>
      </w:r>
      <w:r w:rsidR="00BC7DE7" w:rsidRPr="005F6AEF">
        <w:t>h</w:t>
      </w:r>
      <w:r w:rsidR="00FD75E1" w:rsidRPr="005F6AEF">
        <w:t xml:space="preserve"> </w:t>
      </w:r>
      <w:r w:rsidR="00BC7DE7" w:rsidRPr="005F6AEF">
        <w:rPr>
          <w:spacing w:val="1"/>
        </w:rPr>
        <w:t>th</w:t>
      </w:r>
      <w:r w:rsidR="00BC7DE7" w:rsidRPr="005F6AEF">
        <w:rPr>
          <w:spacing w:val="-1"/>
        </w:rPr>
        <w:t>ự</w:t>
      </w:r>
      <w:r w:rsidR="00BC7DE7" w:rsidRPr="005F6AEF">
        <w:t>c</w:t>
      </w:r>
      <w:r w:rsidR="00FD75E1" w:rsidRPr="005F6AEF">
        <w:t xml:space="preserve"> </w:t>
      </w:r>
      <w:r w:rsidR="00BC7DE7" w:rsidRPr="005F6AEF">
        <w:rPr>
          <w:spacing w:val="-1"/>
        </w:rPr>
        <w:t>h</w:t>
      </w:r>
      <w:r w:rsidR="00BC7DE7" w:rsidRPr="005F6AEF">
        <w:rPr>
          <w:spacing w:val="1"/>
        </w:rPr>
        <w:t>i</w:t>
      </w:r>
      <w:r w:rsidR="00BC7DE7" w:rsidRPr="005F6AEF">
        <w:t>ện</w:t>
      </w:r>
      <w:r w:rsidR="003F6D21" w:rsidRPr="005F6AEF">
        <w:t xml:space="preserve"> </w:t>
      </w:r>
      <w:r w:rsidR="00BC7DE7" w:rsidRPr="005F6AEF">
        <w:rPr>
          <w:spacing w:val="-5"/>
        </w:rPr>
        <w:t>m</w:t>
      </w:r>
      <w:r w:rsidR="00BC7DE7" w:rsidRPr="005F6AEF">
        <w:rPr>
          <w:spacing w:val="1"/>
        </w:rPr>
        <w:t>ộ</w:t>
      </w:r>
      <w:r w:rsidR="00BC7DE7" w:rsidRPr="005F6AEF">
        <w:t>t</w:t>
      </w:r>
      <w:r w:rsidR="00FD75E1" w:rsidRPr="005F6AEF">
        <w:t xml:space="preserve"> </w:t>
      </w:r>
      <w:r w:rsidR="00BC7DE7" w:rsidRPr="005F6AEF">
        <w:rPr>
          <w:spacing w:val="1"/>
        </w:rPr>
        <w:t>s</w:t>
      </w:r>
      <w:r w:rsidR="00BC7DE7" w:rsidRPr="005F6AEF">
        <w:t>ố</w:t>
      </w:r>
      <w:r w:rsidR="00FD75E1" w:rsidRPr="005F6AEF">
        <w:t xml:space="preserve"> </w:t>
      </w:r>
      <w:r w:rsidR="00BC7DE7" w:rsidRPr="005F6AEF">
        <w:rPr>
          <w:spacing w:val="-1"/>
        </w:rPr>
        <w:t>n</w:t>
      </w:r>
      <w:r w:rsidR="00BC7DE7" w:rsidRPr="005F6AEF">
        <w:rPr>
          <w:spacing w:val="1"/>
        </w:rPr>
        <w:t>ộ</w:t>
      </w:r>
      <w:r w:rsidR="00BC7DE7" w:rsidRPr="005F6AEF">
        <w:t>i</w:t>
      </w:r>
      <w:r w:rsidR="00FD75E1" w:rsidRPr="005F6AEF">
        <w:t xml:space="preserve"> </w:t>
      </w:r>
      <w:r w:rsidR="00BC7DE7" w:rsidRPr="005F6AEF">
        <w:rPr>
          <w:spacing w:val="1"/>
        </w:rPr>
        <w:t>d</w:t>
      </w:r>
      <w:r w:rsidR="00BC7DE7" w:rsidRPr="005F6AEF">
        <w:rPr>
          <w:spacing w:val="-1"/>
        </w:rPr>
        <w:t>un</w:t>
      </w:r>
      <w:r w:rsidR="00BC7DE7" w:rsidRPr="005F6AEF">
        <w:t>g</w:t>
      </w:r>
      <w:r w:rsidR="00FD75E1" w:rsidRPr="005F6AEF">
        <w:t xml:space="preserve"> </w:t>
      </w:r>
      <w:r w:rsidR="00BC7DE7" w:rsidRPr="005F6AEF">
        <w:rPr>
          <w:spacing w:val="1"/>
        </w:rPr>
        <w:t>q</w:t>
      </w:r>
      <w:r w:rsidR="00BC7DE7" w:rsidRPr="005F6AEF">
        <w:rPr>
          <w:spacing w:val="-1"/>
        </w:rPr>
        <w:t>u</w:t>
      </w:r>
      <w:r w:rsidR="00BC7DE7" w:rsidRPr="005F6AEF">
        <w:t>ản</w:t>
      </w:r>
      <w:r w:rsidR="00FD75E1" w:rsidRPr="005F6AEF">
        <w:t xml:space="preserve"> </w:t>
      </w:r>
      <w:r w:rsidR="00BC7DE7" w:rsidRPr="005F6AEF">
        <w:rPr>
          <w:spacing w:val="1"/>
        </w:rPr>
        <w:t>l</w:t>
      </w:r>
      <w:r w:rsidR="00BC7DE7" w:rsidRPr="005F6AEF">
        <w:t>ý</w:t>
      </w:r>
      <w:r w:rsidR="00FD75E1" w:rsidRPr="005F6AEF">
        <w:t xml:space="preserve"> </w:t>
      </w:r>
      <w:r w:rsidR="00BC7DE7" w:rsidRPr="005F6AEF">
        <w:rPr>
          <w:spacing w:val="-1"/>
        </w:rPr>
        <w:t>n</w:t>
      </w:r>
      <w:r w:rsidR="00BC7DE7" w:rsidRPr="005F6AEF">
        <w:rPr>
          <w:spacing w:val="1"/>
        </w:rPr>
        <w:t>h</w:t>
      </w:r>
      <w:r w:rsidR="00BC7DE7" w:rsidRPr="005F6AEF">
        <w:t>à</w:t>
      </w:r>
      <w:r w:rsidR="00FD75E1" w:rsidRPr="005F6AEF">
        <w:t xml:space="preserve"> </w:t>
      </w:r>
      <w:r w:rsidR="00BC7DE7" w:rsidRPr="005F6AEF">
        <w:rPr>
          <w:spacing w:val="1"/>
        </w:rPr>
        <w:t>n</w:t>
      </w:r>
      <w:r w:rsidR="00BC7DE7" w:rsidRPr="005F6AEF">
        <w:rPr>
          <w:spacing w:val="-1"/>
        </w:rPr>
        <w:t>ư</w:t>
      </w:r>
      <w:r w:rsidR="00BC7DE7" w:rsidRPr="005F6AEF">
        <w:t>ớc</w:t>
      </w:r>
      <w:r w:rsidR="00FD75E1" w:rsidRPr="005F6AEF">
        <w:t xml:space="preserve"> </w:t>
      </w:r>
      <w:r w:rsidR="00BC7DE7" w:rsidRPr="005F6AEF">
        <w:rPr>
          <w:spacing w:val="1"/>
        </w:rPr>
        <w:t>v</w:t>
      </w:r>
      <w:r w:rsidR="00BC7DE7" w:rsidRPr="005F6AEF">
        <w:t>ề</w:t>
      </w:r>
      <w:r w:rsidR="00FD75E1" w:rsidRPr="005F6AEF">
        <w:t xml:space="preserve"> </w:t>
      </w:r>
      <w:r w:rsidR="00BC7DE7" w:rsidRPr="005F6AEF">
        <w:rPr>
          <w:spacing w:val="1"/>
        </w:rPr>
        <w:t>đ</w:t>
      </w:r>
      <w:r w:rsidR="00BC7DE7" w:rsidRPr="005F6AEF">
        <w:t>ất</w:t>
      </w:r>
      <w:r w:rsidR="00FD75E1" w:rsidRPr="005F6AEF">
        <w:t xml:space="preserve"> </w:t>
      </w:r>
      <w:r w:rsidR="00BC7DE7" w:rsidRPr="005F6AEF">
        <w:rPr>
          <w:spacing w:val="1"/>
        </w:rPr>
        <w:t>đ</w:t>
      </w:r>
      <w:r w:rsidR="00BC7DE7" w:rsidRPr="005F6AEF">
        <w:rPr>
          <w:spacing w:val="-2"/>
        </w:rPr>
        <w:t>a</w:t>
      </w:r>
      <w:r w:rsidR="00BC7DE7" w:rsidRPr="005F6AEF">
        <w:t>i</w:t>
      </w:r>
      <w:r w:rsidR="00FD75E1" w:rsidRPr="005F6AEF">
        <w:t xml:space="preserve"> </w:t>
      </w:r>
      <w:r w:rsidR="00BC7DE7" w:rsidRPr="005F6AEF">
        <w:rPr>
          <w:spacing w:val="1"/>
        </w:rPr>
        <w:t>li</w:t>
      </w:r>
      <w:r w:rsidR="00BC7DE7" w:rsidRPr="005F6AEF">
        <w:rPr>
          <w:spacing w:val="-2"/>
        </w:rPr>
        <w:t>ê</w:t>
      </w:r>
      <w:r w:rsidR="00BC7DE7" w:rsidRPr="005F6AEF">
        <w:t xml:space="preserve">n </w:t>
      </w:r>
      <w:r w:rsidR="00BC7DE7" w:rsidRPr="005F6AEF">
        <w:rPr>
          <w:spacing w:val="1"/>
        </w:rPr>
        <w:t>q</w:t>
      </w:r>
      <w:r w:rsidR="00BC7DE7" w:rsidRPr="005F6AEF">
        <w:rPr>
          <w:spacing w:val="-1"/>
        </w:rPr>
        <w:t>u</w:t>
      </w:r>
      <w:r w:rsidR="00BC7DE7" w:rsidRPr="005F6AEF">
        <w:t>an</w:t>
      </w:r>
      <w:r w:rsidR="00FD75E1" w:rsidRPr="005F6AEF">
        <w:t xml:space="preserve"> </w:t>
      </w:r>
      <w:r w:rsidR="00BC7DE7" w:rsidRPr="005F6AEF">
        <w:rPr>
          <w:spacing w:val="1"/>
        </w:rPr>
        <w:t>đ</w:t>
      </w:r>
      <w:r w:rsidR="00BC7DE7" w:rsidRPr="005F6AEF">
        <w:rPr>
          <w:spacing w:val="-2"/>
        </w:rPr>
        <w:t>ế</w:t>
      </w:r>
      <w:r w:rsidR="00BC7DE7" w:rsidRPr="005F6AEF">
        <w:t>n</w:t>
      </w:r>
      <w:r w:rsidR="00FD75E1" w:rsidRPr="005F6AEF">
        <w:t xml:space="preserve"> </w:t>
      </w:r>
      <w:r w:rsidR="00BC7DE7" w:rsidRPr="005F6AEF">
        <w:rPr>
          <w:spacing w:val="-1"/>
        </w:rPr>
        <w:t>v</w:t>
      </w:r>
      <w:r w:rsidR="00BC7DE7" w:rsidRPr="005F6AEF">
        <w:rPr>
          <w:spacing w:val="1"/>
        </w:rPr>
        <w:t>i</w:t>
      </w:r>
      <w:r w:rsidR="00BC7DE7" w:rsidRPr="005F6AEF">
        <w:t xml:space="preserve">ệc </w:t>
      </w:r>
      <w:r w:rsidR="00BC7DE7" w:rsidRPr="005F6AEF">
        <w:rPr>
          <w:spacing w:val="-1"/>
        </w:rPr>
        <w:t>t</w:t>
      </w:r>
      <w:r w:rsidR="00BC7DE7" w:rsidRPr="005F6AEF">
        <w:rPr>
          <w:spacing w:val="1"/>
        </w:rPr>
        <w:t>h</w:t>
      </w:r>
      <w:r w:rsidR="00BC7DE7" w:rsidRPr="005F6AEF">
        <w:rPr>
          <w:spacing w:val="-1"/>
        </w:rPr>
        <w:t>ự</w:t>
      </w:r>
      <w:r w:rsidR="00BC7DE7" w:rsidRPr="005F6AEF">
        <w:t>c</w:t>
      </w:r>
      <w:r w:rsidR="00FD75E1" w:rsidRPr="005F6AEF">
        <w:t xml:space="preserve"> </w:t>
      </w:r>
      <w:r w:rsidR="00BC7DE7" w:rsidRPr="005F6AEF">
        <w:rPr>
          <w:spacing w:val="1"/>
        </w:rPr>
        <w:t>h</w:t>
      </w:r>
      <w:r w:rsidR="00BC7DE7" w:rsidRPr="005F6AEF">
        <w:rPr>
          <w:spacing w:val="-1"/>
        </w:rPr>
        <w:t>i</w:t>
      </w:r>
      <w:r w:rsidR="00BC7DE7" w:rsidRPr="005F6AEF">
        <w:t>ện</w:t>
      </w:r>
      <w:r w:rsidR="00FD75E1" w:rsidRPr="005F6AEF">
        <w:t xml:space="preserve"> </w:t>
      </w:r>
      <w:r w:rsidR="00BC7DE7" w:rsidRPr="005F6AEF">
        <w:rPr>
          <w:spacing w:val="-1"/>
        </w:rPr>
        <w:t>q</w:t>
      </w:r>
      <w:r w:rsidR="00BC7DE7" w:rsidRPr="005F6AEF">
        <w:rPr>
          <w:spacing w:val="1"/>
        </w:rPr>
        <w:t>u</w:t>
      </w:r>
      <w:r w:rsidR="00BC7DE7" w:rsidRPr="005F6AEF">
        <w:t>y</w:t>
      </w:r>
      <w:r w:rsidR="00FD75E1" w:rsidRPr="005F6AEF">
        <w:t xml:space="preserve"> </w:t>
      </w:r>
      <w:r w:rsidR="00BC7DE7" w:rsidRPr="005F6AEF">
        <w:rPr>
          <w:spacing w:val="1"/>
        </w:rPr>
        <w:t>ho</w:t>
      </w:r>
      <w:r w:rsidR="00BC7DE7" w:rsidRPr="005F6AEF">
        <w:t>ạ</w:t>
      </w:r>
      <w:r w:rsidR="00BC7DE7" w:rsidRPr="005F6AEF">
        <w:rPr>
          <w:spacing w:val="-2"/>
        </w:rPr>
        <w:t>c</w:t>
      </w:r>
      <w:r w:rsidR="00BC7DE7" w:rsidRPr="005F6AEF">
        <w:rPr>
          <w:spacing w:val="1"/>
        </w:rPr>
        <w:t>h</w:t>
      </w:r>
      <w:r w:rsidR="00BC7DE7" w:rsidRPr="005F6AEF">
        <w:t>,</w:t>
      </w:r>
      <w:r w:rsidR="00FD75E1" w:rsidRPr="005F6AEF">
        <w:t xml:space="preserve"> </w:t>
      </w:r>
      <w:r w:rsidR="00BC7DE7" w:rsidRPr="005F6AEF">
        <w:rPr>
          <w:spacing w:val="1"/>
        </w:rPr>
        <w:t>k</w:t>
      </w:r>
      <w:r w:rsidR="00BC7DE7" w:rsidRPr="005F6AEF">
        <w:t>ế</w:t>
      </w:r>
      <w:r w:rsidR="00FD75E1" w:rsidRPr="005F6AEF">
        <w:t xml:space="preserve"> </w:t>
      </w:r>
      <w:r w:rsidR="00BC7DE7" w:rsidRPr="005F6AEF">
        <w:rPr>
          <w:spacing w:val="-1"/>
        </w:rPr>
        <w:t>h</w:t>
      </w:r>
      <w:r w:rsidR="00BC7DE7" w:rsidRPr="005F6AEF">
        <w:rPr>
          <w:spacing w:val="1"/>
        </w:rPr>
        <w:t>o</w:t>
      </w:r>
      <w:r w:rsidR="00BC7DE7" w:rsidRPr="005F6AEF">
        <w:rPr>
          <w:spacing w:val="-2"/>
        </w:rPr>
        <w:t>ạ</w:t>
      </w:r>
      <w:r w:rsidR="00BC7DE7" w:rsidRPr="005F6AEF">
        <w:t>ch</w:t>
      </w:r>
      <w:r w:rsidR="00BC7DE7" w:rsidRPr="005F6AEF">
        <w:rPr>
          <w:spacing w:val="1"/>
        </w:rPr>
        <w:t xml:space="preserve"> s</w:t>
      </w:r>
      <w:r w:rsidR="00BC7DE7" w:rsidRPr="005F6AEF">
        <w:t>ử</w:t>
      </w:r>
      <w:r w:rsidR="00FD75E1" w:rsidRPr="005F6AEF">
        <w:t xml:space="preserve"> </w:t>
      </w:r>
      <w:r w:rsidR="00BC7DE7" w:rsidRPr="005F6AEF">
        <w:rPr>
          <w:spacing w:val="1"/>
        </w:rPr>
        <w:t>d</w:t>
      </w:r>
      <w:r w:rsidR="00BC7DE7" w:rsidRPr="005F6AEF">
        <w:rPr>
          <w:spacing w:val="-1"/>
        </w:rPr>
        <w:t>ụn</w:t>
      </w:r>
      <w:r w:rsidR="00BC7DE7" w:rsidRPr="005F6AEF">
        <w:t>g</w:t>
      </w:r>
      <w:r w:rsidR="00BC7DE7" w:rsidRPr="005F6AEF">
        <w:rPr>
          <w:spacing w:val="1"/>
        </w:rPr>
        <w:t xml:space="preserve"> đ</w:t>
      </w:r>
      <w:r w:rsidR="00BC7DE7" w:rsidRPr="005F6AEF">
        <w:rPr>
          <w:spacing w:val="-2"/>
        </w:rPr>
        <w:t>ấ</w:t>
      </w:r>
      <w:r w:rsidR="00BC7DE7" w:rsidRPr="005F6AEF">
        <w:rPr>
          <w:spacing w:val="1"/>
        </w:rPr>
        <w:t>t</w:t>
      </w:r>
      <w:bookmarkEnd w:id="90"/>
    </w:p>
    <w:p w:rsidR="000C4443" w:rsidRDefault="000C4443" w:rsidP="005F6AEF">
      <w:pPr>
        <w:pStyle w:val="2-Ndphan"/>
        <w:spacing w:after="120" w:line="240" w:lineRule="auto"/>
        <w:ind w:firstLine="567"/>
        <w:jc w:val="both"/>
        <w:outlineLvl w:val="9"/>
        <w:rPr>
          <w:rFonts w:cs="Times New Roman"/>
          <w:b w:val="0"/>
          <w:bCs/>
          <w:kern w:val="32"/>
          <w:sz w:val="28"/>
          <w:szCs w:val="32"/>
          <w:lang w:val="vi-VN"/>
        </w:rPr>
      </w:pPr>
      <w:bookmarkStart w:id="91" w:name="_Toc47536669"/>
      <w:bookmarkStart w:id="92" w:name="_Toc47622098"/>
      <w:bookmarkStart w:id="93" w:name="_Toc121573462"/>
      <w:bookmarkStart w:id="94" w:name="_Toc121579591"/>
      <w:r w:rsidRPr="00BA676D">
        <w:rPr>
          <w:rFonts w:cs="Times New Roman"/>
          <w:b w:val="0"/>
          <w:bCs/>
          <w:kern w:val="32"/>
          <w:sz w:val="28"/>
          <w:szCs w:val="32"/>
          <w:lang w:val="vi-VN"/>
        </w:rPr>
        <w:t xml:space="preserve">Trong những năm gần đây cùng với các chính sách đổi mới của Đảng, Nhà nước và sự tác động của nền kinh tế thị trường, sản xuất phát triển, đời sống của nhân dân từng bước được nâng lên, kéo theo nhu cầu sử dụng đất tăng lên ở tất cả mọi lĩnh vực. Thực hiện pháp luật đất đai (đặc biệt là Luật Đất đai 2013 và các văn bản hướng dẫn thi hành Luật Đất đai 2013), công tác quản lý, sử dụng đất đai trên địa bàn được UBND </w:t>
      </w:r>
      <w:r w:rsidR="00DB65CE">
        <w:rPr>
          <w:rFonts w:cs="Times New Roman"/>
          <w:b w:val="0"/>
          <w:bCs/>
          <w:kern w:val="32"/>
          <w:sz w:val="28"/>
          <w:szCs w:val="32"/>
          <w:lang w:val="en-US"/>
        </w:rPr>
        <w:t>huyện</w:t>
      </w:r>
      <w:r w:rsidRPr="00BA676D">
        <w:rPr>
          <w:rFonts w:cs="Times New Roman"/>
          <w:b w:val="0"/>
          <w:bCs/>
          <w:kern w:val="32"/>
          <w:sz w:val="28"/>
          <w:szCs w:val="32"/>
          <w:lang w:val="vi-VN"/>
        </w:rPr>
        <w:t xml:space="preserve"> thực hiện khá tốt, từng bước hạn chế những tiêu cực phát sinh, hoàn thành những nhiệm vụ và kế hoạch của ngành cũng như của </w:t>
      </w:r>
      <w:r w:rsidR="00DB65CE">
        <w:rPr>
          <w:rFonts w:cs="Times New Roman"/>
          <w:b w:val="0"/>
          <w:bCs/>
          <w:kern w:val="32"/>
          <w:sz w:val="28"/>
          <w:szCs w:val="32"/>
          <w:lang w:val="en-US"/>
        </w:rPr>
        <w:t>huyện</w:t>
      </w:r>
      <w:r w:rsidRPr="00BA676D">
        <w:rPr>
          <w:rFonts w:cs="Times New Roman"/>
          <w:b w:val="0"/>
          <w:bCs/>
          <w:kern w:val="32"/>
          <w:sz w:val="28"/>
          <w:szCs w:val="32"/>
          <w:lang w:val="vi-VN"/>
        </w:rPr>
        <w:t xml:space="preserve"> đề ra, thực hiện tốt các nội dung quản lý Nhà nước về đất đai, cụ thể:</w:t>
      </w:r>
      <w:bookmarkEnd w:id="91"/>
      <w:bookmarkEnd w:id="92"/>
      <w:bookmarkEnd w:id="93"/>
      <w:bookmarkEnd w:id="94"/>
    </w:p>
    <w:p w:rsidR="000C4443" w:rsidRPr="008827A9" w:rsidRDefault="000C4443" w:rsidP="005F6AEF">
      <w:pPr>
        <w:pStyle w:val="3lever2"/>
        <w:spacing w:before="0" w:after="120"/>
        <w:jc w:val="both"/>
      </w:pPr>
      <w:r w:rsidRPr="008827A9">
        <w:t>Ban hành các văn bản quy định pháp luật về quản lý sử dụng đất</w:t>
      </w:r>
    </w:p>
    <w:p w:rsidR="000C4443" w:rsidRPr="005E3E73" w:rsidRDefault="000C4443" w:rsidP="005F6AEF">
      <w:pPr>
        <w:pStyle w:val="2-Ndphan"/>
        <w:spacing w:after="120" w:line="240" w:lineRule="auto"/>
        <w:ind w:firstLine="567"/>
        <w:jc w:val="both"/>
        <w:outlineLvl w:val="9"/>
        <w:rPr>
          <w:b w:val="0"/>
          <w:sz w:val="28"/>
          <w:lang w:val="en-US"/>
        </w:rPr>
      </w:pPr>
      <w:bookmarkStart w:id="95" w:name="_Toc121573463"/>
      <w:bookmarkStart w:id="96" w:name="_Toc121579592"/>
      <w:r w:rsidRPr="00BA676D">
        <w:rPr>
          <w:rFonts w:cs="Times New Roman"/>
          <w:b w:val="0"/>
          <w:spacing w:val="-4"/>
          <w:sz w:val="28"/>
          <w:lang w:val="vi-VN"/>
        </w:rPr>
        <w:t xml:space="preserve">Sau khi Luật </w:t>
      </w:r>
      <w:r w:rsidR="005E3E73">
        <w:rPr>
          <w:rFonts w:cs="Times New Roman"/>
          <w:b w:val="0"/>
          <w:spacing w:val="-4"/>
          <w:sz w:val="28"/>
          <w:lang w:val="en-US"/>
        </w:rPr>
        <w:t>Đ</w:t>
      </w:r>
      <w:r w:rsidRPr="00BA676D">
        <w:rPr>
          <w:rFonts w:cs="Times New Roman"/>
          <w:b w:val="0"/>
          <w:spacing w:val="-4"/>
          <w:sz w:val="28"/>
          <w:lang w:val="vi-VN"/>
        </w:rPr>
        <w:t xml:space="preserve">ất đai 2013 được ban hành </w:t>
      </w:r>
      <w:r w:rsidR="00237F82" w:rsidRPr="00BA676D">
        <w:rPr>
          <w:rFonts w:cs="Times New Roman"/>
          <w:b w:val="0"/>
          <w:spacing w:val="-4"/>
          <w:sz w:val="28"/>
          <w:lang w:val="vi-VN"/>
        </w:rPr>
        <w:t xml:space="preserve">cùng với </w:t>
      </w:r>
      <w:r w:rsidR="003D5543">
        <w:rPr>
          <w:b w:val="0"/>
          <w:sz w:val="28"/>
          <w:lang w:val="vi-VN"/>
        </w:rPr>
        <w:t xml:space="preserve">Chỉ thị số 01/CT-TTg </w:t>
      </w:r>
      <w:r w:rsidR="00237F82" w:rsidRPr="00237F82">
        <w:rPr>
          <w:b w:val="0"/>
          <w:sz w:val="28"/>
          <w:lang w:val="vi-VN"/>
        </w:rPr>
        <w:t>ngày 22/01/2014 của Thủ tướng Chính phủ</w:t>
      </w:r>
      <w:r w:rsidR="00237F82" w:rsidRPr="00BA676D">
        <w:rPr>
          <w:b w:val="0"/>
          <w:sz w:val="28"/>
          <w:lang w:val="vi-VN"/>
        </w:rPr>
        <w:t>;</w:t>
      </w:r>
      <w:r w:rsidR="00237F82" w:rsidRPr="00237F82">
        <w:rPr>
          <w:b w:val="0"/>
          <w:sz w:val="28"/>
          <w:lang w:val="vi-VN"/>
        </w:rPr>
        <w:t xml:space="preserve"> Chỉ thị số 05/CT-UBND ngày 24/3/2014 </w:t>
      </w:r>
      <w:r w:rsidR="00237F82">
        <w:rPr>
          <w:b w:val="0"/>
          <w:sz w:val="28"/>
          <w:lang w:val="vi-VN"/>
        </w:rPr>
        <w:t>của Chủ tịch UBND tỉnh</w:t>
      </w:r>
      <w:r w:rsidR="00237F82" w:rsidRPr="00BA676D">
        <w:rPr>
          <w:b w:val="0"/>
          <w:sz w:val="28"/>
          <w:lang w:val="vi-VN"/>
        </w:rPr>
        <w:t xml:space="preserve"> và Kế hoạch số 408/KH-UBND ngày 07/4/2014 của UBND tỉnh Quảng Bình</w:t>
      </w:r>
      <w:r w:rsidR="00237F82">
        <w:rPr>
          <w:b w:val="0"/>
          <w:sz w:val="28"/>
          <w:lang w:val="vi-VN"/>
        </w:rPr>
        <w:t xml:space="preserve"> về việc </w:t>
      </w:r>
      <w:r w:rsidR="00237F82" w:rsidRPr="00237F82">
        <w:rPr>
          <w:b w:val="0"/>
          <w:sz w:val="28"/>
          <w:lang w:val="vi-VN"/>
        </w:rPr>
        <w:t xml:space="preserve">triển khai thi hành Luật Đất đai, </w:t>
      </w:r>
      <w:r w:rsidR="00237F82" w:rsidRPr="00BA676D">
        <w:rPr>
          <w:b w:val="0"/>
          <w:sz w:val="28"/>
          <w:lang w:val="vi-VN"/>
        </w:rPr>
        <w:t xml:space="preserve">để triển khai thực hiện nghiêm túc, đồng bộ, có hiệu quả Luật </w:t>
      </w:r>
      <w:r w:rsidR="005E3E73">
        <w:rPr>
          <w:b w:val="0"/>
          <w:sz w:val="28"/>
          <w:lang w:val="en-US"/>
        </w:rPr>
        <w:t>Đ</w:t>
      </w:r>
      <w:r w:rsidR="00237F82" w:rsidRPr="00BA676D">
        <w:rPr>
          <w:b w:val="0"/>
          <w:sz w:val="28"/>
          <w:lang w:val="vi-VN"/>
        </w:rPr>
        <w:t xml:space="preserve">ất đai ngay từ khi có hiệu lực thi hành từ ngày 01/7/2014, </w:t>
      </w:r>
      <w:r w:rsidR="00237F82" w:rsidRPr="00237F82">
        <w:rPr>
          <w:b w:val="0"/>
          <w:sz w:val="28"/>
          <w:lang w:val="vi-VN"/>
        </w:rPr>
        <w:t xml:space="preserve">UBND </w:t>
      </w:r>
      <w:r w:rsidR="00237F82" w:rsidRPr="00BA676D">
        <w:rPr>
          <w:b w:val="0"/>
          <w:sz w:val="28"/>
          <w:lang w:val="vi-VN"/>
        </w:rPr>
        <w:t>huyện Bố Trạch</w:t>
      </w:r>
      <w:r w:rsidR="00237F82" w:rsidRPr="00237F82">
        <w:rPr>
          <w:b w:val="0"/>
          <w:sz w:val="28"/>
          <w:lang w:val="vi-VN"/>
        </w:rPr>
        <w:t xml:space="preserve"> đã </w:t>
      </w:r>
      <w:r w:rsidR="00237F82" w:rsidRPr="00BA676D">
        <w:rPr>
          <w:b w:val="0"/>
          <w:sz w:val="28"/>
          <w:lang w:val="vi-VN"/>
        </w:rPr>
        <w:t>xây dựng</w:t>
      </w:r>
      <w:r w:rsidR="00237F82" w:rsidRPr="00237F82">
        <w:rPr>
          <w:b w:val="0"/>
          <w:sz w:val="28"/>
          <w:lang w:val="vi-VN"/>
        </w:rPr>
        <w:t xml:space="preserve"> Kế hoạch số </w:t>
      </w:r>
      <w:r w:rsidR="00237F82" w:rsidRPr="00BA676D">
        <w:rPr>
          <w:b w:val="0"/>
          <w:sz w:val="28"/>
          <w:lang w:val="vi-VN"/>
        </w:rPr>
        <w:t>376</w:t>
      </w:r>
      <w:r w:rsidR="00237F82" w:rsidRPr="00237F82">
        <w:rPr>
          <w:b w:val="0"/>
          <w:sz w:val="28"/>
          <w:lang w:val="vi-VN"/>
        </w:rPr>
        <w:t xml:space="preserve">/KH-UBND ngày </w:t>
      </w:r>
      <w:r w:rsidR="00237F82" w:rsidRPr="00BA676D">
        <w:rPr>
          <w:b w:val="0"/>
          <w:sz w:val="28"/>
          <w:lang w:val="vi-VN"/>
        </w:rPr>
        <w:t>28</w:t>
      </w:r>
      <w:r w:rsidR="00237F82" w:rsidRPr="00237F82">
        <w:rPr>
          <w:b w:val="0"/>
          <w:sz w:val="28"/>
          <w:lang w:val="vi-VN"/>
        </w:rPr>
        <w:t>/</w:t>
      </w:r>
      <w:r w:rsidR="00237F82" w:rsidRPr="00BA676D">
        <w:rPr>
          <w:b w:val="0"/>
          <w:sz w:val="28"/>
          <w:lang w:val="vi-VN"/>
        </w:rPr>
        <w:t>4</w:t>
      </w:r>
      <w:r w:rsidR="00237F82" w:rsidRPr="00237F82">
        <w:rPr>
          <w:b w:val="0"/>
          <w:sz w:val="28"/>
          <w:lang w:val="vi-VN"/>
        </w:rPr>
        <w:t>/2014 về triển khai</w:t>
      </w:r>
      <w:r w:rsidR="00AA4AC8">
        <w:rPr>
          <w:b w:val="0"/>
          <w:sz w:val="28"/>
          <w:lang w:val="vi-VN"/>
        </w:rPr>
        <w:t xml:space="preserve"> thi hành Luật Đất đai năm 2013 các văn bản hướng dẫn thi hành khác</w:t>
      </w:r>
      <w:r w:rsidR="00AA4AC8" w:rsidRPr="00BA676D">
        <w:rPr>
          <w:b w:val="0"/>
          <w:sz w:val="28"/>
          <w:lang w:val="vi-VN"/>
        </w:rPr>
        <w:t>, phân công cụ th</w:t>
      </w:r>
      <w:r w:rsidR="005E3E73">
        <w:rPr>
          <w:b w:val="0"/>
          <w:sz w:val="28"/>
          <w:lang w:val="en-US"/>
        </w:rPr>
        <w:t>ể</w:t>
      </w:r>
      <w:r w:rsidR="00AA4AC8" w:rsidRPr="00BA676D">
        <w:rPr>
          <w:b w:val="0"/>
          <w:sz w:val="28"/>
          <w:lang w:val="vi-VN"/>
        </w:rPr>
        <w:t xml:space="preserve"> trách nhiệm của các cơ quan, đơn vị liên quan cùng danh mục các văn bản cần ban hành để thực hiện Luật </w:t>
      </w:r>
      <w:r w:rsidR="005E3E73">
        <w:rPr>
          <w:b w:val="0"/>
          <w:sz w:val="28"/>
          <w:lang w:val="en-US"/>
        </w:rPr>
        <w:t>Đ</w:t>
      </w:r>
      <w:r w:rsidR="00AA4AC8" w:rsidRPr="00BA676D">
        <w:rPr>
          <w:b w:val="0"/>
          <w:sz w:val="28"/>
          <w:lang w:val="vi-VN"/>
        </w:rPr>
        <w:t>ất đai năm 2013</w:t>
      </w:r>
      <w:r w:rsidR="005E3E73">
        <w:rPr>
          <w:b w:val="0"/>
          <w:sz w:val="28"/>
          <w:lang w:val="en-US"/>
        </w:rPr>
        <w:t xml:space="preserve"> đạt hiệu quả.</w:t>
      </w:r>
      <w:bookmarkEnd w:id="95"/>
      <w:bookmarkEnd w:id="96"/>
    </w:p>
    <w:p w:rsidR="00AA4AC8" w:rsidRPr="00BA676D" w:rsidRDefault="00AA4AC8" w:rsidP="005F6AEF">
      <w:pPr>
        <w:pStyle w:val="2-Ndphan"/>
        <w:spacing w:after="120" w:line="240" w:lineRule="auto"/>
        <w:ind w:firstLine="567"/>
        <w:jc w:val="both"/>
        <w:outlineLvl w:val="9"/>
        <w:rPr>
          <w:b w:val="0"/>
          <w:sz w:val="28"/>
          <w:lang w:val="vi-VN"/>
        </w:rPr>
      </w:pPr>
      <w:bookmarkStart w:id="97" w:name="_Toc121573464"/>
      <w:bookmarkStart w:id="98" w:name="_Toc121579593"/>
      <w:r w:rsidRPr="00BA676D">
        <w:rPr>
          <w:b w:val="0"/>
          <w:sz w:val="28"/>
          <w:lang w:val="vi-VN"/>
        </w:rPr>
        <w:t>UBND đã ban hành nhiều văn bản chỉ đạo, tăng cường công tác quản lý nhà nước về TN&amp;MT ứng phó với biến đổi khí hậ</w:t>
      </w:r>
      <w:r w:rsidR="005E3E73">
        <w:rPr>
          <w:b w:val="0"/>
          <w:sz w:val="28"/>
          <w:lang w:val="en-US"/>
        </w:rPr>
        <w:t>u,</w:t>
      </w:r>
      <w:r w:rsidRPr="00BA676D">
        <w:rPr>
          <w:b w:val="0"/>
          <w:sz w:val="28"/>
          <w:lang w:val="vi-VN"/>
        </w:rPr>
        <w:t xml:space="preserve"> thực hiện tốt công tác tuyên truyền, hướng dẫn thực hiện các chính sách, pháp luật về đất đai, tài nguyên nước, môi trường theo quy định mới, chủ yếu tập trung chỉ đạo, quy định các vấn đề như việc lập</w:t>
      </w:r>
      <w:r w:rsidR="00C375B3">
        <w:rPr>
          <w:b w:val="0"/>
          <w:sz w:val="28"/>
          <w:lang w:val="en-US"/>
        </w:rPr>
        <w:t>, điều chỉnh</w:t>
      </w:r>
      <w:r w:rsidRPr="00BA676D">
        <w:rPr>
          <w:b w:val="0"/>
          <w:sz w:val="28"/>
          <w:lang w:val="vi-VN"/>
        </w:rPr>
        <w:t xml:space="preserve"> và quản lý Quy hoạch, kế hoạch sử dụng đất; đẩy nhanh tiến độ cấp giấy chứng nhận </w:t>
      </w:r>
      <w:r w:rsidR="008827A9" w:rsidRPr="00BA676D">
        <w:rPr>
          <w:b w:val="0"/>
          <w:sz w:val="28"/>
          <w:lang w:val="vi-VN"/>
        </w:rPr>
        <w:t>quyền sử dụng đất; về bồi thường, hỗ trợ tái định cư khi nhà nước thu hồi đất; hạn mức đất ở khi giao đất; công nhận quyền sử dụng đất; tăng cường công tác quản lý nhà nước về đo đạc bản đồ, bảng giá các loại đất, về công tác thống kê, kiểm kê và xây dựng bản đồ hiện trạng sử dụng đất…</w:t>
      </w:r>
      <w:bookmarkEnd w:id="97"/>
      <w:bookmarkEnd w:id="98"/>
    </w:p>
    <w:p w:rsidR="00AA4AC8" w:rsidRPr="005B1E04" w:rsidRDefault="005E3E73" w:rsidP="005F6AEF">
      <w:pPr>
        <w:pStyle w:val="2-Ndphan"/>
        <w:spacing w:after="120" w:line="240" w:lineRule="auto"/>
        <w:ind w:firstLine="567"/>
        <w:jc w:val="both"/>
        <w:outlineLvl w:val="9"/>
        <w:rPr>
          <w:b w:val="0"/>
          <w:spacing w:val="-4"/>
          <w:sz w:val="28"/>
          <w:lang w:val="vi-VN"/>
        </w:rPr>
      </w:pPr>
      <w:bookmarkStart w:id="99" w:name="_Toc121573465"/>
      <w:bookmarkStart w:id="100" w:name="_Toc121579594"/>
      <w:r w:rsidRPr="005B1E04">
        <w:rPr>
          <w:b w:val="0"/>
          <w:spacing w:val="-4"/>
          <w:sz w:val="28"/>
          <w:lang w:val="en-US"/>
        </w:rPr>
        <w:t>Ngoài ra,</w:t>
      </w:r>
      <w:r w:rsidR="008827A9" w:rsidRPr="005B1E04">
        <w:rPr>
          <w:b w:val="0"/>
          <w:spacing w:val="-4"/>
          <w:sz w:val="28"/>
          <w:lang w:val="vi-VN"/>
        </w:rPr>
        <w:t xml:space="preserve"> UBND huyện Bố Trạch đã có nhiều văn bản đề nghị UBND tỉnh, Sở Tài nguyên và Môi trường xem xét hướng dẫn giải quyết đối với các vướng mắc: ch</w:t>
      </w:r>
      <w:r w:rsidRPr="005B1E04">
        <w:rPr>
          <w:b w:val="0"/>
          <w:spacing w:val="-4"/>
          <w:sz w:val="28"/>
          <w:lang w:val="en-US"/>
        </w:rPr>
        <w:t>ỉ</w:t>
      </w:r>
      <w:r w:rsidR="008827A9" w:rsidRPr="005B1E04">
        <w:rPr>
          <w:b w:val="0"/>
          <w:spacing w:val="-4"/>
          <w:sz w:val="28"/>
          <w:lang w:val="vi-VN"/>
        </w:rPr>
        <w:t xml:space="preserve"> đạo các phòng, ban đơn vị và UBND các xã, thị trấn triển khai thực hiện để xử lý, giải quyết kịp thời các vấn đề </w:t>
      </w:r>
      <w:r w:rsidRPr="005B1E04">
        <w:rPr>
          <w:b w:val="0"/>
          <w:spacing w:val="-4"/>
          <w:sz w:val="28"/>
          <w:lang w:val="en-US"/>
        </w:rPr>
        <w:t xml:space="preserve">vướng mắc </w:t>
      </w:r>
      <w:r w:rsidR="008827A9" w:rsidRPr="005B1E04">
        <w:rPr>
          <w:b w:val="0"/>
          <w:spacing w:val="-4"/>
          <w:sz w:val="28"/>
          <w:lang w:val="vi-VN"/>
        </w:rPr>
        <w:t xml:space="preserve">phát sinh ở địa phương. Nhìn </w:t>
      </w:r>
      <w:r w:rsidR="008827A9" w:rsidRPr="005B1E04">
        <w:rPr>
          <w:b w:val="0"/>
          <w:spacing w:val="-4"/>
          <w:sz w:val="28"/>
          <w:lang w:val="vi-VN"/>
        </w:rPr>
        <w:lastRenderedPageBreak/>
        <w:t>chung, công tác ban hành văn bản của UBND huyện chủ yếu để giải quyết các vướng mắc từ thực tế của địa phương, không trái với các quy định của Luật Đất đai và các văn bản hướng dẫn, góp phần đưa công tác quản lý nhà nước về đất đai trên địa bàn đi vào nề nếp, đáp ứng yêu cầu phát triển kinh tế - xã hội của huyện.</w:t>
      </w:r>
      <w:bookmarkEnd w:id="99"/>
      <w:bookmarkEnd w:id="100"/>
    </w:p>
    <w:p w:rsidR="008827A9" w:rsidRPr="00712D2D" w:rsidRDefault="008827A9" w:rsidP="005F6AEF">
      <w:pPr>
        <w:pStyle w:val="3lever2"/>
        <w:spacing w:before="0" w:after="120"/>
        <w:jc w:val="both"/>
        <w:rPr>
          <w:rStyle w:val="Heading1CharCharChar"/>
          <w:i w:val="0"/>
          <w:sz w:val="28"/>
          <w:szCs w:val="28"/>
          <w:lang w:val="vi-VN"/>
        </w:rPr>
      </w:pPr>
      <w:bookmarkStart w:id="101" w:name="_Toc47536670"/>
      <w:bookmarkStart w:id="102" w:name="_Toc47622099"/>
      <w:r w:rsidRPr="00712D2D">
        <w:t>Xác định địa giới hành chính, lập và quản lý hồ sơ địa giới hành chính, lập bản đồ hành chính</w:t>
      </w:r>
      <w:bookmarkEnd w:id="101"/>
      <w:bookmarkEnd w:id="102"/>
    </w:p>
    <w:p w:rsidR="000B15BB" w:rsidRDefault="000B15BB" w:rsidP="005F6AEF">
      <w:pPr>
        <w:spacing w:after="120"/>
        <w:ind w:firstLine="567"/>
        <w:jc w:val="both"/>
        <w:rPr>
          <w:sz w:val="28"/>
          <w:szCs w:val="28"/>
          <w:lang w:val="nl-NL"/>
        </w:rPr>
      </w:pPr>
      <w:r>
        <w:rPr>
          <w:sz w:val="28"/>
          <w:szCs w:val="28"/>
          <w:lang w:val="nl-NL"/>
        </w:rPr>
        <w:t>- Công tác xác định địa giới hành chính: Đất đai được quản lý trên cơ sở pháp lý về địa giới hành chính, được thực hiện theo Chỉ thị 364/HĐBT ngày 06/11/1991 của Chủ tịch Hội đồng Bộ trưởng (nay là Thủ tướng Chính phủ).</w:t>
      </w:r>
    </w:p>
    <w:p w:rsidR="000B15BB" w:rsidRDefault="000B15BB" w:rsidP="005F6AEF">
      <w:pPr>
        <w:spacing w:after="120"/>
        <w:ind w:firstLine="567"/>
        <w:jc w:val="both"/>
        <w:rPr>
          <w:spacing w:val="-4"/>
          <w:sz w:val="28"/>
          <w:szCs w:val="28"/>
          <w:lang w:val="nl-NL"/>
        </w:rPr>
      </w:pPr>
      <w:r>
        <w:rPr>
          <w:spacing w:val="-4"/>
          <w:sz w:val="28"/>
          <w:szCs w:val="28"/>
          <w:lang w:val="nl-NL"/>
        </w:rPr>
        <w:t>Hệ thống bản đồ, hồ sơ địa chính và cơ sở dữ liệu quản lý đất đai từng bước được cập nhật, hoàn thiện. Các tuyến ranh giới của huyện với các huyện, thành phố liền kề đều được xác định, thống nhất rõ ràng bằng các yếu tố địa vật cố định hoặc các điểm mốc giới và được chuyển vẽ lên bản đồ địa hình, hồ sơ địa giới.</w:t>
      </w:r>
    </w:p>
    <w:p w:rsidR="008827A9" w:rsidRPr="00BA676D" w:rsidRDefault="00F85D40" w:rsidP="005F6AEF">
      <w:pPr>
        <w:pStyle w:val="2-Ndphan"/>
        <w:spacing w:after="120" w:line="240" w:lineRule="auto"/>
        <w:ind w:firstLine="567"/>
        <w:jc w:val="both"/>
        <w:outlineLvl w:val="9"/>
        <w:rPr>
          <w:b w:val="0"/>
          <w:sz w:val="28"/>
        </w:rPr>
      </w:pPr>
      <w:bookmarkStart w:id="103" w:name="_Toc121573466"/>
      <w:bookmarkStart w:id="104" w:name="_Toc121579595"/>
      <w:r>
        <w:rPr>
          <w:b w:val="0"/>
          <w:sz w:val="28"/>
        </w:rPr>
        <w:t>Ngày 10/01/2020, Ủy ban Thường vụ Quốc hội có Nghị quyết số 862/NQ-UBTVQH14 về việc sắp các đơn vị hành chính cấp xã thuộc tỉnh Quảng Bình, theo đó, sau khi sắp xếp lại, h</w:t>
      </w:r>
      <w:r w:rsidR="000B15BB" w:rsidRPr="00BA676D">
        <w:rPr>
          <w:b w:val="0"/>
          <w:sz w:val="28"/>
        </w:rPr>
        <w:t>iện nay, huyện Bố Trạch có 3 thị trấn và 25 xã với 265 thôn, bản, tổ dân phố, tiểu khu.</w:t>
      </w:r>
      <w:bookmarkEnd w:id="103"/>
      <w:bookmarkEnd w:id="104"/>
      <w:r w:rsidR="000B15BB" w:rsidRPr="00BA676D">
        <w:rPr>
          <w:b w:val="0"/>
          <w:sz w:val="28"/>
        </w:rPr>
        <w:t xml:space="preserve"> </w:t>
      </w:r>
    </w:p>
    <w:p w:rsidR="000B15BB" w:rsidRDefault="000B15BB" w:rsidP="005F6AEF">
      <w:pPr>
        <w:pStyle w:val="3lever2"/>
        <w:spacing w:before="0" w:after="120"/>
        <w:jc w:val="both"/>
      </w:pPr>
      <w:bookmarkStart w:id="105" w:name="_Toc47536671"/>
      <w:bookmarkStart w:id="106" w:name="_Toc47622100"/>
      <w:r w:rsidRPr="00712D2D">
        <w:t>Khảo sát, đo đạc, đánh giá, phân hạng đất; lập bản đồ địa chính, bản đồ hiện trạng sử dụng đất và bản đồ quy hoạch sử dụng đất</w:t>
      </w:r>
      <w:bookmarkEnd w:id="105"/>
      <w:bookmarkEnd w:id="106"/>
    </w:p>
    <w:p w:rsidR="00F85D22" w:rsidRDefault="00F85D22" w:rsidP="005F6AEF">
      <w:pPr>
        <w:spacing w:after="120"/>
        <w:ind w:firstLine="567"/>
        <w:jc w:val="both"/>
        <w:rPr>
          <w:sz w:val="28"/>
          <w:szCs w:val="28"/>
          <w:lang w:val="nl-NL"/>
        </w:rPr>
      </w:pPr>
      <w:r>
        <w:rPr>
          <w:sz w:val="28"/>
          <w:szCs w:val="28"/>
          <w:lang w:val="nl-NL"/>
        </w:rPr>
        <w:t>Đo đạc, lập bản đồ địa chính: Thực hiện dự án đo đạc thành lập cơ sở dữ liệu địa chính của huyện Bố Trạch. Đến nay, toàn huyện đã và đang triển khai đo đạc lập bản đồ địa chính chính quy ở 28/28 xã, thị trấn.</w:t>
      </w:r>
    </w:p>
    <w:p w:rsidR="00F85D22" w:rsidRDefault="00F85D22" w:rsidP="005F6AEF">
      <w:pPr>
        <w:spacing w:after="120"/>
        <w:ind w:firstLine="567"/>
        <w:jc w:val="both"/>
        <w:rPr>
          <w:sz w:val="28"/>
          <w:szCs w:val="28"/>
          <w:lang w:val="nl-NL"/>
        </w:rPr>
      </w:pPr>
      <w:r>
        <w:rPr>
          <w:sz w:val="28"/>
          <w:szCs w:val="28"/>
          <w:lang w:val="nl-NL"/>
        </w:rPr>
        <w:t xml:space="preserve">* </w:t>
      </w:r>
      <w:r w:rsidR="0085256C" w:rsidRPr="0085256C">
        <w:rPr>
          <w:sz w:val="28"/>
          <w:szCs w:val="28"/>
          <w:lang w:val="nl-NL"/>
        </w:rPr>
        <w:t xml:space="preserve">Bản đồ hiện trạng sử dụng đất: Bản đồ hiện trạng sử dụng đất các cấp đã được xây dựng hoàn chỉnh qua các đợt kiểm kê đất đai, và hiện nay đã hoàn thành việc </w:t>
      </w:r>
      <w:r w:rsidR="00C375B3">
        <w:rPr>
          <w:sz w:val="28"/>
          <w:szCs w:val="28"/>
          <w:lang w:val="nl-NL"/>
        </w:rPr>
        <w:t>thống kê</w:t>
      </w:r>
      <w:r w:rsidR="0085256C" w:rsidRPr="0085256C">
        <w:rPr>
          <w:sz w:val="28"/>
          <w:szCs w:val="28"/>
          <w:lang w:val="nl-NL"/>
        </w:rPr>
        <w:t xml:space="preserve"> đất đai và xây dựng bản đồ hiện trạng năm 2021</w:t>
      </w:r>
      <w:r w:rsidR="0085256C">
        <w:rPr>
          <w:sz w:val="28"/>
          <w:szCs w:val="28"/>
          <w:lang w:val="nl-NL"/>
        </w:rPr>
        <w:t>.</w:t>
      </w:r>
    </w:p>
    <w:p w:rsidR="000B15BB" w:rsidRDefault="00F85D22" w:rsidP="005F6AEF">
      <w:pPr>
        <w:spacing w:after="120"/>
        <w:ind w:firstLine="567"/>
        <w:jc w:val="both"/>
        <w:rPr>
          <w:sz w:val="28"/>
          <w:szCs w:val="28"/>
          <w:lang w:val="nl-NL"/>
        </w:rPr>
      </w:pPr>
      <w:r>
        <w:rPr>
          <w:sz w:val="28"/>
          <w:szCs w:val="28"/>
          <w:lang w:val="nl-NL"/>
        </w:rPr>
        <w:t xml:space="preserve">* Bản đồ quy hoạch sử dụng đất: </w:t>
      </w:r>
      <w:r w:rsidR="0085256C">
        <w:rPr>
          <w:sz w:val="28"/>
          <w:szCs w:val="28"/>
          <w:lang w:val="nl-NL"/>
        </w:rPr>
        <w:t>Bản đồ</w:t>
      </w:r>
      <w:r>
        <w:rPr>
          <w:sz w:val="28"/>
          <w:szCs w:val="28"/>
          <w:lang w:val="nl-NL"/>
        </w:rPr>
        <w:t xml:space="preserve"> Quy hoạch sử dụng đất đến năm 2030 và kế hoạch sử dụng đất năm 2021 của </w:t>
      </w:r>
      <w:r w:rsidR="005E3E73">
        <w:rPr>
          <w:sz w:val="28"/>
          <w:szCs w:val="28"/>
          <w:lang w:val="nl-NL"/>
        </w:rPr>
        <w:t>huyện</w:t>
      </w:r>
      <w:r>
        <w:rPr>
          <w:sz w:val="28"/>
          <w:szCs w:val="28"/>
          <w:lang w:val="nl-NL"/>
        </w:rPr>
        <w:t xml:space="preserve"> </w:t>
      </w:r>
      <w:r w:rsidR="0085256C">
        <w:rPr>
          <w:sz w:val="28"/>
          <w:szCs w:val="28"/>
          <w:lang w:val="nl-NL"/>
        </w:rPr>
        <w:t>đã được UBND tỉnh phê duyệt tại Quyết định số 1282/QĐ-UBND ngày 1</w:t>
      </w:r>
      <w:r w:rsidR="00DC25CD">
        <w:rPr>
          <w:sz w:val="28"/>
          <w:szCs w:val="28"/>
          <w:lang w:val="nl-NL"/>
        </w:rPr>
        <w:t xml:space="preserve">0 tháng 5 năm </w:t>
      </w:r>
      <w:r w:rsidR="0085256C">
        <w:rPr>
          <w:sz w:val="28"/>
          <w:szCs w:val="28"/>
          <w:lang w:val="nl-NL"/>
        </w:rPr>
        <w:t>2021.</w:t>
      </w:r>
    </w:p>
    <w:p w:rsidR="00BE2709" w:rsidRPr="00BE2709" w:rsidRDefault="00BE2709" w:rsidP="005F6AEF">
      <w:pPr>
        <w:spacing w:after="120"/>
        <w:ind w:firstLine="567"/>
        <w:jc w:val="both"/>
        <w:rPr>
          <w:sz w:val="28"/>
          <w:szCs w:val="28"/>
          <w:lang w:val="vi-VN"/>
        </w:rPr>
      </w:pPr>
      <w:r w:rsidRPr="003F6D21">
        <w:rPr>
          <w:sz w:val="28"/>
          <w:szCs w:val="28"/>
          <w:lang w:val="vi-VN"/>
        </w:rPr>
        <w:t xml:space="preserve">- </w:t>
      </w:r>
      <w:r w:rsidRPr="00BE2709">
        <w:rPr>
          <w:sz w:val="28"/>
          <w:szCs w:val="28"/>
          <w:lang w:val="vi-VN"/>
        </w:rPr>
        <w:t xml:space="preserve">Bản đồ địa chính, hồ sơ địa chính dùng chung đã được sử dụng </w:t>
      </w:r>
      <w:r w:rsidRPr="00BA676D">
        <w:rPr>
          <w:sz w:val="28"/>
          <w:szCs w:val="28"/>
          <w:lang w:val="nl-NL"/>
        </w:rPr>
        <w:t>28</w:t>
      </w:r>
      <w:r w:rsidRPr="00BE2709">
        <w:rPr>
          <w:sz w:val="28"/>
          <w:szCs w:val="28"/>
          <w:lang w:val="vi-VN"/>
        </w:rPr>
        <w:t>/</w:t>
      </w:r>
      <w:r w:rsidRPr="00BA676D">
        <w:rPr>
          <w:sz w:val="28"/>
          <w:szCs w:val="28"/>
          <w:lang w:val="nl-NL"/>
        </w:rPr>
        <w:t>28</w:t>
      </w:r>
      <w:r w:rsidRPr="00BE2709">
        <w:rPr>
          <w:sz w:val="28"/>
          <w:szCs w:val="28"/>
          <w:lang w:val="vi-VN"/>
        </w:rPr>
        <w:t xml:space="preserve"> xã, thị trấn trên địa bàn huyện Bố Trạch.</w:t>
      </w:r>
    </w:p>
    <w:p w:rsidR="00BE2709" w:rsidRPr="00BE2709" w:rsidRDefault="00BE2709" w:rsidP="005F6AEF">
      <w:pPr>
        <w:tabs>
          <w:tab w:val="left" w:pos="8115"/>
        </w:tabs>
        <w:spacing w:after="120"/>
        <w:ind w:firstLine="567"/>
        <w:jc w:val="both"/>
        <w:rPr>
          <w:sz w:val="28"/>
          <w:szCs w:val="28"/>
          <w:lang w:val="vi-VN"/>
        </w:rPr>
      </w:pPr>
      <w:r w:rsidRPr="00BE2709">
        <w:rPr>
          <w:sz w:val="28"/>
          <w:szCs w:val="28"/>
          <w:lang w:val="vi-VN"/>
        </w:rPr>
        <w:t xml:space="preserve">- Công tác cập nhật chỉnh lý hồ sơ địa chính chưa thực hiện đầy đủ; Công tác chỉnh lý bản đồ địa chính dùng chung thực hiện đúng yêu cầu. </w:t>
      </w:r>
    </w:p>
    <w:p w:rsidR="00BE2709" w:rsidRPr="00BA676D" w:rsidRDefault="00BE2709" w:rsidP="005F6AEF">
      <w:pPr>
        <w:spacing w:after="120"/>
        <w:ind w:firstLine="567"/>
        <w:jc w:val="both"/>
        <w:rPr>
          <w:sz w:val="28"/>
          <w:szCs w:val="28"/>
          <w:lang w:val="vi-VN"/>
        </w:rPr>
      </w:pPr>
      <w:r w:rsidRPr="00BE2709">
        <w:rPr>
          <w:sz w:val="28"/>
          <w:szCs w:val="28"/>
          <w:lang w:val="vi-VN"/>
        </w:rPr>
        <w:t>- Việc giải quyết hồ sơ thực hiện các quyền của người sử dụng đất, Chi nhánh Văn phòng ĐK đất đai đã thực hiện đúng trình tự, thủ tục và cơ bản đảm bảo thời gian theo quy định của pháp luật. Công tác tiếp nhận hồ sơ, giải quyết, trả kết quả được thực hiện kịp thời, giảm bớt thủ tục phiền hà cho người dân, từng bước nâng cao chất lượng dịch vụ công</w:t>
      </w:r>
      <w:r w:rsidRPr="00BA676D">
        <w:rPr>
          <w:sz w:val="28"/>
          <w:szCs w:val="28"/>
          <w:lang w:val="vi-VN"/>
        </w:rPr>
        <w:t>.</w:t>
      </w:r>
    </w:p>
    <w:p w:rsidR="00235119" w:rsidRDefault="00235119" w:rsidP="005F6AEF">
      <w:pPr>
        <w:pStyle w:val="3lever2"/>
        <w:spacing w:before="0" w:after="120"/>
        <w:jc w:val="both"/>
        <w:rPr>
          <w:rFonts w:ascii="Times New Roman Bold" w:hAnsi="Times New Roman Bold"/>
          <w:spacing w:val="-8"/>
        </w:rPr>
      </w:pPr>
      <w:r>
        <w:rPr>
          <w:rFonts w:ascii="Times New Roman Bold" w:hAnsi="Times New Roman Bold"/>
          <w:spacing w:val="-8"/>
        </w:rPr>
        <w:br w:type="page"/>
      </w:r>
    </w:p>
    <w:p w:rsidR="00A91D91" w:rsidRPr="00BA676D" w:rsidRDefault="00A91D91" w:rsidP="005F6AEF">
      <w:pPr>
        <w:pStyle w:val="3lever2"/>
        <w:spacing w:before="0" w:after="120"/>
        <w:jc w:val="both"/>
      </w:pPr>
      <w:r w:rsidRPr="00CA2CB7">
        <w:rPr>
          <w:rFonts w:ascii="Times New Roman Bold" w:hAnsi="Times New Roman Bold"/>
          <w:spacing w:val="-8"/>
        </w:rPr>
        <w:lastRenderedPageBreak/>
        <w:t xml:space="preserve">Công tác quản lý đất đai; thực hiện quy hoạch, kế hoạch sử </w:t>
      </w:r>
      <w:r w:rsidR="0009299C" w:rsidRPr="00CA2CB7">
        <w:rPr>
          <w:rFonts w:ascii="Times New Roman Bold" w:hAnsi="Times New Roman Bold"/>
          <w:spacing w:val="-8"/>
        </w:rPr>
        <w:t>dụng</w:t>
      </w:r>
      <w:r w:rsidRPr="00CA2CB7">
        <w:rPr>
          <w:rFonts w:ascii="Times New Roman Bold" w:hAnsi="Times New Roman Bold"/>
          <w:spacing w:val="-8"/>
        </w:rPr>
        <w:t xml:space="preserve"> </w:t>
      </w:r>
      <w:r w:rsidR="008B7D72" w:rsidRPr="00CA2CB7">
        <w:rPr>
          <w:rFonts w:ascii="Times New Roman Bold" w:hAnsi="Times New Roman Bold"/>
          <w:spacing w:val="-8"/>
        </w:rPr>
        <w:t>đất</w:t>
      </w:r>
    </w:p>
    <w:p w:rsidR="00497DB8" w:rsidRPr="00497DB8" w:rsidRDefault="00497DB8" w:rsidP="00497DB8">
      <w:pPr>
        <w:pStyle w:val="ListParagraph"/>
        <w:ind w:left="0" w:firstLine="720"/>
        <w:jc w:val="both"/>
        <w:rPr>
          <w:sz w:val="28"/>
          <w:szCs w:val="28"/>
          <w:lang w:val="vi-VN"/>
        </w:rPr>
      </w:pPr>
      <w:r w:rsidRPr="00497DB8">
        <w:rPr>
          <w:sz w:val="28"/>
          <w:szCs w:val="28"/>
          <w:lang w:val="vi-VN"/>
        </w:rPr>
        <w:t>Chủ trì, phối hợp với các đơn vị, địa phương có liên quan và đơn vị tư vấn để lập điều chỉnh quy hoạch sử dụng đất huyện Bố Trạch đến năm 2030 trình Sở Tài nguyên &amp; Môi trường, UBND tỉnh thẩm định, phê duyệt theo quy định.</w:t>
      </w:r>
    </w:p>
    <w:p w:rsidR="00497DB8" w:rsidRPr="00497DB8" w:rsidRDefault="00497DB8" w:rsidP="00497DB8">
      <w:pPr>
        <w:pStyle w:val="ListParagraph"/>
        <w:ind w:left="0" w:firstLine="720"/>
        <w:jc w:val="both"/>
        <w:rPr>
          <w:sz w:val="28"/>
          <w:szCs w:val="28"/>
          <w:lang w:val="vi-VN"/>
        </w:rPr>
      </w:pPr>
      <w:r w:rsidRPr="00497DB8">
        <w:rPr>
          <w:sz w:val="28"/>
          <w:szCs w:val="28"/>
          <w:lang w:val="vi-VN"/>
        </w:rPr>
        <w:t>Chủ trì, rà soát và đề xuất với Sở Tài nguyên và Môi trường cập nhật danh mục các công trình, dự án thực hiện trong Kế hoạch sử dụng đất của tỉnh Quảng Bình giai đoạn 2021 - 2025.</w:t>
      </w:r>
    </w:p>
    <w:p w:rsidR="00497DB8" w:rsidRPr="00497DB8" w:rsidRDefault="00497DB8" w:rsidP="00497DB8">
      <w:pPr>
        <w:pStyle w:val="ListParagraph"/>
        <w:ind w:left="0" w:firstLine="720"/>
        <w:jc w:val="both"/>
        <w:rPr>
          <w:sz w:val="28"/>
          <w:szCs w:val="28"/>
          <w:lang w:val="vi-VN"/>
        </w:rPr>
      </w:pPr>
      <w:r w:rsidRPr="00497DB8">
        <w:rPr>
          <w:sz w:val="28"/>
          <w:szCs w:val="28"/>
          <w:lang w:val="vi-VN"/>
        </w:rPr>
        <w:t>Tham mưu cho UBND huyện lập Kế hoạch sử dụng đất năm 2023 trình Sở Tài nguyên và Môi trường thẩm định theo đúng kế hoạch.</w:t>
      </w:r>
    </w:p>
    <w:p w:rsidR="00497DB8" w:rsidRPr="00497DB8" w:rsidRDefault="00497DB8" w:rsidP="00497DB8">
      <w:pPr>
        <w:pStyle w:val="ListParagraph"/>
        <w:ind w:left="0" w:firstLine="720"/>
        <w:jc w:val="both"/>
        <w:rPr>
          <w:sz w:val="28"/>
          <w:szCs w:val="28"/>
          <w:lang w:val="vi-VN"/>
        </w:rPr>
      </w:pPr>
      <w:r w:rsidRPr="00497DB8">
        <w:rPr>
          <w:sz w:val="28"/>
          <w:szCs w:val="28"/>
          <w:lang w:val="vi-VN"/>
        </w:rPr>
        <w:t>Rà soát, cập nhật lại các công trình, dự án tái định cư và xây dựng cơ sở hạ tầng phục vụ Dự án đường bộ cao tốc Bắc - Nam phía Đông giai đoạn 2021 - 2025, đoạn qua địa phận huyện Bố Trạch; Dự án thành phần 1 Đường ven biển thuộc dự án Đường ven biển và cầu Nhật Lệ 3, tỉnh Quảng Bình tại Nghị quyết số 61/NQ-HĐND ngày 27/5/2022 và Nghị quyết số 79/NQ-HĐND ngày 09/9/2022 của HĐND tỉnh trước khi bổ sung kế hoạch sử dụng đất cấp huyện.</w:t>
      </w:r>
    </w:p>
    <w:p w:rsidR="00497DB8" w:rsidRPr="00497DB8" w:rsidRDefault="00497DB8" w:rsidP="00497DB8">
      <w:pPr>
        <w:pStyle w:val="ListParagraph"/>
        <w:ind w:left="0" w:firstLine="567"/>
        <w:jc w:val="both"/>
        <w:rPr>
          <w:sz w:val="28"/>
          <w:szCs w:val="28"/>
          <w:lang w:val="vi-VN"/>
        </w:rPr>
      </w:pPr>
      <w:r>
        <w:rPr>
          <w:sz w:val="28"/>
          <w:szCs w:val="28"/>
          <w:lang w:val="vi-VN"/>
        </w:rPr>
        <w:tab/>
      </w:r>
      <w:r w:rsidRPr="00497DB8">
        <w:rPr>
          <w:sz w:val="28"/>
          <w:szCs w:val="28"/>
          <w:lang w:val="vi-VN"/>
        </w:rPr>
        <w:t>Phối hợp với các ban, ngành tham mưu cho UBND huyện chủ trương thực hiện các dự án tạo quỹ đất tại một số xã, thị trấn nhằm đẩy mạnh công tác tạo quỹ đất ở trên địa bàn để đưa vào đấu giá quyền sử dụng đất trong thời gian tới, góp phần thực hiện đạt kế hoạch thu ngân sách hằng năm của huyện.</w:t>
      </w:r>
    </w:p>
    <w:p w:rsidR="0085256C" w:rsidRPr="0085256C" w:rsidRDefault="00497DB8" w:rsidP="00497DB8">
      <w:pPr>
        <w:pStyle w:val="ListParagraph"/>
        <w:ind w:left="0" w:firstLine="720"/>
        <w:jc w:val="both"/>
        <w:rPr>
          <w:sz w:val="28"/>
          <w:szCs w:val="28"/>
          <w:lang w:val="nl-NL"/>
        </w:rPr>
      </w:pPr>
      <w:r w:rsidRPr="00497DB8">
        <w:rPr>
          <w:sz w:val="28"/>
          <w:szCs w:val="28"/>
          <w:lang w:val="vi-VN"/>
        </w:rPr>
        <w:t>Chỉ đạo các xã, thị trấn rà soát quỹ đất công ích để đưa vào quản lý, sử dụng đúng quy định, tránh tình trạng khiếu nại, khiếu kiện khi GPMB thực hiện các công trình, dự án.</w:t>
      </w:r>
    </w:p>
    <w:p w:rsidR="0085256C" w:rsidRPr="0085256C" w:rsidRDefault="0085256C" w:rsidP="00E71714">
      <w:pPr>
        <w:pStyle w:val="ListParagraph"/>
        <w:ind w:left="0" w:firstLine="720"/>
        <w:jc w:val="both"/>
        <w:rPr>
          <w:sz w:val="28"/>
          <w:szCs w:val="28"/>
          <w:lang w:val="nl-NL"/>
        </w:rPr>
      </w:pPr>
      <w:r w:rsidRPr="0085256C">
        <w:rPr>
          <w:sz w:val="28"/>
          <w:szCs w:val="28"/>
          <w:lang w:val="nl-NL"/>
        </w:rPr>
        <w:t>Quy hoạch, kế hoạch sử dụng đất hàng năm được phê duyệt đã tạo tiền đề cho huyện Bố Trạch thực hiện nhiệm vụ phát triển kinh tế - xã hội, an ninh quốc phòng trên địa bàn một cách hợp lý, tiết kiệm và có hiệu quả, đồng thời tăng cường bảo vệ, tôn tạo di tích lịch sử - văn hoá, danh lam thắng cảnh, khai thác hợp lý nguồn tài nguyên thiên nhiên và bảo vệ môi trường sinh thái. Tạo sự đồng bộ, hạn chế sự chồng chéo trong sử dụng đất giữa các ngành, tạo cơ sở phân bổ nguồn vốn hợp lý, kịp thời để thực hiện một số công trình dự án đã được phê duyệt. Khoanh định, phân bố đất đai phục vụ yêu cầu của các hoạt động kinh tế - xã hội của huyện, đảm bảo hài hoà giữa các mục tiêu ngắn hạn và dài hạn, giúp cho các ngành, các cấp sử dụng đất hợp lý, hiệu quả, tránh chồng chéo, lãng phí đất đai. Cung cấp những thông tin về hiện trạng, tiềm năng và định hướng sử dụng đất cho các nhà đầu tư trong nước và quốc tế, nhằm tạo điều kiện cho các nhà đầu tư trong việc tìm kiếm cơ hội đầu tư được thuận lợi hơn.</w:t>
      </w:r>
    </w:p>
    <w:p w:rsidR="00153D48" w:rsidRPr="00BA676D" w:rsidRDefault="0085256C" w:rsidP="0085256C">
      <w:pPr>
        <w:pStyle w:val="ListParagraph"/>
        <w:spacing w:after="120"/>
        <w:ind w:left="0" w:firstLine="567"/>
        <w:contextualSpacing w:val="0"/>
        <w:jc w:val="both"/>
        <w:rPr>
          <w:sz w:val="28"/>
          <w:szCs w:val="28"/>
          <w:lang w:val="nl-NL"/>
        </w:rPr>
      </w:pPr>
      <w:r w:rsidRPr="0085256C">
        <w:rPr>
          <w:sz w:val="28"/>
          <w:szCs w:val="28"/>
          <w:lang w:val="vi-VN"/>
        </w:rPr>
        <w:t>UBND huyện Bố Trạch x</w:t>
      </w:r>
      <w:r w:rsidRPr="0085256C">
        <w:rPr>
          <w:sz w:val="28"/>
          <w:szCs w:val="28"/>
          <w:lang w:val="nl-NL"/>
        </w:rPr>
        <w:t>ác định công tác quy hoạch, kế hoạch sử dụng đất là một trong những nội dung quan trọng trong công tác quản lý nhà nước về đất đai, là căn cứ để giao đất, cho thuê đất, chuyển mục đích sử dụng đất. Trong những năm qua, UBND huyện đã tích cực chỉ đạo các đơn vị, địa phương tập trung các nguồn lực đẩy mạnh công tác lập, điều chỉnh quy hoạch, kế hoạch sử dụng đất huyện Bố Trạch làm cơ sở cho công tác quản lý, sử dụng đất đai theo quy hoạch, kế hoạch.</w:t>
      </w:r>
    </w:p>
    <w:p w:rsidR="00235119" w:rsidRDefault="00235119" w:rsidP="005F6AEF">
      <w:pPr>
        <w:pStyle w:val="3lever2"/>
        <w:spacing w:before="0" w:after="120"/>
        <w:jc w:val="both"/>
        <w:rPr>
          <w:rFonts w:ascii="Times New Roman Bold" w:hAnsi="Times New Roman Bold"/>
          <w:spacing w:val="-8"/>
        </w:rPr>
      </w:pPr>
      <w:r>
        <w:rPr>
          <w:rFonts w:ascii="Times New Roman Bold" w:hAnsi="Times New Roman Bold"/>
          <w:spacing w:val="-8"/>
        </w:rPr>
        <w:br w:type="page"/>
      </w:r>
    </w:p>
    <w:p w:rsidR="00A91D91" w:rsidRPr="005F6AEF" w:rsidRDefault="00A91D91" w:rsidP="005F6AEF">
      <w:pPr>
        <w:pStyle w:val="3lever2"/>
        <w:spacing w:before="0" w:after="120"/>
        <w:jc w:val="both"/>
        <w:rPr>
          <w:rFonts w:ascii="Times New Roman Bold" w:hAnsi="Times New Roman Bold"/>
          <w:spacing w:val="-8"/>
        </w:rPr>
      </w:pPr>
      <w:r w:rsidRPr="005F6AEF">
        <w:rPr>
          <w:rFonts w:ascii="Times New Roman Bold" w:hAnsi="Times New Roman Bold"/>
          <w:spacing w:val="-8"/>
        </w:rPr>
        <w:lastRenderedPageBreak/>
        <w:t xml:space="preserve">Công tác giao đất, cho thuê đất thực hiện các quyền của người sử </w:t>
      </w:r>
      <w:r w:rsidR="00A81269" w:rsidRPr="005F6AEF">
        <w:rPr>
          <w:rFonts w:ascii="Times New Roman Bold" w:hAnsi="Times New Roman Bold"/>
          <w:spacing w:val="-8"/>
        </w:rPr>
        <w:t>dụng</w:t>
      </w:r>
      <w:r w:rsidRPr="005F6AEF">
        <w:rPr>
          <w:rFonts w:ascii="Times New Roman Bold" w:hAnsi="Times New Roman Bold"/>
          <w:spacing w:val="-8"/>
        </w:rPr>
        <w:t xml:space="preserve"> đất</w:t>
      </w:r>
    </w:p>
    <w:p w:rsidR="00497DB8" w:rsidRPr="00497DB8" w:rsidRDefault="00497DB8" w:rsidP="00497DB8">
      <w:pPr>
        <w:spacing w:before="60" w:after="60" w:line="264" w:lineRule="auto"/>
        <w:ind w:firstLine="567"/>
        <w:jc w:val="both"/>
        <w:rPr>
          <w:spacing w:val="4"/>
          <w:sz w:val="28"/>
          <w:szCs w:val="28"/>
          <w:lang w:val="nl-NL"/>
        </w:rPr>
      </w:pPr>
      <w:r w:rsidRPr="00497DB8">
        <w:rPr>
          <w:spacing w:val="4"/>
          <w:sz w:val="28"/>
          <w:szCs w:val="28"/>
          <w:lang w:val="nl-NL"/>
        </w:rPr>
        <w:t>-</w:t>
      </w:r>
      <w:r w:rsidRPr="00497DB8">
        <w:rPr>
          <w:spacing w:val="4"/>
          <w:sz w:val="28"/>
          <w:szCs w:val="28"/>
          <w:lang w:val="nl-NL"/>
        </w:rPr>
        <w:tab/>
        <w:t>Tập trung chỉ đạo các địa phương rà soát các trường hợp chưa được cấp Giấy chứng nhận quyền sử dụng đất để hướng dẫn các hộ gia đình, cá nhân kê khai, đăng ký và xét duyệt để trình UBND huyện cấp Giấy chứng nhận đối với các trường hợp đủ điều kiện.</w:t>
      </w:r>
    </w:p>
    <w:p w:rsidR="00497DB8" w:rsidRPr="00497DB8" w:rsidRDefault="00497DB8" w:rsidP="00497DB8">
      <w:pPr>
        <w:spacing w:before="60" w:after="60" w:line="264" w:lineRule="auto"/>
        <w:ind w:firstLine="567"/>
        <w:jc w:val="both"/>
        <w:rPr>
          <w:spacing w:val="4"/>
          <w:sz w:val="28"/>
          <w:szCs w:val="28"/>
          <w:lang w:val="nl-NL"/>
        </w:rPr>
      </w:pPr>
      <w:r w:rsidRPr="00497DB8">
        <w:rPr>
          <w:spacing w:val="4"/>
          <w:sz w:val="28"/>
          <w:szCs w:val="28"/>
          <w:lang w:val="nl-NL"/>
        </w:rPr>
        <w:t>-</w:t>
      </w:r>
      <w:r w:rsidRPr="00497DB8">
        <w:rPr>
          <w:spacing w:val="4"/>
          <w:sz w:val="28"/>
          <w:szCs w:val="28"/>
          <w:lang w:val="nl-NL"/>
        </w:rPr>
        <w:tab/>
        <w:t xml:space="preserve">Tiếp nhận và xử lý 21.508 trường hợp. Trong đó: </w:t>
      </w:r>
    </w:p>
    <w:p w:rsidR="00497DB8" w:rsidRPr="00497DB8" w:rsidRDefault="00497DB8" w:rsidP="00497DB8">
      <w:pPr>
        <w:spacing w:before="60" w:after="60" w:line="264" w:lineRule="auto"/>
        <w:ind w:firstLine="567"/>
        <w:jc w:val="both"/>
        <w:rPr>
          <w:spacing w:val="4"/>
          <w:sz w:val="28"/>
          <w:szCs w:val="28"/>
          <w:lang w:val="nl-NL"/>
        </w:rPr>
      </w:pPr>
      <w:r w:rsidRPr="00497DB8">
        <w:rPr>
          <w:spacing w:val="4"/>
          <w:sz w:val="28"/>
          <w:szCs w:val="28"/>
          <w:lang w:val="nl-NL"/>
        </w:rPr>
        <w:t>+ Công tác đăng ký, cấp giấy chứng nhận quyền sử dụng đất: 1.112 trường hợp .</w:t>
      </w:r>
    </w:p>
    <w:p w:rsidR="00497DB8" w:rsidRPr="00497DB8" w:rsidRDefault="00497DB8" w:rsidP="00497DB8">
      <w:pPr>
        <w:spacing w:before="60" w:after="60" w:line="264" w:lineRule="auto"/>
        <w:ind w:firstLine="567"/>
        <w:jc w:val="both"/>
        <w:rPr>
          <w:spacing w:val="4"/>
          <w:sz w:val="28"/>
          <w:szCs w:val="28"/>
          <w:lang w:val="nl-NL"/>
        </w:rPr>
      </w:pPr>
      <w:r w:rsidRPr="00497DB8">
        <w:rPr>
          <w:spacing w:val="4"/>
          <w:sz w:val="28"/>
          <w:szCs w:val="28"/>
          <w:lang w:val="nl-NL"/>
        </w:rPr>
        <w:t>+ Công tác đăng ký biến động đất đai: 11.883 trường hợp .</w:t>
      </w:r>
    </w:p>
    <w:p w:rsidR="00497DB8" w:rsidRPr="00497DB8" w:rsidRDefault="00497DB8" w:rsidP="00497DB8">
      <w:pPr>
        <w:spacing w:before="60" w:after="60" w:line="264" w:lineRule="auto"/>
        <w:ind w:firstLine="567"/>
        <w:jc w:val="both"/>
        <w:rPr>
          <w:spacing w:val="4"/>
          <w:sz w:val="28"/>
          <w:szCs w:val="28"/>
          <w:lang w:val="nl-NL"/>
        </w:rPr>
      </w:pPr>
      <w:r w:rsidRPr="00497DB8">
        <w:rPr>
          <w:spacing w:val="4"/>
          <w:sz w:val="28"/>
          <w:szCs w:val="28"/>
          <w:lang w:val="nl-NL"/>
        </w:rPr>
        <w:t>+ Công tác giao</w:t>
      </w:r>
      <w:r>
        <w:rPr>
          <w:spacing w:val="4"/>
          <w:sz w:val="28"/>
          <w:szCs w:val="28"/>
          <w:lang w:val="nl-NL"/>
        </w:rPr>
        <w:t xml:space="preserve"> dịch bảo đảm: 9.273 trường hợp</w:t>
      </w:r>
      <w:r w:rsidRPr="00497DB8">
        <w:rPr>
          <w:spacing w:val="4"/>
          <w:sz w:val="28"/>
          <w:szCs w:val="28"/>
          <w:lang w:val="nl-NL"/>
        </w:rPr>
        <w:t>.</w:t>
      </w:r>
    </w:p>
    <w:p w:rsidR="00132B91" w:rsidRDefault="0085256C" w:rsidP="0085256C">
      <w:pPr>
        <w:spacing w:before="60" w:after="60" w:line="264" w:lineRule="auto"/>
        <w:ind w:firstLine="567"/>
        <w:jc w:val="center"/>
        <w:rPr>
          <w:i/>
          <w:spacing w:val="6"/>
          <w:sz w:val="28"/>
          <w:szCs w:val="28"/>
        </w:rPr>
      </w:pPr>
      <w:r w:rsidRPr="0085256C">
        <w:rPr>
          <w:i/>
          <w:spacing w:val="4"/>
          <w:sz w:val="28"/>
          <w:szCs w:val="28"/>
        </w:rPr>
        <w:t xml:space="preserve">(Nguồn: Báo cáo tổng kết tình hình thực hiện nhiệm vụ </w:t>
      </w:r>
      <w:r w:rsidR="00497DB8">
        <w:rPr>
          <w:i/>
          <w:spacing w:val="4"/>
          <w:sz w:val="28"/>
          <w:szCs w:val="28"/>
        </w:rPr>
        <w:t xml:space="preserve">năm 2022 và xây dựng dựng nhiệm vụ kế hoạch năm 2023 </w:t>
      </w:r>
      <w:r w:rsidRPr="0085256C">
        <w:rPr>
          <w:i/>
          <w:spacing w:val="4"/>
          <w:sz w:val="28"/>
          <w:szCs w:val="28"/>
        </w:rPr>
        <w:t>phòng Tài nguyên và Môi trường huyện Bố Trạch).</w:t>
      </w:r>
    </w:p>
    <w:p w:rsidR="00D20256" w:rsidRPr="00D20256" w:rsidRDefault="00D20256" w:rsidP="007C3B37">
      <w:pPr>
        <w:pStyle w:val="3lever2"/>
        <w:spacing w:before="60" w:after="60" w:line="264" w:lineRule="auto"/>
      </w:pPr>
      <w:r w:rsidRPr="00D20256">
        <w:t>Thống kê, kiểm kê đất đai</w:t>
      </w:r>
    </w:p>
    <w:p w:rsidR="00D20256" w:rsidRDefault="0085256C" w:rsidP="007C3B37">
      <w:pPr>
        <w:widowControl w:val="0"/>
        <w:spacing w:before="60" w:after="60" w:line="264" w:lineRule="auto"/>
        <w:ind w:firstLine="720"/>
        <w:jc w:val="both"/>
        <w:rPr>
          <w:sz w:val="28"/>
          <w:szCs w:val="28"/>
          <w:lang w:val="nl-NL"/>
        </w:rPr>
      </w:pPr>
      <w:r w:rsidRPr="0085256C">
        <w:rPr>
          <w:sz w:val="28"/>
          <w:szCs w:val="28"/>
          <w:lang w:val="nl-NL"/>
        </w:rPr>
        <w:t>Công tác thống kê đất đai hàng năm của huyện đã được thực hiện ở cả 2 cấp (cấp xã và cấp huyện) theo đúng quy định của ngành. Hoàn thành công tác kiểm kê đất đai định kỳ 5 năm</w:t>
      </w:r>
      <w:r w:rsidR="00C375B3">
        <w:rPr>
          <w:sz w:val="28"/>
          <w:szCs w:val="28"/>
          <w:lang w:val="nl-NL"/>
        </w:rPr>
        <w:t>, thống kê hàng năm</w:t>
      </w:r>
      <w:r w:rsidRPr="0085256C">
        <w:rPr>
          <w:sz w:val="28"/>
          <w:szCs w:val="28"/>
          <w:lang w:val="nl-NL"/>
        </w:rPr>
        <w:t>. Chất lượng từng bước được nâng cao qua các đợt thống kê, kiểm kê; đồng thời đã hạn chế được sự sai lệch giữa số liệu và bản đồ.</w:t>
      </w:r>
    </w:p>
    <w:p w:rsidR="00D20256" w:rsidRPr="00EE1D97" w:rsidRDefault="007379B4" w:rsidP="007C3B37">
      <w:pPr>
        <w:pStyle w:val="3lever2"/>
        <w:spacing w:before="60" w:after="60" w:line="264" w:lineRule="auto"/>
      </w:pPr>
      <w:r w:rsidRPr="00EE1D97">
        <w:t xml:space="preserve">Xây dựng hệ thống </w:t>
      </w:r>
      <w:r w:rsidR="00EE1D97" w:rsidRPr="00EE1D97">
        <w:t xml:space="preserve">thông tin đất đai </w:t>
      </w:r>
    </w:p>
    <w:p w:rsidR="00EE1D97" w:rsidRDefault="0085256C" w:rsidP="007C3B37">
      <w:pPr>
        <w:widowControl w:val="0"/>
        <w:spacing w:before="60" w:after="60" w:line="264" w:lineRule="auto"/>
        <w:ind w:firstLine="567"/>
        <w:jc w:val="both"/>
        <w:rPr>
          <w:bCs/>
          <w:kern w:val="32"/>
          <w:sz w:val="28"/>
          <w:szCs w:val="28"/>
          <w:lang w:val="nl-NL"/>
        </w:rPr>
      </w:pPr>
      <w:r w:rsidRPr="0085256C">
        <w:rPr>
          <w:bCs/>
          <w:kern w:val="32"/>
          <w:sz w:val="28"/>
          <w:szCs w:val="28"/>
          <w:lang w:val="nl-NL"/>
        </w:rPr>
        <w:t>Huyện Bố Trạch đã tiến hành xây dựng hệ thống thông tin đất đai theo quy định mới của Luật Đất đai năm 2013 và theo Thông tư số 34/2014/TT-BTNMT... Qua đó, các kết quả điều tra cơ bản và các dữ liệu, thông tin liên quan về đất đai sẽ được tích hợp trên cổng thông tin điện tử của địa phương. Tạo điều kiện thuận lợi cho việc quản lý cũng như khai thác các thông tin về đất đai tại địa phương.</w:t>
      </w:r>
    </w:p>
    <w:p w:rsidR="00EE1D97" w:rsidRPr="00EE1D97" w:rsidRDefault="00EE1D97" w:rsidP="007C3B37">
      <w:pPr>
        <w:pStyle w:val="3lever2"/>
        <w:spacing w:before="60" w:after="60" w:line="264" w:lineRule="auto"/>
      </w:pPr>
      <w:r w:rsidRPr="00EE1D97">
        <w:t xml:space="preserve">Quản lý tài chính về đất đai và giá đất </w:t>
      </w:r>
    </w:p>
    <w:p w:rsidR="00025016" w:rsidRPr="00497DB8" w:rsidRDefault="0085256C" w:rsidP="00497DB8">
      <w:pPr>
        <w:widowControl w:val="0"/>
        <w:spacing w:before="60" w:after="60" w:line="264" w:lineRule="auto"/>
        <w:ind w:firstLine="567"/>
        <w:jc w:val="both"/>
        <w:rPr>
          <w:sz w:val="28"/>
          <w:szCs w:val="28"/>
          <w:lang w:val="nl-NL"/>
        </w:rPr>
      </w:pPr>
      <w:r w:rsidRPr="0085256C">
        <w:rPr>
          <w:sz w:val="28"/>
          <w:szCs w:val="28"/>
          <w:lang w:val="nl-NL"/>
        </w:rPr>
        <w:t xml:space="preserve">Công tác quản lý việc thực hiện nghĩa vụ tài chính đối với các khoản thu liên quan đến đất theo đúng quy định của pháp luật, các khoản thuế nộp ngân sách Nhà nước từ việc giao đất, cho thuê đất, chuyển mục đích sử dụng đất, chuyển quyền sử dụng đất, cấp giấy chứng nhận quyền sử dụng đất.... được đảm bảo, góp phần ổn định nguồn thu ngân sách của huyện. </w:t>
      </w:r>
      <w:r w:rsidR="00EE1D97">
        <w:rPr>
          <w:sz w:val="28"/>
          <w:szCs w:val="28"/>
          <w:lang w:val="nl-NL"/>
        </w:rPr>
        <w:t xml:space="preserve"> </w:t>
      </w:r>
      <w:r w:rsidR="00BF38F1">
        <w:rPr>
          <w:spacing w:val="6"/>
          <w:sz w:val="28"/>
          <w:szCs w:val="28"/>
        </w:rPr>
        <w:tab/>
      </w:r>
    </w:p>
    <w:p w:rsidR="00A67414" w:rsidRPr="00DC25CD" w:rsidRDefault="005F6AEF" w:rsidP="009C08D9">
      <w:pPr>
        <w:pStyle w:val="2lever"/>
        <w:spacing w:before="0" w:after="120"/>
        <w:rPr>
          <w:spacing w:val="6"/>
        </w:rPr>
      </w:pPr>
      <w:bookmarkStart w:id="107" w:name="_Toc127172912"/>
      <w:r w:rsidRPr="00DC25CD">
        <w:rPr>
          <w:spacing w:val="6"/>
        </w:rPr>
        <w:t>3.1.2</w:t>
      </w:r>
      <w:r w:rsidR="00BC7DE7" w:rsidRPr="00DC25CD">
        <w:rPr>
          <w:spacing w:val="6"/>
        </w:rPr>
        <w:t>.</w:t>
      </w:r>
      <w:r w:rsidR="00A67414" w:rsidRPr="00DC25CD">
        <w:rPr>
          <w:spacing w:val="6"/>
        </w:rPr>
        <w:t xml:space="preserve"> </w:t>
      </w:r>
      <w:r w:rsidR="00BC7DE7" w:rsidRPr="00DC25CD">
        <w:rPr>
          <w:rFonts w:ascii="Times New Roman Bold" w:hAnsi="Times New Roman Bold"/>
          <w:spacing w:val="6"/>
        </w:rPr>
        <w:t>Phân</w:t>
      </w:r>
      <w:r w:rsidR="0039392A" w:rsidRPr="00DC25CD">
        <w:rPr>
          <w:rFonts w:ascii="Times New Roman Bold" w:hAnsi="Times New Roman Bold"/>
          <w:spacing w:val="6"/>
        </w:rPr>
        <w:t xml:space="preserve"> </w:t>
      </w:r>
      <w:r w:rsidR="00BC7DE7" w:rsidRPr="00DC25CD">
        <w:rPr>
          <w:rFonts w:ascii="Times New Roman Bold" w:hAnsi="Times New Roman Bold"/>
          <w:spacing w:val="6"/>
        </w:rPr>
        <w:t>tích,</w:t>
      </w:r>
      <w:r w:rsidR="00A67414" w:rsidRPr="00DC25CD">
        <w:rPr>
          <w:rFonts w:ascii="Times New Roman Bold" w:hAnsi="Times New Roman Bold"/>
          <w:spacing w:val="6"/>
        </w:rPr>
        <w:t xml:space="preserve"> </w:t>
      </w:r>
      <w:r w:rsidR="00BC7DE7" w:rsidRPr="00DC25CD">
        <w:rPr>
          <w:rFonts w:ascii="Times New Roman Bold" w:hAnsi="Times New Roman Bold"/>
          <w:spacing w:val="6"/>
        </w:rPr>
        <w:t>đánh</w:t>
      </w:r>
      <w:r w:rsidR="0039392A" w:rsidRPr="00DC25CD">
        <w:rPr>
          <w:rFonts w:ascii="Times New Roman Bold" w:hAnsi="Times New Roman Bold"/>
          <w:spacing w:val="6"/>
        </w:rPr>
        <w:t xml:space="preserve"> </w:t>
      </w:r>
      <w:r w:rsidR="00BC7DE7" w:rsidRPr="00DC25CD">
        <w:rPr>
          <w:rFonts w:ascii="Times New Roman Bold" w:hAnsi="Times New Roman Bold"/>
          <w:spacing w:val="6"/>
        </w:rPr>
        <w:t>giá những</w:t>
      </w:r>
      <w:r w:rsidR="0039392A" w:rsidRPr="00DC25CD">
        <w:rPr>
          <w:rFonts w:ascii="Times New Roman Bold" w:hAnsi="Times New Roman Bold"/>
          <w:spacing w:val="6"/>
        </w:rPr>
        <w:t xml:space="preserve"> </w:t>
      </w:r>
      <w:r w:rsidR="00BC7DE7" w:rsidRPr="00DC25CD">
        <w:rPr>
          <w:rFonts w:ascii="Times New Roman Bold" w:hAnsi="Times New Roman Bold"/>
          <w:spacing w:val="6"/>
        </w:rPr>
        <w:t>mặt được, những</w:t>
      </w:r>
      <w:r w:rsidR="0039392A" w:rsidRPr="00DC25CD">
        <w:rPr>
          <w:rFonts w:ascii="Times New Roman Bold" w:hAnsi="Times New Roman Bold"/>
          <w:spacing w:val="6"/>
        </w:rPr>
        <w:t xml:space="preserve"> </w:t>
      </w:r>
      <w:r w:rsidR="00BC7DE7" w:rsidRPr="00DC25CD">
        <w:rPr>
          <w:rFonts w:ascii="Times New Roman Bold" w:hAnsi="Times New Roman Bold"/>
          <w:spacing w:val="6"/>
        </w:rPr>
        <w:t>tồn</w:t>
      </w:r>
      <w:r w:rsidR="0039392A" w:rsidRPr="00DC25CD">
        <w:rPr>
          <w:rFonts w:ascii="Times New Roman Bold" w:hAnsi="Times New Roman Bold"/>
          <w:spacing w:val="6"/>
        </w:rPr>
        <w:t xml:space="preserve"> </w:t>
      </w:r>
      <w:r w:rsidR="00BC7DE7" w:rsidRPr="00DC25CD">
        <w:rPr>
          <w:rFonts w:ascii="Times New Roman Bold" w:hAnsi="Times New Roman Bold"/>
          <w:spacing w:val="6"/>
        </w:rPr>
        <w:t>tại và</w:t>
      </w:r>
      <w:r w:rsidR="0039392A" w:rsidRPr="00DC25CD">
        <w:rPr>
          <w:rFonts w:ascii="Times New Roman Bold" w:hAnsi="Times New Roman Bold"/>
          <w:spacing w:val="6"/>
        </w:rPr>
        <w:t xml:space="preserve"> </w:t>
      </w:r>
      <w:r w:rsidR="00BC7DE7" w:rsidRPr="00DC25CD">
        <w:rPr>
          <w:rFonts w:ascii="Times New Roman Bold" w:hAnsi="Times New Roman Bold"/>
          <w:spacing w:val="6"/>
        </w:rPr>
        <w:t>nguyên</w:t>
      </w:r>
      <w:r w:rsidR="00A67414" w:rsidRPr="00DC25CD">
        <w:rPr>
          <w:rFonts w:ascii="Times New Roman Bold" w:hAnsi="Times New Roman Bold"/>
          <w:spacing w:val="6"/>
        </w:rPr>
        <w:t xml:space="preserve"> nhân</w:t>
      </w:r>
      <w:bookmarkEnd w:id="107"/>
      <w:r w:rsidR="0039392A" w:rsidRPr="00DC25CD">
        <w:rPr>
          <w:spacing w:val="6"/>
        </w:rPr>
        <w:t xml:space="preserve"> </w:t>
      </w:r>
    </w:p>
    <w:p w:rsidR="009E0AAC" w:rsidRPr="00BA676D" w:rsidRDefault="005F6AEF" w:rsidP="009C08D9">
      <w:pPr>
        <w:pStyle w:val="3lever2"/>
        <w:spacing w:before="0" w:after="120"/>
      </w:pPr>
      <w:r>
        <w:rPr>
          <w:lang w:val="en-US"/>
        </w:rPr>
        <w:t xml:space="preserve">* </w:t>
      </w:r>
      <w:r w:rsidR="009E0AAC" w:rsidRPr="00BA676D">
        <w:t>Kết quả đạt được</w:t>
      </w:r>
      <w:r w:rsidR="00B02A88" w:rsidRPr="00BA676D">
        <w:t xml:space="preserve"> những năm qua</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Quản lý nhà nước về đất đai có những tiến bộ rõ rệt góp phần thúc đẩy tăng trưởng kinh tế, tạo việc làm và thu nhập cho dân cư, cải thiện môi trường </w:t>
      </w:r>
      <w:r w:rsidRPr="00443651">
        <w:rPr>
          <w:spacing w:val="4"/>
          <w:sz w:val="28"/>
          <w:szCs w:val="28"/>
          <w:lang w:val="vi-VN"/>
        </w:rPr>
        <w:lastRenderedPageBreak/>
        <w:t>sống chung, giữ vững ổn định chính trị - xã hội. Hệ thống bộ máy quản lý Nhà nước về đất đai được tăng cường, quyền quản lý đất đai được phân cấp nhiều hơn cho chính quyền địa phương. Các cơ sở dữ liệu đất đai ngày càng phong phú hơn, đầy đủ hơn, chính xác hơn và được chuẩn hóa, lưu giữ khoa học hơn. Quyền sử dụng đất đã bước đầu trở thành tài sản để Nhà nước và nhân dân vốn hóa đưa vào đầu tư phát triển sản xuất, kinh doanh, xây dựng hạ tầng kinh tế - xã hội. Thị trường bất động sản, hệ thống chính sách tài chính về đất đai bắt đầu phát triển, mang về nguồn thu lớn cho ngân sách nhà nước và dân cư.</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Trong những năm qua, phòng Tài nguyên và Môi trường huyện triển khai thực hiện nhiệm vụ đã có nhiều nổ lực, cố gắng và hoàn thành tốt nhiệm vụ được giao. Tập trung chỉ đạo thực hiện Quy hoạch sử dụng đất giai đoạn 20</w:t>
      </w:r>
      <w:r w:rsidRPr="00443651">
        <w:rPr>
          <w:spacing w:val="4"/>
          <w:sz w:val="28"/>
          <w:szCs w:val="28"/>
        </w:rPr>
        <w:t>21</w:t>
      </w:r>
      <w:r w:rsidRPr="00443651">
        <w:rPr>
          <w:spacing w:val="4"/>
          <w:sz w:val="28"/>
          <w:szCs w:val="28"/>
          <w:lang w:val="vi-VN"/>
        </w:rPr>
        <w:t>-20</w:t>
      </w:r>
      <w:r w:rsidRPr="00443651">
        <w:rPr>
          <w:spacing w:val="4"/>
          <w:sz w:val="28"/>
          <w:szCs w:val="28"/>
        </w:rPr>
        <w:t>3</w:t>
      </w:r>
      <w:r w:rsidRPr="00443651">
        <w:rPr>
          <w:spacing w:val="4"/>
          <w:sz w:val="28"/>
          <w:szCs w:val="28"/>
          <w:lang w:val="vi-VN"/>
        </w:rPr>
        <w:t xml:space="preserve">0 và </w:t>
      </w:r>
      <w:r w:rsidRPr="00443651">
        <w:rPr>
          <w:spacing w:val="4"/>
          <w:sz w:val="28"/>
          <w:szCs w:val="28"/>
        </w:rPr>
        <w:t>K</w:t>
      </w:r>
      <w:r w:rsidRPr="00443651">
        <w:rPr>
          <w:spacing w:val="4"/>
          <w:sz w:val="28"/>
          <w:szCs w:val="28"/>
          <w:lang w:val="vi-VN"/>
        </w:rPr>
        <w:t>ế hoạch sử dụng đất hàng năm đã được UBND tỉnh phê duyệt; tăng cường công tác cấp giấy chứng nhận quyền sử dụng đất; đẩy mạnh việc xây dựng cơ sở dữ liệu về đất đai phục vụ cho việc quản lý đất đai theo hướng hiện đại; từng bước tháo gỡ những vướng mắc trong công tác GPMB, tạo điều kiện cho các dự án đẩy nhanh tiến độ; công tác tạo quỹ đất đã được tăng cường góp phần tăng nguồn thu đáng kể cho ngân sách. Công tác quản lý, thu gom, xử lý chất thải rắn, đất đai và tài nguyên khoáng sản bước đầu đã được kiểm soát chặt chẽ, nhất là nguồn đất san lấp tận thu từ các vườn đồi, góp phần tăng nguồn ngân sách cho huyện; các mỏ được cấp phép khai thác khoáng sản đã gắn với việc bảo vệ môi trường, sử dụng hợp lý, có hiệu quả, phục vụ xây dựng nông thôn mới.</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Đạt được những kết quả nêu trên là do ngành Tài nguyên và Môi trường luôn được sự quan tâm lãnh đạo, chỉ đạo của Huyện ủy, của HĐND và UBND huyện, của Sở Tài nguyên và Môi trường; sự đầu tư kinh phí của tỉnh, của huyện; sự giúp đỡ và phối hợp của các ban, ngành, đoàn thể, các xã, thị trấn và sự nổ lực cố gắng phấn đấu của toàn ngành.</w:t>
      </w:r>
    </w:p>
    <w:p w:rsidR="00443651" w:rsidRPr="00443651" w:rsidRDefault="00443651" w:rsidP="00443651">
      <w:pPr>
        <w:spacing w:after="120"/>
        <w:ind w:firstLine="567"/>
        <w:jc w:val="both"/>
        <w:rPr>
          <w:b/>
          <w:i/>
          <w:spacing w:val="4"/>
          <w:sz w:val="28"/>
          <w:szCs w:val="28"/>
          <w:lang w:val="vi-VN"/>
        </w:rPr>
      </w:pPr>
      <w:r w:rsidRPr="00443651">
        <w:rPr>
          <w:b/>
          <w:i/>
          <w:spacing w:val="4"/>
          <w:sz w:val="28"/>
          <w:szCs w:val="28"/>
        </w:rPr>
        <w:t xml:space="preserve">* </w:t>
      </w:r>
      <w:r w:rsidRPr="00443651">
        <w:rPr>
          <w:b/>
          <w:i/>
          <w:spacing w:val="4"/>
          <w:sz w:val="28"/>
          <w:szCs w:val="28"/>
          <w:lang w:val="vi-VN"/>
        </w:rPr>
        <w:t>Những tồn tại, hạn chế</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Bên cạnh những mặt đạt được, công tác quản lý nhà nước về tài nguyên và môi trường vẫn còn có những tồn tại và hạn chế, cụ thể đó là:</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Công tác đăng ký, cấp Giấy chứng nhận:</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Việc cấp Giấy chứng nhận đối với trường hợp có biến động tăng diện tích so với Giấy chứng nhận đã được cấp còn gặp nhiều khó khăn do diện tích tăng thêm có nguồn gốc, thời điểm sử dụng không đồng nhất với nguồn gốc, thời điểm sử dụng đất trên Giấy chứng nhận đã cấp nhưng chưa có văn bản hướng dẫn cụ thể.</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Trường hợp đất giao đất trái thẩm quyền trước ngày 01/7/2004 chỉ có biên lai thu tiền hoặc giấy cấp đất nhưng không nói rõ vị trí, địa điểm cấp đất, diện tích cấp đất nay hiện trạng đất chưa đưa vào sử dụng theo mục đích được cấp nên gặp khó khăn trong việc xác định vị trí, diện tích đất để cấp Giấy </w:t>
      </w:r>
      <w:r w:rsidRPr="00443651">
        <w:rPr>
          <w:spacing w:val="4"/>
          <w:sz w:val="28"/>
          <w:szCs w:val="28"/>
          <w:lang w:val="vi-VN"/>
        </w:rPr>
        <w:lastRenderedPageBreak/>
        <w:t>chứng nhận hoặc trường hợp đã đưa vào sử dụng nhưng diện tích theo hiện trạng sử dụng quá lớn.</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Trường hợp giao đất trái thẩm quyền từ ngày 01/7/2004 đến trước ngày 01/7/2014 theo quy định tại điểm a Khoản 2 Điều 18 Thông tư số 02/2015/TT-BTNMT quy định phải làm rõ và xử lý trách nhiệm đối với người giao đất không đúng thẩm quyền theo quy định của pháp luật trước khi cấp Giấy chứng nhận, vấn đề này thực tế là rất khó khăn trong quá trình thực hiện.</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Việc xác định nguồn gốc, thời điểm sử dụng đất đối với trường hợp không có giấy tờ về quyền sử dụng đất còn nhiều bất cập.</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Chưa có quy định cụ thể về trình tự, thủ tục cấp Giấy chứng nhận cho trường hợp đang sử dụng đất nông nghiệp nhưng thuộc đối tượng phải thuê đất và trường hợp cấp giấy chứng nhận cho cộng đồng dân cư đang sử dụng đất có công trình là nhà thờ họ.</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w:t>
      </w:r>
      <w:r w:rsidRPr="00443651">
        <w:rPr>
          <w:spacing w:val="4"/>
          <w:sz w:val="28"/>
          <w:szCs w:val="28"/>
          <w:lang w:val="nb-NO"/>
        </w:rPr>
        <w:t>Các trường hợp đang sử dụng đất nông nghiệp</w:t>
      </w:r>
      <w:r w:rsidRPr="00443651">
        <w:rPr>
          <w:spacing w:val="4"/>
          <w:sz w:val="28"/>
          <w:szCs w:val="28"/>
          <w:lang w:val="vi-VN"/>
        </w:rPr>
        <w:t xml:space="preserve"> nhưng làm nhiều nghề khác nhau </w:t>
      </w:r>
      <w:r w:rsidRPr="00443651">
        <w:rPr>
          <w:i/>
          <w:spacing w:val="4"/>
          <w:sz w:val="28"/>
          <w:szCs w:val="28"/>
          <w:lang w:val="vi-VN"/>
        </w:rPr>
        <w:t>(không thuộc đối tượng được hưởng lương thường xuyên)</w:t>
      </w:r>
      <w:r w:rsidRPr="00443651">
        <w:rPr>
          <w:spacing w:val="4"/>
          <w:sz w:val="28"/>
          <w:szCs w:val="28"/>
          <w:lang w:val="vi-VN"/>
        </w:rPr>
        <w:t xml:space="preserve"> nên rất khó xác định việc có thu nhập thường xuyên từ sản xuất nông nghiệp. Do đó, không xác định được đối tượng được công nhận hay phải thuê đất khi cấp Giấy chứng nhận</w:t>
      </w:r>
      <w:r w:rsidRPr="00443651">
        <w:rPr>
          <w:spacing w:val="4"/>
          <w:sz w:val="28"/>
          <w:szCs w:val="28"/>
          <w:lang w:val="nb-NO"/>
        </w:rPr>
        <w:t>.</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Việc đăng ký quyền sử dụng đất theo quy định của Luật Đất đai là bắt buộc, tuy nhiên người sử dụng đất vẫn chưa thực hiện nghiêm túc theo đúng quy định.</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Công tác cập nhật, chỉnh lý hồ sơ địa chính chưa kịp thời, nhiều thiếu sót, chưa đầy đủ, thiếu đồng bộ; chưa có mối liên hệ phối hợp chặt chẽ giữa Chi nhánh Văn phòng Đăng ký đất đai huyện và UBND các xã, thị trấn; chưa thực hiện việc kiểm tra, kiểm soát việc chỉnh lý hồ sơ địa chính theo quy định.</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Công tác quản lý chuyển mục đích sử dụng đất:</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Việc chuyển mục đích sử dụng đất nông nghiệp </w:t>
      </w:r>
      <w:r w:rsidRPr="00443651">
        <w:rPr>
          <w:i/>
          <w:spacing w:val="4"/>
          <w:sz w:val="28"/>
          <w:szCs w:val="28"/>
          <w:lang w:val="vi-VN"/>
        </w:rPr>
        <w:t>(không gắn liền với đất ở)</w:t>
      </w:r>
      <w:r w:rsidRPr="00443651">
        <w:rPr>
          <w:spacing w:val="4"/>
          <w:sz w:val="28"/>
          <w:szCs w:val="28"/>
          <w:lang w:val="vi-VN"/>
        </w:rPr>
        <w:t xml:space="preserve"> gặp nhiều khó khăn do chưa có văn bản nào hướng dẫn cụ thể việc xác định nhu cầu sử dụng đất được quy định tại Khoản 2 Điều 52 Luật Đất đai năm 2013 bao gồm những nội dung và điều kiện nào.</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Việc chuyển mục đích sử dụng đất không phải xin phép cơ quan có thẩm quyền quy định tại Khoản 1 Điều 11 Thông tư 02/2015/TT-BTNMT được sửa đổi quy định tại Khoản 1 Điều 12 Thông tư số 33/2017/TT-BTNMT không quy định việc chuyển mục đích phải phù hợp với quy hoạch, kế hoạch sử dụng đất hay không nên gặp khó khăn khi giải quyết nhu cầu cho người sử dụng đất.</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Công tác lập, quản lý quy hoạch, kế hoạch sử dụng đất:</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lastRenderedPageBreak/>
        <w:t xml:space="preserve">  + Chất lượng lập quy hoạch sử dụng đất còn hạn chế, nhiều sai sót nên quá trình thực hiện các công trình, dự án phải kéo dài do phải điều chỉnh quy hoạch sử dụng đất.</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Việc đăng ký, dự báo nhu cầu sử dụng đất của các tổ chức, hộ gia đình, cá nhân để lập kế hoạch sử dụng đất hàng năm còn nhiều bất cập do đó phải điều chỉnh kế hoạch nhiều lần trong năm.</w:t>
      </w:r>
    </w:p>
    <w:p w:rsidR="00443651" w:rsidRPr="00443651" w:rsidRDefault="00443651" w:rsidP="00443651">
      <w:pPr>
        <w:numPr>
          <w:ilvl w:val="0"/>
          <w:numId w:val="1"/>
        </w:numPr>
        <w:spacing w:after="120"/>
        <w:jc w:val="both"/>
        <w:rPr>
          <w:spacing w:val="4"/>
          <w:sz w:val="28"/>
          <w:szCs w:val="28"/>
          <w:lang w:val="vi-VN"/>
        </w:rPr>
      </w:pPr>
      <w:r w:rsidRPr="00443651">
        <w:rPr>
          <w:spacing w:val="4"/>
          <w:sz w:val="28"/>
          <w:szCs w:val="28"/>
          <w:lang w:val="vi-VN"/>
        </w:rPr>
        <w:t>Đối với công tác đo đạc, lập bản đồ địa chính:</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xml:space="preserve">  + Chất lượng đo đạc, lập bản đồ địa chính còn nhiều hạn chế như xác định không đúng hiện trạng sử dụng đất, loại đất; quy chủ không đúng đối tượng sử dụng đất...làm khó khăn cho công tác quản lý đất đai.</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Công tác bồi thường, hỗ trợ khi nhà nước thu hồi đất để giải phóng mặt bằng thực hiện các công trình, dự án ngày càng diễn biến phức tạp do việc xác định giá đất để bồi thường còn nhiều bất cập, chưa sát so với giá thị trường.</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Trình tự, thủ tục giao đất, cho thuê đất thông qua đấu giá quyền sử dụng đất chưa quy định về thời hạn phải thực hiện nghĩa vụ tài chính khi trúng đấu giá, do đó cơ quan quản lý nhà nước dễ bị khiếu nại khi hủy quyết định công nhận kết quả trúng đấu giá do người trúng đấu giá chưa thực hiện nghĩa vụ tài chính theo đúng yêu cầu.</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Công tác quản lý đất công ích còn nhiều tồn tại, bất cập như chưa quy hoạch thành vùng tập trung, chưa quản lý được diện tích đất công ích, chưa tổ chức đấu giá theo quy định, việc ký hợp đồng cho thuê còn nhiều bất cập....</w:t>
      </w:r>
    </w:p>
    <w:p w:rsidR="00443651" w:rsidRPr="00443651" w:rsidRDefault="00443651" w:rsidP="00443651">
      <w:pPr>
        <w:spacing w:after="120"/>
        <w:ind w:firstLine="567"/>
        <w:jc w:val="both"/>
        <w:rPr>
          <w:spacing w:val="4"/>
          <w:sz w:val="28"/>
          <w:szCs w:val="28"/>
        </w:rPr>
      </w:pPr>
      <w:r w:rsidRPr="00443651">
        <w:rPr>
          <w:spacing w:val="4"/>
          <w:sz w:val="28"/>
          <w:szCs w:val="28"/>
          <w:lang w:val="vi-VN"/>
        </w:rPr>
        <w:t>- Thẩm quyền miễn, giảm tiền sử dụng đất cho đối tượng là người có công với cách mạng tại Nghị định số 45/2014/NĐ-CP về thu tiền sử dụng đất và Thông tư hướng dẫn số 76/2014/TT-BTC còn chưa thống nhất.</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Việc xác định miễn, giảm tiền sử dụng đất cho thân nhân liệt sỹ khi họ đã tách hộ là rất khó khăn do chưa có quy định cụ thể nào quy định vấn đề này.</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vi-VN"/>
        </w:rPr>
        <w:t>-</w:t>
      </w:r>
      <w:r w:rsidRPr="00443651">
        <w:rPr>
          <w:spacing w:val="4"/>
          <w:sz w:val="28"/>
          <w:szCs w:val="28"/>
          <w:lang w:val="nb-NO"/>
        </w:rPr>
        <w:t xml:space="preserve"> Tình trạng vi phạm pháp luật như lấn chiếm đất đai, sử dụng đất sai mục đích vẫn còn xảy ra ở một số địa phương. Tình trạng khiếu nại, tố cáo, tranh chấp đất đai vẫn còn là vấn đề phức tạp, ảnh hưởng đến tình hình an ninh, trật tự ở một số </w:t>
      </w:r>
      <w:r w:rsidRPr="00443651">
        <w:rPr>
          <w:spacing w:val="4"/>
          <w:sz w:val="28"/>
          <w:szCs w:val="28"/>
          <w:lang w:val="vi-VN"/>
        </w:rPr>
        <w:t>địa phương</w:t>
      </w:r>
      <w:r w:rsidRPr="00443651">
        <w:rPr>
          <w:spacing w:val="4"/>
          <w:sz w:val="28"/>
          <w:szCs w:val="28"/>
          <w:lang w:val="nb-NO"/>
        </w:rPr>
        <w:t>.</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vi-VN"/>
        </w:rPr>
        <w:t>-</w:t>
      </w:r>
      <w:r w:rsidRPr="00443651">
        <w:rPr>
          <w:spacing w:val="4"/>
          <w:sz w:val="28"/>
          <w:szCs w:val="28"/>
          <w:lang w:val="nb-NO"/>
        </w:rPr>
        <w:t xml:space="preserve"> </w:t>
      </w:r>
      <w:r w:rsidRPr="00443651">
        <w:rPr>
          <w:spacing w:val="4"/>
          <w:sz w:val="28"/>
          <w:szCs w:val="28"/>
          <w:lang w:val="vi-VN"/>
        </w:rPr>
        <w:t>Việc phát triển quỹ đất một số dự án vẫn còn chậm do chất lượng quy hoạch kém phải điều chỉnh nhiều lần, các cơ quan, địa phương chưa phối hợp tốt trong thực hiện nhiệm vụ</w:t>
      </w:r>
      <w:r w:rsidRPr="00443651">
        <w:rPr>
          <w:spacing w:val="4"/>
          <w:sz w:val="28"/>
          <w:szCs w:val="28"/>
          <w:lang w:val="nb-NO"/>
        </w:rPr>
        <w:t>. Một số dự án tạo quỹ đất do công tác phối hợp chưa tốt, chưa nghiên cứu kỹ trước khi đầu tư nên còn để tồn đọng kéo dài.</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w:t>
      </w:r>
      <w:r w:rsidRPr="00443651">
        <w:rPr>
          <w:spacing w:val="4"/>
          <w:sz w:val="28"/>
          <w:szCs w:val="28"/>
          <w:lang w:val="nb-NO"/>
        </w:rPr>
        <w:t xml:space="preserve"> </w:t>
      </w:r>
      <w:r w:rsidRPr="00443651">
        <w:rPr>
          <w:spacing w:val="4"/>
          <w:sz w:val="28"/>
          <w:szCs w:val="28"/>
          <w:lang w:val="vi-VN"/>
        </w:rPr>
        <w:t>Một số địa phương trong công tác quản lý nhà nước về đất đai, xây dựng còn buông lỏng, thiếu trách nhiệm nên để xảy ra nhiều</w:t>
      </w:r>
      <w:r w:rsidRPr="00443651">
        <w:rPr>
          <w:spacing w:val="4"/>
          <w:sz w:val="28"/>
          <w:szCs w:val="28"/>
          <w:lang w:val="nb-NO"/>
        </w:rPr>
        <w:t xml:space="preserve"> sai phạm</w:t>
      </w:r>
      <w:r w:rsidRPr="00443651">
        <w:rPr>
          <w:spacing w:val="4"/>
          <w:sz w:val="28"/>
          <w:szCs w:val="28"/>
          <w:lang w:val="vi-VN"/>
        </w:rPr>
        <w:t xml:space="preserve">; năng lực, </w:t>
      </w:r>
      <w:r w:rsidRPr="00443651">
        <w:rPr>
          <w:spacing w:val="4"/>
          <w:sz w:val="28"/>
          <w:szCs w:val="28"/>
          <w:lang w:val="nb-NO"/>
        </w:rPr>
        <w:t>trách nhiệm cán bộ tham mưu còn có mặt hạn chế.</w:t>
      </w:r>
      <w:r w:rsidRPr="00443651">
        <w:rPr>
          <w:spacing w:val="4"/>
          <w:sz w:val="28"/>
          <w:szCs w:val="28"/>
          <w:lang w:val="vi-VN"/>
        </w:rPr>
        <w:t xml:space="preserve"> Do đó, khi phát hiện </w:t>
      </w:r>
      <w:r w:rsidRPr="00443651">
        <w:rPr>
          <w:spacing w:val="4"/>
          <w:sz w:val="28"/>
          <w:szCs w:val="28"/>
          <w:lang w:val="vi-VN"/>
        </w:rPr>
        <w:lastRenderedPageBreak/>
        <w:t>sự việc rất khó giải quyết hoặc mất rất nhiều thời gian để giải quyết gây bất bình trong nhân dân.</w:t>
      </w:r>
    </w:p>
    <w:p w:rsidR="00443651" w:rsidRPr="00443651" w:rsidRDefault="00443651" w:rsidP="00443651">
      <w:pPr>
        <w:spacing w:after="120"/>
        <w:ind w:firstLine="567"/>
        <w:jc w:val="both"/>
        <w:rPr>
          <w:spacing w:val="4"/>
          <w:sz w:val="28"/>
          <w:szCs w:val="28"/>
          <w:lang w:val="vi-VN"/>
        </w:rPr>
      </w:pPr>
      <w:r w:rsidRPr="00443651">
        <w:rPr>
          <w:spacing w:val="4"/>
          <w:sz w:val="28"/>
          <w:szCs w:val="28"/>
          <w:lang w:val="vi-VN"/>
        </w:rPr>
        <w:t>- Các văn bản quy phạm pháp luật còn chồng chéo, các quy trình xử lý vi phạm còn phức tạp, dễ sai sót trong quá trình thực hiện công việc.</w:t>
      </w:r>
    </w:p>
    <w:p w:rsidR="00443651" w:rsidRPr="00443651" w:rsidRDefault="00443651" w:rsidP="00443651">
      <w:pPr>
        <w:spacing w:after="120"/>
        <w:ind w:firstLine="567"/>
        <w:jc w:val="both"/>
        <w:rPr>
          <w:b/>
          <w:i/>
          <w:spacing w:val="4"/>
          <w:sz w:val="28"/>
          <w:szCs w:val="28"/>
          <w:lang w:val="vi-VN"/>
        </w:rPr>
      </w:pPr>
      <w:r w:rsidRPr="00443651">
        <w:rPr>
          <w:b/>
          <w:i/>
          <w:spacing w:val="4"/>
          <w:sz w:val="28"/>
          <w:szCs w:val="28"/>
        </w:rPr>
        <w:t xml:space="preserve">* </w:t>
      </w:r>
      <w:r w:rsidRPr="00443651">
        <w:rPr>
          <w:b/>
          <w:i/>
          <w:spacing w:val="4"/>
          <w:sz w:val="28"/>
          <w:szCs w:val="28"/>
          <w:lang w:val="vi-VN"/>
        </w:rPr>
        <w:t>Nguyên nhân tồn tại, hạn chế</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Những tồn tại trên có nguyên nhân khách quan và nguyên nhân chủ quan, trong đó:</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xml:space="preserve">- Nguyên nhân khách quan: </w:t>
      </w:r>
      <w:r w:rsidRPr="00443651">
        <w:rPr>
          <w:spacing w:val="4"/>
          <w:sz w:val="28"/>
          <w:szCs w:val="28"/>
          <w:lang w:val="nb-NO"/>
        </w:rPr>
        <w:tab/>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xml:space="preserve">+ Do pháp luật về đất đai chưa được hoàn thiện, đồng bộ, chưa theo kịp quá trình phát triển của thực tiễn. </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xml:space="preserve">+ Lĩnh vực đất đai mang tính lịch sử, nhạy cảm, liên quan đến quyền và lợi ích thiết thực của các tổ chức, doanh nghiệp và người dân, liên quan đến yêu cầu phát triển kinh tế, trong khi đó nguồn nhân lực của ngành còn hạn chế, chưa đáp ứng so với yêu cầu. </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Việc xử lý vi phạm trong lĩnh vực đất đai phải tuân theo Luật Xử lý vi phạm hành chính, do đó việc ngăn chặn thực hiện hành vi vi phạm còn nhiều bất cập.</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xml:space="preserve">- Nguyên nhân chủ quan: </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Một số cấp ủy, chính quyền địa phương đang còn buông lỏng công tác quản lý nhà nước về đất đai. Chưa kiên quyết xử lý dứt điểm các trường hợp vi phạm ngay từ khi mới phát sinh, chỉ dừng lại ở việc lập biên bản và để tiếp tục thực hiện hành vi vi phạm, để lại hậu quả khó xử lý.</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xml:space="preserve">+ Kinh phí, trang thiết bị đầu tư phục vụ cho hoạt động của ngành chưa được đầy đủ, </w:t>
      </w:r>
      <w:r w:rsidRPr="00443651">
        <w:rPr>
          <w:spacing w:val="4"/>
          <w:sz w:val="28"/>
          <w:szCs w:val="28"/>
          <w:lang w:val="vi-VN"/>
        </w:rPr>
        <w:t>không đủ đáp ứng nhu cầu thực tế</w:t>
      </w:r>
      <w:r w:rsidRPr="00443651">
        <w:rPr>
          <w:spacing w:val="4"/>
          <w:sz w:val="28"/>
          <w:szCs w:val="28"/>
          <w:lang w:val="nb-NO"/>
        </w:rPr>
        <w:t>.</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Ý thức chấp hành pháp luật về lĩnh vực đất đai của các tổ chức, cá nhân chưa cao. Một số cán bộ của ngành trách nhiệm chưa cao, còn thiếu kinh nghiệm để đáp ứng yêu cầu nhiệm vụ, nhất là ở cấp xã.</w:t>
      </w:r>
    </w:p>
    <w:p w:rsidR="00443651" w:rsidRPr="00443651" w:rsidRDefault="00443651" w:rsidP="00443651">
      <w:pPr>
        <w:spacing w:after="120"/>
        <w:ind w:firstLine="567"/>
        <w:jc w:val="both"/>
        <w:rPr>
          <w:b/>
          <w:spacing w:val="4"/>
          <w:sz w:val="28"/>
          <w:szCs w:val="28"/>
          <w:lang w:val="nl-NL"/>
        </w:rPr>
      </w:pPr>
      <w:bookmarkStart w:id="108" w:name="_Toc121579597"/>
      <w:bookmarkStart w:id="109" w:name="_Toc121806454"/>
      <w:r w:rsidRPr="00443651">
        <w:rPr>
          <w:b/>
          <w:spacing w:val="4"/>
          <w:sz w:val="28"/>
          <w:szCs w:val="28"/>
          <w:lang w:val="nl-NL"/>
        </w:rPr>
        <w:t>* Bài học kinh nghiệm</w:t>
      </w:r>
      <w:bookmarkEnd w:id="108"/>
      <w:bookmarkEnd w:id="109"/>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Cần phải coi trọng công tác tuyên truyền giáo dục pháp luật về đất đai.</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xml:space="preserve">- Quản lý nhà nước về đất đai là một lĩnh vực phức tạp dễ dẫn đến những sai phạm, cũng như tham nhũng với mức độ lớn. </w:t>
      </w:r>
    </w:p>
    <w:p w:rsidR="00443651" w:rsidRPr="00443651" w:rsidRDefault="00443651" w:rsidP="00443651">
      <w:pPr>
        <w:spacing w:after="120"/>
        <w:ind w:firstLine="567"/>
        <w:jc w:val="both"/>
        <w:rPr>
          <w:spacing w:val="4"/>
          <w:sz w:val="28"/>
          <w:szCs w:val="28"/>
          <w:lang w:val="nb-NO"/>
        </w:rPr>
      </w:pPr>
      <w:r w:rsidRPr="00443651">
        <w:rPr>
          <w:spacing w:val="4"/>
          <w:sz w:val="28"/>
          <w:szCs w:val="28"/>
          <w:lang w:val="nb-NO"/>
        </w:rPr>
        <w:t xml:space="preserve">- Các công cụ phục vụ quản lý phải được thiết lập đầy đủ, chính xác và thường xuyên cập nhật chỉnh lý bổ sung và khai thác có hiệu quả. </w:t>
      </w:r>
    </w:p>
    <w:p w:rsidR="00443651" w:rsidRPr="00443651" w:rsidRDefault="00443651" w:rsidP="00235119">
      <w:pPr>
        <w:widowControl w:val="0"/>
        <w:spacing w:after="120"/>
        <w:ind w:firstLine="567"/>
        <w:jc w:val="both"/>
        <w:rPr>
          <w:spacing w:val="4"/>
          <w:sz w:val="28"/>
          <w:szCs w:val="28"/>
          <w:lang w:val="nb-NO"/>
        </w:rPr>
      </w:pPr>
      <w:r w:rsidRPr="00443651">
        <w:rPr>
          <w:spacing w:val="4"/>
          <w:sz w:val="28"/>
          <w:szCs w:val="28"/>
          <w:lang w:val="nb-NO"/>
        </w:rPr>
        <w:t xml:space="preserve">- Nâng cao hiệu quả công tác cải cách thủ tục hành chính trong lĩnh vực đất đai và hạn chế tiêu cực trong quản lý, sử dụng đất. </w:t>
      </w:r>
    </w:p>
    <w:p w:rsidR="00443651" w:rsidRPr="00235119" w:rsidRDefault="00443651" w:rsidP="00235119">
      <w:pPr>
        <w:widowControl w:val="0"/>
        <w:spacing w:after="120"/>
        <w:ind w:firstLine="567"/>
        <w:jc w:val="both"/>
        <w:rPr>
          <w:spacing w:val="-2"/>
          <w:sz w:val="28"/>
          <w:szCs w:val="28"/>
          <w:lang w:val="nb-NO"/>
        </w:rPr>
      </w:pPr>
      <w:r w:rsidRPr="00235119">
        <w:rPr>
          <w:spacing w:val="-2"/>
          <w:sz w:val="28"/>
          <w:szCs w:val="28"/>
          <w:lang w:val="nb-NO"/>
        </w:rPr>
        <w:t xml:space="preserve">- Thực hiện tốt công tác giao đất, cho thuê đất, chuyển mục đích sử dụng đất, thu hồi đất phải thực hiện theo quy hoạch, kế hoạch sử dụng đất được phê duyệt. </w:t>
      </w:r>
    </w:p>
    <w:p w:rsidR="00E91072" w:rsidRPr="00CA2CB7" w:rsidRDefault="00443651" w:rsidP="00235119">
      <w:pPr>
        <w:widowControl w:val="0"/>
        <w:spacing w:after="120"/>
        <w:ind w:firstLine="567"/>
        <w:jc w:val="both"/>
        <w:rPr>
          <w:sz w:val="28"/>
          <w:szCs w:val="28"/>
          <w:lang w:val="nb-NO"/>
        </w:rPr>
      </w:pPr>
      <w:r w:rsidRPr="00443651">
        <w:rPr>
          <w:spacing w:val="4"/>
          <w:sz w:val="28"/>
          <w:szCs w:val="28"/>
          <w:lang w:val="nb-NO"/>
        </w:rPr>
        <w:lastRenderedPageBreak/>
        <w:t>- Công tác kiểm tra, giám sát phải thường xuyên và coi trọng, nhằm phát hiện, ngăn chặn các sai phạm và xử lý kịp thời.</w:t>
      </w:r>
    </w:p>
    <w:p w:rsidR="00EB03FF" w:rsidRDefault="00654F1F" w:rsidP="00967855">
      <w:pPr>
        <w:pStyle w:val="2lever"/>
      </w:pPr>
      <w:bookmarkStart w:id="110" w:name="_Toc127172913"/>
      <w:r>
        <w:t xml:space="preserve">3.2. Phân tích, đánh giá </w:t>
      </w:r>
      <w:r w:rsidR="00DA4AF9">
        <w:t>bổ sung hiện trạng và biến động</w:t>
      </w:r>
      <w:r>
        <w:t xml:space="preserve"> sử dụng đất</w:t>
      </w:r>
      <w:bookmarkEnd w:id="110"/>
    </w:p>
    <w:p w:rsidR="00BC7DE7" w:rsidRPr="00BA676D" w:rsidRDefault="00654F1F" w:rsidP="00967855">
      <w:pPr>
        <w:pStyle w:val="2lever"/>
      </w:pPr>
      <w:bookmarkStart w:id="111" w:name="_Toc127172914"/>
      <w:r>
        <w:t>3.2.1.</w:t>
      </w:r>
      <w:r w:rsidR="0039392A" w:rsidRPr="00BA676D">
        <w:t xml:space="preserve"> Hiện trạng sử dụng đất theo </w:t>
      </w:r>
      <w:r w:rsidR="00C87812" w:rsidRPr="00BA676D">
        <w:t>từng loại đất</w:t>
      </w:r>
      <w:bookmarkEnd w:id="111"/>
    </w:p>
    <w:p w:rsidR="00CF06FC" w:rsidRPr="00BA676D" w:rsidRDefault="00CF06FC" w:rsidP="003D389B">
      <w:pPr>
        <w:tabs>
          <w:tab w:val="left" w:pos="567"/>
        </w:tabs>
        <w:spacing w:before="120"/>
        <w:ind w:firstLine="567"/>
        <w:jc w:val="both"/>
        <w:rPr>
          <w:sz w:val="28"/>
          <w:szCs w:val="28"/>
          <w:lang w:val="nb-NO"/>
        </w:rPr>
      </w:pPr>
      <w:r w:rsidRPr="00BA676D">
        <w:rPr>
          <w:sz w:val="28"/>
          <w:szCs w:val="28"/>
          <w:lang w:val="nb-NO"/>
        </w:rPr>
        <w:t xml:space="preserve">Theo </w:t>
      </w:r>
      <w:r w:rsidR="00036301">
        <w:rPr>
          <w:sz w:val="28"/>
          <w:szCs w:val="28"/>
          <w:lang w:val="nb-NO"/>
        </w:rPr>
        <w:t>s</w:t>
      </w:r>
      <w:r w:rsidR="00036301" w:rsidRPr="00036301">
        <w:rPr>
          <w:sz w:val="28"/>
          <w:szCs w:val="28"/>
          <w:lang w:val="nb-NO"/>
        </w:rPr>
        <w:t>ố liệu thống kê đất đai năm 2021 và số liệu tổng hợp giao đất, cho thuê đất, chuyển mục đích sử dụng đất đến tháng 11/2022</w:t>
      </w:r>
      <w:r w:rsidRPr="00BA676D">
        <w:rPr>
          <w:sz w:val="28"/>
          <w:szCs w:val="28"/>
          <w:lang w:val="nb-NO"/>
        </w:rPr>
        <w:t xml:space="preserve"> </w:t>
      </w:r>
      <w:r w:rsidR="00582783">
        <w:rPr>
          <w:sz w:val="28"/>
          <w:szCs w:val="28"/>
          <w:lang w:val="nb-NO"/>
        </w:rPr>
        <w:t>thì</w:t>
      </w:r>
      <w:r w:rsidRPr="00BA676D">
        <w:rPr>
          <w:sz w:val="28"/>
          <w:szCs w:val="28"/>
          <w:lang w:val="nb-NO"/>
        </w:rPr>
        <w:t xml:space="preserve"> tổng diện tích tự nhiên của huyện Bố Trạch là 211</w:t>
      </w:r>
      <w:r w:rsidR="003D389B" w:rsidRPr="00BA676D">
        <w:rPr>
          <w:sz w:val="28"/>
          <w:szCs w:val="28"/>
          <w:lang w:val="nb-NO"/>
        </w:rPr>
        <w:t>.</w:t>
      </w:r>
      <w:r w:rsidRPr="00BA676D">
        <w:rPr>
          <w:sz w:val="28"/>
          <w:szCs w:val="28"/>
          <w:lang w:val="nb-NO"/>
        </w:rPr>
        <w:t>549,</w:t>
      </w:r>
      <w:r w:rsidR="007A399E" w:rsidRPr="00BA676D">
        <w:rPr>
          <w:sz w:val="28"/>
          <w:szCs w:val="28"/>
          <w:lang w:val="nb-NO"/>
        </w:rPr>
        <w:t>10</w:t>
      </w:r>
      <w:r w:rsidRPr="00BA676D">
        <w:rPr>
          <w:sz w:val="28"/>
          <w:szCs w:val="28"/>
          <w:lang w:val="nb-NO"/>
        </w:rPr>
        <w:t xml:space="preserve"> ha</w:t>
      </w:r>
      <w:r w:rsidR="00586893" w:rsidRPr="00BA676D">
        <w:rPr>
          <w:sz w:val="28"/>
          <w:szCs w:val="28"/>
          <w:lang w:val="nb-NO"/>
        </w:rPr>
        <w:t xml:space="preserve">, xã có diện tích lớn nhất là xã Thượng Trạch (74.151,83 ha) và xã có diện tích nhỏ nhất là xã </w:t>
      </w:r>
      <w:r w:rsidR="00BC684D">
        <w:rPr>
          <w:sz w:val="28"/>
          <w:szCs w:val="28"/>
          <w:lang w:val="nb-NO"/>
        </w:rPr>
        <w:t>Nhân</w:t>
      </w:r>
      <w:r w:rsidR="00586893" w:rsidRPr="00BA676D">
        <w:rPr>
          <w:sz w:val="28"/>
          <w:szCs w:val="28"/>
          <w:lang w:val="nb-NO"/>
        </w:rPr>
        <w:t xml:space="preserve"> Trạch (</w:t>
      </w:r>
      <w:r w:rsidR="00BC684D" w:rsidRPr="00BC684D">
        <w:rPr>
          <w:sz w:val="28"/>
          <w:szCs w:val="28"/>
          <w:lang w:val="nb-NO"/>
        </w:rPr>
        <w:t>248,23</w:t>
      </w:r>
      <w:r w:rsidR="00586893" w:rsidRPr="00BA676D">
        <w:rPr>
          <w:sz w:val="28"/>
          <w:szCs w:val="28"/>
          <w:lang w:val="nb-NO"/>
        </w:rPr>
        <w:t xml:space="preserve"> ha), trong đó</w:t>
      </w:r>
      <w:r w:rsidRPr="00BA676D">
        <w:rPr>
          <w:sz w:val="28"/>
          <w:szCs w:val="28"/>
          <w:lang w:val="nb-NO"/>
        </w:rPr>
        <w:t xml:space="preserve"> được chia thành 3 nhóm chính như sau:</w:t>
      </w:r>
    </w:p>
    <w:p w:rsidR="007F7E42" w:rsidRDefault="007F7E42" w:rsidP="007F7E42">
      <w:pPr>
        <w:widowControl w:val="0"/>
        <w:spacing w:before="120"/>
        <w:ind w:firstLine="567"/>
        <w:jc w:val="both"/>
        <w:rPr>
          <w:spacing w:val="-2"/>
          <w:sz w:val="28"/>
          <w:szCs w:val="28"/>
          <w:lang w:val="vi-VN"/>
        </w:rPr>
      </w:pPr>
      <w:r>
        <w:rPr>
          <w:spacing w:val="-2"/>
          <w:sz w:val="28"/>
          <w:szCs w:val="28"/>
          <w:lang w:val="vi-VN"/>
        </w:rPr>
        <w:t xml:space="preserve">Nhóm đất nông nghiệp có diện tích là </w:t>
      </w:r>
      <w:r w:rsidR="00036301" w:rsidRPr="00036301">
        <w:rPr>
          <w:sz w:val="28"/>
          <w:szCs w:val="28"/>
          <w:lang w:val="nb-NO"/>
        </w:rPr>
        <w:t>197.192,56</w:t>
      </w:r>
      <w:r w:rsidRPr="00BA676D">
        <w:rPr>
          <w:sz w:val="28"/>
          <w:szCs w:val="28"/>
          <w:lang w:val="nb-NO"/>
        </w:rPr>
        <w:t xml:space="preserve"> </w:t>
      </w:r>
      <w:r>
        <w:rPr>
          <w:spacing w:val="-2"/>
          <w:sz w:val="28"/>
          <w:szCs w:val="28"/>
          <w:lang w:val="vi-VN"/>
        </w:rPr>
        <w:t xml:space="preserve">ha, chiếm </w:t>
      </w:r>
      <w:r w:rsidR="00BC684D">
        <w:rPr>
          <w:sz w:val="28"/>
          <w:szCs w:val="28"/>
          <w:lang w:val="sv-SE"/>
        </w:rPr>
        <w:t>93,</w:t>
      </w:r>
      <w:r w:rsidR="00D37335">
        <w:rPr>
          <w:sz w:val="28"/>
          <w:szCs w:val="28"/>
          <w:lang w:val="sv-SE"/>
        </w:rPr>
        <w:t>21</w:t>
      </w:r>
      <w:r>
        <w:rPr>
          <w:spacing w:val="-2"/>
          <w:sz w:val="28"/>
          <w:szCs w:val="28"/>
          <w:lang w:val="vi-VN"/>
        </w:rPr>
        <w:t xml:space="preserve">% tổng diện tích đất tự nhiên. </w:t>
      </w:r>
    </w:p>
    <w:p w:rsidR="007F7E42" w:rsidRDefault="007F7E42" w:rsidP="007F7E42">
      <w:pPr>
        <w:widowControl w:val="0"/>
        <w:spacing w:before="120"/>
        <w:ind w:firstLine="567"/>
        <w:jc w:val="both"/>
        <w:rPr>
          <w:spacing w:val="-2"/>
          <w:sz w:val="28"/>
          <w:szCs w:val="28"/>
          <w:lang w:val="vi-VN"/>
        </w:rPr>
      </w:pPr>
      <w:r>
        <w:rPr>
          <w:spacing w:val="-2"/>
          <w:sz w:val="28"/>
          <w:szCs w:val="28"/>
          <w:lang w:val="vi-VN"/>
        </w:rPr>
        <w:t xml:space="preserve">Nhóm đất phi nông nghiệp có diện tích là </w:t>
      </w:r>
      <w:r w:rsidR="00036301" w:rsidRPr="00036301">
        <w:rPr>
          <w:sz w:val="28"/>
          <w:szCs w:val="28"/>
          <w:lang w:val="vi-VN"/>
        </w:rPr>
        <w:t>11.544,24</w:t>
      </w:r>
      <w:r>
        <w:rPr>
          <w:spacing w:val="-2"/>
          <w:sz w:val="28"/>
          <w:szCs w:val="28"/>
          <w:lang w:val="vi-VN"/>
        </w:rPr>
        <w:t xml:space="preserve"> ha, chiếm </w:t>
      </w:r>
      <w:r w:rsidR="00D7032C" w:rsidRPr="00D7032C">
        <w:rPr>
          <w:sz w:val="28"/>
          <w:szCs w:val="28"/>
          <w:lang w:val="sv-SE"/>
        </w:rPr>
        <w:t>5,4</w:t>
      </w:r>
      <w:r w:rsidR="00D37335">
        <w:rPr>
          <w:sz w:val="28"/>
          <w:szCs w:val="28"/>
          <w:lang w:val="sv-SE"/>
        </w:rPr>
        <w:t>6</w:t>
      </w:r>
      <w:r w:rsidR="00A10282" w:rsidRPr="0017069A">
        <w:rPr>
          <w:sz w:val="28"/>
          <w:szCs w:val="28"/>
          <w:lang w:val="sv-SE"/>
        </w:rPr>
        <w:t xml:space="preserve">% </w:t>
      </w:r>
      <w:r>
        <w:rPr>
          <w:spacing w:val="-2"/>
          <w:sz w:val="28"/>
          <w:szCs w:val="28"/>
          <w:lang w:val="vi-VN"/>
        </w:rPr>
        <w:t xml:space="preserve">tổng diện tích đất tự nhiên. </w:t>
      </w:r>
    </w:p>
    <w:p w:rsidR="007F7E42" w:rsidRDefault="007F7E42" w:rsidP="007F7E42">
      <w:pPr>
        <w:widowControl w:val="0"/>
        <w:spacing w:before="120"/>
        <w:ind w:firstLine="567"/>
        <w:jc w:val="both"/>
        <w:rPr>
          <w:spacing w:val="-2"/>
          <w:sz w:val="28"/>
          <w:szCs w:val="28"/>
          <w:lang w:val="vi-VN"/>
        </w:rPr>
      </w:pPr>
      <w:r>
        <w:rPr>
          <w:spacing w:val="-2"/>
          <w:sz w:val="28"/>
          <w:szCs w:val="28"/>
          <w:lang w:val="vi-VN"/>
        </w:rPr>
        <w:t xml:space="preserve">Nhóm đất chưa sử dụng có diện tích là </w:t>
      </w:r>
      <w:r w:rsidR="00036301" w:rsidRPr="00036301">
        <w:rPr>
          <w:sz w:val="28"/>
          <w:szCs w:val="28"/>
          <w:lang w:val="vi-VN"/>
        </w:rPr>
        <w:t>2.812,30</w:t>
      </w:r>
      <w:r>
        <w:rPr>
          <w:spacing w:val="-2"/>
          <w:sz w:val="28"/>
          <w:szCs w:val="28"/>
          <w:lang w:val="vi-VN"/>
        </w:rPr>
        <w:t xml:space="preserve"> ha, chiếm </w:t>
      </w:r>
      <w:r w:rsidR="00D7032C" w:rsidRPr="00D7032C">
        <w:rPr>
          <w:sz w:val="28"/>
          <w:szCs w:val="28"/>
          <w:lang w:val="sv-SE"/>
        </w:rPr>
        <w:t>1,33</w:t>
      </w:r>
      <w:r w:rsidR="00A10282" w:rsidRPr="0017069A">
        <w:rPr>
          <w:sz w:val="28"/>
          <w:szCs w:val="28"/>
          <w:lang w:val="sv-SE"/>
        </w:rPr>
        <w:t xml:space="preserve">% </w:t>
      </w:r>
      <w:r>
        <w:rPr>
          <w:spacing w:val="-2"/>
          <w:sz w:val="28"/>
          <w:szCs w:val="28"/>
          <w:lang w:val="vi-VN"/>
        </w:rPr>
        <w:t>tổng diện tích đất tự nhiên.</w:t>
      </w:r>
    </w:p>
    <w:p w:rsidR="006C2A27" w:rsidRPr="00654F1F" w:rsidRDefault="00654F1F" w:rsidP="00967855">
      <w:pPr>
        <w:pStyle w:val="3lever2"/>
        <w:rPr>
          <w:b w:val="0"/>
        </w:rPr>
      </w:pPr>
      <w:r w:rsidRPr="00654F1F">
        <w:rPr>
          <w:b w:val="0"/>
          <w:lang w:val="en-US"/>
        </w:rPr>
        <w:t>3.2.1.1</w:t>
      </w:r>
      <w:r w:rsidR="004806F3" w:rsidRPr="00654F1F">
        <w:rPr>
          <w:b w:val="0"/>
        </w:rPr>
        <w:t xml:space="preserve"> Đất nông nghiệp</w:t>
      </w:r>
    </w:p>
    <w:p w:rsidR="00317217" w:rsidRPr="00BA676D" w:rsidRDefault="00DB0ADA" w:rsidP="00A05E3D">
      <w:pPr>
        <w:widowControl w:val="0"/>
        <w:spacing w:before="120"/>
        <w:ind w:firstLine="567"/>
        <w:jc w:val="both"/>
        <w:rPr>
          <w:spacing w:val="4"/>
          <w:sz w:val="28"/>
          <w:szCs w:val="28"/>
          <w:lang w:val="vi-VN"/>
        </w:rPr>
      </w:pPr>
      <w:r w:rsidRPr="00A05E3D">
        <w:rPr>
          <w:spacing w:val="4"/>
          <w:sz w:val="28"/>
          <w:szCs w:val="28"/>
          <w:lang w:val="vi-VN"/>
        </w:rPr>
        <w:t>Hiện trạng năm 20</w:t>
      </w:r>
      <w:r w:rsidR="0001307A" w:rsidRPr="00BA676D">
        <w:rPr>
          <w:spacing w:val="4"/>
          <w:sz w:val="28"/>
          <w:szCs w:val="28"/>
          <w:lang w:val="vi-VN"/>
        </w:rPr>
        <w:t>2</w:t>
      </w:r>
      <w:r w:rsidR="00926B65">
        <w:rPr>
          <w:spacing w:val="4"/>
          <w:sz w:val="28"/>
          <w:szCs w:val="28"/>
        </w:rPr>
        <w:t>2</w:t>
      </w:r>
      <w:r w:rsidRPr="00A05E3D">
        <w:rPr>
          <w:spacing w:val="4"/>
          <w:sz w:val="28"/>
          <w:szCs w:val="28"/>
          <w:lang w:val="vi-VN"/>
        </w:rPr>
        <w:t xml:space="preserve">, đất nông nghiệp toàn </w:t>
      </w:r>
      <w:r w:rsidR="00CB66D6" w:rsidRPr="00BA676D">
        <w:rPr>
          <w:spacing w:val="4"/>
          <w:sz w:val="28"/>
          <w:szCs w:val="28"/>
          <w:lang w:val="vi-VN"/>
        </w:rPr>
        <w:t>huyện</w:t>
      </w:r>
      <w:r w:rsidRPr="00A05E3D">
        <w:rPr>
          <w:spacing w:val="4"/>
          <w:sz w:val="28"/>
          <w:szCs w:val="28"/>
          <w:lang w:val="vi-VN"/>
        </w:rPr>
        <w:t xml:space="preserve"> có </w:t>
      </w:r>
      <w:r w:rsidR="00ED71E7" w:rsidRPr="00ED71E7">
        <w:rPr>
          <w:sz w:val="28"/>
          <w:szCs w:val="28"/>
          <w:lang w:val="nb-NO"/>
        </w:rPr>
        <w:t>197.192,56</w:t>
      </w:r>
      <w:r w:rsidR="00D7032C" w:rsidRPr="00BA676D">
        <w:rPr>
          <w:sz w:val="28"/>
          <w:szCs w:val="28"/>
          <w:lang w:val="nb-NO"/>
        </w:rPr>
        <w:t xml:space="preserve"> </w:t>
      </w:r>
      <w:r w:rsidR="00D7032C">
        <w:rPr>
          <w:spacing w:val="-2"/>
          <w:sz w:val="28"/>
          <w:szCs w:val="28"/>
          <w:lang w:val="vi-VN"/>
        </w:rPr>
        <w:t xml:space="preserve">ha, chiếm </w:t>
      </w:r>
      <w:r w:rsidR="00BC684D">
        <w:rPr>
          <w:sz w:val="28"/>
          <w:szCs w:val="28"/>
          <w:lang w:val="sv-SE"/>
        </w:rPr>
        <w:t>93,</w:t>
      </w:r>
      <w:r w:rsidR="00D37335">
        <w:rPr>
          <w:sz w:val="28"/>
          <w:szCs w:val="28"/>
          <w:lang w:val="sv-SE"/>
        </w:rPr>
        <w:t>21</w:t>
      </w:r>
      <w:r w:rsidR="00D7032C">
        <w:rPr>
          <w:spacing w:val="-2"/>
          <w:sz w:val="28"/>
          <w:szCs w:val="28"/>
          <w:lang w:val="vi-VN"/>
        </w:rPr>
        <w:t>%</w:t>
      </w:r>
      <w:r w:rsidRPr="00A05E3D">
        <w:rPr>
          <w:spacing w:val="4"/>
          <w:sz w:val="28"/>
          <w:szCs w:val="28"/>
          <w:lang w:val="vi-VN"/>
        </w:rPr>
        <w:t xml:space="preserve"> diện tích đất tự nhiên</w:t>
      </w:r>
      <w:r w:rsidR="006D58BD" w:rsidRPr="00BA676D">
        <w:rPr>
          <w:spacing w:val="4"/>
          <w:sz w:val="28"/>
          <w:szCs w:val="28"/>
          <w:lang w:val="vi-VN"/>
        </w:rPr>
        <w:t>, tỷ lệ này cao hơn so với tỉ lệ trung bình toàn tỉnh (89,6%)</w:t>
      </w:r>
      <w:r w:rsidRPr="00A05E3D">
        <w:rPr>
          <w:spacing w:val="4"/>
          <w:sz w:val="28"/>
          <w:szCs w:val="28"/>
          <w:lang w:val="vi-VN"/>
        </w:rPr>
        <w:t xml:space="preserve">. Diện tích, cơ cấu các loại đất nông </w:t>
      </w:r>
      <w:r w:rsidR="00A05E3D" w:rsidRPr="00A05E3D">
        <w:rPr>
          <w:spacing w:val="4"/>
          <w:sz w:val="28"/>
          <w:szCs w:val="28"/>
          <w:lang w:val="vi-VN"/>
        </w:rPr>
        <w:t>nghiệp cụ thể như sau:</w:t>
      </w:r>
    </w:p>
    <w:p w:rsidR="006C2A27" w:rsidRDefault="00FC7CEA" w:rsidP="00FC7CEA">
      <w:pPr>
        <w:pStyle w:val="Caption"/>
      </w:pPr>
      <w:bookmarkStart w:id="112" w:name="_Toc127170705"/>
      <w:r w:rsidRPr="00FC7CEA">
        <w:t xml:space="preserve">Bảng </w:t>
      </w:r>
      <w:r w:rsidRPr="00FC7CEA">
        <w:fldChar w:fldCharType="begin"/>
      </w:r>
      <w:r w:rsidRPr="00FC7CEA">
        <w:instrText xml:space="preserve"> SEQ Bảng \* ARABIC </w:instrText>
      </w:r>
      <w:r w:rsidRPr="00FC7CEA">
        <w:fldChar w:fldCharType="separate"/>
      </w:r>
      <w:r w:rsidR="003C6984">
        <w:rPr>
          <w:noProof/>
        </w:rPr>
        <w:t>2</w:t>
      </w:r>
      <w:r w:rsidRPr="00FC7CEA">
        <w:fldChar w:fldCharType="end"/>
      </w:r>
      <w:r w:rsidRPr="00FC7CEA">
        <w:t xml:space="preserve">. </w:t>
      </w:r>
      <w:r w:rsidR="006C2A27" w:rsidRPr="00FC7CEA">
        <w:t>Diện tích, cơ cấu các loại đất nông nghiệp</w:t>
      </w:r>
      <w:bookmarkEnd w:id="112"/>
    </w:p>
    <w:tbl>
      <w:tblPr>
        <w:tblW w:w="92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229"/>
        <w:gridCol w:w="2054"/>
        <w:gridCol w:w="1942"/>
      </w:tblGrid>
      <w:tr w:rsidR="0093702A" w:rsidRPr="00393BD2" w:rsidTr="002D3858">
        <w:trPr>
          <w:trHeight w:val="397"/>
          <w:tblHeader/>
          <w:jc w:val="center"/>
        </w:trPr>
        <w:tc>
          <w:tcPr>
            <w:tcW w:w="5229" w:type="dxa"/>
            <w:vAlign w:val="center"/>
            <w:hideMark/>
          </w:tcPr>
          <w:p w:rsidR="0093702A" w:rsidRPr="0093702A" w:rsidRDefault="0093702A" w:rsidP="009D413F">
            <w:pPr>
              <w:widowControl w:val="0"/>
              <w:spacing w:line="276" w:lineRule="auto"/>
              <w:jc w:val="center"/>
              <w:rPr>
                <w:rStyle w:val="Heading1CharCharChar"/>
                <w:rFonts w:ascii="Times New Roman" w:eastAsiaTheme="minorHAnsi" w:hAnsi="Times New Roman" w:cs="Times New Roman"/>
                <w:sz w:val="28"/>
                <w:szCs w:val="28"/>
                <w:lang w:val="vi-VN"/>
              </w:rPr>
            </w:pPr>
            <w:r w:rsidRPr="0093702A">
              <w:rPr>
                <w:rStyle w:val="Heading1CharCharChar"/>
                <w:rFonts w:ascii="Times New Roman" w:hAnsi="Times New Roman" w:cs="Times New Roman"/>
                <w:sz w:val="28"/>
                <w:szCs w:val="28"/>
                <w:lang w:val="vi-VN"/>
              </w:rPr>
              <w:t>Loại đất</w:t>
            </w:r>
          </w:p>
        </w:tc>
        <w:tc>
          <w:tcPr>
            <w:tcW w:w="2054" w:type="dxa"/>
            <w:vAlign w:val="center"/>
            <w:hideMark/>
          </w:tcPr>
          <w:p w:rsidR="0093702A" w:rsidRPr="0093702A" w:rsidRDefault="0093702A" w:rsidP="009D413F">
            <w:pPr>
              <w:widowControl w:val="0"/>
              <w:spacing w:line="276" w:lineRule="auto"/>
              <w:jc w:val="center"/>
              <w:rPr>
                <w:rStyle w:val="Heading1CharCharChar"/>
                <w:rFonts w:ascii="Times New Roman" w:eastAsiaTheme="minorHAnsi" w:hAnsi="Times New Roman" w:cs="Times New Roman"/>
                <w:sz w:val="28"/>
                <w:szCs w:val="28"/>
                <w:lang w:val="vi-VN"/>
              </w:rPr>
            </w:pPr>
            <w:r w:rsidRPr="0093702A">
              <w:rPr>
                <w:rStyle w:val="Heading1CharCharChar"/>
                <w:rFonts w:ascii="Times New Roman" w:hAnsi="Times New Roman" w:cs="Times New Roman"/>
                <w:sz w:val="28"/>
                <w:szCs w:val="28"/>
                <w:lang w:val="vi-VN"/>
              </w:rPr>
              <w:t>Diện tích (ha)</w:t>
            </w:r>
          </w:p>
        </w:tc>
        <w:tc>
          <w:tcPr>
            <w:tcW w:w="1942" w:type="dxa"/>
            <w:vAlign w:val="center"/>
            <w:hideMark/>
          </w:tcPr>
          <w:p w:rsidR="0093702A" w:rsidRPr="0093702A" w:rsidRDefault="0093702A" w:rsidP="009D413F">
            <w:pPr>
              <w:widowControl w:val="0"/>
              <w:spacing w:line="276" w:lineRule="auto"/>
              <w:jc w:val="center"/>
              <w:rPr>
                <w:rStyle w:val="Heading1CharCharChar"/>
                <w:rFonts w:ascii="Times New Roman" w:hAnsi="Times New Roman" w:cs="Times New Roman"/>
                <w:sz w:val="28"/>
                <w:szCs w:val="28"/>
              </w:rPr>
            </w:pPr>
            <w:r w:rsidRPr="0093702A">
              <w:rPr>
                <w:rStyle w:val="Heading1CharCharChar"/>
                <w:rFonts w:ascii="Times New Roman" w:hAnsi="Times New Roman" w:cs="Times New Roman"/>
                <w:sz w:val="28"/>
                <w:szCs w:val="28"/>
                <w:lang w:val="vi-VN"/>
              </w:rPr>
              <w:t>Cơ cấu (%)</w:t>
            </w:r>
          </w:p>
        </w:tc>
      </w:tr>
      <w:tr w:rsidR="0093702A" w:rsidRPr="00393BD2" w:rsidTr="002D3858">
        <w:trPr>
          <w:trHeight w:val="397"/>
          <w:jc w:val="center"/>
        </w:trPr>
        <w:tc>
          <w:tcPr>
            <w:tcW w:w="5229" w:type="dxa"/>
            <w:vAlign w:val="center"/>
            <w:hideMark/>
          </w:tcPr>
          <w:p w:rsidR="0093702A" w:rsidRPr="0093702A" w:rsidRDefault="0093702A" w:rsidP="0093702A">
            <w:pPr>
              <w:widowControl w:val="0"/>
              <w:spacing w:line="276" w:lineRule="auto"/>
              <w:jc w:val="both"/>
              <w:rPr>
                <w:b/>
                <w:sz w:val="28"/>
                <w:szCs w:val="28"/>
              </w:rPr>
            </w:pPr>
            <w:r w:rsidRPr="0093702A">
              <w:rPr>
                <w:b/>
                <w:sz w:val="28"/>
                <w:szCs w:val="28"/>
              </w:rPr>
              <w:t>Tổng diện tích đất nông nghiệp</w:t>
            </w:r>
          </w:p>
        </w:tc>
        <w:tc>
          <w:tcPr>
            <w:tcW w:w="2054" w:type="dxa"/>
            <w:vAlign w:val="center"/>
            <w:hideMark/>
          </w:tcPr>
          <w:p w:rsidR="0093702A" w:rsidRPr="00F857F3" w:rsidRDefault="00ED71E7" w:rsidP="003F5942">
            <w:pPr>
              <w:jc w:val="right"/>
              <w:rPr>
                <w:b/>
                <w:sz w:val="28"/>
                <w:szCs w:val="28"/>
              </w:rPr>
            </w:pPr>
            <w:r w:rsidRPr="00ED71E7">
              <w:rPr>
                <w:b/>
                <w:sz w:val="28"/>
                <w:szCs w:val="28"/>
                <w:lang w:val="nb-NO"/>
              </w:rPr>
              <w:t>197.192,56</w:t>
            </w:r>
          </w:p>
        </w:tc>
        <w:tc>
          <w:tcPr>
            <w:tcW w:w="1942" w:type="dxa"/>
            <w:vAlign w:val="center"/>
            <w:hideMark/>
          </w:tcPr>
          <w:p w:rsidR="0093702A" w:rsidRPr="00F857F3" w:rsidRDefault="00F857F3" w:rsidP="00D37335">
            <w:pPr>
              <w:jc w:val="center"/>
              <w:rPr>
                <w:b/>
                <w:sz w:val="28"/>
                <w:szCs w:val="28"/>
              </w:rPr>
            </w:pPr>
            <w:r w:rsidRPr="00F857F3">
              <w:rPr>
                <w:b/>
                <w:sz w:val="28"/>
                <w:szCs w:val="28"/>
                <w:lang w:val="sv-SE"/>
              </w:rPr>
              <w:t>93,</w:t>
            </w:r>
            <w:r w:rsidR="00D37335">
              <w:rPr>
                <w:b/>
                <w:sz w:val="28"/>
                <w:szCs w:val="28"/>
                <w:lang w:val="sv-SE"/>
              </w:rPr>
              <w:t>21</w:t>
            </w:r>
          </w:p>
        </w:tc>
      </w:tr>
      <w:tr w:rsidR="00F52733" w:rsidRPr="00393BD2" w:rsidTr="002D3858">
        <w:trPr>
          <w:trHeight w:val="397"/>
          <w:jc w:val="center"/>
        </w:trPr>
        <w:tc>
          <w:tcPr>
            <w:tcW w:w="5229" w:type="dxa"/>
            <w:vAlign w:val="center"/>
            <w:hideMark/>
          </w:tcPr>
          <w:p w:rsidR="00F52733" w:rsidRPr="0093702A" w:rsidRDefault="00F52733" w:rsidP="0093702A">
            <w:pPr>
              <w:widowControl w:val="0"/>
              <w:spacing w:line="276" w:lineRule="auto"/>
              <w:jc w:val="both"/>
              <w:rPr>
                <w:sz w:val="28"/>
                <w:szCs w:val="28"/>
                <w:lang w:val="nl-NL"/>
              </w:rPr>
            </w:pPr>
            <w:r w:rsidRPr="0093702A">
              <w:rPr>
                <w:sz w:val="28"/>
                <w:szCs w:val="28"/>
                <w:lang w:val="nl-NL"/>
              </w:rPr>
              <w:t xml:space="preserve">1. Đất trồng lúa </w:t>
            </w:r>
          </w:p>
        </w:tc>
        <w:tc>
          <w:tcPr>
            <w:tcW w:w="2054" w:type="dxa"/>
            <w:vAlign w:val="center"/>
            <w:hideMark/>
          </w:tcPr>
          <w:p w:rsidR="00F52733" w:rsidRPr="00F52733" w:rsidRDefault="00ED71E7">
            <w:pPr>
              <w:jc w:val="right"/>
              <w:rPr>
                <w:bCs/>
                <w:color w:val="000000"/>
                <w:sz w:val="28"/>
                <w:szCs w:val="28"/>
              </w:rPr>
            </w:pPr>
            <w:r w:rsidRPr="00ED71E7">
              <w:rPr>
                <w:bCs/>
                <w:color w:val="000000"/>
                <w:sz w:val="28"/>
                <w:szCs w:val="28"/>
              </w:rPr>
              <w:t>7.063,45</w:t>
            </w:r>
          </w:p>
        </w:tc>
        <w:tc>
          <w:tcPr>
            <w:tcW w:w="1942" w:type="dxa"/>
            <w:vAlign w:val="center"/>
            <w:hideMark/>
          </w:tcPr>
          <w:p w:rsidR="00F52733" w:rsidRPr="0093702A" w:rsidRDefault="00F52733" w:rsidP="008C4B2D">
            <w:pPr>
              <w:jc w:val="center"/>
              <w:rPr>
                <w:sz w:val="28"/>
                <w:szCs w:val="28"/>
              </w:rPr>
            </w:pPr>
            <w:r w:rsidRPr="0093702A">
              <w:rPr>
                <w:sz w:val="28"/>
                <w:szCs w:val="28"/>
              </w:rPr>
              <w:t>3,3</w:t>
            </w:r>
            <w:r w:rsidR="008C4B2D">
              <w:rPr>
                <w:sz w:val="28"/>
                <w:szCs w:val="28"/>
              </w:rPr>
              <w:t>4</w:t>
            </w:r>
          </w:p>
        </w:tc>
      </w:tr>
      <w:tr w:rsidR="00F52733" w:rsidRPr="00393BD2" w:rsidTr="002D3858">
        <w:trPr>
          <w:trHeight w:val="397"/>
          <w:jc w:val="center"/>
        </w:trPr>
        <w:tc>
          <w:tcPr>
            <w:tcW w:w="5229" w:type="dxa"/>
            <w:vAlign w:val="center"/>
            <w:hideMark/>
          </w:tcPr>
          <w:p w:rsidR="00F52733" w:rsidRPr="0093702A" w:rsidRDefault="00F52733" w:rsidP="0093702A">
            <w:pPr>
              <w:widowControl w:val="0"/>
              <w:jc w:val="center"/>
              <w:rPr>
                <w:i/>
                <w:spacing w:val="4"/>
                <w:sz w:val="28"/>
                <w:szCs w:val="28"/>
              </w:rPr>
            </w:pPr>
            <w:r w:rsidRPr="0093702A">
              <w:rPr>
                <w:i/>
                <w:spacing w:val="4"/>
                <w:sz w:val="28"/>
                <w:szCs w:val="28"/>
              </w:rPr>
              <w:t>Trong đó: Đất chuyên trồng lúa nước</w:t>
            </w:r>
          </w:p>
        </w:tc>
        <w:tc>
          <w:tcPr>
            <w:tcW w:w="2054" w:type="dxa"/>
            <w:vAlign w:val="center"/>
            <w:hideMark/>
          </w:tcPr>
          <w:p w:rsidR="00F52733" w:rsidRPr="00F52733" w:rsidRDefault="00D6637B">
            <w:pPr>
              <w:jc w:val="right"/>
              <w:rPr>
                <w:bCs/>
                <w:color w:val="000000"/>
                <w:sz w:val="28"/>
                <w:szCs w:val="28"/>
              </w:rPr>
            </w:pPr>
            <w:r w:rsidRPr="00D6637B">
              <w:rPr>
                <w:bCs/>
                <w:color w:val="000000"/>
                <w:sz w:val="28"/>
                <w:szCs w:val="28"/>
              </w:rPr>
              <w:t>4.211,75</w:t>
            </w:r>
          </w:p>
        </w:tc>
        <w:tc>
          <w:tcPr>
            <w:tcW w:w="1942" w:type="dxa"/>
            <w:vAlign w:val="center"/>
            <w:hideMark/>
          </w:tcPr>
          <w:p w:rsidR="00F52733" w:rsidRPr="00D7032C" w:rsidRDefault="00F52733" w:rsidP="0093702A">
            <w:pPr>
              <w:jc w:val="center"/>
              <w:rPr>
                <w:i/>
                <w:sz w:val="28"/>
                <w:szCs w:val="28"/>
              </w:rPr>
            </w:pPr>
            <w:r w:rsidRPr="00D7032C">
              <w:rPr>
                <w:i/>
                <w:sz w:val="28"/>
                <w:szCs w:val="28"/>
              </w:rPr>
              <w:t>1,99</w:t>
            </w:r>
          </w:p>
        </w:tc>
      </w:tr>
      <w:tr w:rsidR="00F52733" w:rsidRPr="00393BD2" w:rsidTr="002D3858">
        <w:trPr>
          <w:trHeight w:val="397"/>
          <w:jc w:val="center"/>
        </w:trPr>
        <w:tc>
          <w:tcPr>
            <w:tcW w:w="5229" w:type="dxa"/>
            <w:vAlign w:val="center"/>
            <w:hideMark/>
          </w:tcPr>
          <w:p w:rsidR="00F52733" w:rsidRPr="0093702A" w:rsidRDefault="00F52733" w:rsidP="0093702A">
            <w:pPr>
              <w:widowControl w:val="0"/>
              <w:spacing w:line="276" w:lineRule="auto"/>
              <w:jc w:val="both"/>
              <w:rPr>
                <w:sz w:val="28"/>
                <w:szCs w:val="28"/>
                <w:lang w:val="nl-NL"/>
              </w:rPr>
            </w:pPr>
            <w:r w:rsidRPr="0093702A">
              <w:rPr>
                <w:sz w:val="28"/>
                <w:szCs w:val="28"/>
                <w:lang w:val="nl-NL"/>
              </w:rPr>
              <w:t>2. Đất trồng cây hàng năm khác</w:t>
            </w:r>
          </w:p>
        </w:tc>
        <w:tc>
          <w:tcPr>
            <w:tcW w:w="2054" w:type="dxa"/>
            <w:vAlign w:val="center"/>
            <w:hideMark/>
          </w:tcPr>
          <w:p w:rsidR="00F52733" w:rsidRPr="00F52733" w:rsidRDefault="00ED71E7">
            <w:pPr>
              <w:jc w:val="right"/>
              <w:rPr>
                <w:bCs/>
                <w:color w:val="000000"/>
                <w:sz w:val="28"/>
                <w:szCs w:val="28"/>
              </w:rPr>
            </w:pPr>
            <w:r w:rsidRPr="00ED71E7">
              <w:rPr>
                <w:bCs/>
                <w:color w:val="000000"/>
                <w:sz w:val="28"/>
                <w:szCs w:val="28"/>
              </w:rPr>
              <w:t>9.896,06</w:t>
            </w:r>
          </w:p>
        </w:tc>
        <w:tc>
          <w:tcPr>
            <w:tcW w:w="1942" w:type="dxa"/>
            <w:vAlign w:val="center"/>
            <w:hideMark/>
          </w:tcPr>
          <w:p w:rsidR="00F52733" w:rsidRPr="0093702A" w:rsidRDefault="00F52733" w:rsidP="008C4B2D">
            <w:pPr>
              <w:jc w:val="center"/>
              <w:rPr>
                <w:sz w:val="28"/>
                <w:szCs w:val="28"/>
              </w:rPr>
            </w:pPr>
            <w:r w:rsidRPr="00D7032C">
              <w:rPr>
                <w:sz w:val="28"/>
                <w:szCs w:val="28"/>
              </w:rPr>
              <w:t>4,</w:t>
            </w:r>
            <w:r w:rsidR="008C4B2D">
              <w:rPr>
                <w:sz w:val="28"/>
                <w:szCs w:val="28"/>
              </w:rPr>
              <w:t>68</w:t>
            </w:r>
          </w:p>
        </w:tc>
      </w:tr>
      <w:tr w:rsidR="00F52733" w:rsidRPr="00393BD2" w:rsidTr="002D3858">
        <w:trPr>
          <w:trHeight w:val="397"/>
          <w:jc w:val="center"/>
        </w:trPr>
        <w:tc>
          <w:tcPr>
            <w:tcW w:w="5229" w:type="dxa"/>
            <w:vAlign w:val="center"/>
            <w:hideMark/>
          </w:tcPr>
          <w:p w:rsidR="00F52733" w:rsidRPr="0093702A" w:rsidRDefault="00F52733" w:rsidP="0093702A">
            <w:pPr>
              <w:widowControl w:val="0"/>
              <w:spacing w:line="276" w:lineRule="auto"/>
              <w:jc w:val="both"/>
              <w:rPr>
                <w:sz w:val="28"/>
                <w:szCs w:val="28"/>
                <w:lang w:val="nl-NL"/>
              </w:rPr>
            </w:pPr>
            <w:r w:rsidRPr="0093702A">
              <w:rPr>
                <w:sz w:val="28"/>
                <w:szCs w:val="28"/>
                <w:lang w:val="nl-NL"/>
              </w:rPr>
              <w:t>3. Đất trồng cây lâu năm</w:t>
            </w:r>
          </w:p>
        </w:tc>
        <w:tc>
          <w:tcPr>
            <w:tcW w:w="2054" w:type="dxa"/>
            <w:vAlign w:val="center"/>
            <w:hideMark/>
          </w:tcPr>
          <w:p w:rsidR="00F52733" w:rsidRPr="00F52733" w:rsidRDefault="00ED71E7">
            <w:pPr>
              <w:jc w:val="right"/>
              <w:rPr>
                <w:bCs/>
                <w:color w:val="000000"/>
                <w:sz w:val="28"/>
                <w:szCs w:val="28"/>
              </w:rPr>
            </w:pPr>
            <w:r w:rsidRPr="00ED71E7">
              <w:rPr>
                <w:bCs/>
                <w:color w:val="000000"/>
                <w:sz w:val="28"/>
                <w:szCs w:val="28"/>
              </w:rPr>
              <w:t>11.006,29</w:t>
            </w:r>
          </w:p>
        </w:tc>
        <w:tc>
          <w:tcPr>
            <w:tcW w:w="1942" w:type="dxa"/>
            <w:vAlign w:val="center"/>
            <w:hideMark/>
          </w:tcPr>
          <w:p w:rsidR="00F52733" w:rsidRPr="0093702A" w:rsidRDefault="00F52733" w:rsidP="00ED71E7">
            <w:pPr>
              <w:jc w:val="center"/>
              <w:rPr>
                <w:sz w:val="28"/>
                <w:szCs w:val="28"/>
              </w:rPr>
            </w:pPr>
            <w:r w:rsidRPr="0093702A">
              <w:rPr>
                <w:sz w:val="28"/>
                <w:szCs w:val="28"/>
              </w:rPr>
              <w:t>5,2</w:t>
            </w:r>
            <w:r w:rsidR="00ED71E7">
              <w:rPr>
                <w:sz w:val="28"/>
                <w:szCs w:val="28"/>
              </w:rPr>
              <w:t>0</w:t>
            </w:r>
          </w:p>
        </w:tc>
      </w:tr>
      <w:tr w:rsidR="00F52733" w:rsidRPr="00393BD2" w:rsidTr="002D3858">
        <w:trPr>
          <w:trHeight w:val="397"/>
          <w:jc w:val="center"/>
        </w:trPr>
        <w:tc>
          <w:tcPr>
            <w:tcW w:w="5229" w:type="dxa"/>
            <w:vAlign w:val="center"/>
            <w:hideMark/>
          </w:tcPr>
          <w:p w:rsidR="00F52733" w:rsidRPr="0093702A" w:rsidRDefault="00F52733" w:rsidP="0093702A">
            <w:pPr>
              <w:widowControl w:val="0"/>
              <w:spacing w:line="276" w:lineRule="auto"/>
              <w:jc w:val="both"/>
              <w:rPr>
                <w:sz w:val="28"/>
                <w:szCs w:val="28"/>
                <w:lang w:val="nl-NL"/>
              </w:rPr>
            </w:pPr>
            <w:r w:rsidRPr="0093702A">
              <w:rPr>
                <w:sz w:val="28"/>
                <w:szCs w:val="28"/>
                <w:lang w:val="nl-NL"/>
              </w:rPr>
              <w:t>4. Đất rừng phòng hộ</w:t>
            </w:r>
          </w:p>
        </w:tc>
        <w:tc>
          <w:tcPr>
            <w:tcW w:w="2054" w:type="dxa"/>
            <w:vAlign w:val="center"/>
          </w:tcPr>
          <w:p w:rsidR="00F52733" w:rsidRPr="00F52733" w:rsidRDefault="00D37335">
            <w:pPr>
              <w:jc w:val="right"/>
              <w:rPr>
                <w:bCs/>
                <w:color w:val="000000"/>
                <w:sz w:val="28"/>
                <w:szCs w:val="28"/>
              </w:rPr>
            </w:pPr>
            <w:r w:rsidRPr="00D37335">
              <w:rPr>
                <w:bCs/>
                <w:color w:val="000000"/>
                <w:sz w:val="28"/>
                <w:szCs w:val="28"/>
              </w:rPr>
              <w:t>20.461,30</w:t>
            </w:r>
          </w:p>
        </w:tc>
        <w:tc>
          <w:tcPr>
            <w:tcW w:w="1942" w:type="dxa"/>
            <w:vAlign w:val="center"/>
          </w:tcPr>
          <w:p w:rsidR="00F52733" w:rsidRPr="0093702A" w:rsidRDefault="00F52733" w:rsidP="0093702A">
            <w:pPr>
              <w:jc w:val="center"/>
              <w:rPr>
                <w:sz w:val="28"/>
                <w:szCs w:val="28"/>
              </w:rPr>
            </w:pPr>
            <w:r w:rsidRPr="0093702A">
              <w:rPr>
                <w:sz w:val="28"/>
                <w:szCs w:val="28"/>
              </w:rPr>
              <w:t>9,67</w:t>
            </w:r>
          </w:p>
        </w:tc>
      </w:tr>
      <w:tr w:rsidR="00F52733" w:rsidRPr="00393BD2" w:rsidTr="002D3858">
        <w:trPr>
          <w:trHeight w:val="397"/>
          <w:jc w:val="center"/>
        </w:trPr>
        <w:tc>
          <w:tcPr>
            <w:tcW w:w="5229" w:type="dxa"/>
            <w:vAlign w:val="center"/>
            <w:hideMark/>
          </w:tcPr>
          <w:p w:rsidR="00F52733" w:rsidRPr="0093702A" w:rsidRDefault="00F52733" w:rsidP="0093702A">
            <w:pPr>
              <w:widowControl w:val="0"/>
              <w:spacing w:line="276" w:lineRule="auto"/>
              <w:jc w:val="both"/>
              <w:rPr>
                <w:sz w:val="28"/>
                <w:szCs w:val="28"/>
                <w:lang w:val="nl-NL"/>
              </w:rPr>
            </w:pPr>
            <w:r w:rsidRPr="0093702A">
              <w:rPr>
                <w:sz w:val="28"/>
                <w:szCs w:val="28"/>
                <w:lang w:val="nl-NL"/>
              </w:rPr>
              <w:t>5. Đất rừng đặc dụng</w:t>
            </w:r>
          </w:p>
        </w:tc>
        <w:tc>
          <w:tcPr>
            <w:tcW w:w="2054" w:type="dxa"/>
            <w:vAlign w:val="center"/>
            <w:hideMark/>
          </w:tcPr>
          <w:p w:rsidR="00F52733" w:rsidRPr="00F52733" w:rsidRDefault="00F52733">
            <w:pPr>
              <w:jc w:val="right"/>
              <w:rPr>
                <w:bCs/>
                <w:color w:val="000000"/>
                <w:sz w:val="28"/>
                <w:szCs w:val="28"/>
              </w:rPr>
            </w:pPr>
            <w:r w:rsidRPr="00F52733">
              <w:rPr>
                <w:bCs/>
                <w:color w:val="000000"/>
                <w:sz w:val="28"/>
                <w:szCs w:val="28"/>
              </w:rPr>
              <w:t>90.620,98</w:t>
            </w:r>
          </w:p>
        </w:tc>
        <w:tc>
          <w:tcPr>
            <w:tcW w:w="1942" w:type="dxa"/>
            <w:vAlign w:val="center"/>
            <w:hideMark/>
          </w:tcPr>
          <w:p w:rsidR="00F52733" w:rsidRPr="0093702A" w:rsidRDefault="00F52733" w:rsidP="0093702A">
            <w:pPr>
              <w:jc w:val="center"/>
              <w:rPr>
                <w:sz w:val="28"/>
                <w:szCs w:val="28"/>
              </w:rPr>
            </w:pPr>
            <w:r w:rsidRPr="0093702A">
              <w:rPr>
                <w:sz w:val="28"/>
                <w:szCs w:val="28"/>
              </w:rPr>
              <w:t>42,84</w:t>
            </w:r>
          </w:p>
        </w:tc>
      </w:tr>
      <w:tr w:rsidR="00F52733" w:rsidRPr="00393BD2" w:rsidTr="002D3858">
        <w:trPr>
          <w:trHeight w:val="397"/>
          <w:jc w:val="center"/>
        </w:trPr>
        <w:tc>
          <w:tcPr>
            <w:tcW w:w="5229" w:type="dxa"/>
            <w:vAlign w:val="center"/>
            <w:hideMark/>
          </w:tcPr>
          <w:p w:rsidR="00F52733" w:rsidRPr="0093702A" w:rsidRDefault="00F52733" w:rsidP="0093702A">
            <w:pPr>
              <w:widowControl w:val="0"/>
              <w:spacing w:line="276" w:lineRule="auto"/>
              <w:jc w:val="both"/>
              <w:rPr>
                <w:sz w:val="28"/>
                <w:szCs w:val="28"/>
                <w:lang w:val="nl-NL"/>
              </w:rPr>
            </w:pPr>
            <w:r w:rsidRPr="0093702A">
              <w:rPr>
                <w:sz w:val="28"/>
                <w:szCs w:val="28"/>
                <w:lang w:val="nl-NL"/>
              </w:rPr>
              <w:t>6. Đất rừng sản xuất</w:t>
            </w:r>
          </w:p>
        </w:tc>
        <w:tc>
          <w:tcPr>
            <w:tcW w:w="2054" w:type="dxa"/>
            <w:vAlign w:val="center"/>
            <w:hideMark/>
          </w:tcPr>
          <w:p w:rsidR="00F52733" w:rsidRPr="00F52733" w:rsidRDefault="00D37335">
            <w:pPr>
              <w:jc w:val="right"/>
              <w:rPr>
                <w:bCs/>
                <w:color w:val="000000"/>
                <w:sz w:val="28"/>
                <w:szCs w:val="28"/>
              </w:rPr>
            </w:pPr>
            <w:r w:rsidRPr="00D37335">
              <w:rPr>
                <w:bCs/>
                <w:color w:val="000000"/>
                <w:sz w:val="28"/>
                <w:szCs w:val="28"/>
              </w:rPr>
              <w:t>56.554,91</w:t>
            </w:r>
          </w:p>
        </w:tc>
        <w:tc>
          <w:tcPr>
            <w:tcW w:w="1942" w:type="dxa"/>
            <w:vAlign w:val="center"/>
            <w:hideMark/>
          </w:tcPr>
          <w:p w:rsidR="00F52733" w:rsidRPr="0093702A" w:rsidRDefault="00F52733" w:rsidP="008C4B2D">
            <w:pPr>
              <w:jc w:val="center"/>
              <w:rPr>
                <w:sz w:val="28"/>
                <w:szCs w:val="28"/>
              </w:rPr>
            </w:pPr>
            <w:r w:rsidRPr="0093702A">
              <w:rPr>
                <w:sz w:val="28"/>
                <w:szCs w:val="28"/>
              </w:rPr>
              <w:t>26,7</w:t>
            </w:r>
            <w:r w:rsidR="00D37335">
              <w:rPr>
                <w:sz w:val="28"/>
                <w:szCs w:val="28"/>
              </w:rPr>
              <w:t>3</w:t>
            </w:r>
          </w:p>
        </w:tc>
      </w:tr>
      <w:tr w:rsidR="00F52733" w:rsidRPr="00393BD2" w:rsidTr="002D3858">
        <w:trPr>
          <w:trHeight w:val="397"/>
          <w:jc w:val="center"/>
        </w:trPr>
        <w:tc>
          <w:tcPr>
            <w:tcW w:w="5229" w:type="dxa"/>
            <w:vAlign w:val="center"/>
          </w:tcPr>
          <w:p w:rsidR="00F52733" w:rsidRPr="00F52733" w:rsidRDefault="00F52733" w:rsidP="0093702A">
            <w:pPr>
              <w:widowControl w:val="0"/>
              <w:spacing w:line="276" w:lineRule="auto"/>
              <w:jc w:val="both"/>
              <w:rPr>
                <w:i/>
                <w:sz w:val="28"/>
                <w:szCs w:val="28"/>
                <w:lang w:val="nl-NL"/>
              </w:rPr>
            </w:pPr>
            <w:r w:rsidRPr="00F52733">
              <w:rPr>
                <w:i/>
                <w:sz w:val="28"/>
                <w:szCs w:val="28"/>
                <w:lang w:val="nl-NL"/>
              </w:rPr>
              <w:t>Trong đó: Đất có rừng sản xuất là rừng tự nhiên</w:t>
            </w:r>
          </w:p>
        </w:tc>
        <w:tc>
          <w:tcPr>
            <w:tcW w:w="2054" w:type="dxa"/>
            <w:vAlign w:val="center"/>
          </w:tcPr>
          <w:p w:rsidR="00F52733" w:rsidRPr="004C5ADE" w:rsidRDefault="00F52733">
            <w:pPr>
              <w:jc w:val="right"/>
              <w:rPr>
                <w:bCs/>
                <w:i/>
                <w:color w:val="000000"/>
                <w:sz w:val="28"/>
                <w:szCs w:val="28"/>
              </w:rPr>
            </w:pPr>
            <w:r w:rsidRPr="004C5ADE">
              <w:rPr>
                <w:bCs/>
                <w:i/>
                <w:color w:val="000000"/>
                <w:sz w:val="28"/>
                <w:szCs w:val="28"/>
              </w:rPr>
              <w:t>27.868,08</w:t>
            </w:r>
          </w:p>
        </w:tc>
        <w:tc>
          <w:tcPr>
            <w:tcW w:w="1942" w:type="dxa"/>
            <w:vAlign w:val="center"/>
          </w:tcPr>
          <w:p w:rsidR="00F52733" w:rsidRPr="004C5ADE" w:rsidRDefault="008C4B2D" w:rsidP="0093702A">
            <w:pPr>
              <w:jc w:val="center"/>
              <w:rPr>
                <w:i/>
                <w:sz w:val="28"/>
                <w:szCs w:val="28"/>
              </w:rPr>
            </w:pPr>
            <w:r w:rsidRPr="004C5ADE">
              <w:rPr>
                <w:i/>
                <w:sz w:val="28"/>
                <w:szCs w:val="28"/>
              </w:rPr>
              <w:t>13,17</w:t>
            </w:r>
          </w:p>
        </w:tc>
      </w:tr>
      <w:tr w:rsidR="00F52733" w:rsidRPr="00393BD2" w:rsidTr="002D3858">
        <w:trPr>
          <w:trHeight w:val="397"/>
          <w:jc w:val="center"/>
        </w:trPr>
        <w:tc>
          <w:tcPr>
            <w:tcW w:w="5229" w:type="dxa"/>
            <w:vAlign w:val="center"/>
            <w:hideMark/>
          </w:tcPr>
          <w:p w:rsidR="00F52733" w:rsidRPr="0093702A" w:rsidRDefault="00F52733" w:rsidP="0093702A">
            <w:pPr>
              <w:widowControl w:val="0"/>
              <w:spacing w:line="276" w:lineRule="auto"/>
              <w:jc w:val="both"/>
              <w:rPr>
                <w:sz w:val="28"/>
                <w:szCs w:val="28"/>
                <w:lang w:val="nl-NL"/>
              </w:rPr>
            </w:pPr>
            <w:r w:rsidRPr="0093702A">
              <w:rPr>
                <w:sz w:val="28"/>
                <w:szCs w:val="28"/>
                <w:lang w:val="nl-NL"/>
              </w:rPr>
              <w:t>7. Đất nuôi trồng thủy sản</w:t>
            </w:r>
          </w:p>
        </w:tc>
        <w:tc>
          <w:tcPr>
            <w:tcW w:w="2054" w:type="dxa"/>
            <w:vAlign w:val="center"/>
          </w:tcPr>
          <w:p w:rsidR="00F52733" w:rsidRPr="00F52733" w:rsidRDefault="00D37335">
            <w:pPr>
              <w:jc w:val="right"/>
              <w:rPr>
                <w:bCs/>
                <w:color w:val="000000"/>
                <w:sz w:val="28"/>
                <w:szCs w:val="28"/>
              </w:rPr>
            </w:pPr>
            <w:r w:rsidRPr="00D37335">
              <w:rPr>
                <w:bCs/>
                <w:color w:val="000000"/>
                <w:sz w:val="28"/>
                <w:szCs w:val="28"/>
              </w:rPr>
              <w:t>1.366,88</w:t>
            </w:r>
          </w:p>
        </w:tc>
        <w:tc>
          <w:tcPr>
            <w:tcW w:w="1942" w:type="dxa"/>
            <w:vAlign w:val="center"/>
          </w:tcPr>
          <w:p w:rsidR="00F52733" w:rsidRPr="0093702A" w:rsidRDefault="00F52733" w:rsidP="008C4B2D">
            <w:pPr>
              <w:jc w:val="center"/>
              <w:rPr>
                <w:sz w:val="28"/>
                <w:szCs w:val="28"/>
              </w:rPr>
            </w:pPr>
            <w:r w:rsidRPr="0093702A">
              <w:rPr>
                <w:sz w:val="28"/>
                <w:szCs w:val="28"/>
              </w:rPr>
              <w:t>0,6</w:t>
            </w:r>
            <w:r w:rsidR="00D37335">
              <w:rPr>
                <w:sz w:val="28"/>
                <w:szCs w:val="28"/>
              </w:rPr>
              <w:t>5</w:t>
            </w:r>
          </w:p>
        </w:tc>
      </w:tr>
      <w:tr w:rsidR="00F52733" w:rsidRPr="00393BD2" w:rsidTr="002D3858">
        <w:trPr>
          <w:trHeight w:val="397"/>
          <w:jc w:val="center"/>
        </w:trPr>
        <w:tc>
          <w:tcPr>
            <w:tcW w:w="5229" w:type="dxa"/>
            <w:vAlign w:val="center"/>
            <w:hideMark/>
          </w:tcPr>
          <w:p w:rsidR="00F52733" w:rsidRPr="0093702A" w:rsidRDefault="00F52733" w:rsidP="0093702A">
            <w:pPr>
              <w:widowControl w:val="0"/>
              <w:spacing w:line="276" w:lineRule="auto"/>
              <w:jc w:val="both"/>
              <w:rPr>
                <w:sz w:val="28"/>
                <w:szCs w:val="28"/>
                <w:lang w:val="nl-NL"/>
              </w:rPr>
            </w:pPr>
            <w:r w:rsidRPr="0093702A">
              <w:rPr>
                <w:sz w:val="28"/>
                <w:szCs w:val="28"/>
                <w:lang w:val="nl-NL"/>
              </w:rPr>
              <w:t>8. Đất làm muối</w:t>
            </w:r>
          </w:p>
        </w:tc>
        <w:tc>
          <w:tcPr>
            <w:tcW w:w="2054" w:type="dxa"/>
            <w:vAlign w:val="center"/>
            <w:hideMark/>
          </w:tcPr>
          <w:p w:rsidR="00F52733" w:rsidRPr="00F52733" w:rsidRDefault="00F52733">
            <w:pPr>
              <w:jc w:val="right"/>
              <w:rPr>
                <w:bCs/>
                <w:color w:val="000000"/>
                <w:sz w:val="28"/>
                <w:szCs w:val="28"/>
              </w:rPr>
            </w:pPr>
            <w:r w:rsidRPr="00F52733">
              <w:rPr>
                <w:bCs/>
                <w:color w:val="000000"/>
                <w:sz w:val="28"/>
                <w:szCs w:val="28"/>
              </w:rPr>
              <w:t> </w:t>
            </w:r>
          </w:p>
        </w:tc>
        <w:tc>
          <w:tcPr>
            <w:tcW w:w="1942" w:type="dxa"/>
            <w:vAlign w:val="center"/>
            <w:hideMark/>
          </w:tcPr>
          <w:p w:rsidR="00F52733" w:rsidRPr="0093702A" w:rsidRDefault="00F52733" w:rsidP="0093702A">
            <w:pPr>
              <w:jc w:val="center"/>
              <w:rPr>
                <w:sz w:val="28"/>
                <w:szCs w:val="28"/>
              </w:rPr>
            </w:pPr>
          </w:p>
        </w:tc>
      </w:tr>
      <w:tr w:rsidR="00F52733" w:rsidRPr="00864CBF" w:rsidTr="002D3858">
        <w:trPr>
          <w:trHeight w:val="397"/>
          <w:jc w:val="center"/>
        </w:trPr>
        <w:tc>
          <w:tcPr>
            <w:tcW w:w="5229" w:type="dxa"/>
            <w:vAlign w:val="center"/>
          </w:tcPr>
          <w:p w:rsidR="00F52733" w:rsidRPr="0093702A" w:rsidRDefault="00F52733" w:rsidP="0093702A">
            <w:pPr>
              <w:widowControl w:val="0"/>
              <w:spacing w:line="276" w:lineRule="auto"/>
              <w:jc w:val="both"/>
              <w:rPr>
                <w:sz w:val="28"/>
                <w:szCs w:val="28"/>
                <w:lang w:val="nl-NL"/>
              </w:rPr>
            </w:pPr>
            <w:r w:rsidRPr="0093702A">
              <w:rPr>
                <w:sz w:val="28"/>
                <w:szCs w:val="28"/>
                <w:lang w:val="nl-NL"/>
              </w:rPr>
              <w:t>9. Đất nông nghiệp khác</w:t>
            </w:r>
          </w:p>
        </w:tc>
        <w:tc>
          <w:tcPr>
            <w:tcW w:w="2054" w:type="dxa"/>
            <w:vAlign w:val="center"/>
          </w:tcPr>
          <w:p w:rsidR="00F52733" w:rsidRPr="00F52733" w:rsidRDefault="00ED71E7">
            <w:pPr>
              <w:jc w:val="right"/>
              <w:rPr>
                <w:bCs/>
                <w:color w:val="000000"/>
                <w:sz w:val="28"/>
                <w:szCs w:val="28"/>
              </w:rPr>
            </w:pPr>
            <w:r w:rsidRPr="00ED71E7">
              <w:rPr>
                <w:bCs/>
                <w:color w:val="000000"/>
                <w:sz w:val="28"/>
                <w:szCs w:val="28"/>
              </w:rPr>
              <w:t>222,69</w:t>
            </w:r>
          </w:p>
        </w:tc>
        <w:tc>
          <w:tcPr>
            <w:tcW w:w="1942" w:type="dxa"/>
            <w:vAlign w:val="center"/>
          </w:tcPr>
          <w:p w:rsidR="00F52733" w:rsidRPr="0093702A" w:rsidRDefault="00F52733" w:rsidP="00ED71E7">
            <w:pPr>
              <w:jc w:val="center"/>
              <w:rPr>
                <w:sz w:val="28"/>
                <w:szCs w:val="28"/>
              </w:rPr>
            </w:pPr>
            <w:r w:rsidRPr="0093702A">
              <w:rPr>
                <w:sz w:val="28"/>
                <w:szCs w:val="28"/>
              </w:rPr>
              <w:t>0,</w:t>
            </w:r>
            <w:r w:rsidR="00ED71E7">
              <w:rPr>
                <w:sz w:val="28"/>
                <w:szCs w:val="28"/>
              </w:rPr>
              <w:t>11</w:t>
            </w:r>
          </w:p>
        </w:tc>
      </w:tr>
    </w:tbl>
    <w:p w:rsidR="006C2A27" w:rsidRPr="00864CBF" w:rsidRDefault="00011158" w:rsidP="0093702A">
      <w:pPr>
        <w:widowControl w:val="0"/>
        <w:tabs>
          <w:tab w:val="left" w:pos="1967"/>
        </w:tabs>
        <w:spacing w:before="60" w:after="60" w:line="360" w:lineRule="exact"/>
        <w:ind w:firstLine="720"/>
        <w:jc w:val="center"/>
        <w:rPr>
          <w:bCs/>
          <w:i/>
          <w:sz w:val="28"/>
          <w:szCs w:val="28"/>
        </w:rPr>
      </w:pPr>
      <w:r w:rsidRPr="00864CBF">
        <w:rPr>
          <w:bCs/>
          <w:i/>
          <w:sz w:val="28"/>
          <w:szCs w:val="28"/>
        </w:rPr>
        <w:t>(Nguồn:</w:t>
      </w:r>
      <w:r w:rsidR="007D6DDD" w:rsidRPr="00864CBF">
        <w:rPr>
          <w:bCs/>
          <w:i/>
          <w:sz w:val="28"/>
          <w:szCs w:val="28"/>
        </w:rPr>
        <w:t xml:space="preserve"> </w:t>
      </w:r>
      <w:r w:rsidR="0043730B" w:rsidRPr="0043730B">
        <w:rPr>
          <w:bCs/>
          <w:i/>
          <w:sz w:val="28"/>
          <w:szCs w:val="28"/>
        </w:rPr>
        <w:t xml:space="preserve">Số liệu thống kê đất đai năm 2021 và số liệu tổng hợp giao đất, cho thuê đất, chuyển mục đích sử dụng đất </w:t>
      </w:r>
      <w:r w:rsidR="00036301">
        <w:rPr>
          <w:bCs/>
          <w:i/>
          <w:sz w:val="28"/>
          <w:szCs w:val="28"/>
        </w:rPr>
        <w:t>đến tháng 11/2</w:t>
      </w:r>
      <w:r w:rsidR="0043730B" w:rsidRPr="0043730B">
        <w:rPr>
          <w:bCs/>
          <w:i/>
          <w:sz w:val="28"/>
          <w:szCs w:val="28"/>
        </w:rPr>
        <w:t>022 huyện Bố Trạch</w:t>
      </w:r>
      <w:r w:rsidR="00A7786A">
        <w:rPr>
          <w:bCs/>
          <w:i/>
          <w:sz w:val="28"/>
          <w:szCs w:val="28"/>
        </w:rPr>
        <w:t>)</w:t>
      </w:r>
    </w:p>
    <w:p w:rsidR="004806F3" w:rsidRPr="00864CBF" w:rsidRDefault="004806F3" w:rsidP="00F52686">
      <w:pPr>
        <w:pStyle w:val="ListParagraph"/>
        <w:numPr>
          <w:ilvl w:val="0"/>
          <w:numId w:val="5"/>
        </w:numPr>
        <w:spacing w:before="120"/>
        <w:jc w:val="both"/>
        <w:rPr>
          <w:i/>
          <w:sz w:val="28"/>
          <w:szCs w:val="28"/>
        </w:rPr>
      </w:pPr>
      <w:r w:rsidRPr="00864CBF">
        <w:rPr>
          <w:i/>
          <w:sz w:val="28"/>
          <w:szCs w:val="28"/>
        </w:rPr>
        <w:lastRenderedPageBreak/>
        <w:t>Đất trồng lúa</w:t>
      </w:r>
    </w:p>
    <w:p w:rsidR="004806F3" w:rsidRPr="00E25CCA" w:rsidRDefault="00EB3ED5" w:rsidP="00876523">
      <w:pPr>
        <w:widowControl w:val="0"/>
        <w:spacing w:after="120"/>
        <w:ind w:firstLine="567"/>
        <w:jc w:val="both"/>
        <w:rPr>
          <w:color w:val="000000" w:themeColor="text1"/>
          <w:sz w:val="28"/>
          <w:szCs w:val="28"/>
          <w:lang w:val="vi-VN"/>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sidR="00C33A5B">
        <w:rPr>
          <w:sz w:val="28"/>
          <w:szCs w:val="28"/>
        </w:rPr>
        <w:t>2</w:t>
      </w:r>
      <w:r>
        <w:rPr>
          <w:sz w:val="28"/>
          <w:szCs w:val="28"/>
        </w:rPr>
        <w:t xml:space="preserve">, </w:t>
      </w:r>
      <w:r w:rsidR="004806F3" w:rsidRPr="00864CBF">
        <w:rPr>
          <w:sz w:val="28"/>
          <w:szCs w:val="28"/>
          <w:lang w:val="vi-VN"/>
        </w:rPr>
        <w:t xml:space="preserve">Huyện Bố Trạch có </w:t>
      </w:r>
      <w:r w:rsidR="00C420E5" w:rsidRPr="00C420E5">
        <w:rPr>
          <w:bCs/>
          <w:color w:val="000000"/>
          <w:sz w:val="28"/>
          <w:szCs w:val="28"/>
        </w:rPr>
        <w:t>7.063,45</w:t>
      </w:r>
      <w:r w:rsidR="00D37335">
        <w:rPr>
          <w:bCs/>
          <w:color w:val="000000"/>
          <w:sz w:val="28"/>
          <w:szCs w:val="28"/>
        </w:rPr>
        <w:t xml:space="preserve"> </w:t>
      </w:r>
      <w:r w:rsidR="004806F3" w:rsidRPr="00864CBF">
        <w:rPr>
          <w:sz w:val="28"/>
          <w:szCs w:val="28"/>
          <w:lang w:val="vi-VN"/>
        </w:rPr>
        <w:t xml:space="preserve">ha đất trồng lúa, chiếm </w:t>
      </w:r>
      <w:r w:rsidR="00A74E13" w:rsidRPr="00864CBF">
        <w:rPr>
          <w:color w:val="000000" w:themeColor="text1"/>
          <w:sz w:val="28"/>
          <w:szCs w:val="28"/>
          <w:lang w:val="vi-VN"/>
        </w:rPr>
        <w:t>3,</w:t>
      </w:r>
      <w:r w:rsidR="003624A8">
        <w:rPr>
          <w:color w:val="000000" w:themeColor="text1"/>
          <w:sz w:val="28"/>
          <w:szCs w:val="28"/>
        </w:rPr>
        <w:t>3</w:t>
      </w:r>
      <w:r w:rsidR="004A2ED1">
        <w:rPr>
          <w:color w:val="000000" w:themeColor="text1"/>
          <w:sz w:val="28"/>
          <w:szCs w:val="28"/>
        </w:rPr>
        <w:t>4</w:t>
      </w:r>
      <w:r w:rsidR="004806F3" w:rsidRPr="00864CBF">
        <w:rPr>
          <w:color w:val="000000" w:themeColor="text1"/>
          <w:sz w:val="28"/>
          <w:szCs w:val="28"/>
          <w:lang w:val="vi-VN"/>
        </w:rPr>
        <w:t>%</w:t>
      </w:r>
      <w:r w:rsidR="004806F3" w:rsidRPr="00864CBF">
        <w:rPr>
          <w:sz w:val="28"/>
          <w:szCs w:val="28"/>
          <w:lang w:val="vi-VN"/>
        </w:rPr>
        <w:t xml:space="preserve"> diện </w:t>
      </w:r>
      <w:r w:rsidR="005701D7" w:rsidRPr="00864CBF">
        <w:rPr>
          <w:sz w:val="28"/>
          <w:szCs w:val="28"/>
        </w:rPr>
        <w:t xml:space="preserve">tích </w:t>
      </w:r>
      <w:r w:rsidR="00793963" w:rsidRPr="00864CBF">
        <w:rPr>
          <w:sz w:val="28"/>
          <w:szCs w:val="28"/>
        </w:rPr>
        <w:t>tự nhiên</w:t>
      </w:r>
      <w:r w:rsidR="004806F3" w:rsidRPr="00864CBF">
        <w:rPr>
          <w:sz w:val="28"/>
          <w:szCs w:val="28"/>
          <w:lang w:val="vi-VN"/>
        </w:rPr>
        <w:t xml:space="preserve">. Diện tích đất trồng lúa phân bổ nhiều trên địa bàn các xã </w:t>
      </w:r>
      <w:r w:rsidR="005701D7" w:rsidRPr="00864CBF">
        <w:rPr>
          <w:color w:val="000000" w:themeColor="text1"/>
          <w:sz w:val="28"/>
          <w:szCs w:val="28"/>
          <w:lang w:val="vi-VN"/>
        </w:rPr>
        <w:t>Đại Trạch</w:t>
      </w:r>
      <w:r w:rsidR="00777E1B">
        <w:rPr>
          <w:color w:val="000000" w:themeColor="text1"/>
          <w:sz w:val="28"/>
          <w:szCs w:val="28"/>
        </w:rPr>
        <w:t xml:space="preserve"> </w:t>
      </w:r>
      <w:r w:rsidR="00D37335" w:rsidRPr="00D37335">
        <w:rPr>
          <w:color w:val="000000" w:themeColor="text1"/>
          <w:sz w:val="28"/>
          <w:szCs w:val="28"/>
        </w:rPr>
        <w:t>587,79</w:t>
      </w:r>
      <w:r w:rsidR="00777E1B">
        <w:rPr>
          <w:color w:val="000000" w:themeColor="text1"/>
          <w:sz w:val="28"/>
          <w:szCs w:val="28"/>
        </w:rPr>
        <w:t xml:space="preserve"> ha;</w:t>
      </w:r>
      <w:r w:rsidR="005701D7" w:rsidRPr="00864CBF">
        <w:rPr>
          <w:color w:val="000000" w:themeColor="text1"/>
          <w:sz w:val="28"/>
          <w:szCs w:val="28"/>
          <w:lang w:val="vi-VN"/>
        </w:rPr>
        <w:t xml:space="preserve"> </w:t>
      </w:r>
      <w:r w:rsidR="00777E1B">
        <w:rPr>
          <w:color w:val="000000" w:themeColor="text1"/>
          <w:sz w:val="28"/>
          <w:szCs w:val="28"/>
        </w:rPr>
        <w:t xml:space="preserve">xã Hòa Trạch </w:t>
      </w:r>
      <w:r w:rsidR="00D37335" w:rsidRPr="00D37335">
        <w:rPr>
          <w:color w:val="000000" w:themeColor="text1"/>
          <w:sz w:val="28"/>
          <w:szCs w:val="28"/>
        </w:rPr>
        <w:t>345,05</w:t>
      </w:r>
      <w:r w:rsidR="00777E1B">
        <w:rPr>
          <w:color w:val="000000" w:themeColor="text1"/>
          <w:sz w:val="28"/>
          <w:szCs w:val="28"/>
        </w:rPr>
        <w:t xml:space="preserve"> ha;</w:t>
      </w:r>
      <w:r w:rsidR="005701D7" w:rsidRPr="00864CBF">
        <w:rPr>
          <w:color w:val="000000" w:themeColor="text1"/>
          <w:sz w:val="28"/>
          <w:szCs w:val="28"/>
          <w:lang w:val="vi-VN"/>
        </w:rPr>
        <w:t xml:space="preserve"> </w:t>
      </w:r>
      <w:r w:rsidR="00777E1B">
        <w:rPr>
          <w:color w:val="000000" w:themeColor="text1"/>
          <w:sz w:val="28"/>
          <w:szCs w:val="28"/>
        </w:rPr>
        <w:t xml:space="preserve">xã </w:t>
      </w:r>
      <w:r w:rsidR="005701D7" w:rsidRPr="00864CBF">
        <w:rPr>
          <w:color w:val="000000" w:themeColor="text1"/>
          <w:sz w:val="28"/>
          <w:szCs w:val="28"/>
          <w:lang w:val="vi-VN"/>
        </w:rPr>
        <w:t>Vạn Trạch</w:t>
      </w:r>
      <w:r w:rsidR="00777E1B">
        <w:rPr>
          <w:color w:val="000000" w:themeColor="text1"/>
          <w:sz w:val="28"/>
          <w:szCs w:val="28"/>
        </w:rPr>
        <w:t xml:space="preserve"> </w:t>
      </w:r>
      <w:r w:rsidR="00D37335" w:rsidRPr="00D37335">
        <w:rPr>
          <w:color w:val="000000" w:themeColor="text1"/>
          <w:sz w:val="28"/>
          <w:szCs w:val="28"/>
        </w:rPr>
        <w:t>445,93</w:t>
      </w:r>
      <w:r w:rsidR="00777E1B">
        <w:rPr>
          <w:color w:val="000000" w:themeColor="text1"/>
          <w:sz w:val="28"/>
          <w:szCs w:val="28"/>
        </w:rPr>
        <w:t xml:space="preserve"> ha; xã </w:t>
      </w:r>
      <w:r w:rsidR="005701D7" w:rsidRPr="00864CBF">
        <w:rPr>
          <w:color w:val="000000" w:themeColor="text1"/>
          <w:sz w:val="28"/>
          <w:szCs w:val="28"/>
          <w:lang w:val="vi-VN"/>
        </w:rPr>
        <w:t xml:space="preserve">Thượng </w:t>
      </w:r>
      <w:r w:rsidR="005701D7" w:rsidRPr="00E25CCA">
        <w:rPr>
          <w:color w:val="000000" w:themeColor="text1"/>
          <w:sz w:val="28"/>
          <w:szCs w:val="28"/>
          <w:lang w:val="vi-VN"/>
        </w:rPr>
        <w:t>Trạch</w:t>
      </w:r>
      <w:r w:rsidR="003F5942">
        <w:rPr>
          <w:color w:val="000000" w:themeColor="text1"/>
          <w:sz w:val="28"/>
          <w:szCs w:val="28"/>
        </w:rPr>
        <w:t xml:space="preserve"> </w:t>
      </w:r>
      <w:r w:rsidR="00D37335" w:rsidRPr="00D37335">
        <w:rPr>
          <w:color w:val="000000" w:themeColor="text1"/>
          <w:sz w:val="28"/>
          <w:szCs w:val="28"/>
        </w:rPr>
        <w:t>546,08</w:t>
      </w:r>
      <w:r w:rsidR="003F5942">
        <w:rPr>
          <w:color w:val="000000" w:themeColor="text1"/>
          <w:sz w:val="28"/>
          <w:szCs w:val="28"/>
        </w:rPr>
        <w:t xml:space="preserve"> ha…</w:t>
      </w:r>
    </w:p>
    <w:p w:rsidR="00385861" w:rsidRPr="00E25CCA" w:rsidRDefault="00385861" w:rsidP="00876523">
      <w:pPr>
        <w:widowControl w:val="0"/>
        <w:spacing w:after="120"/>
        <w:ind w:firstLine="567"/>
        <w:jc w:val="both"/>
        <w:rPr>
          <w:sz w:val="28"/>
          <w:szCs w:val="28"/>
        </w:rPr>
      </w:pPr>
      <w:r w:rsidRPr="00E25CCA">
        <w:rPr>
          <w:i/>
          <w:sz w:val="28"/>
          <w:szCs w:val="28"/>
          <w:lang w:val="vi-VN"/>
        </w:rPr>
        <w:t xml:space="preserve">* Trong đó: Đất chuyên trồng lúa nước: </w:t>
      </w:r>
      <w:r w:rsidRPr="00E25CCA">
        <w:rPr>
          <w:sz w:val="28"/>
          <w:szCs w:val="28"/>
          <w:lang w:val="vi-VN"/>
        </w:rPr>
        <w:t xml:space="preserve">có </w:t>
      </w:r>
      <w:r w:rsidR="00C420E5" w:rsidRPr="00C420E5">
        <w:rPr>
          <w:bCs/>
          <w:color w:val="000000"/>
          <w:sz w:val="28"/>
          <w:szCs w:val="28"/>
        </w:rPr>
        <w:t>4.211,75</w:t>
      </w:r>
      <w:r w:rsidR="003624A8" w:rsidRPr="00E25CCA">
        <w:rPr>
          <w:sz w:val="28"/>
          <w:szCs w:val="28"/>
        </w:rPr>
        <w:t xml:space="preserve"> </w:t>
      </w:r>
      <w:r w:rsidRPr="00E25CCA">
        <w:rPr>
          <w:sz w:val="28"/>
          <w:szCs w:val="28"/>
          <w:lang w:val="vi-VN"/>
        </w:rPr>
        <w:t xml:space="preserve">ha, chiếm </w:t>
      </w:r>
      <w:r w:rsidR="00623D85" w:rsidRPr="00E25CCA">
        <w:rPr>
          <w:iCs/>
          <w:color w:val="000000" w:themeColor="text1"/>
          <w:sz w:val="28"/>
          <w:szCs w:val="28"/>
          <w:lang w:val="vi-VN"/>
        </w:rPr>
        <w:t>1,99</w:t>
      </w:r>
      <w:r w:rsidRPr="00E25CCA">
        <w:rPr>
          <w:i/>
          <w:iCs/>
          <w:color w:val="000000" w:themeColor="text1"/>
          <w:sz w:val="28"/>
          <w:szCs w:val="28"/>
          <w:lang w:val="vi-VN"/>
        </w:rPr>
        <w:t xml:space="preserve"> </w:t>
      </w:r>
      <w:r w:rsidRPr="00E25CCA">
        <w:rPr>
          <w:color w:val="000000" w:themeColor="text1"/>
          <w:sz w:val="28"/>
          <w:szCs w:val="28"/>
          <w:lang w:val="vi-VN"/>
        </w:rPr>
        <w:t>%</w:t>
      </w:r>
      <w:r w:rsidRPr="00E25CCA">
        <w:rPr>
          <w:sz w:val="28"/>
          <w:szCs w:val="28"/>
          <w:lang w:val="vi-VN"/>
        </w:rPr>
        <w:t xml:space="preserve"> </w:t>
      </w:r>
      <w:r w:rsidR="005701D7" w:rsidRPr="00E25CCA">
        <w:rPr>
          <w:sz w:val="28"/>
          <w:szCs w:val="28"/>
          <w:lang w:val="vi-VN"/>
        </w:rPr>
        <w:t xml:space="preserve">diện tích </w:t>
      </w:r>
      <w:r w:rsidR="00793963" w:rsidRPr="00E25CCA">
        <w:rPr>
          <w:sz w:val="28"/>
          <w:szCs w:val="28"/>
          <w:lang w:val="vi-VN"/>
        </w:rPr>
        <w:t>tự nhiên</w:t>
      </w:r>
      <w:r w:rsidRPr="00E25CCA">
        <w:rPr>
          <w:sz w:val="28"/>
          <w:szCs w:val="28"/>
          <w:lang w:val="vi-VN"/>
        </w:rPr>
        <w:t>. Diện tích đất chuyên trồng lúa nước tập trung trên địa bàn các xã như</w:t>
      </w:r>
      <w:r w:rsidR="00AB004E" w:rsidRPr="00E25CCA">
        <w:rPr>
          <w:sz w:val="28"/>
          <w:szCs w:val="28"/>
        </w:rPr>
        <w:t xml:space="preserve"> xã Lâm Trạch, xã Bắc Trạch, xã Hưng Trạch, xã Đồng Trạch, xã Đại Trạch, thị trấn Hoàn Lão, thị trấn Phong Nha,…</w:t>
      </w:r>
    </w:p>
    <w:p w:rsidR="00DA22F4" w:rsidRPr="00E25CCA" w:rsidRDefault="00DA22F4" w:rsidP="00876523">
      <w:pPr>
        <w:pStyle w:val="ListParagraph"/>
        <w:numPr>
          <w:ilvl w:val="0"/>
          <w:numId w:val="5"/>
        </w:numPr>
        <w:spacing w:after="120" w:line="264" w:lineRule="auto"/>
        <w:contextualSpacing w:val="0"/>
        <w:jc w:val="both"/>
        <w:rPr>
          <w:i/>
          <w:sz w:val="28"/>
          <w:szCs w:val="28"/>
          <w:lang w:val="vi-VN"/>
        </w:rPr>
      </w:pPr>
      <w:r w:rsidRPr="00E25CCA">
        <w:rPr>
          <w:i/>
          <w:sz w:val="28"/>
          <w:szCs w:val="28"/>
          <w:lang w:val="vi-VN"/>
        </w:rPr>
        <w:t>Đất trồng cây hàng năm khác</w:t>
      </w:r>
    </w:p>
    <w:p w:rsidR="00385861" w:rsidRPr="007C3916" w:rsidRDefault="00385861" w:rsidP="00876523">
      <w:pPr>
        <w:widowControl w:val="0"/>
        <w:spacing w:after="120" w:line="264" w:lineRule="auto"/>
        <w:ind w:firstLine="567"/>
        <w:jc w:val="both"/>
        <w:rPr>
          <w:bCs/>
          <w:sz w:val="28"/>
          <w:szCs w:val="28"/>
          <w:lang w:val="vi-VN"/>
        </w:rPr>
      </w:pPr>
      <w:r w:rsidRPr="00E25CCA">
        <w:rPr>
          <w:bCs/>
          <w:sz w:val="28"/>
          <w:szCs w:val="28"/>
          <w:lang w:val="vi-VN"/>
        </w:rPr>
        <w:t xml:space="preserve">Năm </w:t>
      </w:r>
      <w:r w:rsidRPr="00E25CCA">
        <w:rPr>
          <w:bCs/>
          <w:color w:val="000000" w:themeColor="text1"/>
          <w:sz w:val="28"/>
          <w:szCs w:val="28"/>
          <w:lang w:val="vi-VN"/>
        </w:rPr>
        <w:t>20</w:t>
      </w:r>
      <w:r w:rsidR="008B6E66" w:rsidRPr="00E25CCA">
        <w:rPr>
          <w:bCs/>
          <w:color w:val="000000" w:themeColor="text1"/>
          <w:sz w:val="28"/>
          <w:szCs w:val="28"/>
          <w:lang w:val="vi-VN"/>
        </w:rPr>
        <w:t>2</w:t>
      </w:r>
      <w:r w:rsidR="00926B65" w:rsidRPr="00E25CCA">
        <w:rPr>
          <w:bCs/>
          <w:color w:val="000000" w:themeColor="text1"/>
          <w:sz w:val="28"/>
          <w:szCs w:val="28"/>
        </w:rPr>
        <w:t>2</w:t>
      </w:r>
      <w:r w:rsidR="0016740B" w:rsidRPr="00E25CCA">
        <w:rPr>
          <w:bCs/>
          <w:color w:val="000000" w:themeColor="text1"/>
          <w:sz w:val="28"/>
          <w:szCs w:val="28"/>
          <w:lang w:val="vi-VN"/>
        </w:rPr>
        <w:t>,</w:t>
      </w:r>
      <w:r w:rsidRPr="00E25CCA">
        <w:rPr>
          <w:bCs/>
          <w:sz w:val="28"/>
          <w:szCs w:val="28"/>
          <w:lang w:val="vi-VN"/>
        </w:rPr>
        <w:t xml:space="preserve"> huyện Bố Trạch có </w:t>
      </w:r>
      <w:r w:rsidR="00ED71E7" w:rsidRPr="00ED71E7">
        <w:rPr>
          <w:bCs/>
          <w:color w:val="000000"/>
          <w:sz w:val="28"/>
          <w:szCs w:val="28"/>
        </w:rPr>
        <w:t>9.896,06</w:t>
      </w:r>
      <w:r w:rsidR="00811F7A" w:rsidRPr="00E25CCA">
        <w:rPr>
          <w:sz w:val="28"/>
          <w:szCs w:val="28"/>
          <w:lang w:val="vi-VN"/>
        </w:rPr>
        <w:t xml:space="preserve"> </w:t>
      </w:r>
      <w:r w:rsidRPr="00E25CCA">
        <w:rPr>
          <w:bCs/>
          <w:sz w:val="28"/>
          <w:szCs w:val="28"/>
          <w:lang w:val="vi-VN"/>
        </w:rPr>
        <w:t xml:space="preserve">ha đất trồng cây hàng năm khác, chiếm </w:t>
      </w:r>
      <w:r w:rsidR="00340A25" w:rsidRPr="00E25CCA">
        <w:rPr>
          <w:sz w:val="28"/>
          <w:szCs w:val="28"/>
        </w:rPr>
        <w:t>4,68</w:t>
      </w:r>
      <w:r w:rsidRPr="00E25CCA">
        <w:rPr>
          <w:bCs/>
          <w:color w:val="000000" w:themeColor="text1"/>
          <w:sz w:val="28"/>
          <w:szCs w:val="28"/>
          <w:lang w:val="vi-VN"/>
        </w:rPr>
        <w:t>%</w:t>
      </w:r>
      <w:r w:rsidRPr="00E25CCA">
        <w:rPr>
          <w:bCs/>
          <w:sz w:val="28"/>
          <w:szCs w:val="28"/>
          <w:lang w:val="vi-VN"/>
        </w:rPr>
        <w:t xml:space="preserve"> diện</w:t>
      </w:r>
      <w:r w:rsidR="003944F6" w:rsidRPr="00E25CCA">
        <w:rPr>
          <w:bCs/>
          <w:sz w:val="28"/>
          <w:szCs w:val="28"/>
          <w:lang w:val="vi-VN"/>
        </w:rPr>
        <w:t xml:space="preserve"> tích</w:t>
      </w:r>
      <w:r w:rsidRPr="00E25CCA">
        <w:rPr>
          <w:bCs/>
          <w:sz w:val="28"/>
          <w:szCs w:val="28"/>
          <w:lang w:val="vi-VN"/>
        </w:rPr>
        <w:t xml:space="preserve"> </w:t>
      </w:r>
      <w:r w:rsidR="00793963" w:rsidRPr="00E25CCA">
        <w:rPr>
          <w:bCs/>
          <w:sz w:val="28"/>
          <w:szCs w:val="28"/>
          <w:lang w:val="vi-VN"/>
        </w:rPr>
        <w:t>tự nhiên</w:t>
      </w:r>
      <w:r w:rsidRPr="00E25CCA">
        <w:rPr>
          <w:bCs/>
          <w:sz w:val="28"/>
          <w:szCs w:val="28"/>
          <w:lang w:val="vi-VN"/>
        </w:rPr>
        <w:t xml:space="preserve">. Diện tích đất trồng cây hàng </w:t>
      </w:r>
      <w:r w:rsidR="00375576" w:rsidRPr="00E25CCA">
        <w:rPr>
          <w:bCs/>
          <w:sz w:val="28"/>
          <w:szCs w:val="28"/>
          <w:lang w:val="vi-VN"/>
        </w:rPr>
        <w:t>năm khác phân bố nhiều ở các xã</w:t>
      </w:r>
      <w:r w:rsidR="00375576" w:rsidRPr="00E25CCA">
        <w:rPr>
          <w:bCs/>
          <w:sz w:val="28"/>
          <w:szCs w:val="28"/>
        </w:rPr>
        <w:t>/thị trấn:</w:t>
      </w:r>
      <w:r w:rsidRPr="00E25CCA">
        <w:rPr>
          <w:bCs/>
          <w:sz w:val="28"/>
          <w:szCs w:val="28"/>
          <w:lang w:val="vi-VN"/>
        </w:rPr>
        <w:t xml:space="preserve"> TT Nông Trường Việt Trung</w:t>
      </w:r>
      <w:r w:rsidR="00375576" w:rsidRPr="00E25CCA">
        <w:rPr>
          <w:bCs/>
          <w:sz w:val="28"/>
          <w:szCs w:val="28"/>
        </w:rPr>
        <w:t xml:space="preserve"> </w:t>
      </w:r>
      <w:r w:rsidR="00D37335" w:rsidRPr="00D37335">
        <w:rPr>
          <w:bCs/>
          <w:sz w:val="28"/>
          <w:szCs w:val="28"/>
        </w:rPr>
        <w:t>1.291,19</w:t>
      </w:r>
      <w:r w:rsidR="00375576" w:rsidRPr="00E25CCA">
        <w:rPr>
          <w:bCs/>
          <w:sz w:val="28"/>
          <w:szCs w:val="28"/>
        </w:rPr>
        <w:t xml:space="preserve"> ha; xã</w:t>
      </w:r>
      <w:r w:rsidR="005701D7" w:rsidRPr="00E25CCA">
        <w:rPr>
          <w:bCs/>
          <w:sz w:val="28"/>
          <w:szCs w:val="28"/>
          <w:lang w:val="vi-VN"/>
        </w:rPr>
        <w:t xml:space="preserve"> </w:t>
      </w:r>
      <w:r w:rsidRPr="00E25CCA">
        <w:rPr>
          <w:bCs/>
          <w:sz w:val="28"/>
          <w:szCs w:val="28"/>
          <w:lang w:val="vi-VN"/>
        </w:rPr>
        <w:t>Bắc Trạch</w:t>
      </w:r>
      <w:r w:rsidR="00375576" w:rsidRPr="00E25CCA">
        <w:rPr>
          <w:bCs/>
          <w:sz w:val="28"/>
          <w:szCs w:val="28"/>
        </w:rPr>
        <w:t xml:space="preserve"> </w:t>
      </w:r>
      <w:r w:rsidR="00D37335" w:rsidRPr="00D37335">
        <w:rPr>
          <w:bCs/>
          <w:sz w:val="28"/>
          <w:szCs w:val="28"/>
        </w:rPr>
        <w:t>101,74</w:t>
      </w:r>
      <w:r w:rsidR="00375576" w:rsidRPr="007C3916">
        <w:rPr>
          <w:bCs/>
          <w:sz w:val="28"/>
          <w:szCs w:val="28"/>
        </w:rPr>
        <w:t xml:space="preserve"> ha; xã</w:t>
      </w:r>
      <w:r w:rsidRPr="007C3916">
        <w:rPr>
          <w:bCs/>
          <w:sz w:val="28"/>
          <w:szCs w:val="28"/>
          <w:lang w:val="vi-VN"/>
        </w:rPr>
        <w:t xml:space="preserve"> Cự Nẫm</w:t>
      </w:r>
      <w:r w:rsidR="00375576" w:rsidRPr="007C3916">
        <w:rPr>
          <w:bCs/>
          <w:sz w:val="28"/>
          <w:szCs w:val="28"/>
        </w:rPr>
        <w:t xml:space="preserve"> </w:t>
      </w:r>
      <w:r w:rsidR="00D37335" w:rsidRPr="00D37335">
        <w:rPr>
          <w:bCs/>
          <w:sz w:val="28"/>
          <w:szCs w:val="28"/>
        </w:rPr>
        <w:t>288,67</w:t>
      </w:r>
      <w:r w:rsidR="00D37335">
        <w:rPr>
          <w:bCs/>
          <w:sz w:val="28"/>
          <w:szCs w:val="28"/>
        </w:rPr>
        <w:t xml:space="preserve"> </w:t>
      </w:r>
      <w:r w:rsidR="00375576" w:rsidRPr="007C3916">
        <w:rPr>
          <w:bCs/>
          <w:sz w:val="28"/>
          <w:szCs w:val="28"/>
        </w:rPr>
        <w:t xml:space="preserve">ha; xã </w:t>
      </w:r>
      <w:r w:rsidRPr="007C3916">
        <w:rPr>
          <w:bCs/>
          <w:sz w:val="28"/>
          <w:szCs w:val="28"/>
          <w:lang w:val="vi-VN"/>
        </w:rPr>
        <w:t>Đại Trạch</w:t>
      </w:r>
      <w:r w:rsidR="00375576" w:rsidRPr="007C3916">
        <w:rPr>
          <w:bCs/>
          <w:sz w:val="28"/>
          <w:szCs w:val="28"/>
        </w:rPr>
        <w:t xml:space="preserve"> </w:t>
      </w:r>
      <w:r w:rsidR="00D37335" w:rsidRPr="00D37335">
        <w:rPr>
          <w:bCs/>
          <w:sz w:val="28"/>
          <w:szCs w:val="28"/>
        </w:rPr>
        <w:t>689,88</w:t>
      </w:r>
      <w:r w:rsidR="00375576" w:rsidRPr="007C3916">
        <w:rPr>
          <w:bCs/>
          <w:sz w:val="28"/>
          <w:szCs w:val="28"/>
        </w:rPr>
        <w:t xml:space="preserve"> ha; </w:t>
      </w:r>
      <w:r w:rsidR="005701D7" w:rsidRPr="007C3916">
        <w:rPr>
          <w:bCs/>
          <w:sz w:val="28"/>
          <w:szCs w:val="28"/>
          <w:lang w:val="vi-VN"/>
        </w:rPr>
        <w:t xml:space="preserve"> </w:t>
      </w:r>
      <w:r w:rsidR="00375576" w:rsidRPr="007C3916">
        <w:rPr>
          <w:bCs/>
          <w:sz w:val="28"/>
          <w:szCs w:val="28"/>
        </w:rPr>
        <w:t xml:space="preserve">xã </w:t>
      </w:r>
      <w:r w:rsidR="0091048D">
        <w:rPr>
          <w:bCs/>
          <w:sz w:val="28"/>
          <w:szCs w:val="28"/>
        </w:rPr>
        <w:t>Lý</w:t>
      </w:r>
      <w:r w:rsidRPr="007C3916">
        <w:rPr>
          <w:bCs/>
          <w:sz w:val="28"/>
          <w:szCs w:val="28"/>
          <w:lang w:val="vi-VN"/>
        </w:rPr>
        <w:t xml:space="preserve"> Trạch</w:t>
      </w:r>
      <w:r w:rsidR="00375576" w:rsidRPr="007C3916">
        <w:rPr>
          <w:bCs/>
          <w:sz w:val="28"/>
          <w:szCs w:val="28"/>
        </w:rPr>
        <w:t xml:space="preserve"> </w:t>
      </w:r>
      <w:r w:rsidR="00ED71E7" w:rsidRPr="00ED71E7">
        <w:rPr>
          <w:bCs/>
          <w:sz w:val="28"/>
          <w:szCs w:val="28"/>
        </w:rPr>
        <w:t>803,05</w:t>
      </w:r>
      <w:r w:rsidR="00375576" w:rsidRPr="007C3916">
        <w:rPr>
          <w:bCs/>
          <w:sz w:val="28"/>
          <w:szCs w:val="28"/>
        </w:rPr>
        <w:t xml:space="preserve"> ha; xã</w:t>
      </w:r>
      <w:r w:rsidRPr="007C3916">
        <w:rPr>
          <w:bCs/>
          <w:sz w:val="28"/>
          <w:szCs w:val="28"/>
          <w:lang w:val="vi-VN"/>
        </w:rPr>
        <w:t xml:space="preserve"> </w:t>
      </w:r>
      <w:r w:rsidR="0091048D">
        <w:rPr>
          <w:bCs/>
          <w:sz w:val="28"/>
          <w:szCs w:val="28"/>
        </w:rPr>
        <w:t xml:space="preserve">Nam </w:t>
      </w:r>
      <w:r w:rsidRPr="007C3916">
        <w:rPr>
          <w:bCs/>
          <w:sz w:val="28"/>
          <w:szCs w:val="28"/>
          <w:lang w:val="vi-VN"/>
        </w:rPr>
        <w:t>Trạch</w:t>
      </w:r>
      <w:r w:rsidR="00375576" w:rsidRPr="007C3916">
        <w:rPr>
          <w:bCs/>
          <w:sz w:val="28"/>
          <w:szCs w:val="28"/>
        </w:rPr>
        <w:t xml:space="preserve"> </w:t>
      </w:r>
      <w:r w:rsidR="00D37335" w:rsidRPr="00D37335">
        <w:rPr>
          <w:bCs/>
          <w:sz w:val="28"/>
          <w:szCs w:val="28"/>
        </w:rPr>
        <w:t>522,75</w:t>
      </w:r>
      <w:r w:rsidR="00D37335">
        <w:rPr>
          <w:bCs/>
          <w:sz w:val="28"/>
          <w:szCs w:val="28"/>
        </w:rPr>
        <w:t xml:space="preserve"> ha</w:t>
      </w:r>
      <w:r w:rsidR="00375576" w:rsidRPr="007C3916">
        <w:rPr>
          <w:bCs/>
          <w:sz w:val="28"/>
          <w:szCs w:val="28"/>
        </w:rPr>
        <w:t>;</w:t>
      </w:r>
      <w:r w:rsidR="005701D7" w:rsidRPr="007C3916">
        <w:rPr>
          <w:bCs/>
          <w:sz w:val="28"/>
          <w:szCs w:val="28"/>
          <w:lang w:val="vi-VN"/>
        </w:rPr>
        <w:t>...</w:t>
      </w:r>
    </w:p>
    <w:p w:rsidR="00DA22F4" w:rsidRPr="007C3916" w:rsidRDefault="00DA22F4" w:rsidP="00876523">
      <w:pPr>
        <w:pStyle w:val="ListParagraph"/>
        <w:numPr>
          <w:ilvl w:val="0"/>
          <w:numId w:val="5"/>
        </w:numPr>
        <w:spacing w:after="120" w:line="264" w:lineRule="auto"/>
        <w:contextualSpacing w:val="0"/>
        <w:jc w:val="both"/>
        <w:rPr>
          <w:i/>
          <w:sz w:val="28"/>
          <w:szCs w:val="28"/>
        </w:rPr>
      </w:pPr>
      <w:r w:rsidRPr="007C3916">
        <w:rPr>
          <w:i/>
          <w:sz w:val="28"/>
          <w:szCs w:val="28"/>
        </w:rPr>
        <w:t>Đất trồng cây lâu năm</w:t>
      </w:r>
    </w:p>
    <w:p w:rsidR="00385861" w:rsidRPr="007C3916" w:rsidRDefault="004638BB" w:rsidP="00876523">
      <w:pPr>
        <w:widowControl w:val="0"/>
        <w:spacing w:after="120" w:line="264" w:lineRule="auto"/>
        <w:ind w:firstLine="567"/>
        <w:jc w:val="both"/>
        <w:rPr>
          <w:bCs/>
          <w:sz w:val="28"/>
          <w:szCs w:val="28"/>
          <w:lang w:val="vi-VN"/>
        </w:rPr>
      </w:pPr>
      <w:r w:rsidRPr="007C3916">
        <w:rPr>
          <w:bCs/>
          <w:sz w:val="28"/>
          <w:szCs w:val="28"/>
          <w:lang w:val="vi-VN"/>
        </w:rPr>
        <w:t xml:space="preserve">Năm </w:t>
      </w:r>
      <w:r w:rsidRPr="007C3916">
        <w:rPr>
          <w:bCs/>
          <w:color w:val="000000" w:themeColor="text1"/>
          <w:sz w:val="28"/>
          <w:szCs w:val="28"/>
          <w:lang w:val="vi-VN"/>
        </w:rPr>
        <w:t>202</w:t>
      </w:r>
      <w:r w:rsidRPr="007C3916">
        <w:rPr>
          <w:bCs/>
          <w:color w:val="000000" w:themeColor="text1"/>
          <w:sz w:val="28"/>
          <w:szCs w:val="28"/>
        </w:rPr>
        <w:t>2</w:t>
      </w:r>
      <w:r w:rsidRPr="007C3916">
        <w:rPr>
          <w:bCs/>
          <w:color w:val="000000" w:themeColor="text1"/>
          <w:sz w:val="28"/>
          <w:szCs w:val="28"/>
          <w:lang w:val="vi-VN"/>
        </w:rPr>
        <w:t>,</w:t>
      </w:r>
      <w:r w:rsidRPr="007C3916">
        <w:rPr>
          <w:bCs/>
          <w:sz w:val="28"/>
          <w:szCs w:val="28"/>
          <w:lang w:val="vi-VN"/>
        </w:rPr>
        <w:t xml:space="preserve"> huyện Bố Trạch</w:t>
      </w:r>
      <w:r w:rsidRPr="007C3916">
        <w:rPr>
          <w:bCs/>
          <w:sz w:val="28"/>
          <w:szCs w:val="28"/>
        </w:rPr>
        <w:t xml:space="preserve"> </w:t>
      </w:r>
      <w:r w:rsidR="00385861" w:rsidRPr="007C3916">
        <w:rPr>
          <w:bCs/>
          <w:sz w:val="28"/>
          <w:szCs w:val="28"/>
          <w:lang w:val="vi-VN"/>
        </w:rPr>
        <w:t xml:space="preserve">có </w:t>
      </w:r>
      <w:r w:rsidR="00ED71E7" w:rsidRPr="00ED71E7">
        <w:rPr>
          <w:bCs/>
          <w:color w:val="000000"/>
          <w:sz w:val="28"/>
          <w:szCs w:val="28"/>
        </w:rPr>
        <w:t>11.006,29</w:t>
      </w:r>
      <w:r w:rsidR="005B1B96" w:rsidRPr="007C3916">
        <w:rPr>
          <w:sz w:val="28"/>
          <w:szCs w:val="28"/>
        </w:rPr>
        <w:t xml:space="preserve"> </w:t>
      </w:r>
      <w:r w:rsidR="00385861" w:rsidRPr="007C3916">
        <w:rPr>
          <w:bCs/>
          <w:sz w:val="28"/>
          <w:szCs w:val="28"/>
          <w:lang w:val="vi-VN"/>
        </w:rPr>
        <w:t>ha</w:t>
      </w:r>
      <w:r w:rsidRPr="007C3916">
        <w:rPr>
          <w:bCs/>
          <w:sz w:val="28"/>
          <w:szCs w:val="28"/>
        </w:rPr>
        <w:t xml:space="preserve"> </w:t>
      </w:r>
      <w:r w:rsidRPr="007C3916">
        <w:rPr>
          <w:bCs/>
          <w:sz w:val="28"/>
          <w:szCs w:val="28"/>
          <w:lang w:val="vi-VN"/>
        </w:rPr>
        <w:t>đất trồng cây lâu năm</w:t>
      </w:r>
      <w:r w:rsidR="00385861" w:rsidRPr="007C3916">
        <w:rPr>
          <w:bCs/>
          <w:sz w:val="28"/>
          <w:szCs w:val="28"/>
          <w:lang w:val="vi-VN"/>
        </w:rPr>
        <w:t xml:space="preserve">, chiếm </w:t>
      </w:r>
      <w:r w:rsidR="0016740B" w:rsidRPr="007C3916">
        <w:rPr>
          <w:color w:val="000000" w:themeColor="text1"/>
          <w:sz w:val="28"/>
          <w:szCs w:val="28"/>
        </w:rPr>
        <w:t>5,</w:t>
      </w:r>
      <w:r w:rsidR="00ED71E7">
        <w:rPr>
          <w:color w:val="000000" w:themeColor="text1"/>
          <w:sz w:val="28"/>
          <w:szCs w:val="28"/>
        </w:rPr>
        <w:t>20</w:t>
      </w:r>
      <w:r w:rsidR="00385861" w:rsidRPr="007C3916">
        <w:rPr>
          <w:bCs/>
          <w:color w:val="000000" w:themeColor="text1"/>
          <w:sz w:val="28"/>
          <w:szCs w:val="28"/>
          <w:lang w:val="vi-VN"/>
        </w:rPr>
        <w:t>%</w:t>
      </w:r>
      <w:r w:rsidR="00385861" w:rsidRPr="007C3916">
        <w:rPr>
          <w:bCs/>
          <w:sz w:val="28"/>
          <w:szCs w:val="28"/>
          <w:lang w:val="vi-VN"/>
        </w:rPr>
        <w:t xml:space="preserve"> diện tích </w:t>
      </w:r>
      <w:r w:rsidR="00793963" w:rsidRPr="007C3916">
        <w:rPr>
          <w:bCs/>
          <w:sz w:val="28"/>
          <w:szCs w:val="28"/>
        </w:rPr>
        <w:t>tự nhiên</w:t>
      </w:r>
      <w:r w:rsidR="00385861" w:rsidRPr="007C3916">
        <w:rPr>
          <w:bCs/>
          <w:sz w:val="28"/>
          <w:szCs w:val="28"/>
          <w:lang w:val="vi-VN"/>
        </w:rPr>
        <w:t xml:space="preserve">. Diện tích đất trồng cây lâu năm phân bổ tập trung nhiều tại các xã như: </w:t>
      </w:r>
      <w:r w:rsidR="003B60B0" w:rsidRPr="007C3916">
        <w:rPr>
          <w:bCs/>
          <w:sz w:val="28"/>
          <w:szCs w:val="28"/>
        </w:rPr>
        <w:t xml:space="preserve">xã </w:t>
      </w:r>
      <w:r w:rsidR="0091048D">
        <w:rPr>
          <w:bCs/>
          <w:sz w:val="28"/>
          <w:szCs w:val="28"/>
        </w:rPr>
        <w:t>Tây</w:t>
      </w:r>
      <w:r w:rsidR="005701D7" w:rsidRPr="007C3916">
        <w:rPr>
          <w:bCs/>
          <w:sz w:val="28"/>
          <w:szCs w:val="28"/>
          <w:lang w:val="vi-VN"/>
        </w:rPr>
        <w:t xml:space="preserve"> Trạch</w:t>
      </w:r>
      <w:r w:rsidR="003B60B0" w:rsidRPr="007C3916">
        <w:rPr>
          <w:bCs/>
          <w:sz w:val="28"/>
          <w:szCs w:val="28"/>
        </w:rPr>
        <w:t xml:space="preserve"> </w:t>
      </w:r>
      <w:r w:rsidR="00D37335" w:rsidRPr="00D37335">
        <w:rPr>
          <w:bCs/>
          <w:sz w:val="28"/>
          <w:szCs w:val="28"/>
        </w:rPr>
        <w:t>1.108,58</w:t>
      </w:r>
      <w:r w:rsidR="00D37335">
        <w:rPr>
          <w:bCs/>
          <w:sz w:val="28"/>
          <w:szCs w:val="28"/>
        </w:rPr>
        <w:t xml:space="preserve"> </w:t>
      </w:r>
      <w:r w:rsidR="003B60B0" w:rsidRPr="007C3916">
        <w:rPr>
          <w:bCs/>
          <w:sz w:val="28"/>
          <w:szCs w:val="28"/>
        </w:rPr>
        <w:t>ha; xã</w:t>
      </w:r>
      <w:r w:rsidR="005701D7" w:rsidRPr="007C3916">
        <w:rPr>
          <w:bCs/>
          <w:sz w:val="28"/>
          <w:szCs w:val="28"/>
          <w:lang w:val="vi-VN"/>
        </w:rPr>
        <w:t xml:space="preserve"> </w:t>
      </w:r>
      <w:r w:rsidR="003B60B0" w:rsidRPr="007C3916">
        <w:rPr>
          <w:bCs/>
          <w:sz w:val="28"/>
          <w:szCs w:val="28"/>
        </w:rPr>
        <w:t>Lý</w:t>
      </w:r>
      <w:r w:rsidR="005701D7" w:rsidRPr="007C3916">
        <w:rPr>
          <w:bCs/>
          <w:sz w:val="28"/>
          <w:szCs w:val="28"/>
          <w:lang w:val="vi-VN"/>
        </w:rPr>
        <w:t xml:space="preserve"> Trạch</w:t>
      </w:r>
      <w:r w:rsidR="003B60B0" w:rsidRPr="007C3916">
        <w:rPr>
          <w:bCs/>
          <w:sz w:val="28"/>
          <w:szCs w:val="28"/>
        </w:rPr>
        <w:t xml:space="preserve"> </w:t>
      </w:r>
      <w:r w:rsidR="00ED71E7" w:rsidRPr="00ED71E7">
        <w:rPr>
          <w:bCs/>
          <w:sz w:val="28"/>
          <w:szCs w:val="28"/>
        </w:rPr>
        <w:t>332,23</w:t>
      </w:r>
      <w:r w:rsidR="003B60B0" w:rsidRPr="007C3916">
        <w:rPr>
          <w:bCs/>
          <w:sz w:val="28"/>
          <w:szCs w:val="28"/>
        </w:rPr>
        <w:t xml:space="preserve"> ha;</w:t>
      </w:r>
      <w:r w:rsidR="005701D7" w:rsidRPr="007C3916">
        <w:rPr>
          <w:bCs/>
          <w:sz w:val="28"/>
          <w:szCs w:val="28"/>
          <w:lang w:val="vi-VN"/>
        </w:rPr>
        <w:t xml:space="preserve"> </w:t>
      </w:r>
      <w:r w:rsidR="003B60B0" w:rsidRPr="007C3916">
        <w:rPr>
          <w:bCs/>
          <w:sz w:val="28"/>
          <w:szCs w:val="28"/>
        </w:rPr>
        <w:t>xã Nam</w:t>
      </w:r>
      <w:r w:rsidR="005701D7" w:rsidRPr="007C3916">
        <w:rPr>
          <w:bCs/>
          <w:sz w:val="28"/>
          <w:szCs w:val="28"/>
          <w:lang w:val="vi-VN"/>
        </w:rPr>
        <w:t xml:space="preserve"> Trạch</w:t>
      </w:r>
      <w:r w:rsidR="003B60B0" w:rsidRPr="007C3916">
        <w:rPr>
          <w:bCs/>
          <w:sz w:val="28"/>
          <w:szCs w:val="28"/>
        </w:rPr>
        <w:t xml:space="preserve"> </w:t>
      </w:r>
      <w:r w:rsidR="00D37335" w:rsidRPr="00D37335">
        <w:rPr>
          <w:bCs/>
          <w:sz w:val="28"/>
          <w:szCs w:val="28"/>
        </w:rPr>
        <w:t>788,62</w:t>
      </w:r>
      <w:r w:rsidR="003B60B0" w:rsidRPr="007C3916">
        <w:rPr>
          <w:bCs/>
          <w:sz w:val="28"/>
          <w:szCs w:val="28"/>
        </w:rPr>
        <w:t xml:space="preserve"> ha; xã Phú Định </w:t>
      </w:r>
      <w:r w:rsidR="00D37335" w:rsidRPr="00D37335">
        <w:rPr>
          <w:bCs/>
          <w:sz w:val="28"/>
          <w:szCs w:val="28"/>
        </w:rPr>
        <w:t>1.088,20</w:t>
      </w:r>
      <w:r w:rsidR="003B60B0" w:rsidRPr="007C3916">
        <w:rPr>
          <w:bCs/>
          <w:sz w:val="28"/>
          <w:szCs w:val="28"/>
        </w:rPr>
        <w:t xml:space="preserve"> ha; thị trấn Nông trường Việt Trung </w:t>
      </w:r>
      <w:r w:rsidR="00D37335" w:rsidRPr="00D37335">
        <w:rPr>
          <w:bCs/>
          <w:sz w:val="28"/>
          <w:szCs w:val="28"/>
        </w:rPr>
        <w:t>3.720,14</w:t>
      </w:r>
      <w:r w:rsidR="003B60B0" w:rsidRPr="007C3916">
        <w:rPr>
          <w:bCs/>
          <w:sz w:val="28"/>
          <w:szCs w:val="28"/>
        </w:rPr>
        <w:t xml:space="preserve"> ha</w:t>
      </w:r>
      <w:r w:rsidR="00066C9E" w:rsidRPr="007C3916">
        <w:rPr>
          <w:bCs/>
          <w:sz w:val="28"/>
          <w:szCs w:val="28"/>
        </w:rPr>
        <w:t>;..</w:t>
      </w:r>
      <w:r w:rsidR="005701D7" w:rsidRPr="007C3916">
        <w:rPr>
          <w:bCs/>
          <w:sz w:val="28"/>
          <w:szCs w:val="28"/>
          <w:lang w:val="vi-VN"/>
        </w:rPr>
        <w:t>.</w:t>
      </w:r>
    </w:p>
    <w:p w:rsidR="00DA22F4" w:rsidRPr="007C3916" w:rsidRDefault="00DA22F4" w:rsidP="00876523">
      <w:pPr>
        <w:pStyle w:val="ListParagraph"/>
        <w:numPr>
          <w:ilvl w:val="0"/>
          <w:numId w:val="5"/>
        </w:numPr>
        <w:spacing w:after="120" w:line="264" w:lineRule="auto"/>
        <w:contextualSpacing w:val="0"/>
        <w:jc w:val="both"/>
        <w:rPr>
          <w:i/>
          <w:sz w:val="28"/>
          <w:szCs w:val="28"/>
        </w:rPr>
      </w:pPr>
      <w:r w:rsidRPr="007C3916">
        <w:rPr>
          <w:i/>
          <w:sz w:val="28"/>
          <w:szCs w:val="28"/>
        </w:rPr>
        <w:t>Đất rừng phòng hộ</w:t>
      </w:r>
    </w:p>
    <w:p w:rsidR="00385861" w:rsidRPr="007C3916" w:rsidRDefault="00DD147E" w:rsidP="00876523">
      <w:pPr>
        <w:widowControl w:val="0"/>
        <w:spacing w:after="120" w:line="264" w:lineRule="auto"/>
        <w:ind w:firstLine="567"/>
        <w:jc w:val="both"/>
        <w:rPr>
          <w:bCs/>
          <w:sz w:val="28"/>
          <w:szCs w:val="28"/>
        </w:rPr>
      </w:pPr>
      <w:r w:rsidRPr="007C3916">
        <w:rPr>
          <w:bCs/>
          <w:sz w:val="28"/>
          <w:szCs w:val="28"/>
          <w:lang w:val="vi-VN"/>
        </w:rPr>
        <w:t xml:space="preserve">Năm </w:t>
      </w:r>
      <w:r w:rsidRPr="007C3916">
        <w:rPr>
          <w:bCs/>
          <w:color w:val="000000" w:themeColor="text1"/>
          <w:sz w:val="28"/>
          <w:szCs w:val="28"/>
          <w:lang w:val="vi-VN"/>
        </w:rPr>
        <w:t>202</w:t>
      </w:r>
      <w:r w:rsidRPr="007C3916">
        <w:rPr>
          <w:bCs/>
          <w:color w:val="000000" w:themeColor="text1"/>
          <w:sz w:val="28"/>
          <w:szCs w:val="28"/>
        </w:rPr>
        <w:t>2</w:t>
      </w:r>
      <w:r w:rsidRPr="007C3916">
        <w:rPr>
          <w:bCs/>
          <w:color w:val="000000" w:themeColor="text1"/>
          <w:sz w:val="28"/>
          <w:szCs w:val="28"/>
          <w:lang w:val="vi-VN"/>
        </w:rPr>
        <w:t>,</w:t>
      </w:r>
      <w:r w:rsidRPr="007C3916">
        <w:rPr>
          <w:bCs/>
          <w:sz w:val="28"/>
          <w:szCs w:val="28"/>
          <w:lang w:val="vi-VN"/>
        </w:rPr>
        <w:t xml:space="preserve"> huyện Bố Trạch</w:t>
      </w:r>
      <w:r w:rsidRPr="007C3916">
        <w:rPr>
          <w:bCs/>
          <w:sz w:val="28"/>
          <w:szCs w:val="28"/>
        </w:rPr>
        <w:t xml:space="preserve"> </w:t>
      </w:r>
      <w:r w:rsidR="00385861" w:rsidRPr="007C3916">
        <w:rPr>
          <w:bCs/>
          <w:sz w:val="28"/>
          <w:szCs w:val="28"/>
          <w:lang w:val="vi-VN"/>
        </w:rPr>
        <w:t xml:space="preserve">có </w:t>
      </w:r>
      <w:r w:rsidR="00340A25" w:rsidRPr="007C3916">
        <w:rPr>
          <w:bCs/>
          <w:color w:val="000000"/>
          <w:sz w:val="28"/>
          <w:szCs w:val="28"/>
        </w:rPr>
        <w:t xml:space="preserve">20.461,30 </w:t>
      </w:r>
      <w:r w:rsidR="00385861" w:rsidRPr="007C3916">
        <w:rPr>
          <w:bCs/>
          <w:sz w:val="28"/>
          <w:szCs w:val="28"/>
          <w:lang w:val="vi-VN"/>
        </w:rPr>
        <w:t xml:space="preserve">ha đất rừng phòng hộ, chiếm </w:t>
      </w:r>
      <w:r w:rsidR="00340A25" w:rsidRPr="007C3916">
        <w:rPr>
          <w:sz w:val="28"/>
          <w:szCs w:val="28"/>
        </w:rPr>
        <w:t>9,67</w:t>
      </w:r>
      <w:r w:rsidR="00385861" w:rsidRPr="007C3916">
        <w:rPr>
          <w:bCs/>
          <w:color w:val="000000" w:themeColor="text1"/>
          <w:sz w:val="28"/>
          <w:szCs w:val="28"/>
          <w:lang w:val="vi-VN"/>
        </w:rPr>
        <w:t>%</w:t>
      </w:r>
      <w:r w:rsidR="00385861" w:rsidRPr="007C3916">
        <w:rPr>
          <w:bCs/>
          <w:sz w:val="28"/>
          <w:szCs w:val="28"/>
          <w:lang w:val="vi-VN"/>
        </w:rPr>
        <w:t xml:space="preserve"> diện tích </w:t>
      </w:r>
      <w:r w:rsidR="006A6D40" w:rsidRPr="007C3916">
        <w:rPr>
          <w:bCs/>
          <w:sz w:val="28"/>
          <w:szCs w:val="28"/>
        </w:rPr>
        <w:t>tự nhiên</w:t>
      </w:r>
      <w:r w:rsidR="00385861" w:rsidRPr="007C3916">
        <w:rPr>
          <w:bCs/>
          <w:sz w:val="28"/>
          <w:szCs w:val="28"/>
          <w:lang w:val="vi-VN"/>
        </w:rPr>
        <w:t>. Diện tích rừng phòng hộ phân bố tập trung tại các xã Phú Định</w:t>
      </w:r>
      <w:r w:rsidR="007C3916">
        <w:rPr>
          <w:bCs/>
          <w:sz w:val="28"/>
          <w:szCs w:val="28"/>
        </w:rPr>
        <w:t xml:space="preserve"> 6.071,33 ha;</w:t>
      </w:r>
      <w:r w:rsidR="005701D7" w:rsidRPr="007C3916">
        <w:rPr>
          <w:bCs/>
          <w:sz w:val="28"/>
          <w:szCs w:val="28"/>
          <w:lang w:val="vi-VN"/>
        </w:rPr>
        <w:t xml:space="preserve"> </w:t>
      </w:r>
      <w:r w:rsidR="007C3916">
        <w:rPr>
          <w:bCs/>
          <w:sz w:val="28"/>
          <w:szCs w:val="28"/>
        </w:rPr>
        <w:t xml:space="preserve">xã </w:t>
      </w:r>
      <w:r w:rsidR="005701D7" w:rsidRPr="007C3916">
        <w:rPr>
          <w:bCs/>
          <w:sz w:val="28"/>
          <w:szCs w:val="28"/>
          <w:lang w:val="vi-VN"/>
        </w:rPr>
        <w:t>Thượng Trạch</w:t>
      </w:r>
      <w:r w:rsidR="007C3916">
        <w:rPr>
          <w:bCs/>
          <w:sz w:val="28"/>
          <w:szCs w:val="28"/>
        </w:rPr>
        <w:t xml:space="preserve"> 7.023</w:t>
      </w:r>
      <w:r w:rsidR="005701D7" w:rsidRPr="007C3916">
        <w:rPr>
          <w:bCs/>
          <w:sz w:val="28"/>
          <w:szCs w:val="28"/>
          <w:lang w:val="vi-VN"/>
        </w:rPr>
        <w:t>,</w:t>
      </w:r>
      <w:r w:rsidR="007C3916">
        <w:rPr>
          <w:bCs/>
          <w:sz w:val="28"/>
          <w:szCs w:val="28"/>
        </w:rPr>
        <w:t>13 ha; xã</w:t>
      </w:r>
      <w:r w:rsidR="005701D7" w:rsidRPr="007C3916">
        <w:rPr>
          <w:bCs/>
          <w:sz w:val="28"/>
          <w:szCs w:val="28"/>
          <w:lang w:val="vi-VN"/>
        </w:rPr>
        <w:t xml:space="preserve"> Xuân Trạch</w:t>
      </w:r>
      <w:r w:rsidR="0091048D">
        <w:rPr>
          <w:bCs/>
          <w:sz w:val="28"/>
          <w:szCs w:val="28"/>
        </w:rPr>
        <w:t xml:space="preserve"> 2.095,48 ha; xã Tân Trạch </w:t>
      </w:r>
      <w:r w:rsidR="0091048D" w:rsidRPr="0091048D">
        <w:rPr>
          <w:bCs/>
          <w:sz w:val="28"/>
          <w:szCs w:val="28"/>
        </w:rPr>
        <w:t>5.254,51</w:t>
      </w:r>
      <w:r w:rsidR="0091048D">
        <w:rPr>
          <w:bCs/>
          <w:sz w:val="28"/>
          <w:szCs w:val="28"/>
        </w:rPr>
        <w:t xml:space="preserve"> ha và </w:t>
      </w:r>
      <w:r w:rsidR="007C3916">
        <w:rPr>
          <w:bCs/>
          <w:sz w:val="28"/>
          <w:szCs w:val="28"/>
        </w:rPr>
        <w:t>thị trấn Phong Nha 16,85 ha.</w:t>
      </w:r>
    </w:p>
    <w:p w:rsidR="00DA22F4" w:rsidRPr="00864CBF" w:rsidRDefault="00DA22F4" w:rsidP="00876523">
      <w:pPr>
        <w:pStyle w:val="ListParagraph"/>
        <w:numPr>
          <w:ilvl w:val="0"/>
          <w:numId w:val="5"/>
        </w:numPr>
        <w:spacing w:after="120" w:line="264" w:lineRule="auto"/>
        <w:contextualSpacing w:val="0"/>
        <w:jc w:val="both"/>
        <w:rPr>
          <w:i/>
          <w:sz w:val="28"/>
          <w:szCs w:val="28"/>
        </w:rPr>
      </w:pPr>
      <w:r w:rsidRPr="00864CBF">
        <w:rPr>
          <w:i/>
          <w:sz w:val="28"/>
          <w:szCs w:val="28"/>
        </w:rPr>
        <w:t>Đất rừng đặc dụng</w:t>
      </w:r>
    </w:p>
    <w:p w:rsidR="005701D7" w:rsidRPr="00864CBF" w:rsidRDefault="00DD147E" w:rsidP="00876523">
      <w:pPr>
        <w:widowControl w:val="0"/>
        <w:spacing w:after="120" w:line="264" w:lineRule="auto"/>
        <w:ind w:firstLine="567"/>
        <w:jc w:val="both"/>
        <w:rPr>
          <w:bCs/>
          <w:color w:val="FF0000"/>
          <w:sz w:val="28"/>
          <w:szCs w:val="28"/>
          <w:lang w:val="vi-VN"/>
        </w:rPr>
      </w:pPr>
      <w:r w:rsidRPr="00864CBF">
        <w:rPr>
          <w:bCs/>
          <w:spacing w:val="6"/>
          <w:sz w:val="28"/>
          <w:szCs w:val="28"/>
          <w:lang w:val="vi-VN"/>
        </w:rPr>
        <w:t xml:space="preserve">Năm </w:t>
      </w:r>
      <w:r w:rsidRPr="00864CBF">
        <w:rPr>
          <w:bCs/>
          <w:color w:val="000000" w:themeColor="text1"/>
          <w:spacing w:val="6"/>
          <w:sz w:val="28"/>
          <w:szCs w:val="28"/>
          <w:lang w:val="vi-VN"/>
        </w:rPr>
        <w:t>202</w:t>
      </w:r>
      <w:r>
        <w:rPr>
          <w:bCs/>
          <w:color w:val="000000" w:themeColor="text1"/>
          <w:spacing w:val="6"/>
          <w:sz w:val="28"/>
          <w:szCs w:val="28"/>
        </w:rPr>
        <w:t>2</w:t>
      </w:r>
      <w:r w:rsidRPr="00864CBF">
        <w:rPr>
          <w:bCs/>
          <w:color w:val="000000" w:themeColor="text1"/>
          <w:spacing w:val="6"/>
          <w:sz w:val="28"/>
          <w:szCs w:val="28"/>
          <w:lang w:val="vi-VN"/>
        </w:rPr>
        <w:t>,</w:t>
      </w:r>
      <w:r w:rsidRPr="00864CBF">
        <w:rPr>
          <w:bCs/>
          <w:spacing w:val="6"/>
          <w:sz w:val="28"/>
          <w:szCs w:val="28"/>
          <w:lang w:val="vi-VN"/>
        </w:rPr>
        <w:t xml:space="preserve"> huyện Bố Trạch</w:t>
      </w:r>
      <w:r>
        <w:rPr>
          <w:bCs/>
          <w:spacing w:val="6"/>
          <w:sz w:val="28"/>
          <w:szCs w:val="28"/>
        </w:rPr>
        <w:t xml:space="preserve"> </w:t>
      </w:r>
      <w:r w:rsidR="00385861" w:rsidRPr="00864CBF">
        <w:rPr>
          <w:bCs/>
          <w:sz w:val="28"/>
          <w:szCs w:val="28"/>
          <w:lang w:val="vi-VN"/>
        </w:rPr>
        <w:t xml:space="preserve">có </w:t>
      </w:r>
      <w:r w:rsidR="00340A25" w:rsidRPr="00F52733">
        <w:rPr>
          <w:bCs/>
          <w:color w:val="000000"/>
          <w:sz w:val="28"/>
          <w:szCs w:val="28"/>
        </w:rPr>
        <w:t>90.620,98</w:t>
      </w:r>
      <w:r w:rsidR="003624A8">
        <w:rPr>
          <w:sz w:val="28"/>
          <w:szCs w:val="28"/>
        </w:rPr>
        <w:t xml:space="preserve"> </w:t>
      </w:r>
      <w:r w:rsidR="00385861" w:rsidRPr="00864CBF">
        <w:rPr>
          <w:bCs/>
          <w:sz w:val="28"/>
          <w:szCs w:val="28"/>
          <w:lang w:val="vi-VN"/>
        </w:rPr>
        <w:t xml:space="preserve">ha đất rừng đặc dụng, chiếm </w:t>
      </w:r>
      <w:r w:rsidR="003624A8">
        <w:rPr>
          <w:bCs/>
          <w:color w:val="000000" w:themeColor="text1"/>
          <w:sz w:val="28"/>
          <w:szCs w:val="28"/>
        </w:rPr>
        <w:t>42,84</w:t>
      </w:r>
      <w:r w:rsidR="00385861" w:rsidRPr="00864CBF">
        <w:rPr>
          <w:bCs/>
          <w:sz w:val="28"/>
          <w:szCs w:val="28"/>
          <w:lang w:val="vi-VN"/>
        </w:rPr>
        <w:t xml:space="preserve">% diện tích </w:t>
      </w:r>
      <w:r w:rsidR="006A6D40" w:rsidRPr="00864CBF">
        <w:rPr>
          <w:bCs/>
          <w:sz w:val="28"/>
          <w:szCs w:val="28"/>
        </w:rPr>
        <w:t>tự nhiên</w:t>
      </w:r>
      <w:r w:rsidR="00385861" w:rsidRPr="00864CBF">
        <w:rPr>
          <w:bCs/>
          <w:sz w:val="28"/>
          <w:szCs w:val="28"/>
          <w:lang w:val="vi-VN"/>
        </w:rPr>
        <w:t>. Diện tích rừng đặc dụng tập trung chủ yếu tại xã Phú Định</w:t>
      </w:r>
      <w:r w:rsidR="00613289">
        <w:rPr>
          <w:bCs/>
          <w:sz w:val="28"/>
          <w:szCs w:val="28"/>
        </w:rPr>
        <w:t xml:space="preserve"> 107</w:t>
      </w:r>
      <w:r w:rsidR="005701D7" w:rsidRPr="00864CBF">
        <w:rPr>
          <w:bCs/>
          <w:sz w:val="28"/>
          <w:szCs w:val="28"/>
          <w:lang w:val="vi-VN"/>
        </w:rPr>
        <w:t>,</w:t>
      </w:r>
      <w:r w:rsidR="00613289">
        <w:rPr>
          <w:bCs/>
          <w:sz w:val="28"/>
          <w:szCs w:val="28"/>
        </w:rPr>
        <w:t>25 ha;</w:t>
      </w:r>
      <w:r w:rsidR="005701D7" w:rsidRPr="00864CBF">
        <w:rPr>
          <w:bCs/>
          <w:sz w:val="28"/>
          <w:szCs w:val="28"/>
          <w:lang w:val="vi-VN"/>
        </w:rPr>
        <w:t xml:space="preserve"> </w:t>
      </w:r>
      <w:r w:rsidR="00B0264D">
        <w:rPr>
          <w:bCs/>
          <w:sz w:val="28"/>
          <w:szCs w:val="28"/>
        </w:rPr>
        <w:t>thị trấn Phong Nha</w:t>
      </w:r>
      <w:r w:rsidR="00613289">
        <w:rPr>
          <w:bCs/>
          <w:sz w:val="28"/>
          <w:szCs w:val="28"/>
        </w:rPr>
        <w:t xml:space="preserve"> 3.945</w:t>
      </w:r>
      <w:r w:rsidR="005701D7" w:rsidRPr="00864CBF">
        <w:rPr>
          <w:bCs/>
          <w:sz w:val="28"/>
          <w:szCs w:val="28"/>
          <w:lang w:val="vi-VN"/>
        </w:rPr>
        <w:t>,</w:t>
      </w:r>
      <w:r w:rsidR="00613289">
        <w:rPr>
          <w:bCs/>
          <w:sz w:val="28"/>
          <w:szCs w:val="28"/>
        </w:rPr>
        <w:t xml:space="preserve">25 ha; </w:t>
      </w:r>
      <w:r w:rsidR="005701D7" w:rsidRPr="00864CBF">
        <w:rPr>
          <w:bCs/>
          <w:sz w:val="28"/>
          <w:szCs w:val="28"/>
          <w:lang w:val="vi-VN"/>
        </w:rPr>
        <w:t xml:space="preserve"> </w:t>
      </w:r>
      <w:r w:rsidR="00B0264D">
        <w:rPr>
          <w:bCs/>
          <w:sz w:val="28"/>
          <w:szCs w:val="28"/>
        </w:rPr>
        <w:t xml:space="preserve">xã </w:t>
      </w:r>
      <w:r w:rsidR="005701D7" w:rsidRPr="00864CBF">
        <w:rPr>
          <w:bCs/>
          <w:sz w:val="28"/>
          <w:szCs w:val="28"/>
          <w:lang w:val="vi-VN"/>
        </w:rPr>
        <w:t>Tân Trạch</w:t>
      </w:r>
      <w:r w:rsidR="00613289">
        <w:rPr>
          <w:bCs/>
          <w:sz w:val="28"/>
          <w:szCs w:val="28"/>
        </w:rPr>
        <w:t xml:space="preserve"> 28.138,99 ha; </w:t>
      </w:r>
      <w:r w:rsidR="005701D7" w:rsidRPr="00864CBF">
        <w:rPr>
          <w:bCs/>
          <w:sz w:val="28"/>
          <w:szCs w:val="28"/>
          <w:lang w:val="vi-VN"/>
        </w:rPr>
        <w:t xml:space="preserve"> </w:t>
      </w:r>
      <w:r w:rsidR="00B0264D">
        <w:rPr>
          <w:bCs/>
          <w:sz w:val="28"/>
          <w:szCs w:val="28"/>
        </w:rPr>
        <w:t xml:space="preserve">xã </w:t>
      </w:r>
      <w:r w:rsidR="005701D7" w:rsidRPr="00864CBF">
        <w:rPr>
          <w:bCs/>
          <w:sz w:val="28"/>
          <w:szCs w:val="28"/>
          <w:lang w:val="vi-VN"/>
        </w:rPr>
        <w:t>Xuân Trạch</w:t>
      </w:r>
      <w:r w:rsidR="00613289">
        <w:rPr>
          <w:bCs/>
          <w:sz w:val="28"/>
          <w:szCs w:val="28"/>
        </w:rPr>
        <w:t xml:space="preserve"> 3.447,67 ha;</w:t>
      </w:r>
      <w:r w:rsidR="0091048D">
        <w:rPr>
          <w:bCs/>
          <w:sz w:val="28"/>
          <w:szCs w:val="28"/>
        </w:rPr>
        <w:t xml:space="preserve"> xã Thượng Trạch </w:t>
      </w:r>
      <w:r w:rsidR="0091048D" w:rsidRPr="0091048D">
        <w:rPr>
          <w:bCs/>
          <w:sz w:val="28"/>
          <w:szCs w:val="28"/>
        </w:rPr>
        <w:t>53.812,13</w:t>
      </w:r>
      <w:r w:rsidR="0091048D">
        <w:rPr>
          <w:bCs/>
          <w:sz w:val="28"/>
          <w:szCs w:val="28"/>
        </w:rPr>
        <w:t xml:space="preserve"> ha; xã Phúc Trạch </w:t>
      </w:r>
      <w:r w:rsidR="0091048D" w:rsidRPr="0091048D">
        <w:rPr>
          <w:bCs/>
          <w:sz w:val="28"/>
          <w:szCs w:val="28"/>
        </w:rPr>
        <w:t>1.169,69</w:t>
      </w:r>
      <w:r w:rsidR="0091048D">
        <w:rPr>
          <w:bCs/>
          <w:sz w:val="28"/>
          <w:szCs w:val="28"/>
        </w:rPr>
        <w:t xml:space="preserve"> ha.</w:t>
      </w:r>
    </w:p>
    <w:p w:rsidR="00DA22F4" w:rsidRPr="00864CBF" w:rsidRDefault="00DA22F4" w:rsidP="00876523">
      <w:pPr>
        <w:pStyle w:val="ListParagraph"/>
        <w:widowControl w:val="0"/>
        <w:numPr>
          <w:ilvl w:val="0"/>
          <w:numId w:val="5"/>
        </w:numPr>
        <w:spacing w:after="120" w:line="264" w:lineRule="auto"/>
        <w:contextualSpacing w:val="0"/>
        <w:jc w:val="both"/>
        <w:rPr>
          <w:i/>
          <w:sz w:val="28"/>
          <w:szCs w:val="28"/>
        </w:rPr>
      </w:pPr>
      <w:r w:rsidRPr="00864CBF">
        <w:rPr>
          <w:i/>
          <w:sz w:val="28"/>
          <w:szCs w:val="28"/>
        </w:rPr>
        <w:t>Đất rừng sản xuất</w:t>
      </w:r>
    </w:p>
    <w:p w:rsidR="00DB0ADA" w:rsidRPr="00DD147E" w:rsidRDefault="00DD147E" w:rsidP="00876523">
      <w:pPr>
        <w:widowControl w:val="0"/>
        <w:spacing w:after="120" w:line="264" w:lineRule="auto"/>
        <w:ind w:firstLine="567"/>
        <w:jc w:val="both"/>
        <w:rPr>
          <w:bCs/>
          <w:sz w:val="28"/>
          <w:szCs w:val="28"/>
        </w:rPr>
      </w:pPr>
      <w:r w:rsidRPr="00DD147E">
        <w:rPr>
          <w:bCs/>
          <w:sz w:val="28"/>
          <w:szCs w:val="28"/>
          <w:lang w:val="vi-VN"/>
        </w:rPr>
        <w:t xml:space="preserve">Năm </w:t>
      </w:r>
      <w:r w:rsidRPr="00DD147E">
        <w:rPr>
          <w:bCs/>
          <w:color w:val="000000" w:themeColor="text1"/>
          <w:sz w:val="28"/>
          <w:szCs w:val="28"/>
          <w:lang w:val="vi-VN"/>
        </w:rPr>
        <w:t>202</w:t>
      </w:r>
      <w:r w:rsidRPr="00DD147E">
        <w:rPr>
          <w:bCs/>
          <w:color w:val="000000" w:themeColor="text1"/>
          <w:sz w:val="28"/>
          <w:szCs w:val="28"/>
        </w:rPr>
        <w:t>2</w:t>
      </w:r>
      <w:r w:rsidRPr="00DD147E">
        <w:rPr>
          <w:bCs/>
          <w:color w:val="000000" w:themeColor="text1"/>
          <w:sz w:val="28"/>
          <w:szCs w:val="28"/>
          <w:lang w:val="vi-VN"/>
        </w:rPr>
        <w:t>,</w:t>
      </w:r>
      <w:r w:rsidRPr="00DD147E">
        <w:rPr>
          <w:bCs/>
          <w:sz w:val="28"/>
          <w:szCs w:val="28"/>
          <w:lang w:val="vi-VN"/>
        </w:rPr>
        <w:t xml:space="preserve"> huyện Bố Trạch</w:t>
      </w:r>
      <w:r w:rsidRPr="00DD147E">
        <w:rPr>
          <w:bCs/>
          <w:sz w:val="28"/>
          <w:szCs w:val="28"/>
        </w:rPr>
        <w:t xml:space="preserve"> </w:t>
      </w:r>
      <w:r w:rsidR="00DB0ADA" w:rsidRPr="00DD147E">
        <w:rPr>
          <w:bCs/>
          <w:sz w:val="28"/>
          <w:szCs w:val="28"/>
          <w:lang w:val="vi-VN"/>
        </w:rPr>
        <w:t xml:space="preserve">có </w:t>
      </w:r>
      <w:r w:rsidR="00D37335" w:rsidRPr="00D37335">
        <w:rPr>
          <w:bCs/>
          <w:color w:val="000000"/>
          <w:sz w:val="28"/>
          <w:szCs w:val="28"/>
        </w:rPr>
        <w:t>56.554,91</w:t>
      </w:r>
      <w:r w:rsidR="00811F7A" w:rsidRPr="00DD147E">
        <w:rPr>
          <w:sz w:val="28"/>
          <w:szCs w:val="28"/>
        </w:rPr>
        <w:t xml:space="preserve"> </w:t>
      </w:r>
      <w:r w:rsidR="00DB0ADA" w:rsidRPr="00DD147E">
        <w:rPr>
          <w:bCs/>
          <w:sz w:val="28"/>
          <w:szCs w:val="28"/>
          <w:lang w:val="vi-VN"/>
        </w:rPr>
        <w:t xml:space="preserve">ha, chiếm </w:t>
      </w:r>
      <w:r w:rsidR="00D37335">
        <w:rPr>
          <w:sz w:val="28"/>
          <w:szCs w:val="28"/>
        </w:rPr>
        <w:t>26,73</w:t>
      </w:r>
      <w:r w:rsidR="00DB0ADA" w:rsidRPr="00DD147E">
        <w:rPr>
          <w:bCs/>
          <w:color w:val="000000" w:themeColor="text1"/>
          <w:sz w:val="28"/>
          <w:szCs w:val="28"/>
          <w:lang w:val="vi-VN"/>
        </w:rPr>
        <w:t>%</w:t>
      </w:r>
      <w:r w:rsidR="00DB0ADA" w:rsidRPr="00DD147E">
        <w:rPr>
          <w:bCs/>
          <w:sz w:val="28"/>
          <w:szCs w:val="28"/>
          <w:lang w:val="vi-VN"/>
        </w:rPr>
        <w:t xml:space="preserve"> diện tích </w:t>
      </w:r>
      <w:r w:rsidR="006A6D40" w:rsidRPr="00DD147E">
        <w:rPr>
          <w:bCs/>
          <w:sz w:val="28"/>
          <w:szCs w:val="28"/>
        </w:rPr>
        <w:t>tự nhiên</w:t>
      </w:r>
      <w:r w:rsidR="00DB0ADA" w:rsidRPr="00DD147E">
        <w:rPr>
          <w:bCs/>
          <w:sz w:val="28"/>
          <w:szCs w:val="28"/>
          <w:lang w:val="vi-VN"/>
        </w:rPr>
        <w:t>. Diện tích đất rừng sản xuất phân bổ nhiều trên địa bàn TT Nông Trường Việt Trung</w:t>
      </w:r>
      <w:r w:rsidR="008D2A15">
        <w:rPr>
          <w:bCs/>
          <w:sz w:val="28"/>
          <w:szCs w:val="28"/>
        </w:rPr>
        <w:t xml:space="preserve"> </w:t>
      </w:r>
      <w:r w:rsidR="00091273" w:rsidRPr="00091273">
        <w:rPr>
          <w:bCs/>
          <w:sz w:val="28"/>
          <w:szCs w:val="28"/>
        </w:rPr>
        <w:t>2.124,95</w:t>
      </w:r>
      <w:r w:rsidR="00091273">
        <w:rPr>
          <w:bCs/>
          <w:sz w:val="28"/>
          <w:szCs w:val="28"/>
        </w:rPr>
        <w:t xml:space="preserve"> </w:t>
      </w:r>
      <w:r w:rsidR="008D2A15">
        <w:rPr>
          <w:bCs/>
          <w:sz w:val="28"/>
          <w:szCs w:val="28"/>
        </w:rPr>
        <w:t>ha;</w:t>
      </w:r>
      <w:r w:rsidR="005701D7" w:rsidRPr="00DD147E">
        <w:rPr>
          <w:bCs/>
          <w:sz w:val="28"/>
          <w:szCs w:val="28"/>
          <w:lang w:val="vi-VN"/>
        </w:rPr>
        <w:t xml:space="preserve"> </w:t>
      </w:r>
      <w:r w:rsidR="008D2A15">
        <w:rPr>
          <w:bCs/>
          <w:sz w:val="28"/>
          <w:szCs w:val="28"/>
        </w:rPr>
        <w:t xml:space="preserve">xã Thượng Trạch </w:t>
      </w:r>
      <w:r w:rsidR="00091273" w:rsidRPr="00091273">
        <w:rPr>
          <w:bCs/>
          <w:sz w:val="28"/>
          <w:szCs w:val="28"/>
        </w:rPr>
        <w:t>12.057,50</w:t>
      </w:r>
      <w:r w:rsidR="008D2A15">
        <w:rPr>
          <w:bCs/>
          <w:sz w:val="28"/>
          <w:szCs w:val="28"/>
        </w:rPr>
        <w:t xml:space="preserve"> ha; xã Liên Trạch </w:t>
      </w:r>
      <w:r w:rsidR="00091273" w:rsidRPr="00091273">
        <w:rPr>
          <w:bCs/>
          <w:sz w:val="28"/>
          <w:szCs w:val="28"/>
        </w:rPr>
        <w:t>1.980,08</w:t>
      </w:r>
      <w:r w:rsidR="008D2A15">
        <w:rPr>
          <w:bCs/>
          <w:sz w:val="28"/>
          <w:szCs w:val="28"/>
        </w:rPr>
        <w:t xml:space="preserve"> ha; xã Xuân Trạch </w:t>
      </w:r>
      <w:r w:rsidR="00091273" w:rsidRPr="00091273">
        <w:rPr>
          <w:bCs/>
          <w:sz w:val="28"/>
          <w:szCs w:val="28"/>
        </w:rPr>
        <w:t>10.033,10</w:t>
      </w:r>
      <w:r w:rsidR="008D2A15">
        <w:rPr>
          <w:bCs/>
          <w:sz w:val="28"/>
          <w:szCs w:val="28"/>
        </w:rPr>
        <w:t xml:space="preserve"> ha; xã Hưng Trạch </w:t>
      </w:r>
      <w:r w:rsidR="00091273" w:rsidRPr="00091273">
        <w:rPr>
          <w:bCs/>
          <w:sz w:val="28"/>
          <w:szCs w:val="28"/>
        </w:rPr>
        <w:t>7.643,18</w:t>
      </w:r>
      <w:r w:rsidR="00091273">
        <w:rPr>
          <w:bCs/>
          <w:sz w:val="28"/>
          <w:szCs w:val="28"/>
        </w:rPr>
        <w:t xml:space="preserve"> </w:t>
      </w:r>
      <w:r w:rsidR="008D2A15">
        <w:rPr>
          <w:bCs/>
          <w:sz w:val="28"/>
          <w:szCs w:val="28"/>
        </w:rPr>
        <w:t>ha;…</w:t>
      </w:r>
      <w:r w:rsidR="00DB0ADA" w:rsidRPr="00DD147E">
        <w:rPr>
          <w:bCs/>
          <w:sz w:val="28"/>
          <w:szCs w:val="28"/>
          <w:lang w:val="vi-VN"/>
        </w:rPr>
        <w:t xml:space="preserve"> </w:t>
      </w:r>
    </w:p>
    <w:p w:rsidR="00926B65" w:rsidRPr="004C5ADE" w:rsidRDefault="004C5ADE" w:rsidP="00876523">
      <w:pPr>
        <w:widowControl w:val="0"/>
        <w:spacing w:after="120" w:line="264" w:lineRule="auto"/>
        <w:ind w:firstLine="567"/>
        <w:jc w:val="both"/>
        <w:rPr>
          <w:bCs/>
          <w:spacing w:val="4"/>
          <w:sz w:val="28"/>
          <w:szCs w:val="28"/>
        </w:rPr>
      </w:pPr>
      <w:r>
        <w:rPr>
          <w:i/>
          <w:sz w:val="28"/>
          <w:szCs w:val="28"/>
          <w:lang w:val="nl-NL"/>
        </w:rPr>
        <w:lastRenderedPageBreak/>
        <w:t xml:space="preserve">Trong đó: </w:t>
      </w:r>
      <w:r w:rsidR="00926B65" w:rsidRPr="00F52733">
        <w:rPr>
          <w:i/>
          <w:sz w:val="28"/>
          <w:szCs w:val="28"/>
          <w:lang w:val="nl-NL"/>
        </w:rPr>
        <w:t>Đất có rừng sản xuất là rừng tự nhiên</w:t>
      </w:r>
      <w:r>
        <w:rPr>
          <w:i/>
          <w:sz w:val="28"/>
          <w:szCs w:val="28"/>
          <w:lang w:val="nl-NL"/>
        </w:rPr>
        <w:t xml:space="preserve"> </w:t>
      </w:r>
      <w:r w:rsidRPr="004C5ADE">
        <w:rPr>
          <w:sz w:val="28"/>
          <w:szCs w:val="28"/>
          <w:lang w:val="nl-NL"/>
        </w:rPr>
        <w:t>có 27.868,08 ha, chiếm 13,17</w:t>
      </w:r>
      <w:r>
        <w:rPr>
          <w:sz w:val="28"/>
          <w:szCs w:val="28"/>
          <w:lang w:val="nl-NL"/>
        </w:rPr>
        <w:t>%</w:t>
      </w:r>
      <w:r w:rsidR="00BF0849">
        <w:rPr>
          <w:sz w:val="28"/>
          <w:szCs w:val="28"/>
          <w:lang w:val="nl-NL"/>
        </w:rPr>
        <w:t xml:space="preserve"> diện tích tự nhiên. Diện tích đất rừng sản xuất là rừng tự nhiên tập trung chủ yếu tại xã Xuân Trạch, xã Tân Trạch, xã Thượng Trạch, thị trấn Phong Nha,...</w:t>
      </w:r>
    </w:p>
    <w:p w:rsidR="00DA22F4" w:rsidRPr="00864CBF" w:rsidRDefault="00DA22F4" w:rsidP="00876523">
      <w:pPr>
        <w:pStyle w:val="ListParagraph"/>
        <w:numPr>
          <w:ilvl w:val="0"/>
          <w:numId w:val="5"/>
        </w:numPr>
        <w:spacing w:after="120" w:line="264" w:lineRule="auto"/>
        <w:contextualSpacing w:val="0"/>
        <w:jc w:val="both"/>
        <w:rPr>
          <w:i/>
          <w:sz w:val="28"/>
          <w:szCs w:val="28"/>
        </w:rPr>
      </w:pPr>
      <w:r w:rsidRPr="00864CBF">
        <w:rPr>
          <w:i/>
          <w:sz w:val="28"/>
          <w:szCs w:val="28"/>
        </w:rPr>
        <w:t>Đất nuôi trồng thủy sản</w:t>
      </w:r>
    </w:p>
    <w:p w:rsidR="00837E0C" w:rsidRPr="00876523" w:rsidRDefault="007F263A" w:rsidP="00876523">
      <w:pPr>
        <w:widowControl w:val="0"/>
        <w:spacing w:after="120" w:line="264" w:lineRule="auto"/>
        <w:ind w:firstLine="567"/>
        <w:jc w:val="both"/>
        <w:rPr>
          <w:sz w:val="28"/>
          <w:szCs w:val="28"/>
          <w:lang w:val="vi-VN"/>
        </w:rPr>
      </w:pPr>
      <w:r w:rsidRPr="00864CBF">
        <w:rPr>
          <w:sz w:val="28"/>
          <w:szCs w:val="28"/>
          <w:lang w:val="vi-VN"/>
        </w:rPr>
        <w:t>Năm</w:t>
      </w:r>
      <w:r w:rsidRPr="00864CBF">
        <w:rPr>
          <w:sz w:val="28"/>
          <w:szCs w:val="28"/>
        </w:rPr>
        <w:t xml:space="preserve"> </w:t>
      </w:r>
      <w:r w:rsidR="00DB0ADA" w:rsidRPr="00864CBF">
        <w:rPr>
          <w:sz w:val="28"/>
          <w:szCs w:val="28"/>
          <w:lang w:val="vi-VN"/>
        </w:rPr>
        <w:t>20</w:t>
      </w:r>
      <w:r w:rsidR="008B6E66" w:rsidRPr="00864CBF">
        <w:rPr>
          <w:sz w:val="28"/>
          <w:szCs w:val="28"/>
        </w:rPr>
        <w:t>2</w:t>
      </w:r>
      <w:r w:rsidR="00C33A5B">
        <w:rPr>
          <w:sz w:val="28"/>
          <w:szCs w:val="28"/>
        </w:rPr>
        <w:t>2</w:t>
      </w:r>
      <w:r w:rsidR="00DB0ADA" w:rsidRPr="00864CBF">
        <w:rPr>
          <w:sz w:val="28"/>
          <w:szCs w:val="28"/>
          <w:lang w:val="vi-VN"/>
        </w:rPr>
        <w:t xml:space="preserve">, huyện Bố Trạch có </w:t>
      </w:r>
      <w:r w:rsidR="00091273" w:rsidRPr="00091273">
        <w:rPr>
          <w:bCs/>
          <w:color w:val="000000"/>
          <w:sz w:val="28"/>
          <w:szCs w:val="28"/>
        </w:rPr>
        <w:t>1.366,88</w:t>
      </w:r>
      <w:r w:rsidR="00091273">
        <w:rPr>
          <w:bCs/>
          <w:color w:val="000000"/>
          <w:sz w:val="28"/>
          <w:szCs w:val="28"/>
        </w:rPr>
        <w:t xml:space="preserve"> </w:t>
      </w:r>
      <w:r w:rsidR="00DB0ADA" w:rsidRPr="00864CBF">
        <w:rPr>
          <w:sz w:val="28"/>
          <w:szCs w:val="28"/>
          <w:lang w:val="vi-VN"/>
        </w:rPr>
        <w:t xml:space="preserve">ha đất nuôi trồng thủy sản, chiếm </w:t>
      </w:r>
      <w:r w:rsidR="00837E0C" w:rsidRPr="00864CBF">
        <w:rPr>
          <w:color w:val="000000" w:themeColor="text1"/>
          <w:sz w:val="28"/>
          <w:szCs w:val="28"/>
        </w:rPr>
        <w:t>0,</w:t>
      </w:r>
      <w:r w:rsidR="00623D85" w:rsidRPr="00864CBF">
        <w:rPr>
          <w:color w:val="000000" w:themeColor="text1"/>
          <w:sz w:val="28"/>
          <w:szCs w:val="28"/>
        </w:rPr>
        <w:t>6</w:t>
      </w:r>
      <w:r w:rsidR="00091273">
        <w:rPr>
          <w:color w:val="000000" w:themeColor="text1"/>
          <w:sz w:val="28"/>
          <w:szCs w:val="28"/>
        </w:rPr>
        <w:t>5</w:t>
      </w:r>
      <w:r w:rsidR="00DB0ADA" w:rsidRPr="00864CBF">
        <w:rPr>
          <w:color w:val="000000" w:themeColor="text1"/>
          <w:sz w:val="28"/>
          <w:szCs w:val="28"/>
          <w:lang w:val="vi-VN"/>
        </w:rPr>
        <w:t>%</w:t>
      </w:r>
      <w:r w:rsidR="00876523">
        <w:rPr>
          <w:sz w:val="28"/>
          <w:szCs w:val="28"/>
          <w:lang w:val="vi-VN"/>
        </w:rPr>
        <w:t xml:space="preserve"> diện tích tự nhiên. </w:t>
      </w:r>
      <w:r w:rsidR="00DB0ADA" w:rsidRPr="00864CBF">
        <w:rPr>
          <w:sz w:val="28"/>
          <w:szCs w:val="28"/>
          <w:lang w:val="vi-VN"/>
        </w:rPr>
        <w:t xml:space="preserve">Diện tích đất nuôi trồng thuỷ sản của huyện phân bố tập trung tại các </w:t>
      </w:r>
      <w:r w:rsidR="00E9127C">
        <w:rPr>
          <w:sz w:val="28"/>
          <w:szCs w:val="28"/>
          <w:lang w:val="vi-VN"/>
        </w:rPr>
        <w:t>xã</w:t>
      </w:r>
      <w:r w:rsidR="00DB0ADA" w:rsidRPr="00864CBF">
        <w:rPr>
          <w:sz w:val="28"/>
          <w:szCs w:val="28"/>
          <w:lang w:val="vi-VN"/>
        </w:rPr>
        <w:t xml:space="preserve"> </w:t>
      </w:r>
      <w:r w:rsidR="00837E0C" w:rsidRPr="00864CBF">
        <w:rPr>
          <w:sz w:val="28"/>
          <w:szCs w:val="28"/>
          <w:lang w:val="vi-VN"/>
        </w:rPr>
        <w:t>Vạn Trạch</w:t>
      </w:r>
      <w:r w:rsidR="00E9127C">
        <w:rPr>
          <w:sz w:val="28"/>
          <w:szCs w:val="28"/>
        </w:rPr>
        <w:t xml:space="preserve"> 47,13 ha; xã</w:t>
      </w:r>
      <w:r w:rsidR="00837E0C" w:rsidRPr="00864CBF">
        <w:rPr>
          <w:sz w:val="28"/>
          <w:szCs w:val="28"/>
          <w:lang w:val="vi-VN"/>
        </w:rPr>
        <w:t xml:space="preserve"> Đồng Trạch</w:t>
      </w:r>
      <w:r w:rsidR="00E9127C">
        <w:rPr>
          <w:sz w:val="28"/>
          <w:szCs w:val="28"/>
        </w:rPr>
        <w:t xml:space="preserve"> 140</w:t>
      </w:r>
      <w:r w:rsidR="00837E0C" w:rsidRPr="00864CBF">
        <w:rPr>
          <w:sz w:val="28"/>
          <w:szCs w:val="28"/>
          <w:lang w:val="vi-VN"/>
        </w:rPr>
        <w:t>,</w:t>
      </w:r>
      <w:r w:rsidR="00E9127C">
        <w:rPr>
          <w:sz w:val="28"/>
          <w:szCs w:val="28"/>
        </w:rPr>
        <w:t>39 ha; xã</w:t>
      </w:r>
      <w:r w:rsidR="00837E0C" w:rsidRPr="00864CBF">
        <w:rPr>
          <w:sz w:val="28"/>
          <w:szCs w:val="28"/>
          <w:lang w:val="vi-VN"/>
        </w:rPr>
        <w:t xml:space="preserve"> </w:t>
      </w:r>
      <w:r w:rsidR="00DB0ADA" w:rsidRPr="00864CBF">
        <w:rPr>
          <w:sz w:val="28"/>
          <w:szCs w:val="28"/>
          <w:lang w:val="vi-VN"/>
        </w:rPr>
        <w:t>Bắc Trạch</w:t>
      </w:r>
      <w:r w:rsidR="00E9127C">
        <w:rPr>
          <w:sz w:val="28"/>
          <w:szCs w:val="28"/>
        </w:rPr>
        <w:t xml:space="preserve"> 95,69 ha</w:t>
      </w:r>
      <w:r w:rsidR="00837E0C" w:rsidRPr="00864CBF">
        <w:rPr>
          <w:sz w:val="28"/>
          <w:szCs w:val="28"/>
          <w:lang w:val="vi-VN"/>
        </w:rPr>
        <w:t xml:space="preserve">, </w:t>
      </w:r>
      <w:r w:rsidR="00E9127C">
        <w:rPr>
          <w:sz w:val="28"/>
          <w:szCs w:val="28"/>
        </w:rPr>
        <w:t>xã Hạ Trạch 271,50 ha;…</w:t>
      </w:r>
      <w:r w:rsidR="00DB0ADA" w:rsidRPr="00864CBF">
        <w:rPr>
          <w:sz w:val="28"/>
          <w:szCs w:val="28"/>
          <w:lang w:val="vi-VN"/>
        </w:rPr>
        <w:t xml:space="preserve"> </w:t>
      </w:r>
    </w:p>
    <w:p w:rsidR="00DA22F4" w:rsidRPr="00864CBF" w:rsidRDefault="00DA22F4" w:rsidP="00876523">
      <w:pPr>
        <w:pStyle w:val="ListParagraph"/>
        <w:widowControl w:val="0"/>
        <w:numPr>
          <w:ilvl w:val="0"/>
          <w:numId w:val="5"/>
        </w:numPr>
        <w:spacing w:after="120" w:line="264" w:lineRule="auto"/>
        <w:contextualSpacing w:val="0"/>
        <w:jc w:val="both"/>
        <w:rPr>
          <w:i/>
          <w:sz w:val="28"/>
          <w:szCs w:val="28"/>
        </w:rPr>
      </w:pPr>
      <w:r w:rsidRPr="00864CBF">
        <w:rPr>
          <w:i/>
          <w:sz w:val="28"/>
          <w:szCs w:val="28"/>
        </w:rPr>
        <w:t>Đất nông nghiệp khác</w:t>
      </w:r>
    </w:p>
    <w:p w:rsidR="00837E0C" w:rsidRPr="00864CBF" w:rsidRDefault="00DB0ADA" w:rsidP="00876523">
      <w:pPr>
        <w:widowControl w:val="0"/>
        <w:spacing w:after="120" w:line="264" w:lineRule="auto"/>
        <w:ind w:firstLine="567"/>
        <w:jc w:val="both"/>
        <w:rPr>
          <w:sz w:val="28"/>
          <w:szCs w:val="28"/>
        </w:rPr>
      </w:pPr>
      <w:r w:rsidRPr="00876523">
        <w:rPr>
          <w:sz w:val="28"/>
          <w:szCs w:val="28"/>
          <w:lang w:val="vi-VN"/>
        </w:rPr>
        <w:t xml:space="preserve">Năm </w:t>
      </w:r>
      <w:r w:rsidRPr="00876523">
        <w:rPr>
          <w:color w:val="000000" w:themeColor="text1"/>
          <w:sz w:val="28"/>
          <w:szCs w:val="28"/>
          <w:lang w:val="vi-VN"/>
        </w:rPr>
        <w:t>20</w:t>
      </w:r>
      <w:r w:rsidR="008B6E66" w:rsidRPr="00876523">
        <w:rPr>
          <w:color w:val="000000" w:themeColor="text1"/>
          <w:sz w:val="28"/>
          <w:szCs w:val="28"/>
        </w:rPr>
        <w:t>2</w:t>
      </w:r>
      <w:r w:rsidR="00C33A5B">
        <w:rPr>
          <w:color w:val="000000" w:themeColor="text1"/>
          <w:sz w:val="28"/>
          <w:szCs w:val="28"/>
        </w:rPr>
        <w:t>2</w:t>
      </w:r>
      <w:r w:rsidRPr="00876523">
        <w:rPr>
          <w:sz w:val="28"/>
          <w:szCs w:val="28"/>
          <w:lang w:val="vi-VN"/>
        </w:rPr>
        <w:t>, toàn huyện Bố Trạch</w:t>
      </w:r>
      <w:r w:rsidRPr="00864CBF">
        <w:rPr>
          <w:sz w:val="28"/>
          <w:szCs w:val="28"/>
          <w:lang w:val="vi-VN"/>
        </w:rPr>
        <w:t xml:space="preserve"> có </w:t>
      </w:r>
      <w:r w:rsidR="00ED71E7" w:rsidRPr="00ED71E7">
        <w:rPr>
          <w:bCs/>
          <w:color w:val="000000"/>
          <w:sz w:val="28"/>
          <w:szCs w:val="28"/>
        </w:rPr>
        <w:t>222,69</w:t>
      </w:r>
      <w:r w:rsidR="008B6E66" w:rsidRPr="00864CBF">
        <w:rPr>
          <w:sz w:val="28"/>
          <w:szCs w:val="28"/>
        </w:rPr>
        <w:t xml:space="preserve"> </w:t>
      </w:r>
      <w:r w:rsidRPr="00864CBF">
        <w:rPr>
          <w:sz w:val="28"/>
          <w:szCs w:val="28"/>
          <w:lang w:val="vi-VN"/>
        </w:rPr>
        <w:t xml:space="preserve">ha đất nông nghiệp khác, </w:t>
      </w:r>
      <w:r w:rsidR="00623D85" w:rsidRPr="00864CBF">
        <w:rPr>
          <w:sz w:val="28"/>
          <w:szCs w:val="28"/>
        </w:rPr>
        <w:t>chiếm 0,</w:t>
      </w:r>
      <w:r w:rsidR="00ED71E7">
        <w:rPr>
          <w:sz w:val="28"/>
          <w:szCs w:val="28"/>
        </w:rPr>
        <w:t>11</w:t>
      </w:r>
      <w:r w:rsidR="00623D85" w:rsidRPr="00864CBF">
        <w:rPr>
          <w:sz w:val="28"/>
          <w:szCs w:val="28"/>
        </w:rPr>
        <w:t xml:space="preserve">% diện tích tự nhiên, </w:t>
      </w:r>
      <w:r w:rsidR="00E96AE8">
        <w:rPr>
          <w:sz w:val="28"/>
          <w:szCs w:val="28"/>
          <w:lang w:val="vi-VN"/>
        </w:rPr>
        <w:t>phân bố tập trung ở các xã</w:t>
      </w:r>
      <w:r w:rsidR="00E96AE8">
        <w:rPr>
          <w:sz w:val="28"/>
          <w:szCs w:val="28"/>
        </w:rPr>
        <w:t xml:space="preserve"> Tây</w:t>
      </w:r>
      <w:r w:rsidR="00837E0C" w:rsidRPr="00864CBF">
        <w:rPr>
          <w:sz w:val="28"/>
          <w:szCs w:val="28"/>
        </w:rPr>
        <w:t xml:space="preserve"> Trạch</w:t>
      </w:r>
      <w:r w:rsidR="00E96AE8">
        <w:rPr>
          <w:sz w:val="28"/>
          <w:szCs w:val="28"/>
        </w:rPr>
        <w:t xml:space="preserve"> 11</w:t>
      </w:r>
      <w:r w:rsidR="00837E0C" w:rsidRPr="00864CBF">
        <w:rPr>
          <w:sz w:val="28"/>
          <w:szCs w:val="28"/>
        </w:rPr>
        <w:t>,</w:t>
      </w:r>
      <w:r w:rsidR="00E96AE8">
        <w:rPr>
          <w:sz w:val="28"/>
          <w:szCs w:val="28"/>
        </w:rPr>
        <w:t xml:space="preserve">98 ha; xã </w:t>
      </w:r>
      <w:r w:rsidR="00837E0C" w:rsidRPr="00864CBF">
        <w:rPr>
          <w:sz w:val="28"/>
          <w:szCs w:val="28"/>
        </w:rPr>
        <w:t xml:space="preserve"> </w:t>
      </w:r>
      <w:r w:rsidR="00E96AE8">
        <w:rPr>
          <w:sz w:val="28"/>
          <w:szCs w:val="28"/>
        </w:rPr>
        <w:t xml:space="preserve">Thanh Trạch 35,39 ha; xã Trung Trạch 9,22 ha; thị trấn </w:t>
      </w:r>
      <w:r w:rsidR="00091273">
        <w:rPr>
          <w:sz w:val="28"/>
          <w:szCs w:val="28"/>
        </w:rPr>
        <w:t>NTVT</w:t>
      </w:r>
      <w:r w:rsidR="00E96AE8">
        <w:rPr>
          <w:sz w:val="28"/>
          <w:szCs w:val="28"/>
        </w:rPr>
        <w:t xml:space="preserve"> 40,63 ha</w:t>
      </w:r>
      <w:r w:rsidR="00292532">
        <w:rPr>
          <w:sz w:val="28"/>
          <w:szCs w:val="28"/>
        </w:rPr>
        <w:t>;</w:t>
      </w:r>
      <w:r w:rsidR="0091048D">
        <w:rPr>
          <w:sz w:val="28"/>
          <w:szCs w:val="28"/>
        </w:rPr>
        <w:t xml:space="preserve"> xã Đại Trạch </w:t>
      </w:r>
      <w:r w:rsidR="0091048D" w:rsidRPr="0091048D">
        <w:rPr>
          <w:sz w:val="28"/>
          <w:szCs w:val="28"/>
        </w:rPr>
        <w:t>25,62</w:t>
      </w:r>
      <w:r w:rsidR="0091048D">
        <w:rPr>
          <w:sz w:val="28"/>
          <w:szCs w:val="28"/>
        </w:rPr>
        <w:t xml:space="preserve"> ha…</w:t>
      </w:r>
    </w:p>
    <w:p w:rsidR="00DB0ADA" w:rsidRPr="00654F1F" w:rsidRDefault="00654F1F" w:rsidP="00876523">
      <w:pPr>
        <w:pStyle w:val="3lever2"/>
        <w:spacing w:before="0" w:after="120" w:line="264" w:lineRule="auto"/>
        <w:jc w:val="both"/>
        <w:rPr>
          <w:b w:val="0"/>
        </w:rPr>
      </w:pPr>
      <w:r w:rsidRPr="00654F1F">
        <w:rPr>
          <w:b w:val="0"/>
          <w:lang w:val="en-US"/>
        </w:rPr>
        <w:t>3.2.1.2</w:t>
      </w:r>
      <w:r w:rsidR="00DA4AF9">
        <w:rPr>
          <w:b w:val="0"/>
          <w:lang w:val="en-US"/>
        </w:rPr>
        <w:t>.</w:t>
      </w:r>
      <w:r w:rsidR="004806F3" w:rsidRPr="00654F1F">
        <w:rPr>
          <w:b w:val="0"/>
        </w:rPr>
        <w:t xml:space="preserve"> Đất phi nông nghiệp</w:t>
      </w:r>
    </w:p>
    <w:p w:rsidR="00E91072" w:rsidRPr="00CA2CB7" w:rsidRDefault="00876523" w:rsidP="00876523">
      <w:pPr>
        <w:widowControl w:val="0"/>
        <w:spacing w:after="120" w:line="264" w:lineRule="auto"/>
        <w:ind w:firstLine="567"/>
        <w:jc w:val="both"/>
        <w:rPr>
          <w:bCs/>
          <w:sz w:val="28"/>
          <w:szCs w:val="28"/>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sidR="00C33A5B">
        <w:rPr>
          <w:sz w:val="28"/>
          <w:szCs w:val="28"/>
        </w:rPr>
        <w:t>2</w:t>
      </w:r>
      <w:r w:rsidRPr="00864CBF">
        <w:rPr>
          <w:sz w:val="28"/>
          <w:szCs w:val="28"/>
          <w:lang w:val="vi-VN"/>
        </w:rPr>
        <w:t xml:space="preserve">, huyện Bố Trạch </w:t>
      </w:r>
      <w:r w:rsidR="006C2A27" w:rsidRPr="00864CBF">
        <w:rPr>
          <w:bCs/>
          <w:sz w:val="28"/>
          <w:szCs w:val="28"/>
          <w:lang w:val="vi-VN"/>
        </w:rPr>
        <w:t xml:space="preserve">có </w:t>
      </w:r>
      <w:r w:rsidR="00ED71E7" w:rsidRPr="00ED71E7">
        <w:rPr>
          <w:sz w:val="28"/>
          <w:szCs w:val="28"/>
          <w:lang w:val="vi-VN"/>
        </w:rPr>
        <w:t>11.544,24</w:t>
      </w:r>
      <w:r w:rsidR="003624A8">
        <w:rPr>
          <w:bCs/>
          <w:color w:val="000000" w:themeColor="text1"/>
          <w:sz w:val="28"/>
          <w:szCs w:val="28"/>
        </w:rPr>
        <w:t xml:space="preserve"> </w:t>
      </w:r>
      <w:r w:rsidR="006C2A27" w:rsidRPr="00864CBF">
        <w:rPr>
          <w:bCs/>
          <w:sz w:val="28"/>
          <w:szCs w:val="28"/>
          <w:lang w:val="vi-VN"/>
        </w:rPr>
        <w:t xml:space="preserve">ha đất phi nông nghiệp, chiếm </w:t>
      </w:r>
      <w:r w:rsidR="006C2A27" w:rsidRPr="00864CBF">
        <w:rPr>
          <w:color w:val="000000" w:themeColor="text1"/>
          <w:sz w:val="28"/>
          <w:szCs w:val="28"/>
        </w:rPr>
        <w:t>5,</w:t>
      </w:r>
      <w:r w:rsidR="001974CA" w:rsidRPr="00864CBF">
        <w:rPr>
          <w:color w:val="000000" w:themeColor="text1"/>
          <w:sz w:val="28"/>
          <w:szCs w:val="28"/>
        </w:rPr>
        <w:t>4</w:t>
      </w:r>
      <w:r w:rsidR="00091273">
        <w:rPr>
          <w:color w:val="000000" w:themeColor="text1"/>
          <w:sz w:val="28"/>
          <w:szCs w:val="28"/>
        </w:rPr>
        <w:t>6</w:t>
      </w:r>
      <w:r w:rsidR="006C2A27" w:rsidRPr="00864CBF">
        <w:rPr>
          <w:bCs/>
          <w:color w:val="000000" w:themeColor="text1"/>
          <w:sz w:val="28"/>
          <w:szCs w:val="28"/>
          <w:lang w:val="vi-VN"/>
        </w:rPr>
        <w:t>%</w:t>
      </w:r>
      <w:r w:rsidR="001974CA" w:rsidRPr="00864CBF">
        <w:rPr>
          <w:bCs/>
          <w:sz w:val="28"/>
          <w:szCs w:val="28"/>
          <w:lang w:val="vi-VN"/>
        </w:rPr>
        <w:t xml:space="preserve"> diện tích tự nhiên</w:t>
      </w:r>
      <w:r w:rsidR="001974CA" w:rsidRPr="00864CBF">
        <w:rPr>
          <w:bCs/>
          <w:sz w:val="28"/>
          <w:szCs w:val="28"/>
        </w:rPr>
        <w:t>. Diện tích và cơ cấu các loại đất phi nôn</w:t>
      </w:r>
      <w:r w:rsidR="00CA2CB7">
        <w:rPr>
          <w:bCs/>
          <w:sz w:val="28"/>
          <w:szCs w:val="28"/>
        </w:rPr>
        <w:t>g nghiệp được thể hiện như sau:</w:t>
      </w:r>
    </w:p>
    <w:p w:rsidR="005577C0" w:rsidRPr="00FC7CEA" w:rsidRDefault="00FC7CEA" w:rsidP="00FC7CEA">
      <w:pPr>
        <w:pStyle w:val="Caption"/>
      </w:pPr>
      <w:bookmarkStart w:id="113" w:name="_Toc127170706"/>
      <w:r w:rsidRPr="00FC7CEA">
        <w:t xml:space="preserve">Bảng </w:t>
      </w:r>
      <w:r w:rsidRPr="00FC7CEA">
        <w:fldChar w:fldCharType="begin"/>
      </w:r>
      <w:r w:rsidRPr="00FC7CEA">
        <w:instrText xml:space="preserve"> SEQ Bảng \* ARABIC </w:instrText>
      </w:r>
      <w:r w:rsidRPr="00FC7CEA">
        <w:fldChar w:fldCharType="separate"/>
      </w:r>
      <w:r w:rsidR="003C6984">
        <w:rPr>
          <w:noProof/>
        </w:rPr>
        <w:t>3</w:t>
      </w:r>
      <w:r w:rsidRPr="00FC7CEA">
        <w:fldChar w:fldCharType="end"/>
      </w:r>
      <w:r w:rsidRPr="00FC7CEA">
        <w:t xml:space="preserve">. </w:t>
      </w:r>
      <w:r w:rsidR="005577C0" w:rsidRPr="00FC7CEA">
        <w:t>Diện tích, cơ cấu các loại đất phi nông nghiệp</w:t>
      </w:r>
      <w:bookmarkEnd w:id="113"/>
    </w:p>
    <w:tbl>
      <w:tblPr>
        <w:tblW w:w="900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931"/>
        <w:gridCol w:w="5241"/>
        <w:gridCol w:w="1558"/>
        <w:gridCol w:w="1275"/>
      </w:tblGrid>
      <w:tr w:rsidR="005577C0" w:rsidRPr="00864CBF" w:rsidTr="002D3858">
        <w:trPr>
          <w:trHeight w:val="397"/>
          <w:tblHeader/>
          <w:jc w:val="center"/>
        </w:trPr>
        <w:tc>
          <w:tcPr>
            <w:tcW w:w="931" w:type="dxa"/>
            <w:vMerge w:val="restart"/>
            <w:shd w:val="clear" w:color="auto" w:fill="FFFFFF"/>
            <w:vAlign w:val="center"/>
            <w:hideMark/>
          </w:tcPr>
          <w:p w:rsidR="005577C0" w:rsidRPr="00864CBF" w:rsidRDefault="005577C0" w:rsidP="00113CC4">
            <w:pPr>
              <w:spacing w:line="276" w:lineRule="auto"/>
              <w:jc w:val="center"/>
              <w:rPr>
                <w:b/>
                <w:bCs/>
                <w:sz w:val="28"/>
                <w:szCs w:val="28"/>
              </w:rPr>
            </w:pPr>
            <w:r w:rsidRPr="00864CBF">
              <w:rPr>
                <w:b/>
                <w:bCs/>
                <w:sz w:val="28"/>
                <w:szCs w:val="28"/>
              </w:rPr>
              <w:t>STT</w:t>
            </w:r>
          </w:p>
        </w:tc>
        <w:tc>
          <w:tcPr>
            <w:tcW w:w="5241" w:type="dxa"/>
            <w:vMerge w:val="restart"/>
            <w:shd w:val="clear" w:color="auto" w:fill="FFFFFF"/>
            <w:vAlign w:val="center"/>
            <w:hideMark/>
          </w:tcPr>
          <w:p w:rsidR="005577C0" w:rsidRPr="00864CBF" w:rsidRDefault="005577C0" w:rsidP="00113CC4">
            <w:pPr>
              <w:spacing w:line="276" w:lineRule="auto"/>
              <w:jc w:val="center"/>
              <w:rPr>
                <w:b/>
                <w:bCs/>
                <w:sz w:val="28"/>
                <w:szCs w:val="28"/>
              </w:rPr>
            </w:pPr>
            <w:r w:rsidRPr="00864CBF">
              <w:rPr>
                <w:b/>
                <w:bCs/>
                <w:sz w:val="28"/>
                <w:szCs w:val="28"/>
              </w:rPr>
              <w:t>Loại đất</w:t>
            </w:r>
          </w:p>
        </w:tc>
        <w:tc>
          <w:tcPr>
            <w:tcW w:w="1558" w:type="dxa"/>
            <w:vMerge w:val="restart"/>
            <w:vAlign w:val="center"/>
            <w:hideMark/>
          </w:tcPr>
          <w:p w:rsidR="005577C0" w:rsidRPr="00864CBF" w:rsidRDefault="005577C0" w:rsidP="00113CC4">
            <w:pPr>
              <w:spacing w:line="276" w:lineRule="auto"/>
              <w:jc w:val="center"/>
              <w:rPr>
                <w:b/>
                <w:bCs/>
                <w:sz w:val="28"/>
                <w:szCs w:val="28"/>
              </w:rPr>
            </w:pPr>
            <w:r w:rsidRPr="00864CBF">
              <w:rPr>
                <w:b/>
                <w:bCs/>
                <w:sz w:val="28"/>
                <w:szCs w:val="28"/>
              </w:rPr>
              <w:t>Diện tích</w:t>
            </w:r>
          </w:p>
          <w:p w:rsidR="005577C0" w:rsidRPr="00864CBF" w:rsidRDefault="005577C0" w:rsidP="00113CC4">
            <w:pPr>
              <w:spacing w:line="276" w:lineRule="auto"/>
              <w:jc w:val="center"/>
              <w:rPr>
                <w:b/>
                <w:bCs/>
                <w:sz w:val="28"/>
                <w:szCs w:val="28"/>
              </w:rPr>
            </w:pPr>
            <w:r w:rsidRPr="00864CBF">
              <w:rPr>
                <w:b/>
                <w:bCs/>
                <w:sz w:val="28"/>
                <w:szCs w:val="28"/>
              </w:rPr>
              <w:t>(ha)</w:t>
            </w:r>
          </w:p>
        </w:tc>
        <w:tc>
          <w:tcPr>
            <w:tcW w:w="1275" w:type="dxa"/>
            <w:vMerge w:val="restart"/>
            <w:vAlign w:val="center"/>
            <w:hideMark/>
          </w:tcPr>
          <w:p w:rsidR="005577C0" w:rsidRPr="00864CBF" w:rsidRDefault="005577C0" w:rsidP="00113CC4">
            <w:pPr>
              <w:spacing w:line="276" w:lineRule="auto"/>
              <w:jc w:val="center"/>
              <w:rPr>
                <w:b/>
                <w:bCs/>
                <w:sz w:val="28"/>
                <w:szCs w:val="28"/>
              </w:rPr>
            </w:pPr>
            <w:r w:rsidRPr="00864CBF">
              <w:rPr>
                <w:b/>
                <w:bCs/>
                <w:sz w:val="28"/>
                <w:szCs w:val="28"/>
              </w:rPr>
              <w:t>Cơ cấu (%)</w:t>
            </w:r>
          </w:p>
        </w:tc>
      </w:tr>
      <w:tr w:rsidR="005577C0" w:rsidRPr="00864CBF" w:rsidTr="002D3858">
        <w:trPr>
          <w:trHeight w:val="397"/>
          <w:tblHeader/>
          <w:jc w:val="center"/>
        </w:trPr>
        <w:tc>
          <w:tcPr>
            <w:tcW w:w="931" w:type="dxa"/>
            <w:vMerge/>
            <w:vAlign w:val="center"/>
            <w:hideMark/>
          </w:tcPr>
          <w:p w:rsidR="005577C0" w:rsidRPr="00864CBF" w:rsidRDefault="005577C0" w:rsidP="00113CC4">
            <w:pPr>
              <w:rPr>
                <w:b/>
                <w:bCs/>
                <w:sz w:val="28"/>
                <w:szCs w:val="28"/>
              </w:rPr>
            </w:pPr>
          </w:p>
        </w:tc>
        <w:tc>
          <w:tcPr>
            <w:tcW w:w="5241" w:type="dxa"/>
            <w:vMerge/>
            <w:vAlign w:val="center"/>
            <w:hideMark/>
          </w:tcPr>
          <w:p w:rsidR="005577C0" w:rsidRPr="00864CBF" w:rsidRDefault="005577C0" w:rsidP="00113CC4">
            <w:pPr>
              <w:rPr>
                <w:b/>
                <w:bCs/>
                <w:sz w:val="28"/>
                <w:szCs w:val="28"/>
              </w:rPr>
            </w:pPr>
          </w:p>
        </w:tc>
        <w:tc>
          <w:tcPr>
            <w:tcW w:w="1558" w:type="dxa"/>
            <w:vMerge/>
            <w:vAlign w:val="center"/>
            <w:hideMark/>
          </w:tcPr>
          <w:p w:rsidR="005577C0" w:rsidRPr="00864CBF" w:rsidRDefault="005577C0" w:rsidP="00113CC4">
            <w:pPr>
              <w:rPr>
                <w:b/>
                <w:bCs/>
                <w:sz w:val="28"/>
                <w:szCs w:val="28"/>
              </w:rPr>
            </w:pPr>
          </w:p>
        </w:tc>
        <w:tc>
          <w:tcPr>
            <w:tcW w:w="1275" w:type="dxa"/>
            <w:vMerge/>
            <w:vAlign w:val="center"/>
            <w:hideMark/>
          </w:tcPr>
          <w:p w:rsidR="005577C0" w:rsidRPr="00864CBF" w:rsidRDefault="005577C0" w:rsidP="00113CC4">
            <w:pPr>
              <w:rPr>
                <w:b/>
                <w:bCs/>
                <w:sz w:val="28"/>
                <w:szCs w:val="28"/>
              </w:rPr>
            </w:pPr>
          </w:p>
        </w:tc>
      </w:tr>
      <w:tr w:rsidR="005577C0" w:rsidRPr="00864CBF" w:rsidTr="002D3858">
        <w:trPr>
          <w:trHeight w:hRule="exact" w:val="386"/>
          <w:jc w:val="center"/>
        </w:trPr>
        <w:tc>
          <w:tcPr>
            <w:tcW w:w="931" w:type="dxa"/>
            <w:vAlign w:val="center"/>
          </w:tcPr>
          <w:p w:rsidR="005577C0" w:rsidRDefault="005577C0" w:rsidP="00113CC4">
            <w:pPr>
              <w:spacing w:before="60" w:after="60" w:line="276" w:lineRule="auto"/>
              <w:jc w:val="both"/>
              <w:rPr>
                <w:b/>
                <w:bCs/>
                <w:sz w:val="28"/>
                <w:szCs w:val="28"/>
              </w:rPr>
            </w:pPr>
          </w:p>
          <w:p w:rsidR="0093702A" w:rsidRPr="00864CBF" w:rsidRDefault="0093702A" w:rsidP="00113CC4">
            <w:pPr>
              <w:spacing w:before="60" w:after="60" w:line="276" w:lineRule="auto"/>
              <w:jc w:val="both"/>
              <w:rPr>
                <w:b/>
                <w:bCs/>
                <w:sz w:val="28"/>
                <w:szCs w:val="28"/>
              </w:rPr>
            </w:pPr>
          </w:p>
        </w:tc>
        <w:tc>
          <w:tcPr>
            <w:tcW w:w="5241" w:type="dxa"/>
            <w:vAlign w:val="center"/>
            <w:hideMark/>
          </w:tcPr>
          <w:p w:rsidR="005577C0" w:rsidRPr="00864CBF" w:rsidRDefault="005577C0" w:rsidP="00113CC4">
            <w:pPr>
              <w:spacing w:before="60" w:after="60" w:line="276" w:lineRule="auto"/>
              <w:jc w:val="both"/>
              <w:rPr>
                <w:b/>
                <w:bCs/>
                <w:sz w:val="28"/>
                <w:szCs w:val="28"/>
              </w:rPr>
            </w:pPr>
            <w:r w:rsidRPr="00864CBF">
              <w:rPr>
                <w:b/>
                <w:bCs/>
                <w:sz w:val="28"/>
                <w:szCs w:val="28"/>
              </w:rPr>
              <w:t>Đất phi nông nghiệp</w:t>
            </w:r>
          </w:p>
        </w:tc>
        <w:tc>
          <w:tcPr>
            <w:tcW w:w="1558" w:type="dxa"/>
            <w:vAlign w:val="center"/>
            <w:hideMark/>
          </w:tcPr>
          <w:p w:rsidR="005577C0" w:rsidRPr="00967D3E" w:rsidRDefault="00ED71E7" w:rsidP="00954492">
            <w:pPr>
              <w:spacing w:before="60" w:after="60" w:line="276" w:lineRule="auto"/>
              <w:jc w:val="right"/>
              <w:rPr>
                <w:b/>
                <w:bCs/>
                <w:sz w:val="28"/>
                <w:szCs w:val="28"/>
              </w:rPr>
            </w:pPr>
            <w:r w:rsidRPr="00ED71E7">
              <w:rPr>
                <w:b/>
                <w:sz w:val="28"/>
                <w:szCs w:val="28"/>
                <w:lang w:val="vi-VN"/>
              </w:rPr>
              <w:t>11.544,24</w:t>
            </w:r>
          </w:p>
        </w:tc>
        <w:tc>
          <w:tcPr>
            <w:tcW w:w="1275" w:type="dxa"/>
            <w:vAlign w:val="center"/>
            <w:hideMark/>
          </w:tcPr>
          <w:p w:rsidR="005577C0" w:rsidRPr="00967D3E" w:rsidRDefault="003624A8" w:rsidP="00091273">
            <w:pPr>
              <w:spacing w:before="60" w:after="60" w:line="276" w:lineRule="auto"/>
              <w:jc w:val="right"/>
              <w:rPr>
                <w:b/>
                <w:bCs/>
                <w:sz w:val="28"/>
                <w:szCs w:val="28"/>
              </w:rPr>
            </w:pPr>
            <w:r w:rsidRPr="00967D3E">
              <w:rPr>
                <w:b/>
                <w:bCs/>
                <w:sz w:val="28"/>
                <w:szCs w:val="28"/>
              </w:rPr>
              <w:t>5,4</w:t>
            </w:r>
            <w:r w:rsidR="00091273">
              <w:rPr>
                <w:b/>
                <w:bCs/>
                <w:sz w:val="28"/>
                <w:szCs w:val="28"/>
              </w:rPr>
              <w:t>6</w:t>
            </w:r>
          </w:p>
        </w:tc>
      </w:tr>
      <w:tr w:rsidR="00967D3E" w:rsidRPr="00864CBF" w:rsidTr="002D3858">
        <w:trPr>
          <w:trHeight w:hRule="exact" w:val="397"/>
          <w:jc w:val="center"/>
        </w:trPr>
        <w:tc>
          <w:tcPr>
            <w:tcW w:w="931" w:type="dxa"/>
            <w:vAlign w:val="center"/>
            <w:hideMark/>
          </w:tcPr>
          <w:p w:rsidR="00967D3E" w:rsidRPr="00864CBF" w:rsidRDefault="00967D3E" w:rsidP="00E003C9">
            <w:pPr>
              <w:spacing w:before="60" w:after="60" w:line="276" w:lineRule="auto"/>
              <w:jc w:val="center"/>
              <w:rPr>
                <w:sz w:val="28"/>
                <w:szCs w:val="28"/>
              </w:rPr>
            </w:pPr>
            <w:r w:rsidRPr="00864CBF">
              <w:rPr>
                <w:sz w:val="28"/>
                <w:szCs w:val="28"/>
              </w:rPr>
              <w:t>1</w:t>
            </w:r>
          </w:p>
        </w:tc>
        <w:tc>
          <w:tcPr>
            <w:tcW w:w="5241" w:type="dxa"/>
            <w:vAlign w:val="center"/>
            <w:hideMark/>
          </w:tcPr>
          <w:p w:rsidR="00967D3E" w:rsidRPr="00864CBF" w:rsidRDefault="00967D3E" w:rsidP="00113CC4">
            <w:pPr>
              <w:spacing w:before="60" w:after="60" w:line="276" w:lineRule="auto"/>
              <w:jc w:val="both"/>
              <w:rPr>
                <w:sz w:val="28"/>
                <w:szCs w:val="28"/>
              </w:rPr>
            </w:pPr>
            <w:r w:rsidRPr="00864CBF">
              <w:rPr>
                <w:sz w:val="28"/>
                <w:szCs w:val="28"/>
              </w:rPr>
              <w:t>Đất quốc phòng</w:t>
            </w:r>
          </w:p>
        </w:tc>
        <w:tc>
          <w:tcPr>
            <w:tcW w:w="1558" w:type="dxa"/>
            <w:vAlign w:val="center"/>
            <w:hideMark/>
          </w:tcPr>
          <w:p w:rsidR="00967D3E" w:rsidRPr="00967D3E" w:rsidRDefault="00091273">
            <w:pPr>
              <w:jc w:val="right"/>
              <w:rPr>
                <w:bCs/>
                <w:color w:val="000000"/>
                <w:sz w:val="28"/>
                <w:szCs w:val="28"/>
              </w:rPr>
            </w:pPr>
            <w:r w:rsidRPr="00091273">
              <w:rPr>
                <w:bCs/>
                <w:color w:val="000000"/>
                <w:sz w:val="28"/>
                <w:szCs w:val="28"/>
              </w:rPr>
              <w:t>802,56</w:t>
            </w:r>
          </w:p>
        </w:tc>
        <w:tc>
          <w:tcPr>
            <w:tcW w:w="1275" w:type="dxa"/>
            <w:vAlign w:val="center"/>
            <w:hideMark/>
          </w:tcPr>
          <w:p w:rsidR="00967D3E" w:rsidRPr="00967D3E" w:rsidRDefault="00967D3E" w:rsidP="00967D3E">
            <w:pPr>
              <w:jc w:val="right"/>
              <w:rPr>
                <w:sz w:val="28"/>
                <w:szCs w:val="28"/>
              </w:rPr>
            </w:pPr>
            <w:r w:rsidRPr="00967D3E">
              <w:rPr>
                <w:sz w:val="28"/>
                <w:szCs w:val="28"/>
              </w:rPr>
              <w:t>0,38</w:t>
            </w:r>
          </w:p>
        </w:tc>
      </w:tr>
      <w:tr w:rsidR="00967D3E" w:rsidRPr="00864CBF" w:rsidTr="002D3858">
        <w:trPr>
          <w:trHeight w:hRule="exact" w:val="397"/>
          <w:jc w:val="center"/>
        </w:trPr>
        <w:tc>
          <w:tcPr>
            <w:tcW w:w="931" w:type="dxa"/>
            <w:vAlign w:val="center"/>
            <w:hideMark/>
          </w:tcPr>
          <w:p w:rsidR="00967D3E" w:rsidRPr="00864CBF" w:rsidRDefault="00967D3E" w:rsidP="00E003C9">
            <w:pPr>
              <w:spacing w:before="60" w:after="60" w:line="276" w:lineRule="auto"/>
              <w:jc w:val="center"/>
              <w:rPr>
                <w:sz w:val="28"/>
                <w:szCs w:val="28"/>
              </w:rPr>
            </w:pPr>
            <w:r w:rsidRPr="00864CBF">
              <w:rPr>
                <w:sz w:val="28"/>
                <w:szCs w:val="28"/>
              </w:rPr>
              <w:t>2</w:t>
            </w:r>
          </w:p>
        </w:tc>
        <w:tc>
          <w:tcPr>
            <w:tcW w:w="5241" w:type="dxa"/>
            <w:vAlign w:val="center"/>
            <w:hideMark/>
          </w:tcPr>
          <w:p w:rsidR="00967D3E" w:rsidRPr="00864CBF" w:rsidRDefault="00967D3E" w:rsidP="00113CC4">
            <w:pPr>
              <w:spacing w:before="60" w:after="60" w:line="276" w:lineRule="auto"/>
              <w:jc w:val="both"/>
              <w:rPr>
                <w:sz w:val="28"/>
                <w:szCs w:val="28"/>
              </w:rPr>
            </w:pPr>
            <w:r w:rsidRPr="00864CBF">
              <w:rPr>
                <w:sz w:val="28"/>
                <w:szCs w:val="28"/>
              </w:rPr>
              <w:t>Đất an ninh</w:t>
            </w:r>
          </w:p>
        </w:tc>
        <w:tc>
          <w:tcPr>
            <w:tcW w:w="1558" w:type="dxa"/>
            <w:vAlign w:val="center"/>
            <w:hideMark/>
          </w:tcPr>
          <w:p w:rsidR="00967D3E" w:rsidRPr="00967D3E" w:rsidRDefault="00967D3E">
            <w:pPr>
              <w:jc w:val="right"/>
              <w:rPr>
                <w:bCs/>
                <w:color w:val="000000"/>
                <w:sz w:val="28"/>
                <w:szCs w:val="28"/>
              </w:rPr>
            </w:pPr>
            <w:r w:rsidRPr="00967D3E">
              <w:rPr>
                <w:bCs/>
                <w:color w:val="000000"/>
                <w:sz w:val="28"/>
                <w:szCs w:val="28"/>
              </w:rPr>
              <w:t>79,20</w:t>
            </w:r>
          </w:p>
        </w:tc>
        <w:tc>
          <w:tcPr>
            <w:tcW w:w="1275" w:type="dxa"/>
            <w:vAlign w:val="center"/>
            <w:hideMark/>
          </w:tcPr>
          <w:p w:rsidR="00967D3E" w:rsidRPr="00967D3E" w:rsidRDefault="00967D3E" w:rsidP="00967D3E">
            <w:pPr>
              <w:jc w:val="right"/>
              <w:rPr>
                <w:sz w:val="28"/>
                <w:szCs w:val="28"/>
              </w:rPr>
            </w:pPr>
            <w:r w:rsidRPr="00967D3E">
              <w:rPr>
                <w:sz w:val="28"/>
                <w:szCs w:val="28"/>
              </w:rPr>
              <w:t>0,04</w:t>
            </w:r>
          </w:p>
        </w:tc>
      </w:tr>
      <w:tr w:rsidR="00967D3E" w:rsidRPr="00864CBF" w:rsidTr="002D3858">
        <w:trPr>
          <w:trHeight w:hRule="exact" w:val="397"/>
          <w:jc w:val="center"/>
        </w:trPr>
        <w:tc>
          <w:tcPr>
            <w:tcW w:w="931" w:type="dxa"/>
            <w:vAlign w:val="center"/>
            <w:hideMark/>
          </w:tcPr>
          <w:p w:rsidR="00967D3E" w:rsidRPr="00864CBF" w:rsidRDefault="00967D3E" w:rsidP="00E003C9">
            <w:pPr>
              <w:spacing w:before="60" w:after="60" w:line="276" w:lineRule="auto"/>
              <w:jc w:val="center"/>
              <w:rPr>
                <w:sz w:val="28"/>
                <w:szCs w:val="28"/>
              </w:rPr>
            </w:pPr>
            <w:r w:rsidRPr="00864CBF">
              <w:rPr>
                <w:sz w:val="28"/>
                <w:szCs w:val="28"/>
              </w:rPr>
              <w:t>3</w:t>
            </w:r>
          </w:p>
        </w:tc>
        <w:tc>
          <w:tcPr>
            <w:tcW w:w="5241" w:type="dxa"/>
            <w:vAlign w:val="center"/>
            <w:hideMark/>
          </w:tcPr>
          <w:p w:rsidR="00967D3E" w:rsidRPr="00864CBF" w:rsidRDefault="00967D3E" w:rsidP="00113CC4">
            <w:pPr>
              <w:spacing w:before="60" w:after="60" w:line="276" w:lineRule="auto"/>
              <w:jc w:val="both"/>
              <w:rPr>
                <w:sz w:val="28"/>
                <w:szCs w:val="28"/>
              </w:rPr>
            </w:pPr>
            <w:r w:rsidRPr="00864CBF">
              <w:rPr>
                <w:sz w:val="28"/>
                <w:szCs w:val="28"/>
              </w:rPr>
              <w:t>Đất khu công nghiệp</w:t>
            </w:r>
          </w:p>
        </w:tc>
        <w:tc>
          <w:tcPr>
            <w:tcW w:w="1558" w:type="dxa"/>
            <w:vAlign w:val="center"/>
            <w:hideMark/>
          </w:tcPr>
          <w:p w:rsidR="00967D3E" w:rsidRPr="00967D3E" w:rsidRDefault="00091273">
            <w:pPr>
              <w:jc w:val="right"/>
              <w:rPr>
                <w:bCs/>
                <w:color w:val="000000"/>
                <w:sz w:val="28"/>
                <w:szCs w:val="28"/>
              </w:rPr>
            </w:pPr>
            <w:r>
              <w:rPr>
                <w:bCs/>
                <w:color w:val="000000"/>
                <w:sz w:val="28"/>
                <w:szCs w:val="28"/>
              </w:rPr>
              <w:t>12,81</w:t>
            </w:r>
          </w:p>
        </w:tc>
        <w:tc>
          <w:tcPr>
            <w:tcW w:w="1275" w:type="dxa"/>
            <w:vAlign w:val="center"/>
            <w:hideMark/>
          </w:tcPr>
          <w:p w:rsidR="00967D3E" w:rsidRPr="00967D3E" w:rsidRDefault="00967D3E" w:rsidP="00967D3E">
            <w:pPr>
              <w:jc w:val="right"/>
              <w:rPr>
                <w:sz w:val="28"/>
                <w:szCs w:val="28"/>
              </w:rPr>
            </w:pPr>
            <w:r w:rsidRPr="00967D3E">
              <w:rPr>
                <w:sz w:val="28"/>
                <w:szCs w:val="28"/>
              </w:rPr>
              <w:t>0,01</w:t>
            </w:r>
          </w:p>
        </w:tc>
      </w:tr>
      <w:tr w:rsidR="00967D3E" w:rsidRPr="00864CBF" w:rsidTr="002D3858">
        <w:trPr>
          <w:trHeight w:hRule="exact" w:val="397"/>
          <w:jc w:val="center"/>
        </w:trPr>
        <w:tc>
          <w:tcPr>
            <w:tcW w:w="931" w:type="dxa"/>
            <w:vAlign w:val="center"/>
            <w:hideMark/>
          </w:tcPr>
          <w:p w:rsidR="00967D3E" w:rsidRPr="00864CBF" w:rsidRDefault="00967D3E" w:rsidP="00E003C9">
            <w:pPr>
              <w:spacing w:before="60" w:after="60" w:line="276" w:lineRule="auto"/>
              <w:jc w:val="center"/>
              <w:rPr>
                <w:sz w:val="28"/>
                <w:szCs w:val="28"/>
              </w:rPr>
            </w:pPr>
            <w:r w:rsidRPr="00864CBF">
              <w:rPr>
                <w:sz w:val="28"/>
                <w:szCs w:val="28"/>
              </w:rPr>
              <w:t>4</w:t>
            </w:r>
          </w:p>
        </w:tc>
        <w:tc>
          <w:tcPr>
            <w:tcW w:w="5241" w:type="dxa"/>
            <w:vAlign w:val="center"/>
            <w:hideMark/>
          </w:tcPr>
          <w:p w:rsidR="00967D3E" w:rsidRPr="00864CBF" w:rsidRDefault="00967D3E" w:rsidP="0093702A">
            <w:pPr>
              <w:spacing w:before="60" w:after="60" w:line="276" w:lineRule="auto"/>
              <w:jc w:val="both"/>
              <w:rPr>
                <w:sz w:val="28"/>
                <w:szCs w:val="28"/>
              </w:rPr>
            </w:pPr>
            <w:r w:rsidRPr="00864CBF">
              <w:rPr>
                <w:sz w:val="28"/>
                <w:szCs w:val="28"/>
              </w:rPr>
              <w:t>Đất thương mại dịch vụ</w:t>
            </w:r>
          </w:p>
        </w:tc>
        <w:tc>
          <w:tcPr>
            <w:tcW w:w="1558" w:type="dxa"/>
            <w:vAlign w:val="center"/>
            <w:hideMark/>
          </w:tcPr>
          <w:p w:rsidR="00967D3E" w:rsidRPr="00967D3E" w:rsidRDefault="00813C89" w:rsidP="00C420E5">
            <w:pPr>
              <w:jc w:val="right"/>
              <w:rPr>
                <w:bCs/>
                <w:color w:val="000000"/>
                <w:sz w:val="28"/>
                <w:szCs w:val="28"/>
              </w:rPr>
            </w:pPr>
            <w:r w:rsidRPr="00813C89">
              <w:rPr>
                <w:bCs/>
                <w:color w:val="000000"/>
                <w:sz w:val="28"/>
                <w:szCs w:val="28"/>
              </w:rPr>
              <w:t>166,19</w:t>
            </w:r>
          </w:p>
        </w:tc>
        <w:tc>
          <w:tcPr>
            <w:tcW w:w="1275" w:type="dxa"/>
            <w:vAlign w:val="center"/>
            <w:hideMark/>
          </w:tcPr>
          <w:p w:rsidR="00967D3E" w:rsidRPr="00967D3E" w:rsidRDefault="00091273" w:rsidP="000A1B89">
            <w:pPr>
              <w:jc w:val="right"/>
              <w:rPr>
                <w:sz w:val="28"/>
                <w:szCs w:val="28"/>
              </w:rPr>
            </w:pPr>
            <w:r>
              <w:rPr>
                <w:sz w:val="28"/>
                <w:szCs w:val="28"/>
              </w:rPr>
              <w:t>0,08</w:t>
            </w:r>
          </w:p>
        </w:tc>
      </w:tr>
      <w:tr w:rsidR="00967D3E" w:rsidRPr="00864CBF" w:rsidTr="00967D3E">
        <w:trPr>
          <w:trHeight w:hRule="exact" w:val="397"/>
          <w:jc w:val="center"/>
        </w:trPr>
        <w:tc>
          <w:tcPr>
            <w:tcW w:w="931" w:type="dxa"/>
            <w:vAlign w:val="center"/>
            <w:hideMark/>
          </w:tcPr>
          <w:p w:rsidR="00967D3E" w:rsidRPr="00864CBF" w:rsidRDefault="00967D3E" w:rsidP="00E003C9">
            <w:pPr>
              <w:spacing w:before="60" w:after="60" w:line="276" w:lineRule="auto"/>
              <w:jc w:val="center"/>
              <w:rPr>
                <w:sz w:val="28"/>
                <w:szCs w:val="28"/>
              </w:rPr>
            </w:pPr>
            <w:r w:rsidRPr="00864CBF">
              <w:rPr>
                <w:sz w:val="28"/>
                <w:szCs w:val="28"/>
              </w:rPr>
              <w:t>5</w:t>
            </w:r>
          </w:p>
        </w:tc>
        <w:tc>
          <w:tcPr>
            <w:tcW w:w="5241" w:type="dxa"/>
            <w:vAlign w:val="center"/>
            <w:hideMark/>
          </w:tcPr>
          <w:p w:rsidR="00967D3E" w:rsidRPr="00864CBF" w:rsidRDefault="00967D3E" w:rsidP="0093702A">
            <w:pPr>
              <w:spacing w:before="60" w:after="60" w:line="276" w:lineRule="auto"/>
              <w:jc w:val="both"/>
              <w:rPr>
                <w:sz w:val="28"/>
                <w:szCs w:val="28"/>
              </w:rPr>
            </w:pPr>
            <w:r w:rsidRPr="00864CBF">
              <w:rPr>
                <w:sz w:val="28"/>
                <w:szCs w:val="28"/>
              </w:rPr>
              <w:t>Đất cơ sở sản xuất phi nông nghiệp</w:t>
            </w:r>
          </w:p>
        </w:tc>
        <w:tc>
          <w:tcPr>
            <w:tcW w:w="1558" w:type="dxa"/>
            <w:vAlign w:val="center"/>
            <w:hideMark/>
          </w:tcPr>
          <w:p w:rsidR="00967D3E" w:rsidRPr="00967D3E" w:rsidRDefault="00091273">
            <w:pPr>
              <w:jc w:val="right"/>
              <w:rPr>
                <w:bCs/>
                <w:color w:val="000000"/>
                <w:sz w:val="28"/>
                <w:szCs w:val="28"/>
              </w:rPr>
            </w:pPr>
            <w:r w:rsidRPr="00091273">
              <w:rPr>
                <w:bCs/>
                <w:color w:val="000000"/>
                <w:sz w:val="28"/>
                <w:szCs w:val="28"/>
              </w:rPr>
              <w:t>69,67</w:t>
            </w:r>
          </w:p>
        </w:tc>
        <w:tc>
          <w:tcPr>
            <w:tcW w:w="1275" w:type="dxa"/>
            <w:vAlign w:val="center"/>
          </w:tcPr>
          <w:p w:rsidR="00967D3E" w:rsidRPr="00967D3E" w:rsidRDefault="00967D3E" w:rsidP="000A1B89">
            <w:pPr>
              <w:jc w:val="right"/>
              <w:rPr>
                <w:sz w:val="28"/>
                <w:szCs w:val="28"/>
              </w:rPr>
            </w:pPr>
            <w:r w:rsidRPr="00967D3E">
              <w:rPr>
                <w:sz w:val="28"/>
                <w:szCs w:val="28"/>
              </w:rPr>
              <w:t>0,03</w:t>
            </w:r>
          </w:p>
        </w:tc>
      </w:tr>
      <w:tr w:rsidR="00967D3E" w:rsidRPr="00864CBF" w:rsidTr="00967D3E">
        <w:trPr>
          <w:trHeight w:hRule="exact" w:val="397"/>
          <w:jc w:val="center"/>
        </w:trPr>
        <w:tc>
          <w:tcPr>
            <w:tcW w:w="931" w:type="dxa"/>
            <w:vAlign w:val="center"/>
            <w:hideMark/>
          </w:tcPr>
          <w:p w:rsidR="00967D3E" w:rsidRPr="00864CBF" w:rsidRDefault="00967D3E" w:rsidP="00E003C9">
            <w:pPr>
              <w:spacing w:before="60" w:after="60" w:line="276" w:lineRule="auto"/>
              <w:jc w:val="center"/>
              <w:rPr>
                <w:sz w:val="28"/>
                <w:szCs w:val="28"/>
              </w:rPr>
            </w:pPr>
            <w:r w:rsidRPr="00864CBF">
              <w:rPr>
                <w:sz w:val="28"/>
                <w:szCs w:val="28"/>
              </w:rPr>
              <w:t>6</w:t>
            </w:r>
          </w:p>
        </w:tc>
        <w:tc>
          <w:tcPr>
            <w:tcW w:w="5241" w:type="dxa"/>
            <w:noWrap/>
            <w:vAlign w:val="center"/>
            <w:hideMark/>
          </w:tcPr>
          <w:p w:rsidR="00967D3E" w:rsidRPr="00864CBF" w:rsidRDefault="00967D3E" w:rsidP="0093702A">
            <w:pPr>
              <w:spacing w:before="60" w:after="60" w:line="276" w:lineRule="auto"/>
              <w:jc w:val="both"/>
              <w:rPr>
                <w:sz w:val="28"/>
                <w:szCs w:val="28"/>
              </w:rPr>
            </w:pPr>
            <w:r w:rsidRPr="00864CBF">
              <w:rPr>
                <w:sz w:val="28"/>
                <w:szCs w:val="28"/>
              </w:rPr>
              <w:t>Đất sử dụng cho hoạt động khoáng sản</w:t>
            </w:r>
          </w:p>
        </w:tc>
        <w:tc>
          <w:tcPr>
            <w:tcW w:w="1558" w:type="dxa"/>
            <w:vAlign w:val="center"/>
            <w:hideMark/>
          </w:tcPr>
          <w:p w:rsidR="00967D3E" w:rsidRPr="00967D3E" w:rsidRDefault="00091273">
            <w:pPr>
              <w:jc w:val="right"/>
              <w:rPr>
                <w:bCs/>
                <w:color w:val="000000"/>
                <w:sz w:val="28"/>
                <w:szCs w:val="28"/>
              </w:rPr>
            </w:pPr>
            <w:r w:rsidRPr="00091273">
              <w:rPr>
                <w:bCs/>
                <w:color w:val="000000"/>
                <w:sz w:val="28"/>
                <w:szCs w:val="28"/>
              </w:rPr>
              <w:t>14,48</w:t>
            </w:r>
          </w:p>
        </w:tc>
        <w:tc>
          <w:tcPr>
            <w:tcW w:w="1275" w:type="dxa"/>
            <w:vAlign w:val="center"/>
          </w:tcPr>
          <w:p w:rsidR="00967D3E" w:rsidRPr="00967D3E" w:rsidRDefault="00967D3E" w:rsidP="000A1B89">
            <w:pPr>
              <w:jc w:val="right"/>
              <w:rPr>
                <w:sz w:val="28"/>
                <w:szCs w:val="28"/>
              </w:rPr>
            </w:pPr>
            <w:r w:rsidRPr="00967D3E">
              <w:rPr>
                <w:sz w:val="28"/>
                <w:szCs w:val="28"/>
              </w:rPr>
              <w:t>0,01</w:t>
            </w:r>
          </w:p>
        </w:tc>
      </w:tr>
      <w:tr w:rsidR="00967D3E" w:rsidRPr="00864CBF" w:rsidTr="002D3858">
        <w:trPr>
          <w:trHeight w:hRule="exact" w:val="763"/>
          <w:jc w:val="center"/>
        </w:trPr>
        <w:tc>
          <w:tcPr>
            <w:tcW w:w="931" w:type="dxa"/>
            <w:vAlign w:val="center"/>
          </w:tcPr>
          <w:p w:rsidR="00967D3E" w:rsidRPr="00864CBF" w:rsidRDefault="00967D3E" w:rsidP="00E003C9">
            <w:pPr>
              <w:spacing w:before="60" w:after="60" w:line="276" w:lineRule="auto"/>
              <w:jc w:val="center"/>
              <w:rPr>
                <w:sz w:val="28"/>
                <w:szCs w:val="28"/>
              </w:rPr>
            </w:pPr>
            <w:r>
              <w:rPr>
                <w:sz w:val="28"/>
                <w:szCs w:val="28"/>
              </w:rPr>
              <w:t>7</w:t>
            </w:r>
          </w:p>
        </w:tc>
        <w:tc>
          <w:tcPr>
            <w:tcW w:w="5241" w:type="dxa"/>
            <w:vAlign w:val="center"/>
          </w:tcPr>
          <w:p w:rsidR="00967D3E" w:rsidRPr="00864CBF" w:rsidRDefault="00967D3E" w:rsidP="0093702A">
            <w:pPr>
              <w:spacing w:before="60" w:after="60" w:line="276" w:lineRule="auto"/>
              <w:jc w:val="both"/>
              <w:rPr>
                <w:sz w:val="28"/>
                <w:szCs w:val="28"/>
              </w:rPr>
            </w:pPr>
            <w:r w:rsidRPr="00967D3E">
              <w:rPr>
                <w:sz w:val="28"/>
                <w:szCs w:val="28"/>
              </w:rPr>
              <w:t>Đất sản xuất vật liệu xây dựng, làm đồ gốm</w:t>
            </w:r>
          </w:p>
        </w:tc>
        <w:tc>
          <w:tcPr>
            <w:tcW w:w="1558" w:type="dxa"/>
            <w:vAlign w:val="center"/>
          </w:tcPr>
          <w:p w:rsidR="00967D3E" w:rsidRPr="00967D3E" w:rsidRDefault="00091273" w:rsidP="004E78A7">
            <w:pPr>
              <w:jc w:val="right"/>
              <w:rPr>
                <w:bCs/>
                <w:color w:val="000000"/>
                <w:sz w:val="28"/>
                <w:szCs w:val="28"/>
              </w:rPr>
            </w:pPr>
            <w:r w:rsidRPr="00091273">
              <w:rPr>
                <w:bCs/>
                <w:color w:val="000000"/>
                <w:sz w:val="28"/>
                <w:szCs w:val="28"/>
              </w:rPr>
              <w:t>34,79</w:t>
            </w:r>
          </w:p>
        </w:tc>
        <w:tc>
          <w:tcPr>
            <w:tcW w:w="1275" w:type="dxa"/>
            <w:vAlign w:val="center"/>
          </w:tcPr>
          <w:p w:rsidR="00967D3E" w:rsidRPr="00967D3E" w:rsidRDefault="00967D3E" w:rsidP="000A1B89">
            <w:pPr>
              <w:jc w:val="right"/>
              <w:rPr>
                <w:sz w:val="28"/>
                <w:szCs w:val="28"/>
              </w:rPr>
            </w:pPr>
            <w:r w:rsidRPr="00967D3E">
              <w:rPr>
                <w:sz w:val="28"/>
                <w:szCs w:val="28"/>
              </w:rPr>
              <w:t>0,02</w:t>
            </w:r>
          </w:p>
        </w:tc>
      </w:tr>
      <w:tr w:rsidR="00967D3E" w:rsidRPr="00A87B3F" w:rsidTr="00967D3E">
        <w:trPr>
          <w:trHeight w:hRule="exact" w:val="763"/>
          <w:jc w:val="center"/>
        </w:trPr>
        <w:tc>
          <w:tcPr>
            <w:tcW w:w="931" w:type="dxa"/>
            <w:vAlign w:val="center"/>
            <w:hideMark/>
          </w:tcPr>
          <w:p w:rsidR="00967D3E" w:rsidRPr="00A87B3F" w:rsidRDefault="00967D3E" w:rsidP="00E003C9">
            <w:pPr>
              <w:spacing w:before="60" w:after="60" w:line="276" w:lineRule="auto"/>
              <w:jc w:val="center"/>
              <w:rPr>
                <w:sz w:val="28"/>
                <w:szCs w:val="28"/>
              </w:rPr>
            </w:pPr>
            <w:r w:rsidRPr="00A87B3F">
              <w:rPr>
                <w:sz w:val="28"/>
                <w:szCs w:val="28"/>
              </w:rPr>
              <w:t>8</w:t>
            </w:r>
          </w:p>
        </w:tc>
        <w:tc>
          <w:tcPr>
            <w:tcW w:w="5241" w:type="dxa"/>
            <w:vAlign w:val="center"/>
            <w:hideMark/>
          </w:tcPr>
          <w:p w:rsidR="00967D3E" w:rsidRPr="00A87B3F" w:rsidRDefault="00967D3E" w:rsidP="0093702A">
            <w:pPr>
              <w:spacing w:before="60" w:after="60" w:line="276" w:lineRule="auto"/>
              <w:jc w:val="both"/>
              <w:rPr>
                <w:sz w:val="28"/>
                <w:szCs w:val="28"/>
              </w:rPr>
            </w:pPr>
            <w:r w:rsidRPr="00A87B3F">
              <w:rPr>
                <w:sz w:val="28"/>
                <w:szCs w:val="28"/>
              </w:rPr>
              <w:t>Đất phát triển hạ tầng cấp quốc gia, cấp tỉnh, cấp huyện, cấp xã</w:t>
            </w:r>
          </w:p>
        </w:tc>
        <w:tc>
          <w:tcPr>
            <w:tcW w:w="1558" w:type="dxa"/>
            <w:vAlign w:val="center"/>
            <w:hideMark/>
          </w:tcPr>
          <w:p w:rsidR="00967D3E" w:rsidRPr="00A87B3F" w:rsidRDefault="00ED71E7" w:rsidP="004E78A7">
            <w:pPr>
              <w:jc w:val="right"/>
              <w:rPr>
                <w:bCs/>
                <w:color w:val="000000"/>
                <w:sz w:val="28"/>
                <w:szCs w:val="28"/>
              </w:rPr>
            </w:pPr>
            <w:r w:rsidRPr="00ED71E7">
              <w:rPr>
                <w:bCs/>
                <w:color w:val="000000"/>
                <w:sz w:val="28"/>
                <w:szCs w:val="28"/>
              </w:rPr>
              <w:t>6.185,97</w:t>
            </w:r>
          </w:p>
        </w:tc>
        <w:tc>
          <w:tcPr>
            <w:tcW w:w="1275" w:type="dxa"/>
            <w:vAlign w:val="center"/>
          </w:tcPr>
          <w:p w:rsidR="00967D3E" w:rsidRPr="00A87B3F" w:rsidRDefault="00A87B3F" w:rsidP="00091273">
            <w:pPr>
              <w:jc w:val="right"/>
              <w:rPr>
                <w:sz w:val="28"/>
                <w:szCs w:val="28"/>
              </w:rPr>
            </w:pPr>
            <w:r>
              <w:rPr>
                <w:sz w:val="28"/>
                <w:szCs w:val="28"/>
              </w:rPr>
              <w:t>2,9</w:t>
            </w:r>
            <w:r w:rsidR="00ED71E7">
              <w:rPr>
                <w:sz w:val="28"/>
                <w:szCs w:val="28"/>
              </w:rPr>
              <w:t>2</w:t>
            </w:r>
          </w:p>
        </w:tc>
      </w:tr>
      <w:tr w:rsidR="00A87B3F" w:rsidRPr="00A87B3F" w:rsidTr="002D3858">
        <w:trPr>
          <w:trHeight w:hRule="exact" w:val="397"/>
          <w:jc w:val="center"/>
        </w:trPr>
        <w:tc>
          <w:tcPr>
            <w:tcW w:w="931" w:type="dxa"/>
            <w:vAlign w:val="center"/>
          </w:tcPr>
          <w:p w:rsidR="00A87B3F" w:rsidRPr="00A87B3F" w:rsidRDefault="00A87B3F" w:rsidP="00E003C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giao thông</w:t>
            </w:r>
          </w:p>
        </w:tc>
        <w:tc>
          <w:tcPr>
            <w:tcW w:w="1558" w:type="dxa"/>
            <w:vAlign w:val="center"/>
          </w:tcPr>
          <w:p w:rsidR="00A87B3F" w:rsidRPr="00A87B3F" w:rsidRDefault="00ED71E7" w:rsidP="0093702A">
            <w:pPr>
              <w:spacing w:before="60" w:after="60" w:line="276" w:lineRule="auto"/>
              <w:jc w:val="right"/>
              <w:rPr>
                <w:i/>
                <w:sz w:val="28"/>
                <w:szCs w:val="28"/>
              </w:rPr>
            </w:pPr>
            <w:r w:rsidRPr="00ED71E7">
              <w:rPr>
                <w:bCs/>
                <w:i/>
                <w:sz w:val="28"/>
                <w:szCs w:val="28"/>
              </w:rPr>
              <w:t>2.806,32</w:t>
            </w:r>
          </w:p>
        </w:tc>
        <w:tc>
          <w:tcPr>
            <w:tcW w:w="1275" w:type="dxa"/>
            <w:vAlign w:val="center"/>
          </w:tcPr>
          <w:p w:rsidR="00A87B3F" w:rsidRPr="00D3093D" w:rsidRDefault="00A87B3F" w:rsidP="00A87B3F">
            <w:pPr>
              <w:jc w:val="right"/>
              <w:rPr>
                <w:i/>
                <w:sz w:val="28"/>
                <w:szCs w:val="28"/>
              </w:rPr>
            </w:pPr>
            <w:r w:rsidRPr="00D3093D">
              <w:rPr>
                <w:i/>
                <w:sz w:val="28"/>
                <w:szCs w:val="28"/>
              </w:rPr>
              <w:t>1,33</w:t>
            </w:r>
          </w:p>
        </w:tc>
      </w:tr>
      <w:tr w:rsidR="00A87B3F" w:rsidRPr="00A87B3F" w:rsidTr="002D3858">
        <w:trPr>
          <w:trHeight w:hRule="exact" w:val="397"/>
          <w:jc w:val="center"/>
        </w:trPr>
        <w:tc>
          <w:tcPr>
            <w:tcW w:w="931" w:type="dxa"/>
            <w:vAlign w:val="center"/>
          </w:tcPr>
          <w:p w:rsidR="00A87B3F" w:rsidRPr="00A87B3F" w:rsidRDefault="00A87B3F" w:rsidP="00E003C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thủy lợi</w:t>
            </w:r>
          </w:p>
        </w:tc>
        <w:tc>
          <w:tcPr>
            <w:tcW w:w="1558" w:type="dxa"/>
            <w:vAlign w:val="center"/>
          </w:tcPr>
          <w:p w:rsidR="00A87B3F" w:rsidRPr="00A87B3F" w:rsidRDefault="00091273" w:rsidP="0093702A">
            <w:pPr>
              <w:spacing w:before="60" w:after="60" w:line="276" w:lineRule="auto"/>
              <w:jc w:val="right"/>
              <w:rPr>
                <w:i/>
                <w:sz w:val="28"/>
                <w:szCs w:val="28"/>
              </w:rPr>
            </w:pPr>
            <w:r w:rsidRPr="00091273">
              <w:rPr>
                <w:bCs/>
                <w:i/>
                <w:sz w:val="28"/>
                <w:szCs w:val="28"/>
              </w:rPr>
              <w:t>2.161,87</w:t>
            </w:r>
          </w:p>
        </w:tc>
        <w:tc>
          <w:tcPr>
            <w:tcW w:w="1275" w:type="dxa"/>
            <w:vAlign w:val="center"/>
          </w:tcPr>
          <w:p w:rsidR="00A87B3F" w:rsidRPr="00D3093D" w:rsidRDefault="00A87B3F" w:rsidP="00A87B3F">
            <w:pPr>
              <w:jc w:val="right"/>
              <w:rPr>
                <w:i/>
                <w:sz w:val="28"/>
                <w:szCs w:val="28"/>
              </w:rPr>
            </w:pPr>
            <w:r w:rsidRPr="00D3093D">
              <w:rPr>
                <w:i/>
                <w:sz w:val="28"/>
                <w:szCs w:val="28"/>
              </w:rPr>
              <w:t>1,02</w:t>
            </w:r>
          </w:p>
        </w:tc>
      </w:tr>
      <w:tr w:rsidR="00A87B3F" w:rsidRPr="00A87B3F" w:rsidTr="002D3858">
        <w:trPr>
          <w:trHeight w:hRule="exact" w:val="397"/>
          <w:jc w:val="center"/>
        </w:trPr>
        <w:tc>
          <w:tcPr>
            <w:tcW w:w="931" w:type="dxa"/>
            <w:vAlign w:val="center"/>
          </w:tcPr>
          <w:p w:rsidR="00A87B3F" w:rsidRPr="00A87B3F" w:rsidRDefault="00A87B3F" w:rsidP="00E003C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xây dựng cơ sở văn hóa</w:t>
            </w:r>
          </w:p>
        </w:tc>
        <w:tc>
          <w:tcPr>
            <w:tcW w:w="1558" w:type="dxa"/>
            <w:vAlign w:val="center"/>
          </w:tcPr>
          <w:p w:rsidR="00A87B3F" w:rsidRPr="00A87B3F" w:rsidRDefault="00091273" w:rsidP="0093702A">
            <w:pPr>
              <w:spacing w:before="60" w:after="60" w:line="276" w:lineRule="auto"/>
              <w:jc w:val="right"/>
              <w:rPr>
                <w:i/>
                <w:sz w:val="28"/>
                <w:szCs w:val="28"/>
              </w:rPr>
            </w:pPr>
            <w:r w:rsidRPr="00091273">
              <w:rPr>
                <w:bCs/>
                <w:i/>
                <w:sz w:val="28"/>
                <w:szCs w:val="28"/>
              </w:rPr>
              <w:t>8,59</w:t>
            </w:r>
          </w:p>
        </w:tc>
        <w:tc>
          <w:tcPr>
            <w:tcW w:w="1275" w:type="dxa"/>
            <w:vAlign w:val="center"/>
          </w:tcPr>
          <w:p w:rsidR="00A87B3F" w:rsidRPr="00D3093D" w:rsidRDefault="00A87B3F" w:rsidP="00A87B3F">
            <w:pPr>
              <w:jc w:val="right"/>
              <w:rPr>
                <w:i/>
                <w:sz w:val="28"/>
                <w:szCs w:val="28"/>
              </w:rPr>
            </w:pPr>
            <w:r w:rsidRPr="00D3093D">
              <w:rPr>
                <w:i/>
                <w:sz w:val="28"/>
                <w:szCs w:val="28"/>
              </w:rPr>
              <w:t>0,004</w:t>
            </w:r>
          </w:p>
        </w:tc>
      </w:tr>
      <w:tr w:rsidR="00A87B3F" w:rsidRPr="00A87B3F" w:rsidTr="002D3858">
        <w:trPr>
          <w:trHeight w:hRule="exact" w:val="397"/>
          <w:jc w:val="center"/>
        </w:trPr>
        <w:tc>
          <w:tcPr>
            <w:tcW w:w="931" w:type="dxa"/>
            <w:vAlign w:val="center"/>
          </w:tcPr>
          <w:p w:rsidR="00A87B3F" w:rsidRPr="00A87B3F" w:rsidRDefault="00A87B3F" w:rsidP="000A1B89">
            <w:pPr>
              <w:spacing w:before="60" w:after="60" w:line="276" w:lineRule="auto"/>
              <w:jc w:val="center"/>
              <w:rPr>
                <w:i/>
                <w:sz w:val="28"/>
                <w:szCs w:val="28"/>
              </w:rPr>
            </w:pPr>
            <w:r w:rsidRPr="00A87B3F">
              <w:rPr>
                <w:i/>
                <w:sz w:val="28"/>
                <w:szCs w:val="28"/>
              </w:rPr>
              <w:lastRenderedPageBreak/>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xây dựng cơ sở y tế</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12,47</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0,01</w:t>
            </w:r>
          </w:p>
        </w:tc>
      </w:tr>
      <w:tr w:rsidR="00A87B3F" w:rsidRPr="00A87B3F" w:rsidTr="002D3858">
        <w:trPr>
          <w:trHeight w:hRule="exact" w:val="397"/>
          <w:jc w:val="center"/>
        </w:trPr>
        <w:tc>
          <w:tcPr>
            <w:tcW w:w="931" w:type="dxa"/>
            <w:vAlign w:val="center"/>
          </w:tcPr>
          <w:p w:rsidR="00A87B3F" w:rsidRPr="00A87B3F" w:rsidRDefault="00A87B3F" w:rsidP="000A1B8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xây dựng cơ sở giáo dục và đào tạo</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136,04</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0,06</w:t>
            </w:r>
          </w:p>
        </w:tc>
      </w:tr>
      <w:tr w:rsidR="00A87B3F" w:rsidRPr="00A87B3F" w:rsidTr="002D3858">
        <w:trPr>
          <w:trHeight w:hRule="exact" w:val="397"/>
          <w:jc w:val="center"/>
        </w:trPr>
        <w:tc>
          <w:tcPr>
            <w:tcW w:w="931" w:type="dxa"/>
            <w:vAlign w:val="center"/>
          </w:tcPr>
          <w:p w:rsidR="00A87B3F" w:rsidRPr="00A87B3F" w:rsidRDefault="00A87B3F" w:rsidP="000A1B8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xây dựng cơ sở thể dục thể thao</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101,47</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0,05</w:t>
            </w:r>
          </w:p>
        </w:tc>
      </w:tr>
      <w:tr w:rsidR="00A87B3F" w:rsidRPr="00A87B3F" w:rsidTr="002D3858">
        <w:trPr>
          <w:trHeight w:hRule="exact" w:val="397"/>
          <w:jc w:val="center"/>
        </w:trPr>
        <w:tc>
          <w:tcPr>
            <w:tcW w:w="931" w:type="dxa"/>
            <w:vAlign w:val="center"/>
          </w:tcPr>
          <w:p w:rsidR="00A87B3F" w:rsidRPr="00A87B3F" w:rsidRDefault="00A87B3F" w:rsidP="000A1B8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công trình năng lượng</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85,00</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0,04</w:t>
            </w:r>
          </w:p>
        </w:tc>
      </w:tr>
      <w:tr w:rsidR="00A87B3F" w:rsidRPr="00A87B3F" w:rsidTr="002D3858">
        <w:trPr>
          <w:trHeight w:hRule="exact" w:val="397"/>
          <w:jc w:val="center"/>
        </w:trPr>
        <w:tc>
          <w:tcPr>
            <w:tcW w:w="931" w:type="dxa"/>
            <w:vAlign w:val="center"/>
          </w:tcPr>
          <w:p w:rsidR="00A87B3F" w:rsidRPr="00A87B3F" w:rsidRDefault="00A87B3F" w:rsidP="000A1B8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công trình bưu chính, viễn thông</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1,60</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0,001</w:t>
            </w:r>
          </w:p>
        </w:tc>
      </w:tr>
      <w:tr w:rsidR="00A87B3F" w:rsidRPr="00A87B3F" w:rsidTr="002D3858">
        <w:trPr>
          <w:trHeight w:hRule="exact" w:val="397"/>
          <w:jc w:val="center"/>
        </w:trPr>
        <w:tc>
          <w:tcPr>
            <w:tcW w:w="931" w:type="dxa"/>
            <w:vAlign w:val="center"/>
          </w:tcPr>
          <w:p w:rsidR="00A87B3F" w:rsidRPr="00A87B3F" w:rsidRDefault="00A87B3F" w:rsidP="000A1B8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có di tích lịch sử - văn hóa</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16,65</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0,01</w:t>
            </w:r>
          </w:p>
        </w:tc>
      </w:tr>
      <w:tr w:rsidR="00A87B3F" w:rsidRPr="00A87B3F" w:rsidTr="002D3858">
        <w:trPr>
          <w:trHeight w:hRule="exact" w:val="397"/>
          <w:jc w:val="center"/>
        </w:trPr>
        <w:tc>
          <w:tcPr>
            <w:tcW w:w="931" w:type="dxa"/>
            <w:vAlign w:val="center"/>
          </w:tcPr>
          <w:p w:rsidR="00A87B3F" w:rsidRPr="00A87B3F" w:rsidRDefault="00A87B3F" w:rsidP="000A1B8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bãi thải, xử lý chất thải</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31,38</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0,01</w:t>
            </w:r>
          </w:p>
        </w:tc>
      </w:tr>
      <w:tr w:rsidR="00A87B3F" w:rsidRPr="00A87B3F" w:rsidTr="002D3858">
        <w:trPr>
          <w:trHeight w:hRule="exact" w:val="397"/>
          <w:jc w:val="center"/>
        </w:trPr>
        <w:tc>
          <w:tcPr>
            <w:tcW w:w="931" w:type="dxa"/>
            <w:vAlign w:val="center"/>
          </w:tcPr>
          <w:p w:rsidR="00A87B3F" w:rsidRPr="00A87B3F" w:rsidRDefault="00A87B3F" w:rsidP="000A1B8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cơ sở tôn giáo</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21,22</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0,01</w:t>
            </w:r>
          </w:p>
        </w:tc>
      </w:tr>
      <w:tr w:rsidR="00A87B3F" w:rsidRPr="00A87B3F" w:rsidTr="002D3858">
        <w:trPr>
          <w:trHeight w:hRule="exact" w:val="397"/>
          <w:jc w:val="center"/>
        </w:trPr>
        <w:tc>
          <w:tcPr>
            <w:tcW w:w="931" w:type="dxa"/>
            <w:vAlign w:val="center"/>
          </w:tcPr>
          <w:p w:rsidR="00A87B3F" w:rsidRPr="00A87B3F" w:rsidRDefault="00A87B3F" w:rsidP="000A1B8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làm nghĩa trang, nhà tang lễ, nhà hỏa táng</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786,60</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0,37</w:t>
            </w:r>
          </w:p>
        </w:tc>
      </w:tr>
      <w:tr w:rsidR="00A87B3F" w:rsidRPr="00A87B3F" w:rsidTr="002D3858">
        <w:trPr>
          <w:trHeight w:hRule="exact" w:val="397"/>
          <w:jc w:val="center"/>
        </w:trPr>
        <w:tc>
          <w:tcPr>
            <w:tcW w:w="931" w:type="dxa"/>
            <w:vAlign w:val="center"/>
          </w:tcPr>
          <w:p w:rsidR="00A87B3F" w:rsidRPr="00A87B3F" w:rsidRDefault="00A87B3F" w:rsidP="00E003C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xây dựng cơ sở khoa học công nghệ</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0,02</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0,00001</w:t>
            </w:r>
          </w:p>
        </w:tc>
      </w:tr>
      <w:tr w:rsidR="00A87B3F" w:rsidRPr="00A87B3F" w:rsidTr="002D3858">
        <w:trPr>
          <w:trHeight w:hRule="exact" w:val="397"/>
          <w:jc w:val="center"/>
        </w:trPr>
        <w:tc>
          <w:tcPr>
            <w:tcW w:w="931" w:type="dxa"/>
            <w:vAlign w:val="center"/>
          </w:tcPr>
          <w:p w:rsidR="00A87B3F" w:rsidRPr="00A87B3F" w:rsidRDefault="00A87B3F" w:rsidP="00E003C9">
            <w:pPr>
              <w:spacing w:before="60" w:after="60" w:line="276" w:lineRule="auto"/>
              <w:jc w:val="center"/>
              <w:rPr>
                <w:i/>
                <w:sz w:val="28"/>
                <w:szCs w:val="28"/>
              </w:rPr>
            </w:pPr>
            <w:r w:rsidRPr="00A87B3F">
              <w:rPr>
                <w:i/>
                <w:sz w:val="28"/>
                <w:szCs w:val="28"/>
              </w:rPr>
              <w:t>-</w:t>
            </w:r>
          </w:p>
        </w:tc>
        <w:tc>
          <w:tcPr>
            <w:tcW w:w="5241" w:type="dxa"/>
            <w:vAlign w:val="center"/>
          </w:tcPr>
          <w:p w:rsidR="00A87B3F" w:rsidRPr="00A87B3F" w:rsidRDefault="00A87B3F" w:rsidP="0093702A">
            <w:pPr>
              <w:spacing w:before="60" w:after="60" w:line="276" w:lineRule="auto"/>
              <w:jc w:val="both"/>
              <w:rPr>
                <w:i/>
                <w:sz w:val="28"/>
                <w:szCs w:val="28"/>
              </w:rPr>
            </w:pPr>
            <w:r w:rsidRPr="00A87B3F">
              <w:rPr>
                <w:i/>
                <w:sz w:val="28"/>
                <w:szCs w:val="28"/>
              </w:rPr>
              <w:t>Đất chợ</w:t>
            </w:r>
          </w:p>
        </w:tc>
        <w:tc>
          <w:tcPr>
            <w:tcW w:w="1558" w:type="dxa"/>
            <w:vAlign w:val="center"/>
          </w:tcPr>
          <w:p w:rsidR="00A87B3F" w:rsidRPr="00A87B3F" w:rsidRDefault="00A87B3F" w:rsidP="00B86408">
            <w:pPr>
              <w:spacing w:before="60" w:after="60" w:line="276" w:lineRule="auto"/>
              <w:jc w:val="right"/>
              <w:rPr>
                <w:bCs/>
                <w:i/>
                <w:sz w:val="28"/>
                <w:szCs w:val="28"/>
              </w:rPr>
            </w:pPr>
            <w:r w:rsidRPr="00A87B3F">
              <w:rPr>
                <w:bCs/>
                <w:i/>
                <w:sz w:val="28"/>
                <w:szCs w:val="28"/>
              </w:rPr>
              <w:t>16,74</w:t>
            </w:r>
          </w:p>
          <w:p w:rsidR="00A87B3F" w:rsidRPr="00A87B3F" w:rsidRDefault="00A87B3F" w:rsidP="0093702A">
            <w:pPr>
              <w:spacing w:before="60" w:after="60" w:line="276" w:lineRule="auto"/>
              <w:jc w:val="right"/>
              <w:rPr>
                <w:i/>
                <w:sz w:val="28"/>
                <w:szCs w:val="28"/>
              </w:rPr>
            </w:pPr>
          </w:p>
        </w:tc>
        <w:tc>
          <w:tcPr>
            <w:tcW w:w="1275" w:type="dxa"/>
            <w:vAlign w:val="center"/>
          </w:tcPr>
          <w:p w:rsidR="00A87B3F" w:rsidRPr="00D3093D" w:rsidRDefault="00A87B3F" w:rsidP="00A87B3F">
            <w:pPr>
              <w:jc w:val="right"/>
              <w:rPr>
                <w:i/>
                <w:sz w:val="28"/>
                <w:szCs w:val="28"/>
              </w:rPr>
            </w:pPr>
            <w:r w:rsidRPr="00D3093D">
              <w:rPr>
                <w:i/>
                <w:sz w:val="28"/>
                <w:szCs w:val="28"/>
              </w:rPr>
              <w:t>0,01</w:t>
            </w:r>
          </w:p>
        </w:tc>
      </w:tr>
      <w:tr w:rsidR="0015497E" w:rsidRPr="0015497E" w:rsidTr="0015497E">
        <w:trPr>
          <w:trHeight w:hRule="exact" w:val="397"/>
          <w:jc w:val="center"/>
        </w:trPr>
        <w:tc>
          <w:tcPr>
            <w:tcW w:w="931" w:type="dxa"/>
            <w:vAlign w:val="center"/>
            <w:hideMark/>
          </w:tcPr>
          <w:p w:rsidR="0015497E" w:rsidRPr="0015497E" w:rsidRDefault="0015497E" w:rsidP="00E003C9">
            <w:pPr>
              <w:spacing w:before="60" w:after="60" w:line="276" w:lineRule="auto"/>
              <w:jc w:val="center"/>
              <w:rPr>
                <w:sz w:val="28"/>
                <w:szCs w:val="28"/>
              </w:rPr>
            </w:pPr>
            <w:r w:rsidRPr="0015497E">
              <w:rPr>
                <w:sz w:val="28"/>
                <w:szCs w:val="28"/>
              </w:rPr>
              <w:t>9</w:t>
            </w:r>
          </w:p>
        </w:tc>
        <w:tc>
          <w:tcPr>
            <w:tcW w:w="5241" w:type="dxa"/>
            <w:noWrap/>
            <w:vAlign w:val="center"/>
          </w:tcPr>
          <w:p w:rsidR="0015497E" w:rsidRPr="0015497E" w:rsidRDefault="0015497E">
            <w:pPr>
              <w:jc w:val="both"/>
              <w:rPr>
                <w:color w:val="000000"/>
                <w:sz w:val="28"/>
                <w:szCs w:val="28"/>
              </w:rPr>
            </w:pPr>
            <w:r w:rsidRPr="0015497E">
              <w:rPr>
                <w:color w:val="000000"/>
                <w:sz w:val="28"/>
                <w:szCs w:val="28"/>
              </w:rPr>
              <w:t>Đất sinh hoạt cộng đồng</w:t>
            </w:r>
          </w:p>
        </w:tc>
        <w:tc>
          <w:tcPr>
            <w:tcW w:w="1558" w:type="dxa"/>
            <w:vAlign w:val="center"/>
          </w:tcPr>
          <w:p w:rsidR="0015497E" w:rsidRPr="0015497E" w:rsidRDefault="0015497E">
            <w:pPr>
              <w:jc w:val="right"/>
              <w:rPr>
                <w:bCs/>
                <w:color w:val="000000"/>
                <w:sz w:val="28"/>
                <w:szCs w:val="28"/>
              </w:rPr>
            </w:pPr>
            <w:r w:rsidRPr="0015497E">
              <w:rPr>
                <w:bCs/>
                <w:color w:val="000000"/>
                <w:sz w:val="28"/>
                <w:szCs w:val="28"/>
              </w:rPr>
              <w:t>38,64</w:t>
            </w:r>
          </w:p>
        </w:tc>
        <w:tc>
          <w:tcPr>
            <w:tcW w:w="1275" w:type="dxa"/>
            <w:vAlign w:val="center"/>
          </w:tcPr>
          <w:p w:rsidR="0015497E" w:rsidRPr="0015497E" w:rsidRDefault="0015497E" w:rsidP="0015497E">
            <w:pPr>
              <w:jc w:val="right"/>
              <w:rPr>
                <w:sz w:val="28"/>
                <w:szCs w:val="28"/>
              </w:rPr>
            </w:pPr>
            <w:r w:rsidRPr="0015497E">
              <w:rPr>
                <w:sz w:val="28"/>
                <w:szCs w:val="28"/>
              </w:rPr>
              <w:t>0,02</w:t>
            </w:r>
          </w:p>
        </w:tc>
      </w:tr>
      <w:tr w:rsidR="0015497E" w:rsidRPr="0015497E" w:rsidTr="0015497E">
        <w:trPr>
          <w:trHeight w:hRule="exact" w:val="397"/>
          <w:jc w:val="center"/>
        </w:trPr>
        <w:tc>
          <w:tcPr>
            <w:tcW w:w="931" w:type="dxa"/>
            <w:vAlign w:val="center"/>
            <w:hideMark/>
          </w:tcPr>
          <w:p w:rsidR="0015497E" w:rsidRPr="0015497E" w:rsidRDefault="0015497E" w:rsidP="0015497E">
            <w:pPr>
              <w:spacing w:before="60" w:after="60" w:line="276" w:lineRule="auto"/>
              <w:jc w:val="center"/>
              <w:rPr>
                <w:sz w:val="28"/>
                <w:szCs w:val="28"/>
              </w:rPr>
            </w:pPr>
            <w:r w:rsidRPr="0015497E">
              <w:rPr>
                <w:sz w:val="28"/>
                <w:szCs w:val="28"/>
              </w:rPr>
              <w:t>10</w:t>
            </w:r>
          </w:p>
        </w:tc>
        <w:tc>
          <w:tcPr>
            <w:tcW w:w="5241" w:type="dxa"/>
            <w:noWrap/>
            <w:vAlign w:val="center"/>
          </w:tcPr>
          <w:p w:rsidR="0015497E" w:rsidRPr="0015497E" w:rsidRDefault="0015497E">
            <w:pPr>
              <w:jc w:val="both"/>
              <w:rPr>
                <w:color w:val="000000"/>
                <w:sz w:val="28"/>
                <w:szCs w:val="28"/>
              </w:rPr>
            </w:pPr>
            <w:r w:rsidRPr="0015497E">
              <w:rPr>
                <w:color w:val="000000"/>
                <w:sz w:val="28"/>
                <w:szCs w:val="28"/>
              </w:rPr>
              <w:t>Đất khu vui chơi giải trí công cộng</w:t>
            </w:r>
          </w:p>
        </w:tc>
        <w:tc>
          <w:tcPr>
            <w:tcW w:w="1558" w:type="dxa"/>
            <w:vAlign w:val="center"/>
          </w:tcPr>
          <w:p w:rsidR="0015497E" w:rsidRPr="0015497E" w:rsidRDefault="00091273">
            <w:pPr>
              <w:jc w:val="right"/>
              <w:rPr>
                <w:bCs/>
                <w:color w:val="000000"/>
                <w:sz w:val="28"/>
                <w:szCs w:val="28"/>
              </w:rPr>
            </w:pPr>
            <w:r>
              <w:rPr>
                <w:bCs/>
                <w:color w:val="000000"/>
                <w:sz w:val="28"/>
                <w:szCs w:val="28"/>
              </w:rPr>
              <w:t>8,82</w:t>
            </w:r>
          </w:p>
        </w:tc>
        <w:tc>
          <w:tcPr>
            <w:tcW w:w="1275" w:type="dxa"/>
            <w:vAlign w:val="center"/>
          </w:tcPr>
          <w:p w:rsidR="0015497E" w:rsidRPr="0015497E" w:rsidRDefault="0015497E" w:rsidP="00DC25CD">
            <w:pPr>
              <w:jc w:val="right"/>
              <w:rPr>
                <w:sz w:val="28"/>
                <w:szCs w:val="28"/>
              </w:rPr>
            </w:pPr>
            <w:r w:rsidRPr="0015497E">
              <w:rPr>
                <w:sz w:val="28"/>
                <w:szCs w:val="28"/>
              </w:rPr>
              <w:t>0,0</w:t>
            </w:r>
            <w:r w:rsidR="00DC25CD">
              <w:rPr>
                <w:sz w:val="28"/>
                <w:szCs w:val="28"/>
              </w:rPr>
              <w:t>004</w:t>
            </w:r>
          </w:p>
        </w:tc>
      </w:tr>
      <w:tr w:rsidR="0015497E" w:rsidRPr="0015497E" w:rsidTr="0015497E">
        <w:trPr>
          <w:trHeight w:hRule="exact" w:val="397"/>
          <w:jc w:val="center"/>
        </w:trPr>
        <w:tc>
          <w:tcPr>
            <w:tcW w:w="931" w:type="dxa"/>
            <w:vAlign w:val="center"/>
            <w:hideMark/>
          </w:tcPr>
          <w:p w:rsidR="0015497E" w:rsidRPr="0015497E" w:rsidRDefault="0015497E" w:rsidP="0015497E">
            <w:pPr>
              <w:spacing w:before="60" w:after="60" w:line="276" w:lineRule="auto"/>
              <w:jc w:val="center"/>
              <w:rPr>
                <w:sz w:val="28"/>
                <w:szCs w:val="28"/>
              </w:rPr>
            </w:pPr>
            <w:r w:rsidRPr="0015497E">
              <w:rPr>
                <w:sz w:val="28"/>
                <w:szCs w:val="28"/>
              </w:rPr>
              <w:t>11</w:t>
            </w:r>
          </w:p>
        </w:tc>
        <w:tc>
          <w:tcPr>
            <w:tcW w:w="5241" w:type="dxa"/>
            <w:vAlign w:val="center"/>
          </w:tcPr>
          <w:p w:rsidR="0015497E" w:rsidRPr="0015497E" w:rsidRDefault="0015497E">
            <w:pPr>
              <w:rPr>
                <w:color w:val="000000"/>
                <w:sz w:val="28"/>
                <w:szCs w:val="28"/>
              </w:rPr>
            </w:pPr>
            <w:r w:rsidRPr="0015497E">
              <w:rPr>
                <w:color w:val="000000"/>
                <w:sz w:val="28"/>
                <w:szCs w:val="28"/>
              </w:rPr>
              <w:t>Đất ở tại nông thôn</w:t>
            </w:r>
          </w:p>
        </w:tc>
        <w:tc>
          <w:tcPr>
            <w:tcW w:w="1558" w:type="dxa"/>
            <w:vAlign w:val="center"/>
          </w:tcPr>
          <w:p w:rsidR="0015497E" w:rsidRPr="0015497E" w:rsidRDefault="00091273">
            <w:pPr>
              <w:jc w:val="right"/>
              <w:rPr>
                <w:bCs/>
                <w:color w:val="000000"/>
                <w:sz w:val="28"/>
                <w:szCs w:val="28"/>
              </w:rPr>
            </w:pPr>
            <w:r w:rsidRPr="00091273">
              <w:rPr>
                <w:bCs/>
                <w:color w:val="000000"/>
                <w:sz w:val="28"/>
                <w:szCs w:val="28"/>
              </w:rPr>
              <w:t>1.292,75</w:t>
            </w:r>
          </w:p>
        </w:tc>
        <w:tc>
          <w:tcPr>
            <w:tcW w:w="1275" w:type="dxa"/>
            <w:vAlign w:val="center"/>
          </w:tcPr>
          <w:p w:rsidR="0015497E" w:rsidRPr="0015497E" w:rsidRDefault="0015497E" w:rsidP="0015497E">
            <w:pPr>
              <w:jc w:val="right"/>
              <w:rPr>
                <w:sz w:val="28"/>
                <w:szCs w:val="28"/>
              </w:rPr>
            </w:pPr>
            <w:r w:rsidRPr="0015497E">
              <w:rPr>
                <w:sz w:val="28"/>
                <w:szCs w:val="28"/>
              </w:rPr>
              <w:t>0,61</w:t>
            </w:r>
          </w:p>
        </w:tc>
      </w:tr>
      <w:tr w:rsidR="0015497E" w:rsidRPr="0015497E" w:rsidTr="0015497E">
        <w:trPr>
          <w:trHeight w:hRule="exact" w:val="397"/>
          <w:jc w:val="center"/>
        </w:trPr>
        <w:tc>
          <w:tcPr>
            <w:tcW w:w="931" w:type="dxa"/>
            <w:vAlign w:val="center"/>
            <w:hideMark/>
          </w:tcPr>
          <w:p w:rsidR="0015497E" w:rsidRPr="0015497E" w:rsidRDefault="0015497E" w:rsidP="0015497E">
            <w:pPr>
              <w:spacing w:before="60" w:after="60" w:line="276" w:lineRule="auto"/>
              <w:jc w:val="center"/>
              <w:rPr>
                <w:sz w:val="28"/>
                <w:szCs w:val="28"/>
              </w:rPr>
            </w:pPr>
            <w:r w:rsidRPr="0015497E">
              <w:rPr>
                <w:sz w:val="28"/>
                <w:szCs w:val="28"/>
              </w:rPr>
              <w:t>12</w:t>
            </w:r>
          </w:p>
        </w:tc>
        <w:tc>
          <w:tcPr>
            <w:tcW w:w="5241" w:type="dxa"/>
            <w:vAlign w:val="center"/>
          </w:tcPr>
          <w:p w:rsidR="0015497E" w:rsidRPr="0015497E" w:rsidRDefault="0015497E">
            <w:pPr>
              <w:rPr>
                <w:color w:val="000000"/>
                <w:sz w:val="28"/>
                <w:szCs w:val="28"/>
              </w:rPr>
            </w:pPr>
            <w:r w:rsidRPr="0015497E">
              <w:rPr>
                <w:color w:val="000000"/>
                <w:sz w:val="28"/>
                <w:szCs w:val="28"/>
              </w:rPr>
              <w:t>Đất ở tại đô thị</w:t>
            </w:r>
          </w:p>
        </w:tc>
        <w:tc>
          <w:tcPr>
            <w:tcW w:w="1558" w:type="dxa"/>
            <w:vAlign w:val="center"/>
          </w:tcPr>
          <w:p w:rsidR="0015497E" w:rsidRPr="0015497E" w:rsidRDefault="0015497E">
            <w:pPr>
              <w:jc w:val="right"/>
              <w:rPr>
                <w:bCs/>
                <w:color w:val="000000"/>
                <w:sz w:val="28"/>
                <w:szCs w:val="28"/>
              </w:rPr>
            </w:pPr>
            <w:r w:rsidRPr="0015497E">
              <w:rPr>
                <w:bCs/>
                <w:color w:val="000000"/>
                <w:sz w:val="28"/>
                <w:szCs w:val="28"/>
              </w:rPr>
              <w:t>264,09</w:t>
            </w:r>
          </w:p>
        </w:tc>
        <w:tc>
          <w:tcPr>
            <w:tcW w:w="1275" w:type="dxa"/>
            <w:vAlign w:val="center"/>
          </w:tcPr>
          <w:p w:rsidR="0015497E" w:rsidRPr="0015497E" w:rsidRDefault="0015497E" w:rsidP="0015497E">
            <w:pPr>
              <w:jc w:val="right"/>
              <w:rPr>
                <w:sz w:val="28"/>
                <w:szCs w:val="28"/>
              </w:rPr>
            </w:pPr>
            <w:r w:rsidRPr="0015497E">
              <w:rPr>
                <w:sz w:val="28"/>
                <w:szCs w:val="28"/>
              </w:rPr>
              <w:t>0,12</w:t>
            </w:r>
          </w:p>
        </w:tc>
      </w:tr>
      <w:tr w:rsidR="0015497E" w:rsidRPr="0015497E" w:rsidTr="002D3858">
        <w:trPr>
          <w:trHeight w:hRule="exact" w:val="397"/>
          <w:jc w:val="center"/>
        </w:trPr>
        <w:tc>
          <w:tcPr>
            <w:tcW w:w="931" w:type="dxa"/>
            <w:vAlign w:val="center"/>
            <w:hideMark/>
          </w:tcPr>
          <w:p w:rsidR="0015497E" w:rsidRPr="0015497E" w:rsidRDefault="0015497E" w:rsidP="0015497E">
            <w:pPr>
              <w:spacing w:before="60" w:after="60" w:line="276" w:lineRule="auto"/>
              <w:jc w:val="center"/>
              <w:rPr>
                <w:sz w:val="28"/>
                <w:szCs w:val="28"/>
              </w:rPr>
            </w:pPr>
            <w:r w:rsidRPr="0015497E">
              <w:rPr>
                <w:sz w:val="28"/>
                <w:szCs w:val="28"/>
              </w:rPr>
              <w:t>13</w:t>
            </w:r>
          </w:p>
        </w:tc>
        <w:tc>
          <w:tcPr>
            <w:tcW w:w="5241" w:type="dxa"/>
            <w:vAlign w:val="center"/>
            <w:hideMark/>
          </w:tcPr>
          <w:p w:rsidR="0015497E" w:rsidRPr="0015497E" w:rsidRDefault="0015497E">
            <w:pPr>
              <w:rPr>
                <w:color w:val="000000"/>
                <w:sz w:val="28"/>
                <w:szCs w:val="28"/>
              </w:rPr>
            </w:pPr>
            <w:r w:rsidRPr="0015497E">
              <w:rPr>
                <w:color w:val="000000"/>
                <w:sz w:val="28"/>
                <w:szCs w:val="28"/>
              </w:rPr>
              <w:t>Đất xây dựng trụ sở cơ quan</w:t>
            </w:r>
          </w:p>
        </w:tc>
        <w:tc>
          <w:tcPr>
            <w:tcW w:w="1558" w:type="dxa"/>
            <w:vAlign w:val="center"/>
            <w:hideMark/>
          </w:tcPr>
          <w:p w:rsidR="0015497E" w:rsidRPr="0015497E" w:rsidRDefault="0015497E">
            <w:pPr>
              <w:jc w:val="right"/>
              <w:rPr>
                <w:bCs/>
                <w:color w:val="000000"/>
                <w:sz w:val="28"/>
                <w:szCs w:val="28"/>
              </w:rPr>
            </w:pPr>
            <w:r w:rsidRPr="0015497E">
              <w:rPr>
                <w:bCs/>
                <w:color w:val="000000"/>
                <w:sz w:val="28"/>
                <w:szCs w:val="28"/>
              </w:rPr>
              <w:t>29,09</w:t>
            </w:r>
          </w:p>
        </w:tc>
        <w:tc>
          <w:tcPr>
            <w:tcW w:w="1275" w:type="dxa"/>
            <w:vAlign w:val="center"/>
            <w:hideMark/>
          </w:tcPr>
          <w:p w:rsidR="0015497E" w:rsidRPr="0015497E" w:rsidRDefault="0015497E" w:rsidP="0015497E">
            <w:pPr>
              <w:jc w:val="right"/>
              <w:rPr>
                <w:sz w:val="28"/>
                <w:szCs w:val="28"/>
              </w:rPr>
            </w:pPr>
            <w:r w:rsidRPr="0015497E">
              <w:rPr>
                <w:sz w:val="28"/>
                <w:szCs w:val="28"/>
              </w:rPr>
              <w:t>0,01</w:t>
            </w:r>
          </w:p>
        </w:tc>
      </w:tr>
      <w:tr w:rsidR="0015497E" w:rsidRPr="0015497E" w:rsidTr="0015497E">
        <w:trPr>
          <w:trHeight w:hRule="exact" w:val="397"/>
          <w:jc w:val="center"/>
        </w:trPr>
        <w:tc>
          <w:tcPr>
            <w:tcW w:w="931" w:type="dxa"/>
            <w:vAlign w:val="center"/>
          </w:tcPr>
          <w:p w:rsidR="0015497E" w:rsidRPr="0015497E" w:rsidRDefault="0015497E" w:rsidP="00E003C9">
            <w:pPr>
              <w:spacing w:before="60" w:after="60" w:line="276" w:lineRule="auto"/>
              <w:jc w:val="center"/>
              <w:rPr>
                <w:sz w:val="28"/>
                <w:szCs w:val="28"/>
              </w:rPr>
            </w:pPr>
            <w:r w:rsidRPr="0015497E">
              <w:rPr>
                <w:sz w:val="28"/>
                <w:szCs w:val="28"/>
              </w:rPr>
              <w:t>14</w:t>
            </w:r>
          </w:p>
        </w:tc>
        <w:tc>
          <w:tcPr>
            <w:tcW w:w="5241" w:type="dxa"/>
            <w:vAlign w:val="center"/>
          </w:tcPr>
          <w:p w:rsidR="0015497E" w:rsidRPr="0015497E" w:rsidRDefault="0015497E">
            <w:pPr>
              <w:jc w:val="both"/>
              <w:rPr>
                <w:color w:val="000000"/>
                <w:sz w:val="28"/>
                <w:szCs w:val="28"/>
              </w:rPr>
            </w:pPr>
            <w:r w:rsidRPr="0015497E">
              <w:rPr>
                <w:color w:val="000000"/>
                <w:sz w:val="28"/>
                <w:szCs w:val="28"/>
              </w:rPr>
              <w:t>Đất xây dựng trụ sở của tổ chức sự nghiệp</w:t>
            </w:r>
          </w:p>
        </w:tc>
        <w:tc>
          <w:tcPr>
            <w:tcW w:w="1558" w:type="dxa"/>
            <w:vAlign w:val="center"/>
          </w:tcPr>
          <w:p w:rsidR="0015497E" w:rsidRPr="0015497E" w:rsidRDefault="0015497E">
            <w:pPr>
              <w:jc w:val="right"/>
              <w:rPr>
                <w:bCs/>
                <w:color w:val="000000"/>
                <w:sz w:val="28"/>
                <w:szCs w:val="28"/>
              </w:rPr>
            </w:pPr>
            <w:r w:rsidRPr="0015497E">
              <w:rPr>
                <w:bCs/>
                <w:color w:val="000000"/>
                <w:sz w:val="28"/>
                <w:szCs w:val="28"/>
              </w:rPr>
              <w:t>1,74</w:t>
            </w:r>
          </w:p>
        </w:tc>
        <w:tc>
          <w:tcPr>
            <w:tcW w:w="1275" w:type="dxa"/>
            <w:vAlign w:val="center"/>
          </w:tcPr>
          <w:p w:rsidR="0015497E" w:rsidRPr="0015497E" w:rsidRDefault="0015497E" w:rsidP="0015497E">
            <w:pPr>
              <w:jc w:val="right"/>
              <w:rPr>
                <w:sz w:val="28"/>
                <w:szCs w:val="28"/>
              </w:rPr>
            </w:pPr>
            <w:r w:rsidRPr="0015497E">
              <w:rPr>
                <w:sz w:val="28"/>
                <w:szCs w:val="28"/>
              </w:rPr>
              <w:t>0,0008</w:t>
            </w:r>
          </w:p>
        </w:tc>
      </w:tr>
      <w:tr w:rsidR="0015497E" w:rsidRPr="0015497E" w:rsidTr="0015497E">
        <w:trPr>
          <w:trHeight w:hRule="exact" w:val="397"/>
          <w:jc w:val="center"/>
        </w:trPr>
        <w:tc>
          <w:tcPr>
            <w:tcW w:w="931" w:type="dxa"/>
            <w:vAlign w:val="center"/>
          </w:tcPr>
          <w:p w:rsidR="0015497E" w:rsidRPr="0015497E" w:rsidRDefault="0015497E" w:rsidP="00E003C9">
            <w:pPr>
              <w:spacing w:before="60" w:after="60" w:line="276" w:lineRule="auto"/>
              <w:jc w:val="center"/>
              <w:rPr>
                <w:sz w:val="28"/>
                <w:szCs w:val="28"/>
              </w:rPr>
            </w:pPr>
            <w:r w:rsidRPr="0015497E">
              <w:rPr>
                <w:sz w:val="28"/>
                <w:szCs w:val="28"/>
              </w:rPr>
              <w:t>15</w:t>
            </w:r>
          </w:p>
        </w:tc>
        <w:tc>
          <w:tcPr>
            <w:tcW w:w="5241" w:type="dxa"/>
            <w:vAlign w:val="center"/>
          </w:tcPr>
          <w:p w:rsidR="0015497E" w:rsidRPr="0015497E" w:rsidRDefault="0015497E">
            <w:pPr>
              <w:jc w:val="both"/>
              <w:rPr>
                <w:color w:val="000000"/>
                <w:sz w:val="28"/>
                <w:szCs w:val="28"/>
              </w:rPr>
            </w:pPr>
            <w:r w:rsidRPr="0015497E">
              <w:rPr>
                <w:color w:val="000000"/>
                <w:sz w:val="28"/>
                <w:szCs w:val="28"/>
              </w:rPr>
              <w:t>Đất xây dựng công trình sự nghiệp khác</w:t>
            </w:r>
          </w:p>
        </w:tc>
        <w:tc>
          <w:tcPr>
            <w:tcW w:w="1558" w:type="dxa"/>
            <w:vAlign w:val="center"/>
          </w:tcPr>
          <w:p w:rsidR="0015497E" w:rsidRPr="0015497E" w:rsidRDefault="0015497E">
            <w:pPr>
              <w:jc w:val="right"/>
              <w:rPr>
                <w:bCs/>
                <w:color w:val="000000"/>
                <w:sz w:val="28"/>
                <w:szCs w:val="28"/>
              </w:rPr>
            </w:pPr>
            <w:r w:rsidRPr="0015497E">
              <w:rPr>
                <w:bCs/>
                <w:color w:val="000000"/>
                <w:sz w:val="28"/>
                <w:szCs w:val="28"/>
              </w:rPr>
              <w:t> </w:t>
            </w:r>
          </w:p>
        </w:tc>
        <w:tc>
          <w:tcPr>
            <w:tcW w:w="1275" w:type="dxa"/>
            <w:vAlign w:val="center"/>
          </w:tcPr>
          <w:p w:rsidR="0015497E" w:rsidRPr="0015497E" w:rsidRDefault="0015497E" w:rsidP="0015497E">
            <w:pPr>
              <w:jc w:val="right"/>
              <w:rPr>
                <w:sz w:val="28"/>
                <w:szCs w:val="28"/>
              </w:rPr>
            </w:pPr>
          </w:p>
        </w:tc>
      </w:tr>
      <w:tr w:rsidR="0015497E" w:rsidRPr="0015497E" w:rsidTr="0015497E">
        <w:trPr>
          <w:trHeight w:hRule="exact" w:val="397"/>
          <w:jc w:val="center"/>
        </w:trPr>
        <w:tc>
          <w:tcPr>
            <w:tcW w:w="931" w:type="dxa"/>
            <w:vAlign w:val="center"/>
          </w:tcPr>
          <w:p w:rsidR="0015497E" w:rsidRPr="0015497E" w:rsidRDefault="0015497E" w:rsidP="00E003C9">
            <w:pPr>
              <w:spacing w:before="60" w:after="60" w:line="276" w:lineRule="auto"/>
              <w:jc w:val="center"/>
              <w:rPr>
                <w:sz w:val="28"/>
                <w:szCs w:val="28"/>
              </w:rPr>
            </w:pPr>
            <w:r w:rsidRPr="0015497E">
              <w:rPr>
                <w:sz w:val="28"/>
                <w:szCs w:val="28"/>
              </w:rPr>
              <w:t>16</w:t>
            </w:r>
          </w:p>
        </w:tc>
        <w:tc>
          <w:tcPr>
            <w:tcW w:w="5241" w:type="dxa"/>
            <w:vAlign w:val="center"/>
          </w:tcPr>
          <w:p w:rsidR="0015497E" w:rsidRPr="0015497E" w:rsidRDefault="0015497E">
            <w:pPr>
              <w:jc w:val="both"/>
              <w:rPr>
                <w:color w:val="000000"/>
                <w:sz w:val="28"/>
                <w:szCs w:val="28"/>
              </w:rPr>
            </w:pPr>
            <w:r w:rsidRPr="0015497E">
              <w:rPr>
                <w:color w:val="000000"/>
                <w:sz w:val="28"/>
                <w:szCs w:val="28"/>
              </w:rPr>
              <w:t>Đất xây dựng cơ sở ngoại giao</w:t>
            </w:r>
          </w:p>
        </w:tc>
        <w:tc>
          <w:tcPr>
            <w:tcW w:w="1558" w:type="dxa"/>
            <w:vAlign w:val="center"/>
          </w:tcPr>
          <w:p w:rsidR="0015497E" w:rsidRPr="0015497E" w:rsidRDefault="0015497E">
            <w:pPr>
              <w:jc w:val="right"/>
              <w:rPr>
                <w:bCs/>
                <w:color w:val="000000"/>
                <w:sz w:val="28"/>
                <w:szCs w:val="28"/>
              </w:rPr>
            </w:pPr>
            <w:r w:rsidRPr="0015497E">
              <w:rPr>
                <w:bCs/>
                <w:color w:val="000000"/>
                <w:sz w:val="28"/>
                <w:szCs w:val="28"/>
              </w:rPr>
              <w:t> </w:t>
            </w:r>
          </w:p>
        </w:tc>
        <w:tc>
          <w:tcPr>
            <w:tcW w:w="1275" w:type="dxa"/>
            <w:vAlign w:val="center"/>
          </w:tcPr>
          <w:p w:rsidR="0015497E" w:rsidRPr="0015497E" w:rsidRDefault="0015497E" w:rsidP="0015497E">
            <w:pPr>
              <w:jc w:val="right"/>
              <w:rPr>
                <w:sz w:val="28"/>
                <w:szCs w:val="28"/>
              </w:rPr>
            </w:pPr>
          </w:p>
        </w:tc>
      </w:tr>
      <w:tr w:rsidR="0015497E" w:rsidRPr="0015497E" w:rsidTr="0015497E">
        <w:trPr>
          <w:trHeight w:hRule="exact" w:val="397"/>
          <w:jc w:val="center"/>
        </w:trPr>
        <w:tc>
          <w:tcPr>
            <w:tcW w:w="931" w:type="dxa"/>
            <w:vAlign w:val="center"/>
          </w:tcPr>
          <w:p w:rsidR="0015497E" w:rsidRPr="0015497E" w:rsidRDefault="0015497E" w:rsidP="00E003C9">
            <w:pPr>
              <w:spacing w:before="60" w:after="60" w:line="276" w:lineRule="auto"/>
              <w:jc w:val="center"/>
              <w:rPr>
                <w:sz w:val="28"/>
                <w:szCs w:val="28"/>
              </w:rPr>
            </w:pPr>
            <w:r w:rsidRPr="0015497E">
              <w:rPr>
                <w:sz w:val="28"/>
                <w:szCs w:val="28"/>
              </w:rPr>
              <w:t>17</w:t>
            </w:r>
          </w:p>
        </w:tc>
        <w:tc>
          <w:tcPr>
            <w:tcW w:w="5241" w:type="dxa"/>
            <w:vAlign w:val="center"/>
          </w:tcPr>
          <w:p w:rsidR="0015497E" w:rsidRPr="0015497E" w:rsidRDefault="0015497E">
            <w:pPr>
              <w:jc w:val="both"/>
              <w:rPr>
                <w:color w:val="000000"/>
                <w:sz w:val="28"/>
                <w:szCs w:val="28"/>
              </w:rPr>
            </w:pPr>
            <w:r w:rsidRPr="0015497E">
              <w:rPr>
                <w:color w:val="000000"/>
                <w:sz w:val="28"/>
                <w:szCs w:val="28"/>
              </w:rPr>
              <w:t>Đất công trình công cộng khác</w:t>
            </w:r>
          </w:p>
        </w:tc>
        <w:tc>
          <w:tcPr>
            <w:tcW w:w="1558" w:type="dxa"/>
            <w:vAlign w:val="center"/>
          </w:tcPr>
          <w:p w:rsidR="0015497E" w:rsidRPr="0015497E" w:rsidRDefault="0015497E">
            <w:pPr>
              <w:jc w:val="right"/>
              <w:rPr>
                <w:bCs/>
                <w:color w:val="000000"/>
                <w:sz w:val="28"/>
                <w:szCs w:val="28"/>
              </w:rPr>
            </w:pPr>
            <w:r w:rsidRPr="0015497E">
              <w:rPr>
                <w:bCs/>
                <w:color w:val="000000"/>
                <w:sz w:val="28"/>
                <w:szCs w:val="28"/>
              </w:rPr>
              <w:t>0,13</w:t>
            </w:r>
          </w:p>
        </w:tc>
        <w:tc>
          <w:tcPr>
            <w:tcW w:w="1275" w:type="dxa"/>
            <w:vAlign w:val="center"/>
          </w:tcPr>
          <w:p w:rsidR="0015497E" w:rsidRPr="0015497E" w:rsidRDefault="0015497E" w:rsidP="0015497E">
            <w:pPr>
              <w:jc w:val="right"/>
              <w:rPr>
                <w:sz w:val="28"/>
                <w:szCs w:val="28"/>
              </w:rPr>
            </w:pPr>
            <w:r w:rsidRPr="0015497E">
              <w:rPr>
                <w:sz w:val="28"/>
                <w:szCs w:val="28"/>
              </w:rPr>
              <w:t>0,0001</w:t>
            </w:r>
          </w:p>
        </w:tc>
      </w:tr>
      <w:tr w:rsidR="0015497E" w:rsidRPr="0015497E" w:rsidTr="0015497E">
        <w:trPr>
          <w:trHeight w:hRule="exact" w:val="397"/>
          <w:jc w:val="center"/>
        </w:trPr>
        <w:tc>
          <w:tcPr>
            <w:tcW w:w="931" w:type="dxa"/>
            <w:vAlign w:val="center"/>
          </w:tcPr>
          <w:p w:rsidR="0015497E" w:rsidRPr="0015497E" w:rsidRDefault="0015497E" w:rsidP="00E003C9">
            <w:pPr>
              <w:spacing w:before="60" w:after="60" w:line="276" w:lineRule="auto"/>
              <w:jc w:val="center"/>
              <w:rPr>
                <w:sz w:val="28"/>
                <w:szCs w:val="28"/>
              </w:rPr>
            </w:pPr>
            <w:r w:rsidRPr="0015497E">
              <w:rPr>
                <w:sz w:val="28"/>
                <w:szCs w:val="28"/>
              </w:rPr>
              <w:t>18</w:t>
            </w:r>
          </w:p>
        </w:tc>
        <w:tc>
          <w:tcPr>
            <w:tcW w:w="5241" w:type="dxa"/>
            <w:vAlign w:val="center"/>
          </w:tcPr>
          <w:p w:rsidR="0015497E" w:rsidRPr="0015497E" w:rsidRDefault="0015497E">
            <w:pPr>
              <w:jc w:val="both"/>
              <w:rPr>
                <w:color w:val="000000"/>
                <w:sz w:val="28"/>
                <w:szCs w:val="28"/>
              </w:rPr>
            </w:pPr>
            <w:r w:rsidRPr="0015497E">
              <w:rPr>
                <w:color w:val="000000"/>
                <w:sz w:val="28"/>
                <w:szCs w:val="28"/>
              </w:rPr>
              <w:t>Đất tín ngưỡng</w:t>
            </w:r>
          </w:p>
        </w:tc>
        <w:tc>
          <w:tcPr>
            <w:tcW w:w="1558" w:type="dxa"/>
            <w:vAlign w:val="center"/>
          </w:tcPr>
          <w:p w:rsidR="0015497E" w:rsidRPr="0015497E" w:rsidRDefault="0015497E">
            <w:pPr>
              <w:jc w:val="right"/>
              <w:rPr>
                <w:bCs/>
                <w:color w:val="000000"/>
                <w:sz w:val="28"/>
                <w:szCs w:val="28"/>
              </w:rPr>
            </w:pPr>
            <w:r w:rsidRPr="0015497E">
              <w:rPr>
                <w:bCs/>
                <w:color w:val="000000"/>
                <w:sz w:val="28"/>
                <w:szCs w:val="28"/>
              </w:rPr>
              <w:t>13,35</w:t>
            </w:r>
          </w:p>
        </w:tc>
        <w:tc>
          <w:tcPr>
            <w:tcW w:w="1275" w:type="dxa"/>
            <w:vAlign w:val="center"/>
          </w:tcPr>
          <w:p w:rsidR="0015497E" w:rsidRPr="0015497E" w:rsidRDefault="0015497E" w:rsidP="0015497E">
            <w:pPr>
              <w:jc w:val="right"/>
              <w:rPr>
                <w:sz w:val="28"/>
                <w:szCs w:val="28"/>
              </w:rPr>
            </w:pPr>
            <w:r w:rsidRPr="0015497E">
              <w:rPr>
                <w:sz w:val="28"/>
                <w:szCs w:val="28"/>
              </w:rPr>
              <w:t>0,01</w:t>
            </w:r>
          </w:p>
        </w:tc>
      </w:tr>
      <w:tr w:rsidR="0015497E" w:rsidRPr="0015497E" w:rsidTr="0015497E">
        <w:trPr>
          <w:trHeight w:hRule="exact" w:val="397"/>
          <w:jc w:val="center"/>
        </w:trPr>
        <w:tc>
          <w:tcPr>
            <w:tcW w:w="931" w:type="dxa"/>
            <w:vAlign w:val="center"/>
          </w:tcPr>
          <w:p w:rsidR="0015497E" w:rsidRPr="0015497E" w:rsidRDefault="0015497E" w:rsidP="00E003C9">
            <w:pPr>
              <w:spacing w:before="60" w:after="60" w:line="276" w:lineRule="auto"/>
              <w:jc w:val="center"/>
              <w:rPr>
                <w:sz w:val="28"/>
                <w:szCs w:val="28"/>
              </w:rPr>
            </w:pPr>
            <w:r w:rsidRPr="0015497E">
              <w:rPr>
                <w:sz w:val="28"/>
                <w:szCs w:val="28"/>
              </w:rPr>
              <w:t>19</w:t>
            </w:r>
          </w:p>
        </w:tc>
        <w:tc>
          <w:tcPr>
            <w:tcW w:w="5241" w:type="dxa"/>
            <w:vAlign w:val="center"/>
          </w:tcPr>
          <w:p w:rsidR="0015497E" w:rsidRPr="0015497E" w:rsidRDefault="0015497E">
            <w:pPr>
              <w:jc w:val="both"/>
              <w:rPr>
                <w:color w:val="000000"/>
                <w:sz w:val="28"/>
                <w:szCs w:val="28"/>
              </w:rPr>
            </w:pPr>
            <w:r w:rsidRPr="0015497E">
              <w:rPr>
                <w:color w:val="000000"/>
                <w:sz w:val="28"/>
                <w:szCs w:val="28"/>
              </w:rPr>
              <w:t>Đất sông, ngòi, kênh, rạch, suối</w:t>
            </w:r>
          </w:p>
        </w:tc>
        <w:tc>
          <w:tcPr>
            <w:tcW w:w="1558" w:type="dxa"/>
            <w:vAlign w:val="center"/>
          </w:tcPr>
          <w:p w:rsidR="0015497E" w:rsidRPr="0015497E" w:rsidRDefault="00091273">
            <w:pPr>
              <w:jc w:val="right"/>
              <w:rPr>
                <w:bCs/>
                <w:color w:val="000000"/>
                <w:sz w:val="28"/>
                <w:szCs w:val="28"/>
              </w:rPr>
            </w:pPr>
            <w:r w:rsidRPr="00091273">
              <w:rPr>
                <w:bCs/>
                <w:color w:val="000000"/>
                <w:sz w:val="28"/>
                <w:szCs w:val="28"/>
              </w:rPr>
              <w:t>2.360,07</w:t>
            </w:r>
          </w:p>
        </w:tc>
        <w:tc>
          <w:tcPr>
            <w:tcW w:w="1275" w:type="dxa"/>
            <w:vAlign w:val="center"/>
          </w:tcPr>
          <w:p w:rsidR="0015497E" w:rsidRPr="0015497E" w:rsidRDefault="0015497E" w:rsidP="0015497E">
            <w:pPr>
              <w:jc w:val="right"/>
              <w:rPr>
                <w:sz w:val="28"/>
                <w:szCs w:val="28"/>
              </w:rPr>
            </w:pPr>
            <w:r w:rsidRPr="0015497E">
              <w:rPr>
                <w:sz w:val="28"/>
                <w:szCs w:val="28"/>
              </w:rPr>
              <w:t>1,12</w:t>
            </w:r>
          </w:p>
        </w:tc>
      </w:tr>
      <w:tr w:rsidR="0015497E" w:rsidRPr="0015497E" w:rsidTr="0015497E">
        <w:trPr>
          <w:trHeight w:hRule="exact" w:val="397"/>
          <w:jc w:val="center"/>
        </w:trPr>
        <w:tc>
          <w:tcPr>
            <w:tcW w:w="931" w:type="dxa"/>
            <w:vAlign w:val="center"/>
          </w:tcPr>
          <w:p w:rsidR="0015497E" w:rsidRPr="0015497E" w:rsidRDefault="0015497E" w:rsidP="00E003C9">
            <w:pPr>
              <w:spacing w:before="60" w:after="60" w:line="276" w:lineRule="auto"/>
              <w:jc w:val="center"/>
              <w:rPr>
                <w:sz w:val="28"/>
                <w:szCs w:val="28"/>
              </w:rPr>
            </w:pPr>
            <w:r w:rsidRPr="0015497E">
              <w:rPr>
                <w:sz w:val="28"/>
                <w:szCs w:val="28"/>
              </w:rPr>
              <w:t>20</w:t>
            </w:r>
          </w:p>
        </w:tc>
        <w:tc>
          <w:tcPr>
            <w:tcW w:w="5241" w:type="dxa"/>
            <w:vAlign w:val="center"/>
          </w:tcPr>
          <w:p w:rsidR="0015497E" w:rsidRPr="0015497E" w:rsidRDefault="0015497E">
            <w:pPr>
              <w:jc w:val="both"/>
              <w:rPr>
                <w:color w:val="000000"/>
                <w:sz w:val="28"/>
                <w:szCs w:val="28"/>
              </w:rPr>
            </w:pPr>
            <w:r w:rsidRPr="0015497E">
              <w:rPr>
                <w:color w:val="000000"/>
                <w:sz w:val="28"/>
                <w:szCs w:val="28"/>
              </w:rPr>
              <w:t>Đất có mặt nước chuyên dùng</w:t>
            </w:r>
          </w:p>
        </w:tc>
        <w:tc>
          <w:tcPr>
            <w:tcW w:w="1558" w:type="dxa"/>
            <w:vAlign w:val="center"/>
          </w:tcPr>
          <w:p w:rsidR="0015497E" w:rsidRPr="0015497E" w:rsidRDefault="00091273">
            <w:pPr>
              <w:jc w:val="right"/>
              <w:rPr>
                <w:bCs/>
                <w:color w:val="000000"/>
                <w:sz w:val="28"/>
                <w:szCs w:val="28"/>
              </w:rPr>
            </w:pPr>
            <w:r w:rsidRPr="00091273">
              <w:rPr>
                <w:bCs/>
                <w:color w:val="000000"/>
                <w:sz w:val="28"/>
                <w:szCs w:val="28"/>
              </w:rPr>
              <w:t>169,89</w:t>
            </w:r>
          </w:p>
        </w:tc>
        <w:tc>
          <w:tcPr>
            <w:tcW w:w="1275" w:type="dxa"/>
            <w:vAlign w:val="center"/>
          </w:tcPr>
          <w:p w:rsidR="0015497E" w:rsidRPr="0015497E" w:rsidRDefault="0015497E" w:rsidP="0015497E">
            <w:pPr>
              <w:jc w:val="right"/>
              <w:rPr>
                <w:sz w:val="28"/>
                <w:szCs w:val="28"/>
              </w:rPr>
            </w:pPr>
            <w:r w:rsidRPr="0015497E">
              <w:rPr>
                <w:sz w:val="28"/>
                <w:szCs w:val="28"/>
              </w:rPr>
              <w:t>0,08</w:t>
            </w:r>
          </w:p>
        </w:tc>
      </w:tr>
      <w:tr w:rsidR="0015497E" w:rsidRPr="0015497E" w:rsidTr="0015497E">
        <w:trPr>
          <w:trHeight w:hRule="exact" w:val="397"/>
          <w:jc w:val="center"/>
        </w:trPr>
        <w:tc>
          <w:tcPr>
            <w:tcW w:w="931" w:type="dxa"/>
            <w:vAlign w:val="center"/>
          </w:tcPr>
          <w:p w:rsidR="0015497E" w:rsidRPr="0015497E" w:rsidRDefault="0015497E" w:rsidP="00E003C9">
            <w:pPr>
              <w:spacing w:before="60" w:after="60" w:line="276" w:lineRule="auto"/>
              <w:jc w:val="center"/>
              <w:rPr>
                <w:sz w:val="28"/>
                <w:szCs w:val="28"/>
              </w:rPr>
            </w:pPr>
            <w:r w:rsidRPr="0015497E">
              <w:rPr>
                <w:sz w:val="28"/>
                <w:szCs w:val="28"/>
              </w:rPr>
              <w:t>21</w:t>
            </w:r>
          </w:p>
        </w:tc>
        <w:tc>
          <w:tcPr>
            <w:tcW w:w="5241" w:type="dxa"/>
            <w:vAlign w:val="center"/>
          </w:tcPr>
          <w:p w:rsidR="0015497E" w:rsidRPr="0015497E" w:rsidRDefault="0015497E">
            <w:pPr>
              <w:jc w:val="both"/>
              <w:rPr>
                <w:color w:val="000000"/>
                <w:sz w:val="28"/>
                <w:szCs w:val="28"/>
              </w:rPr>
            </w:pPr>
            <w:r w:rsidRPr="0015497E">
              <w:rPr>
                <w:color w:val="000000"/>
                <w:sz w:val="28"/>
                <w:szCs w:val="28"/>
              </w:rPr>
              <w:t>Đất phi nông nghiệp khác</w:t>
            </w:r>
          </w:p>
        </w:tc>
        <w:tc>
          <w:tcPr>
            <w:tcW w:w="1558" w:type="dxa"/>
            <w:vAlign w:val="center"/>
          </w:tcPr>
          <w:p w:rsidR="0015497E" w:rsidRPr="0015497E" w:rsidRDefault="0015497E">
            <w:pPr>
              <w:jc w:val="right"/>
              <w:rPr>
                <w:bCs/>
                <w:color w:val="000000"/>
                <w:sz w:val="28"/>
                <w:szCs w:val="28"/>
              </w:rPr>
            </w:pPr>
            <w:r w:rsidRPr="0015497E">
              <w:rPr>
                <w:bCs/>
                <w:color w:val="000000"/>
                <w:sz w:val="28"/>
                <w:szCs w:val="28"/>
              </w:rPr>
              <w:t> </w:t>
            </w:r>
          </w:p>
        </w:tc>
        <w:tc>
          <w:tcPr>
            <w:tcW w:w="1275" w:type="dxa"/>
            <w:vAlign w:val="center"/>
          </w:tcPr>
          <w:p w:rsidR="0015497E" w:rsidRPr="0015497E" w:rsidRDefault="0015497E" w:rsidP="0015497E">
            <w:pPr>
              <w:spacing w:before="60" w:after="60" w:line="276" w:lineRule="auto"/>
              <w:jc w:val="right"/>
              <w:rPr>
                <w:sz w:val="28"/>
                <w:szCs w:val="28"/>
              </w:rPr>
            </w:pPr>
          </w:p>
        </w:tc>
      </w:tr>
    </w:tbl>
    <w:p w:rsidR="005577C0" w:rsidRPr="00864CBF" w:rsidRDefault="005577C0" w:rsidP="00817A41">
      <w:pPr>
        <w:widowControl w:val="0"/>
        <w:spacing w:before="120"/>
        <w:jc w:val="center"/>
        <w:rPr>
          <w:bCs/>
          <w:sz w:val="28"/>
          <w:szCs w:val="28"/>
        </w:rPr>
      </w:pPr>
      <w:r w:rsidRPr="00864CBF">
        <w:rPr>
          <w:bCs/>
          <w:i/>
          <w:sz w:val="28"/>
          <w:szCs w:val="28"/>
        </w:rPr>
        <w:t xml:space="preserve">(Nguồn: </w:t>
      </w:r>
      <w:r w:rsidR="007D6DDD" w:rsidRPr="00864CBF">
        <w:rPr>
          <w:bCs/>
          <w:i/>
          <w:sz w:val="28"/>
          <w:szCs w:val="28"/>
        </w:rPr>
        <w:t xml:space="preserve">Số liệu </w:t>
      </w:r>
      <w:r w:rsidR="00DA6B5F">
        <w:rPr>
          <w:bCs/>
          <w:i/>
          <w:sz w:val="28"/>
          <w:szCs w:val="28"/>
        </w:rPr>
        <w:t xml:space="preserve">thống kê đất đai </w:t>
      </w:r>
      <w:r w:rsidR="00B10D04" w:rsidRPr="00864CBF">
        <w:rPr>
          <w:bCs/>
          <w:i/>
          <w:sz w:val="28"/>
          <w:szCs w:val="28"/>
        </w:rPr>
        <w:t xml:space="preserve">năm </w:t>
      </w:r>
      <w:r w:rsidR="007D6DDD" w:rsidRPr="00864CBF">
        <w:rPr>
          <w:bCs/>
          <w:i/>
          <w:sz w:val="28"/>
          <w:szCs w:val="28"/>
        </w:rPr>
        <w:t>20</w:t>
      </w:r>
      <w:r w:rsidR="00E87870" w:rsidRPr="00864CBF">
        <w:rPr>
          <w:bCs/>
          <w:i/>
          <w:sz w:val="28"/>
          <w:szCs w:val="28"/>
        </w:rPr>
        <w:t>2</w:t>
      </w:r>
      <w:r w:rsidR="0061217F">
        <w:rPr>
          <w:bCs/>
          <w:i/>
          <w:sz w:val="28"/>
          <w:szCs w:val="28"/>
        </w:rPr>
        <w:t xml:space="preserve">1 và số liệu </w:t>
      </w:r>
      <w:r w:rsidR="0043730B">
        <w:rPr>
          <w:bCs/>
          <w:i/>
          <w:sz w:val="28"/>
          <w:szCs w:val="28"/>
        </w:rPr>
        <w:t>tổng hợp</w:t>
      </w:r>
      <w:r w:rsidR="0061217F">
        <w:rPr>
          <w:bCs/>
          <w:i/>
          <w:sz w:val="28"/>
          <w:szCs w:val="28"/>
        </w:rPr>
        <w:t xml:space="preserve"> </w:t>
      </w:r>
      <w:r w:rsidR="0043730B">
        <w:rPr>
          <w:bCs/>
          <w:i/>
          <w:sz w:val="28"/>
          <w:szCs w:val="28"/>
        </w:rPr>
        <w:t>giao đất</w:t>
      </w:r>
      <w:r w:rsidR="0061217F">
        <w:rPr>
          <w:bCs/>
          <w:i/>
          <w:sz w:val="28"/>
          <w:szCs w:val="28"/>
        </w:rPr>
        <w:t xml:space="preserve">, </w:t>
      </w:r>
      <w:r w:rsidR="0043730B">
        <w:rPr>
          <w:bCs/>
          <w:i/>
          <w:sz w:val="28"/>
          <w:szCs w:val="28"/>
        </w:rPr>
        <w:t>cho thuê đất, chuyển mục đích sử dụng đất</w:t>
      </w:r>
      <w:r w:rsidR="0061217F">
        <w:rPr>
          <w:bCs/>
          <w:i/>
          <w:sz w:val="28"/>
          <w:szCs w:val="28"/>
        </w:rPr>
        <w:t xml:space="preserve"> </w:t>
      </w:r>
      <w:r w:rsidR="00036301">
        <w:rPr>
          <w:bCs/>
          <w:i/>
          <w:sz w:val="28"/>
          <w:szCs w:val="28"/>
        </w:rPr>
        <w:t>đến tháng 11/</w:t>
      </w:r>
      <w:r w:rsidR="0061217F">
        <w:rPr>
          <w:bCs/>
          <w:i/>
          <w:sz w:val="28"/>
          <w:szCs w:val="28"/>
        </w:rPr>
        <w:t>2022 huyện Bố Trạch</w:t>
      </w:r>
      <w:r w:rsidRPr="00864CBF">
        <w:rPr>
          <w:bCs/>
          <w:i/>
          <w:sz w:val="28"/>
          <w:szCs w:val="28"/>
        </w:rPr>
        <w:t>)</w:t>
      </w:r>
    </w:p>
    <w:p w:rsidR="006C2A27" w:rsidRPr="00DA4AF9" w:rsidRDefault="006C2A27" w:rsidP="00DA4AF9">
      <w:pPr>
        <w:pStyle w:val="ListParagraph"/>
        <w:widowControl w:val="0"/>
        <w:numPr>
          <w:ilvl w:val="0"/>
          <w:numId w:val="27"/>
        </w:numPr>
        <w:spacing w:before="120"/>
        <w:jc w:val="both"/>
        <w:rPr>
          <w:bCs/>
          <w:i/>
          <w:sz w:val="28"/>
          <w:szCs w:val="28"/>
        </w:rPr>
      </w:pPr>
      <w:r w:rsidRPr="00DA4AF9">
        <w:rPr>
          <w:bCs/>
          <w:i/>
          <w:sz w:val="28"/>
          <w:szCs w:val="28"/>
        </w:rPr>
        <w:t>Đất quốc phòng</w:t>
      </w:r>
    </w:p>
    <w:p w:rsidR="005577C0" w:rsidRPr="00864CBF" w:rsidRDefault="00C33A5B" w:rsidP="00E91072">
      <w:pPr>
        <w:spacing w:before="120"/>
        <w:ind w:firstLine="567"/>
        <w:jc w:val="both"/>
        <w:rPr>
          <w:sz w:val="28"/>
          <w:szCs w:val="28"/>
          <w:lang w:val="nl-NL"/>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Pr>
          <w:sz w:val="28"/>
          <w:szCs w:val="28"/>
        </w:rPr>
        <w:t>2</w:t>
      </w:r>
      <w:r w:rsidRPr="00864CBF">
        <w:rPr>
          <w:sz w:val="28"/>
          <w:szCs w:val="28"/>
          <w:lang w:val="vi-VN"/>
        </w:rPr>
        <w:t>, huyện Bố Trạch</w:t>
      </w:r>
      <w:r w:rsidR="005577C0" w:rsidRPr="00864CBF">
        <w:rPr>
          <w:sz w:val="28"/>
          <w:szCs w:val="28"/>
          <w:lang w:val="nl-NL"/>
        </w:rPr>
        <w:t xml:space="preserve"> </w:t>
      </w:r>
      <w:r w:rsidR="007D6DDD" w:rsidRPr="00864CBF">
        <w:rPr>
          <w:color w:val="000000" w:themeColor="text1"/>
          <w:sz w:val="28"/>
          <w:szCs w:val="28"/>
          <w:lang w:val="nl-NL"/>
        </w:rPr>
        <w:t>802,</w:t>
      </w:r>
      <w:r w:rsidR="009B1413">
        <w:rPr>
          <w:color w:val="000000" w:themeColor="text1"/>
          <w:sz w:val="28"/>
          <w:szCs w:val="28"/>
          <w:lang w:val="nl-NL"/>
        </w:rPr>
        <w:t>56</w:t>
      </w:r>
      <w:r w:rsidR="002F14C2" w:rsidRPr="00864CBF">
        <w:rPr>
          <w:sz w:val="28"/>
          <w:szCs w:val="28"/>
        </w:rPr>
        <w:t xml:space="preserve"> </w:t>
      </w:r>
      <w:r w:rsidR="005577C0" w:rsidRPr="00864CBF">
        <w:rPr>
          <w:sz w:val="28"/>
          <w:szCs w:val="28"/>
          <w:lang w:val="nl-NL"/>
        </w:rPr>
        <w:t xml:space="preserve">ha đất cho mục đích quốc phòng, chiếm </w:t>
      </w:r>
      <w:r w:rsidR="006A6D40" w:rsidRPr="00864CBF">
        <w:rPr>
          <w:color w:val="000000" w:themeColor="text1"/>
          <w:sz w:val="28"/>
          <w:szCs w:val="28"/>
        </w:rPr>
        <w:t>0,38</w:t>
      </w:r>
      <w:r w:rsidR="007D6DDD" w:rsidRPr="00864CBF">
        <w:rPr>
          <w:color w:val="000000" w:themeColor="text1"/>
          <w:sz w:val="28"/>
          <w:szCs w:val="28"/>
        </w:rPr>
        <w:t>%</w:t>
      </w:r>
      <w:r w:rsidR="005577C0" w:rsidRPr="00864CBF">
        <w:rPr>
          <w:sz w:val="28"/>
          <w:szCs w:val="28"/>
          <w:lang w:val="nl-NL"/>
        </w:rPr>
        <w:t xml:space="preserve"> diện tích </w:t>
      </w:r>
      <w:r w:rsidR="006A6D40" w:rsidRPr="00864CBF">
        <w:rPr>
          <w:sz w:val="28"/>
          <w:szCs w:val="28"/>
          <w:lang w:val="nl-NL"/>
        </w:rPr>
        <w:t>tự nhiên</w:t>
      </w:r>
      <w:r w:rsidR="005577C0" w:rsidRPr="00864CBF">
        <w:rPr>
          <w:sz w:val="28"/>
          <w:szCs w:val="28"/>
          <w:lang w:val="nl-NL"/>
        </w:rPr>
        <w:t xml:space="preserve">. Diện tích đất quốc phòng phân bố tập trung </w:t>
      </w:r>
      <w:r w:rsidR="005577C0" w:rsidRPr="00864CBF">
        <w:rPr>
          <w:sz w:val="28"/>
          <w:szCs w:val="28"/>
          <w:lang w:val="vi-VN"/>
        </w:rPr>
        <w:t>chủ yếu trên</w:t>
      </w:r>
      <w:r w:rsidR="005577C0" w:rsidRPr="00864CBF">
        <w:rPr>
          <w:sz w:val="28"/>
          <w:szCs w:val="28"/>
          <w:lang w:val="nl-NL"/>
        </w:rPr>
        <w:t xml:space="preserve"> địa </w:t>
      </w:r>
      <w:r w:rsidR="005577C0" w:rsidRPr="00864CBF">
        <w:rPr>
          <w:sz w:val="28"/>
          <w:szCs w:val="28"/>
          <w:lang w:val="vi-VN"/>
        </w:rPr>
        <w:t xml:space="preserve">bàn: </w:t>
      </w:r>
      <w:r w:rsidR="005577C0" w:rsidRPr="00864CBF">
        <w:rPr>
          <w:sz w:val="28"/>
          <w:szCs w:val="28"/>
          <w:lang w:val="nl-NL"/>
        </w:rPr>
        <w:t xml:space="preserve">TT Nông Trường Việt Trung </w:t>
      </w:r>
      <w:r w:rsidR="00011158" w:rsidRPr="00864CBF">
        <w:rPr>
          <w:sz w:val="28"/>
          <w:szCs w:val="28"/>
          <w:lang w:val="nl-NL"/>
        </w:rPr>
        <w:t>503,3</w:t>
      </w:r>
      <w:r w:rsidR="00780D40" w:rsidRPr="00864CBF">
        <w:rPr>
          <w:sz w:val="28"/>
          <w:szCs w:val="28"/>
          <w:lang w:val="nl-NL"/>
        </w:rPr>
        <w:t>7</w:t>
      </w:r>
      <w:r w:rsidR="005577C0" w:rsidRPr="00864CBF">
        <w:rPr>
          <w:sz w:val="28"/>
          <w:szCs w:val="28"/>
          <w:lang w:val="nl-NL"/>
        </w:rPr>
        <w:t xml:space="preserve"> ha; xã </w:t>
      </w:r>
      <w:r w:rsidR="00011158" w:rsidRPr="00864CBF">
        <w:rPr>
          <w:sz w:val="28"/>
          <w:szCs w:val="28"/>
          <w:lang w:val="nl-NL"/>
        </w:rPr>
        <w:t>Nam</w:t>
      </w:r>
      <w:r w:rsidR="005577C0" w:rsidRPr="00864CBF">
        <w:rPr>
          <w:sz w:val="28"/>
          <w:szCs w:val="28"/>
          <w:lang w:val="nl-NL"/>
        </w:rPr>
        <w:t xml:space="preserve"> Trạch 2</w:t>
      </w:r>
      <w:r w:rsidR="00011158" w:rsidRPr="00864CBF">
        <w:rPr>
          <w:sz w:val="28"/>
          <w:szCs w:val="28"/>
          <w:lang w:val="nl-NL"/>
        </w:rPr>
        <w:t>6</w:t>
      </w:r>
      <w:r w:rsidR="005577C0" w:rsidRPr="00864CBF">
        <w:rPr>
          <w:sz w:val="28"/>
          <w:szCs w:val="28"/>
          <w:lang w:val="nl-NL"/>
        </w:rPr>
        <w:t>,</w:t>
      </w:r>
      <w:r w:rsidR="00011158" w:rsidRPr="00864CBF">
        <w:rPr>
          <w:sz w:val="28"/>
          <w:szCs w:val="28"/>
          <w:lang w:val="nl-NL"/>
        </w:rPr>
        <w:t>60</w:t>
      </w:r>
      <w:r w:rsidR="005577C0" w:rsidRPr="00864CBF">
        <w:rPr>
          <w:sz w:val="28"/>
          <w:szCs w:val="28"/>
          <w:lang w:val="nl-NL"/>
        </w:rPr>
        <w:t xml:space="preserve"> ha; xã Hải </w:t>
      </w:r>
      <w:r w:rsidR="00011158" w:rsidRPr="00864CBF">
        <w:rPr>
          <w:sz w:val="28"/>
          <w:szCs w:val="28"/>
          <w:lang w:val="nl-NL"/>
        </w:rPr>
        <w:t>Phú</w:t>
      </w:r>
      <w:r w:rsidR="005577C0" w:rsidRPr="00864CBF">
        <w:rPr>
          <w:sz w:val="28"/>
          <w:szCs w:val="28"/>
          <w:lang w:val="nl-NL"/>
        </w:rPr>
        <w:t xml:space="preserve"> 0,03 ha; xã Hòa Trạch 87,</w:t>
      </w:r>
      <w:r w:rsidR="00011158" w:rsidRPr="00864CBF">
        <w:rPr>
          <w:sz w:val="28"/>
          <w:szCs w:val="28"/>
          <w:lang w:val="nl-NL"/>
        </w:rPr>
        <w:t>35</w:t>
      </w:r>
      <w:r w:rsidR="005577C0" w:rsidRPr="00864CBF">
        <w:rPr>
          <w:sz w:val="28"/>
          <w:szCs w:val="28"/>
          <w:lang w:val="nl-NL"/>
        </w:rPr>
        <w:t xml:space="preserve"> ha; xã Phú Định 15</w:t>
      </w:r>
      <w:r w:rsidR="00011158" w:rsidRPr="00864CBF">
        <w:rPr>
          <w:sz w:val="28"/>
          <w:szCs w:val="28"/>
          <w:lang w:val="nl-NL"/>
        </w:rPr>
        <w:t>9</w:t>
      </w:r>
      <w:r w:rsidR="005577C0" w:rsidRPr="00864CBF">
        <w:rPr>
          <w:sz w:val="28"/>
          <w:szCs w:val="28"/>
          <w:lang w:val="nl-NL"/>
        </w:rPr>
        <w:t>,4</w:t>
      </w:r>
      <w:r w:rsidR="00011158" w:rsidRPr="00864CBF">
        <w:rPr>
          <w:sz w:val="28"/>
          <w:szCs w:val="28"/>
          <w:lang w:val="nl-NL"/>
        </w:rPr>
        <w:t>0</w:t>
      </w:r>
      <w:r w:rsidR="005577C0" w:rsidRPr="00864CBF">
        <w:rPr>
          <w:sz w:val="28"/>
          <w:szCs w:val="28"/>
          <w:lang w:val="nl-NL"/>
        </w:rPr>
        <w:t xml:space="preserve"> ha; xã Tây Trạch 2,</w:t>
      </w:r>
      <w:r w:rsidR="00011158" w:rsidRPr="00864CBF">
        <w:rPr>
          <w:sz w:val="28"/>
          <w:szCs w:val="28"/>
          <w:lang w:val="nl-NL"/>
        </w:rPr>
        <w:t>9</w:t>
      </w:r>
      <w:r w:rsidR="005577C0" w:rsidRPr="00864CBF">
        <w:rPr>
          <w:sz w:val="28"/>
          <w:szCs w:val="28"/>
          <w:lang w:val="nl-NL"/>
        </w:rPr>
        <w:t>2 ha; xã Thanh Trạch 8,</w:t>
      </w:r>
      <w:r w:rsidR="00011158" w:rsidRPr="00864CBF">
        <w:rPr>
          <w:sz w:val="28"/>
          <w:szCs w:val="28"/>
          <w:lang w:val="nl-NL"/>
        </w:rPr>
        <w:t>4</w:t>
      </w:r>
      <w:r w:rsidR="005577C0" w:rsidRPr="00864CBF">
        <w:rPr>
          <w:sz w:val="28"/>
          <w:szCs w:val="28"/>
          <w:lang w:val="nl-NL"/>
        </w:rPr>
        <w:t xml:space="preserve">0 ha, xã Thượng Trạch </w:t>
      </w:r>
      <w:r w:rsidR="00011158" w:rsidRPr="00864CBF">
        <w:rPr>
          <w:sz w:val="28"/>
          <w:szCs w:val="28"/>
          <w:lang w:val="nl-NL"/>
        </w:rPr>
        <w:t>7,90</w:t>
      </w:r>
      <w:r w:rsidR="005577C0" w:rsidRPr="00864CBF">
        <w:rPr>
          <w:sz w:val="28"/>
          <w:szCs w:val="28"/>
          <w:lang w:val="nl-NL"/>
        </w:rPr>
        <w:t xml:space="preserve"> ha; xã Xuân Trạch </w:t>
      </w:r>
      <w:r w:rsidR="00011158" w:rsidRPr="00864CBF">
        <w:rPr>
          <w:sz w:val="28"/>
          <w:szCs w:val="28"/>
          <w:lang w:val="nl-NL"/>
        </w:rPr>
        <w:t>1,99</w:t>
      </w:r>
      <w:r w:rsidR="005577C0" w:rsidRPr="00864CBF">
        <w:rPr>
          <w:sz w:val="28"/>
          <w:szCs w:val="28"/>
          <w:lang w:val="nl-NL"/>
        </w:rPr>
        <w:t xml:space="preserve"> ha.</w:t>
      </w:r>
    </w:p>
    <w:p w:rsidR="00235119" w:rsidRDefault="00235119" w:rsidP="00DA4AF9">
      <w:pPr>
        <w:pStyle w:val="ListParagraph"/>
        <w:widowControl w:val="0"/>
        <w:numPr>
          <w:ilvl w:val="0"/>
          <w:numId w:val="27"/>
        </w:numPr>
        <w:spacing w:before="120"/>
        <w:jc w:val="both"/>
        <w:rPr>
          <w:bCs/>
          <w:i/>
          <w:sz w:val="28"/>
          <w:szCs w:val="28"/>
        </w:rPr>
      </w:pPr>
      <w:r>
        <w:rPr>
          <w:bCs/>
          <w:i/>
          <w:sz w:val="28"/>
          <w:szCs w:val="28"/>
        </w:rPr>
        <w:br w:type="page"/>
      </w:r>
    </w:p>
    <w:p w:rsidR="006C2A27" w:rsidRPr="00DA4AF9" w:rsidRDefault="006C2A27" w:rsidP="00DA4AF9">
      <w:pPr>
        <w:pStyle w:val="ListParagraph"/>
        <w:widowControl w:val="0"/>
        <w:numPr>
          <w:ilvl w:val="0"/>
          <w:numId w:val="27"/>
        </w:numPr>
        <w:spacing w:before="120"/>
        <w:jc w:val="both"/>
        <w:rPr>
          <w:bCs/>
          <w:i/>
          <w:sz w:val="28"/>
          <w:szCs w:val="28"/>
        </w:rPr>
      </w:pPr>
      <w:r w:rsidRPr="00DA4AF9">
        <w:rPr>
          <w:bCs/>
          <w:i/>
          <w:sz w:val="28"/>
          <w:szCs w:val="28"/>
        </w:rPr>
        <w:lastRenderedPageBreak/>
        <w:t>Đất an ninh</w:t>
      </w:r>
    </w:p>
    <w:p w:rsidR="005577C0" w:rsidRPr="00864CBF" w:rsidRDefault="00C33A5B" w:rsidP="00E91072">
      <w:pPr>
        <w:widowControl w:val="0"/>
        <w:spacing w:before="120"/>
        <w:ind w:firstLine="567"/>
        <w:jc w:val="both"/>
        <w:rPr>
          <w:sz w:val="28"/>
          <w:szCs w:val="28"/>
          <w:lang w:val="nl-NL"/>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Pr>
          <w:sz w:val="28"/>
          <w:szCs w:val="28"/>
        </w:rPr>
        <w:t>2</w:t>
      </w:r>
      <w:r w:rsidRPr="00864CBF">
        <w:rPr>
          <w:sz w:val="28"/>
          <w:szCs w:val="28"/>
          <w:lang w:val="vi-VN"/>
        </w:rPr>
        <w:t xml:space="preserve">, huyện Bố Trạch </w:t>
      </w:r>
      <w:r w:rsidR="005577C0" w:rsidRPr="00864CBF">
        <w:rPr>
          <w:sz w:val="28"/>
          <w:szCs w:val="28"/>
          <w:lang w:val="vi-VN"/>
        </w:rPr>
        <w:t>c</w:t>
      </w:r>
      <w:r w:rsidR="005577C0" w:rsidRPr="00864CBF">
        <w:rPr>
          <w:sz w:val="28"/>
          <w:szCs w:val="28"/>
          <w:lang w:val="nl-NL"/>
        </w:rPr>
        <w:t xml:space="preserve">ó </w:t>
      </w:r>
      <w:r w:rsidR="005577C0" w:rsidRPr="00864CBF">
        <w:rPr>
          <w:color w:val="000000" w:themeColor="text1"/>
          <w:sz w:val="28"/>
          <w:szCs w:val="28"/>
          <w:lang w:val="nl-NL"/>
        </w:rPr>
        <w:t>79,20</w:t>
      </w:r>
      <w:r w:rsidR="005577C0" w:rsidRPr="00864CBF">
        <w:rPr>
          <w:sz w:val="28"/>
          <w:szCs w:val="28"/>
          <w:lang w:val="vi-VN"/>
        </w:rPr>
        <w:t xml:space="preserve"> </w:t>
      </w:r>
      <w:r w:rsidR="005577C0" w:rsidRPr="00864CBF">
        <w:rPr>
          <w:sz w:val="28"/>
          <w:szCs w:val="28"/>
          <w:lang w:val="nl-NL"/>
        </w:rPr>
        <w:t xml:space="preserve">ha đất được sử dụng cho mục đích an ninh, chiếm </w:t>
      </w:r>
      <w:r w:rsidR="003C7264" w:rsidRPr="00864CBF">
        <w:rPr>
          <w:color w:val="000000" w:themeColor="text1"/>
          <w:sz w:val="28"/>
          <w:szCs w:val="28"/>
          <w:lang w:val="nl-NL"/>
        </w:rPr>
        <w:t>0,</w:t>
      </w:r>
      <w:r w:rsidR="00586893" w:rsidRPr="00864CBF">
        <w:rPr>
          <w:color w:val="000000" w:themeColor="text1"/>
          <w:sz w:val="28"/>
          <w:szCs w:val="28"/>
          <w:lang w:val="nl-NL"/>
        </w:rPr>
        <w:t>04</w:t>
      </w:r>
      <w:r w:rsidR="005577C0" w:rsidRPr="00864CBF">
        <w:rPr>
          <w:color w:val="000000" w:themeColor="text1"/>
          <w:sz w:val="28"/>
          <w:szCs w:val="28"/>
          <w:lang w:val="nl-NL"/>
        </w:rPr>
        <w:t>%</w:t>
      </w:r>
      <w:r w:rsidR="00586893" w:rsidRPr="00864CBF">
        <w:rPr>
          <w:sz w:val="28"/>
          <w:szCs w:val="28"/>
          <w:lang w:val="nl-NL"/>
        </w:rPr>
        <w:t xml:space="preserve"> diện tích tự nhiên</w:t>
      </w:r>
      <w:r w:rsidR="005577C0" w:rsidRPr="00864CBF">
        <w:rPr>
          <w:sz w:val="28"/>
          <w:szCs w:val="28"/>
          <w:lang w:val="nl-NL"/>
        </w:rPr>
        <w:t xml:space="preserve">. </w:t>
      </w:r>
      <w:r w:rsidR="005577C0" w:rsidRPr="00864CBF">
        <w:rPr>
          <w:sz w:val="28"/>
          <w:szCs w:val="28"/>
          <w:lang w:val="vi-VN"/>
        </w:rPr>
        <w:t xml:space="preserve">Diện tích đất an ninh phân bổ trên địa bàn các xã, thị trấn: </w:t>
      </w:r>
      <w:r w:rsidR="005577C0" w:rsidRPr="00864CBF">
        <w:rPr>
          <w:sz w:val="28"/>
          <w:szCs w:val="28"/>
          <w:lang w:val="nl-NL"/>
        </w:rPr>
        <w:t xml:space="preserve">TT Hoàn Lão </w:t>
      </w:r>
      <w:r w:rsidR="005577C0" w:rsidRPr="00864CBF">
        <w:rPr>
          <w:color w:val="000000" w:themeColor="text1"/>
          <w:sz w:val="28"/>
          <w:szCs w:val="28"/>
          <w:lang w:val="nl-NL"/>
        </w:rPr>
        <w:t>0,63</w:t>
      </w:r>
      <w:r w:rsidR="005577C0" w:rsidRPr="00864CBF">
        <w:rPr>
          <w:sz w:val="28"/>
          <w:szCs w:val="28"/>
          <w:lang w:val="nl-NL"/>
        </w:rPr>
        <w:t xml:space="preserve"> ha; TT Nông trường Việt Trung 0,15 ha;</w:t>
      </w:r>
      <w:r w:rsidR="00011158" w:rsidRPr="00864CBF">
        <w:rPr>
          <w:sz w:val="28"/>
          <w:szCs w:val="28"/>
          <w:lang w:val="nl-NL"/>
        </w:rPr>
        <w:t xml:space="preserve"> TT Phong Nha 0,23 ha; </w:t>
      </w:r>
      <w:r w:rsidR="005577C0" w:rsidRPr="00864CBF">
        <w:rPr>
          <w:sz w:val="28"/>
          <w:szCs w:val="28"/>
          <w:lang w:val="nl-NL"/>
        </w:rPr>
        <w:t>xã Lý Trạch 24,83 ha; xã Nam Trạch</w:t>
      </w:r>
      <w:r w:rsidR="00011158" w:rsidRPr="00864CBF">
        <w:rPr>
          <w:sz w:val="28"/>
          <w:szCs w:val="28"/>
          <w:lang w:val="nl-NL"/>
        </w:rPr>
        <w:t xml:space="preserve"> 53,19 ha; xã Phú Định 0,04 ha</w:t>
      </w:r>
      <w:r w:rsidR="005577C0" w:rsidRPr="00864CBF">
        <w:rPr>
          <w:sz w:val="28"/>
          <w:szCs w:val="28"/>
          <w:lang w:val="nl-NL"/>
        </w:rPr>
        <w:t>; xã Thanh Trạch 0,1</w:t>
      </w:r>
      <w:r w:rsidR="004D17FC" w:rsidRPr="00864CBF">
        <w:rPr>
          <w:sz w:val="28"/>
          <w:szCs w:val="28"/>
          <w:lang w:val="nl-NL"/>
        </w:rPr>
        <w:t>2</w:t>
      </w:r>
      <w:r w:rsidR="005577C0" w:rsidRPr="00864CBF">
        <w:rPr>
          <w:sz w:val="28"/>
          <w:szCs w:val="28"/>
          <w:lang w:val="nl-NL"/>
        </w:rPr>
        <w:t xml:space="preserve"> ha</w:t>
      </w:r>
      <w:r w:rsidR="00011158" w:rsidRPr="00864CBF">
        <w:rPr>
          <w:sz w:val="28"/>
          <w:szCs w:val="28"/>
          <w:lang w:val="nl-NL"/>
        </w:rPr>
        <w:t xml:space="preserve">; </w:t>
      </w:r>
    </w:p>
    <w:p w:rsidR="006C2A27" w:rsidRPr="00864CBF" w:rsidRDefault="006C2A27" w:rsidP="00DA4AF9">
      <w:pPr>
        <w:pStyle w:val="ListParagraph"/>
        <w:widowControl w:val="0"/>
        <w:numPr>
          <w:ilvl w:val="0"/>
          <w:numId w:val="27"/>
        </w:numPr>
        <w:spacing w:before="120"/>
        <w:contextualSpacing w:val="0"/>
        <w:jc w:val="both"/>
        <w:rPr>
          <w:bCs/>
          <w:i/>
          <w:sz w:val="28"/>
          <w:szCs w:val="28"/>
        </w:rPr>
      </w:pPr>
      <w:r w:rsidRPr="00864CBF">
        <w:rPr>
          <w:bCs/>
          <w:i/>
          <w:sz w:val="28"/>
          <w:szCs w:val="28"/>
        </w:rPr>
        <w:t>Đất khu công nghiệp</w:t>
      </w:r>
    </w:p>
    <w:p w:rsidR="005577C0" w:rsidRPr="005577C0" w:rsidRDefault="00C33A5B" w:rsidP="00E91072">
      <w:pPr>
        <w:spacing w:before="120"/>
        <w:ind w:firstLine="567"/>
        <w:jc w:val="both"/>
        <w:rPr>
          <w:bCs/>
          <w:sz w:val="28"/>
          <w:szCs w:val="28"/>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Pr>
          <w:sz w:val="28"/>
          <w:szCs w:val="28"/>
        </w:rPr>
        <w:t>2</w:t>
      </w:r>
      <w:r w:rsidRPr="00864CBF">
        <w:rPr>
          <w:sz w:val="28"/>
          <w:szCs w:val="28"/>
          <w:lang w:val="vi-VN"/>
        </w:rPr>
        <w:t>, huyện Bố Trạch</w:t>
      </w:r>
      <w:r w:rsidR="005577C0" w:rsidRPr="00034897">
        <w:rPr>
          <w:bCs/>
          <w:sz w:val="28"/>
          <w:szCs w:val="28"/>
          <w:lang w:val="vi-VN"/>
        </w:rPr>
        <w:t xml:space="preserve"> có </w:t>
      </w:r>
      <w:r w:rsidR="00091273">
        <w:rPr>
          <w:bCs/>
          <w:color w:val="000000" w:themeColor="text1"/>
          <w:sz w:val="28"/>
          <w:szCs w:val="28"/>
        </w:rPr>
        <w:t>12,81</w:t>
      </w:r>
      <w:r w:rsidR="005577C0" w:rsidRPr="00034897">
        <w:rPr>
          <w:bCs/>
          <w:sz w:val="28"/>
          <w:szCs w:val="28"/>
          <w:lang w:val="vi-VN"/>
        </w:rPr>
        <w:t xml:space="preserve"> ha đất khu công nghiệp, tập trung toàn bộ tại xã Lý Trạch, đó là Khu công nghiệp </w:t>
      </w:r>
      <w:r w:rsidR="0061217F">
        <w:rPr>
          <w:bCs/>
          <w:sz w:val="28"/>
          <w:szCs w:val="28"/>
        </w:rPr>
        <w:t>Bắc Đồng Hới.</w:t>
      </w:r>
      <w:r w:rsidR="005577C0" w:rsidRPr="00034897">
        <w:rPr>
          <w:bCs/>
          <w:sz w:val="28"/>
          <w:szCs w:val="28"/>
          <w:lang w:val="vi-VN"/>
        </w:rPr>
        <w:t xml:space="preserve"> </w:t>
      </w:r>
    </w:p>
    <w:p w:rsidR="006C2A27" w:rsidRPr="003E085A" w:rsidRDefault="006C2A27" w:rsidP="00DA4AF9">
      <w:pPr>
        <w:pStyle w:val="ListParagraph"/>
        <w:widowControl w:val="0"/>
        <w:numPr>
          <w:ilvl w:val="0"/>
          <w:numId w:val="27"/>
        </w:numPr>
        <w:spacing w:before="120"/>
        <w:contextualSpacing w:val="0"/>
        <w:jc w:val="both"/>
        <w:rPr>
          <w:bCs/>
          <w:i/>
          <w:sz w:val="28"/>
          <w:szCs w:val="28"/>
        </w:rPr>
      </w:pPr>
      <w:r w:rsidRPr="003E085A">
        <w:rPr>
          <w:bCs/>
          <w:i/>
          <w:sz w:val="28"/>
          <w:szCs w:val="28"/>
        </w:rPr>
        <w:t>Đất thương mại, dịch vụ</w:t>
      </w:r>
    </w:p>
    <w:p w:rsidR="00F771E2" w:rsidRPr="00F771E2" w:rsidRDefault="00C2329A" w:rsidP="00E91072">
      <w:pPr>
        <w:widowControl w:val="0"/>
        <w:spacing w:before="120"/>
        <w:ind w:firstLine="567"/>
        <w:jc w:val="both"/>
        <w:rPr>
          <w:bCs/>
          <w:sz w:val="28"/>
          <w:szCs w:val="28"/>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Pr>
          <w:sz w:val="28"/>
          <w:szCs w:val="28"/>
        </w:rPr>
        <w:t>2</w:t>
      </w:r>
      <w:r w:rsidRPr="00864CBF">
        <w:rPr>
          <w:sz w:val="28"/>
          <w:szCs w:val="28"/>
          <w:lang w:val="vi-VN"/>
        </w:rPr>
        <w:t>, huyện Bố Trạch</w:t>
      </w:r>
      <w:r w:rsidRPr="00034897">
        <w:rPr>
          <w:bCs/>
          <w:sz w:val="28"/>
          <w:szCs w:val="28"/>
          <w:lang w:val="vi-VN"/>
        </w:rPr>
        <w:t xml:space="preserve"> </w:t>
      </w:r>
      <w:r w:rsidR="00F771E2" w:rsidRPr="00034897">
        <w:rPr>
          <w:sz w:val="28"/>
          <w:szCs w:val="28"/>
          <w:lang w:val="nl-NL"/>
        </w:rPr>
        <w:t xml:space="preserve">có </w:t>
      </w:r>
      <w:r w:rsidR="00091273" w:rsidRPr="00091273">
        <w:rPr>
          <w:color w:val="000000" w:themeColor="text1"/>
          <w:sz w:val="28"/>
          <w:szCs w:val="28"/>
          <w:lang w:val="nl-NL"/>
        </w:rPr>
        <w:t>166,</w:t>
      </w:r>
      <w:r w:rsidR="002D42B6">
        <w:rPr>
          <w:color w:val="000000" w:themeColor="text1"/>
          <w:sz w:val="28"/>
          <w:szCs w:val="28"/>
          <w:lang w:val="nl-NL"/>
        </w:rPr>
        <w:t>19</w:t>
      </w:r>
      <w:r w:rsidR="00F771E2" w:rsidRPr="00034897">
        <w:rPr>
          <w:sz w:val="28"/>
          <w:szCs w:val="28"/>
          <w:lang w:val="vi-VN"/>
        </w:rPr>
        <w:t xml:space="preserve"> </w:t>
      </w:r>
      <w:r w:rsidR="00F771E2" w:rsidRPr="00034897">
        <w:rPr>
          <w:sz w:val="28"/>
          <w:szCs w:val="28"/>
          <w:lang w:val="nl-NL"/>
        </w:rPr>
        <w:t xml:space="preserve">ha diện tích đất thương mại, dịch vụ; chiếm </w:t>
      </w:r>
      <w:r w:rsidR="00091273">
        <w:rPr>
          <w:color w:val="000000" w:themeColor="text1"/>
          <w:sz w:val="28"/>
          <w:szCs w:val="28"/>
          <w:lang w:val="nl-NL"/>
        </w:rPr>
        <w:t>0,08</w:t>
      </w:r>
      <w:r w:rsidR="00F771E2" w:rsidRPr="003C7264">
        <w:rPr>
          <w:color w:val="000000" w:themeColor="text1"/>
          <w:sz w:val="28"/>
          <w:szCs w:val="28"/>
          <w:lang w:val="nl-NL"/>
        </w:rPr>
        <w:t>%</w:t>
      </w:r>
      <w:r w:rsidR="00F771E2" w:rsidRPr="00034897">
        <w:rPr>
          <w:sz w:val="28"/>
          <w:szCs w:val="28"/>
          <w:lang w:val="nl-NL"/>
        </w:rPr>
        <w:t xml:space="preserve"> diện tích </w:t>
      </w:r>
      <w:r w:rsidR="00E83686">
        <w:rPr>
          <w:sz w:val="28"/>
          <w:szCs w:val="28"/>
        </w:rPr>
        <w:t>tự nhiên</w:t>
      </w:r>
      <w:r w:rsidR="00F771E2" w:rsidRPr="00034897">
        <w:rPr>
          <w:sz w:val="28"/>
          <w:szCs w:val="28"/>
          <w:lang w:val="nl-NL"/>
        </w:rPr>
        <w:t>.</w:t>
      </w:r>
      <w:r w:rsidR="00FD503F">
        <w:rPr>
          <w:sz w:val="28"/>
          <w:szCs w:val="28"/>
          <w:lang w:val="nl-NL"/>
        </w:rPr>
        <w:t xml:space="preserve"> Diện tích đất thương mại, dịch vụ phân bố trên địa bàn các xã/ thị trấn: xã Đại Trạch </w:t>
      </w:r>
      <w:r w:rsidR="00091273" w:rsidRPr="00091273">
        <w:rPr>
          <w:sz w:val="28"/>
          <w:szCs w:val="28"/>
          <w:lang w:val="nl-NL"/>
        </w:rPr>
        <w:t>17,30</w:t>
      </w:r>
      <w:r w:rsidR="00FD503F">
        <w:rPr>
          <w:sz w:val="28"/>
          <w:szCs w:val="28"/>
          <w:lang w:val="nl-NL"/>
        </w:rPr>
        <w:t xml:space="preserve"> ha; xã  Thanh Trạch </w:t>
      </w:r>
      <w:r w:rsidR="00091273" w:rsidRPr="00091273">
        <w:rPr>
          <w:sz w:val="28"/>
          <w:szCs w:val="28"/>
          <w:lang w:val="nl-NL"/>
        </w:rPr>
        <w:t>40,75</w:t>
      </w:r>
      <w:r w:rsidR="00091273">
        <w:rPr>
          <w:sz w:val="28"/>
          <w:szCs w:val="28"/>
          <w:lang w:val="nl-NL"/>
        </w:rPr>
        <w:t xml:space="preserve"> </w:t>
      </w:r>
      <w:r w:rsidR="00FD503F">
        <w:rPr>
          <w:sz w:val="28"/>
          <w:szCs w:val="28"/>
          <w:lang w:val="nl-NL"/>
        </w:rPr>
        <w:t xml:space="preserve">ha; xã Phúc Trạch </w:t>
      </w:r>
      <w:r w:rsidR="00091273" w:rsidRPr="00091273">
        <w:rPr>
          <w:sz w:val="28"/>
          <w:szCs w:val="28"/>
          <w:lang w:val="nl-NL"/>
        </w:rPr>
        <w:t>10,32</w:t>
      </w:r>
      <w:r w:rsidR="00FD503F">
        <w:rPr>
          <w:sz w:val="28"/>
          <w:szCs w:val="28"/>
          <w:lang w:val="nl-NL"/>
        </w:rPr>
        <w:t xml:space="preserve"> ha; xã Trung Trạch </w:t>
      </w:r>
      <w:r w:rsidR="00091273" w:rsidRPr="00091273">
        <w:rPr>
          <w:sz w:val="28"/>
          <w:szCs w:val="28"/>
          <w:lang w:val="nl-NL"/>
        </w:rPr>
        <w:t>6,16</w:t>
      </w:r>
      <w:r w:rsidR="00FD503F">
        <w:rPr>
          <w:sz w:val="28"/>
          <w:szCs w:val="28"/>
          <w:lang w:val="nl-NL"/>
        </w:rPr>
        <w:t xml:space="preserve"> ha</w:t>
      </w:r>
      <w:r w:rsidR="00091273">
        <w:rPr>
          <w:sz w:val="28"/>
          <w:szCs w:val="28"/>
          <w:lang w:val="nl-NL"/>
        </w:rPr>
        <w:t xml:space="preserve">; thị trấn Phong Nha </w:t>
      </w:r>
      <w:r w:rsidR="00091273" w:rsidRPr="00091273">
        <w:rPr>
          <w:sz w:val="28"/>
          <w:szCs w:val="28"/>
          <w:lang w:val="nl-NL"/>
        </w:rPr>
        <w:t>31,79</w:t>
      </w:r>
      <w:r w:rsidR="00091273">
        <w:rPr>
          <w:sz w:val="28"/>
          <w:szCs w:val="28"/>
          <w:lang w:val="nl-NL"/>
        </w:rPr>
        <w:t xml:space="preserve"> ha...</w:t>
      </w:r>
    </w:p>
    <w:p w:rsidR="006C2A27" w:rsidRPr="003E085A" w:rsidRDefault="006C2A27" w:rsidP="00DA4AF9">
      <w:pPr>
        <w:pStyle w:val="ListParagraph"/>
        <w:widowControl w:val="0"/>
        <w:numPr>
          <w:ilvl w:val="0"/>
          <w:numId w:val="27"/>
        </w:numPr>
        <w:spacing w:before="120"/>
        <w:contextualSpacing w:val="0"/>
        <w:jc w:val="both"/>
        <w:rPr>
          <w:bCs/>
          <w:i/>
          <w:sz w:val="28"/>
          <w:szCs w:val="28"/>
        </w:rPr>
      </w:pPr>
      <w:r w:rsidRPr="003E085A">
        <w:rPr>
          <w:bCs/>
          <w:i/>
          <w:sz w:val="28"/>
          <w:szCs w:val="28"/>
        </w:rPr>
        <w:t>Đất cơ sở sản xuất phi nông nghiệp</w:t>
      </w:r>
    </w:p>
    <w:p w:rsidR="00F771E2" w:rsidRPr="00091273" w:rsidRDefault="003B309F" w:rsidP="003B309F">
      <w:pPr>
        <w:spacing w:before="120"/>
        <w:ind w:firstLine="567"/>
        <w:jc w:val="both"/>
        <w:rPr>
          <w:sz w:val="28"/>
          <w:szCs w:val="28"/>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Pr>
          <w:sz w:val="28"/>
          <w:szCs w:val="28"/>
        </w:rPr>
        <w:t>2</w:t>
      </w:r>
      <w:r w:rsidRPr="00864CBF">
        <w:rPr>
          <w:sz w:val="28"/>
          <w:szCs w:val="28"/>
          <w:lang w:val="vi-VN"/>
        </w:rPr>
        <w:t>, huyện Bố Trạch</w:t>
      </w:r>
      <w:r w:rsidRPr="00034897">
        <w:rPr>
          <w:bCs/>
          <w:sz w:val="28"/>
          <w:szCs w:val="28"/>
          <w:lang w:val="vi-VN"/>
        </w:rPr>
        <w:t xml:space="preserve"> </w:t>
      </w:r>
      <w:r w:rsidR="00F771E2" w:rsidRPr="00034897">
        <w:rPr>
          <w:sz w:val="28"/>
          <w:szCs w:val="28"/>
          <w:lang w:val="nl-NL"/>
        </w:rPr>
        <w:t xml:space="preserve">có </w:t>
      </w:r>
      <w:r w:rsidR="00091273" w:rsidRPr="00091273">
        <w:rPr>
          <w:color w:val="000000" w:themeColor="text1"/>
          <w:sz w:val="28"/>
          <w:szCs w:val="28"/>
          <w:lang w:val="nl-NL"/>
        </w:rPr>
        <w:t>69,67</w:t>
      </w:r>
      <w:r w:rsidR="00DA6B5F">
        <w:rPr>
          <w:color w:val="000000" w:themeColor="text1"/>
          <w:sz w:val="28"/>
          <w:szCs w:val="28"/>
          <w:lang w:val="nl-NL"/>
        </w:rPr>
        <w:t xml:space="preserve"> </w:t>
      </w:r>
      <w:r w:rsidR="00F771E2" w:rsidRPr="00034897">
        <w:rPr>
          <w:sz w:val="28"/>
          <w:szCs w:val="28"/>
          <w:lang w:val="nl-NL"/>
        </w:rPr>
        <w:t xml:space="preserve">ha diện tích đất cơ sở sản xuất phi nông nghiệp, chiếm </w:t>
      </w:r>
      <w:r w:rsidR="007B7731">
        <w:rPr>
          <w:color w:val="000000" w:themeColor="text1"/>
          <w:sz w:val="28"/>
          <w:szCs w:val="28"/>
          <w:lang w:val="nl-NL"/>
        </w:rPr>
        <w:t>0,</w:t>
      </w:r>
      <w:r w:rsidR="00BD7E90">
        <w:rPr>
          <w:color w:val="000000" w:themeColor="text1"/>
          <w:sz w:val="28"/>
          <w:szCs w:val="28"/>
          <w:lang w:val="nl-NL"/>
        </w:rPr>
        <w:t>0</w:t>
      </w:r>
      <w:r w:rsidR="00A83B2C">
        <w:rPr>
          <w:color w:val="000000" w:themeColor="text1"/>
          <w:sz w:val="28"/>
          <w:szCs w:val="28"/>
          <w:lang w:val="nl-NL"/>
        </w:rPr>
        <w:t>3</w:t>
      </w:r>
      <w:r w:rsidR="00F771E2" w:rsidRPr="00034897">
        <w:rPr>
          <w:sz w:val="28"/>
          <w:szCs w:val="28"/>
          <w:lang w:val="nl-NL"/>
        </w:rPr>
        <w:t xml:space="preserve">% diện tích </w:t>
      </w:r>
      <w:r w:rsidR="00BD7E90">
        <w:rPr>
          <w:sz w:val="28"/>
          <w:szCs w:val="28"/>
        </w:rPr>
        <w:t>tự nhiên</w:t>
      </w:r>
      <w:r w:rsidR="00F771E2" w:rsidRPr="00034897">
        <w:rPr>
          <w:sz w:val="28"/>
          <w:szCs w:val="28"/>
          <w:lang w:val="vi-VN"/>
        </w:rPr>
        <w:t>.</w:t>
      </w:r>
      <w:r>
        <w:rPr>
          <w:sz w:val="28"/>
          <w:szCs w:val="28"/>
        </w:rPr>
        <w:t xml:space="preserve"> </w:t>
      </w:r>
      <w:r w:rsidR="00F771E2" w:rsidRPr="00034897">
        <w:rPr>
          <w:sz w:val="28"/>
          <w:szCs w:val="28"/>
          <w:lang w:val="nl-NL"/>
        </w:rPr>
        <w:t xml:space="preserve">Diện tích loại đất này phân bố tập trung tại </w:t>
      </w:r>
      <w:r w:rsidR="007B7731">
        <w:rPr>
          <w:sz w:val="28"/>
          <w:szCs w:val="28"/>
          <w:lang w:val="vi-VN"/>
        </w:rPr>
        <w:t>TT NT Việt Trung</w:t>
      </w:r>
      <w:r w:rsidR="007B7731" w:rsidRPr="00BA676D">
        <w:rPr>
          <w:sz w:val="28"/>
          <w:szCs w:val="28"/>
          <w:lang w:val="vi-VN"/>
        </w:rPr>
        <w:t xml:space="preserve"> 22</w:t>
      </w:r>
      <w:r w:rsidR="00F771E2" w:rsidRPr="00034897">
        <w:rPr>
          <w:sz w:val="28"/>
          <w:szCs w:val="28"/>
          <w:lang w:val="vi-VN"/>
        </w:rPr>
        <w:t>,</w:t>
      </w:r>
      <w:r w:rsidR="007B7731" w:rsidRPr="00BA676D">
        <w:rPr>
          <w:sz w:val="28"/>
          <w:szCs w:val="28"/>
          <w:lang w:val="vi-VN"/>
        </w:rPr>
        <w:t>81</w:t>
      </w:r>
      <w:r w:rsidR="00F771E2" w:rsidRPr="00034897">
        <w:rPr>
          <w:sz w:val="28"/>
          <w:szCs w:val="28"/>
          <w:lang w:val="vi-VN"/>
        </w:rPr>
        <w:t xml:space="preserve"> ha; </w:t>
      </w:r>
      <w:r w:rsidR="007B7731" w:rsidRPr="00BA676D">
        <w:rPr>
          <w:sz w:val="28"/>
          <w:szCs w:val="28"/>
          <w:lang w:val="vi-VN"/>
        </w:rPr>
        <w:t xml:space="preserve">xã Trung Trạch </w:t>
      </w:r>
      <w:r w:rsidR="00091273">
        <w:rPr>
          <w:sz w:val="28"/>
          <w:szCs w:val="28"/>
        </w:rPr>
        <w:t>5,40</w:t>
      </w:r>
      <w:r w:rsidR="0071362E" w:rsidRPr="00BA676D">
        <w:rPr>
          <w:sz w:val="28"/>
          <w:szCs w:val="28"/>
          <w:lang w:val="vi-VN"/>
        </w:rPr>
        <w:t xml:space="preserve"> ha</w:t>
      </w:r>
      <w:r w:rsidR="007B7731" w:rsidRPr="00BA676D">
        <w:rPr>
          <w:sz w:val="28"/>
          <w:szCs w:val="28"/>
          <w:lang w:val="vi-VN"/>
        </w:rPr>
        <w:t>, xã Thanh Trạch 12,90 ha, xã Đại Trạch 6,87 ha</w:t>
      </w:r>
      <w:r w:rsidR="00091273">
        <w:rPr>
          <w:sz w:val="28"/>
          <w:szCs w:val="28"/>
          <w:lang w:val="vi-VN"/>
        </w:rPr>
        <w:t>…</w:t>
      </w:r>
    </w:p>
    <w:p w:rsidR="006C2A27" w:rsidRPr="00BA676D" w:rsidRDefault="006C2A27" w:rsidP="00DA4AF9">
      <w:pPr>
        <w:pStyle w:val="ListParagraph"/>
        <w:widowControl w:val="0"/>
        <w:numPr>
          <w:ilvl w:val="0"/>
          <w:numId w:val="27"/>
        </w:numPr>
        <w:spacing w:before="120"/>
        <w:contextualSpacing w:val="0"/>
        <w:jc w:val="both"/>
        <w:rPr>
          <w:bCs/>
          <w:i/>
          <w:sz w:val="28"/>
          <w:szCs w:val="28"/>
          <w:lang w:val="vi-VN"/>
        </w:rPr>
      </w:pPr>
      <w:r w:rsidRPr="00BA676D">
        <w:rPr>
          <w:bCs/>
          <w:i/>
          <w:sz w:val="28"/>
          <w:szCs w:val="28"/>
          <w:lang w:val="vi-VN"/>
        </w:rPr>
        <w:t>Đất sử dụng cho hoạt động khoáng sản</w:t>
      </w:r>
    </w:p>
    <w:p w:rsidR="00F771E2" w:rsidRDefault="00F771E2" w:rsidP="00E91072">
      <w:pPr>
        <w:widowControl w:val="0"/>
        <w:spacing w:before="120"/>
        <w:ind w:firstLine="567"/>
        <w:jc w:val="both"/>
        <w:rPr>
          <w:sz w:val="28"/>
          <w:szCs w:val="28"/>
        </w:rPr>
      </w:pPr>
      <w:r>
        <w:rPr>
          <w:sz w:val="28"/>
          <w:szCs w:val="28"/>
          <w:lang w:val="vi-VN"/>
        </w:rPr>
        <w:t>Năm 20</w:t>
      </w:r>
      <w:r w:rsidR="00A13A8A" w:rsidRPr="00BA676D">
        <w:rPr>
          <w:sz w:val="28"/>
          <w:szCs w:val="28"/>
          <w:lang w:val="vi-VN"/>
        </w:rPr>
        <w:t>2</w:t>
      </w:r>
      <w:r w:rsidR="00781562">
        <w:rPr>
          <w:sz w:val="28"/>
          <w:szCs w:val="28"/>
        </w:rPr>
        <w:t>2</w:t>
      </w:r>
      <w:r w:rsidRPr="00034897">
        <w:rPr>
          <w:sz w:val="28"/>
          <w:szCs w:val="28"/>
          <w:lang w:val="vi-VN"/>
        </w:rPr>
        <w:t xml:space="preserve">, trên địa bàn huyện có </w:t>
      </w:r>
      <w:r w:rsidR="00091273" w:rsidRPr="00091273">
        <w:rPr>
          <w:color w:val="000000" w:themeColor="text1"/>
          <w:sz w:val="28"/>
          <w:szCs w:val="28"/>
          <w:lang w:val="vi-VN"/>
        </w:rPr>
        <w:t>14,48</w:t>
      </w:r>
      <w:r w:rsidRPr="00034897">
        <w:rPr>
          <w:sz w:val="28"/>
          <w:szCs w:val="28"/>
          <w:lang w:val="vi-VN"/>
        </w:rPr>
        <w:t xml:space="preserve"> ha, chiếm </w:t>
      </w:r>
      <w:r w:rsidR="003C7264" w:rsidRPr="00BA676D">
        <w:rPr>
          <w:color w:val="000000" w:themeColor="text1"/>
          <w:sz w:val="28"/>
          <w:szCs w:val="28"/>
          <w:lang w:val="vi-VN"/>
        </w:rPr>
        <w:t>0,</w:t>
      </w:r>
      <w:r w:rsidR="00BD7E90" w:rsidRPr="00BA676D">
        <w:rPr>
          <w:color w:val="000000" w:themeColor="text1"/>
          <w:sz w:val="28"/>
          <w:szCs w:val="28"/>
          <w:lang w:val="vi-VN"/>
        </w:rPr>
        <w:t>01</w:t>
      </w:r>
      <w:r w:rsidRPr="00034897">
        <w:rPr>
          <w:sz w:val="28"/>
          <w:szCs w:val="28"/>
          <w:lang w:val="vi-VN"/>
        </w:rPr>
        <w:t xml:space="preserve">% diện tích </w:t>
      </w:r>
      <w:r w:rsidR="00BD7E90" w:rsidRPr="00BA676D">
        <w:rPr>
          <w:sz w:val="28"/>
          <w:szCs w:val="28"/>
          <w:lang w:val="vi-VN"/>
        </w:rPr>
        <w:t>tự nhiên</w:t>
      </w:r>
      <w:r w:rsidRPr="00034897">
        <w:rPr>
          <w:sz w:val="28"/>
          <w:szCs w:val="28"/>
          <w:lang w:val="vi-VN"/>
        </w:rPr>
        <w:t xml:space="preserve">. Phân bổ </w:t>
      </w:r>
      <w:r w:rsidR="007B7731">
        <w:rPr>
          <w:sz w:val="28"/>
          <w:szCs w:val="28"/>
        </w:rPr>
        <w:t>tại xã Lý Trạch.</w:t>
      </w:r>
    </w:p>
    <w:p w:rsidR="00781562" w:rsidRPr="00781562" w:rsidRDefault="00781562" w:rsidP="00DA4AF9">
      <w:pPr>
        <w:pStyle w:val="ListParagraph"/>
        <w:widowControl w:val="0"/>
        <w:numPr>
          <w:ilvl w:val="0"/>
          <w:numId w:val="27"/>
        </w:numPr>
        <w:spacing w:before="120"/>
        <w:contextualSpacing w:val="0"/>
        <w:jc w:val="both"/>
        <w:rPr>
          <w:bCs/>
          <w:i/>
          <w:sz w:val="28"/>
          <w:szCs w:val="28"/>
          <w:lang w:val="vi-VN"/>
        </w:rPr>
      </w:pPr>
      <w:r w:rsidRPr="00781562">
        <w:rPr>
          <w:bCs/>
          <w:i/>
          <w:sz w:val="28"/>
          <w:szCs w:val="28"/>
          <w:lang w:val="vi-VN"/>
        </w:rPr>
        <w:t xml:space="preserve">Đất </w:t>
      </w:r>
      <w:r w:rsidRPr="00781562">
        <w:rPr>
          <w:i/>
          <w:sz w:val="28"/>
          <w:szCs w:val="28"/>
        </w:rPr>
        <w:t>sản xuất vật liệu xây dựng, làm đồ gốm</w:t>
      </w:r>
    </w:p>
    <w:p w:rsidR="00781562" w:rsidRDefault="00781562" w:rsidP="00781562">
      <w:pPr>
        <w:widowControl w:val="0"/>
        <w:spacing w:before="120"/>
        <w:ind w:firstLine="567"/>
        <w:jc w:val="both"/>
        <w:rPr>
          <w:sz w:val="28"/>
          <w:szCs w:val="28"/>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Pr>
          <w:sz w:val="28"/>
          <w:szCs w:val="28"/>
        </w:rPr>
        <w:t>2</w:t>
      </w:r>
      <w:r w:rsidRPr="00864CBF">
        <w:rPr>
          <w:sz w:val="28"/>
          <w:szCs w:val="28"/>
          <w:lang w:val="vi-VN"/>
        </w:rPr>
        <w:t>, huyện Bố Trạch</w:t>
      </w:r>
      <w:r w:rsidRPr="00034897">
        <w:rPr>
          <w:sz w:val="28"/>
          <w:szCs w:val="28"/>
          <w:lang w:val="vi-VN"/>
        </w:rPr>
        <w:t xml:space="preserve"> có </w:t>
      </w:r>
      <w:r>
        <w:rPr>
          <w:color w:val="000000" w:themeColor="text1"/>
          <w:sz w:val="28"/>
          <w:szCs w:val="28"/>
        </w:rPr>
        <w:t>34,79</w:t>
      </w:r>
      <w:r w:rsidRPr="00034897">
        <w:rPr>
          <w:sz w:val="28"/>
          <w:szCs w:val="28"/>
          <w:lang w:val="vi-VN"/>
        </w:rPr>
        <w:t xml:space="preserve"> ha, chiếm </w:t>
      </w:r>
      <w:r w:rsidRPr="00BA676D">
        <w:rPr>
          <w:color w:val="000000" w:themeColor="text1"/>
          <w:sz w:val="28"/>
          <w:szCs w:val="28"/>
          <w:lang w:val="vi-VN"/>
        </w:rPr>
        <w:t>0,0</w:t>
      </w:r>
      <w:r>
        <w:rPr>
          <w:color w:val="000000" w:themeColor="text1"/>
          <w:sz w:val="28"/>
          <w:szCs w:val="28"/>
        </w:rPr>
        <w:t>2</w:t>
      </w:r>
      <w:r w:rsidRPr="00034897">
        <w:rPr>
          <w:sz w:val="28"/>
          <w:szCs w:val="28"/>
          <w:lang w:val="vi-VN"/>
        </w:rPr>
        <w:t xml:space="preserve">% diện tích </w:t>
      </w:r>
      <w:r w:rsidRPr="00BA676D">
        <w:rPr>
          <w:sz w:val="28"/>
          <w:szCs w:val="28"/>
          <w:lang w:val="vi-VN"/>
        </w:rPr>
        <w:t>tự nhiên</w:t>
      </w:r>
      <w:r w:rsidRPr="00034897">
        <w:rPr>
          <w:sz w:val="28"/>
          <w:szCs w:val="28"/>
          <w:lang w:val="vi-VN"/>
        </w:rPr>
        <w:t xml:space="preserve">. </w:t>
      </w:r>
      <w:r w:rsidRPr="00034897">
        <w:rPr>
          <w:sz w:val="28"/>
          <w:szCs w:val="28"/>
          <w:lang w:val="nl-NL"/>
        </w:rPr>
        <w:t>Diện tích loại đất này phân bố tập trung tại</w:t>
      </w:r>
      <w:r>
        <w:rPr>
          <w:sz w:val="28"/>
          <w:szCs w:val="28"/>
          <w:lang w:val="nl-NL"/>
        </w:rPr>
        <w:t xml:space="preserve"> xã Trung Trạch 8,89 ha; xã Phú Định 11,90 ha và xã Hòa Trạch 2,21 ha.</w:t>
      </w:r>
    </w:p>
    <w:p w:rsidR="00F771E2" w:rsidRPr="003E085A" w:rsidRDefault="006C2A27" w:rsidP="00DA4AF9">
      <w:pPr>
        <w:pStyle w:val="ListParagraph"/>
        <w:widowControl w:val="0"/>
        <w:numPr>
          <w:ilvl w:val="0"/>
          <w:numId w:val="27"/>
        </w:numPr>
        <w:spacing w:before="120"/>
        <w:contextualSpacing w:val="0"/>
        <w:jc w:val="both"/>
        <w:rPr>
          <w:bCs/>
          <w:i/>
          <w:sz w:val="28"/>
          <w:szCs w:val="28"/>
        </w:rPr>
      </w:pPr>
      <w:r w:rsidRPr="003E085A">
        <w:rPr>
          <w:bCs/>
          <w:i/>
          <w:sz w:val="28"/>
          <w:szCs w:val="28"/>
        </w:rPr>
        <w:t>Đất phát triển hạ tầng cấp quốc gia, cấp tỉnh, cấp huyện, cấp x</w:t>
      </w:r>
      <w:r w:rsidR="00F771E2" w:rsidRPr="003E085A">
        <w:rPr>
          <w:bCs/>
          <w:i/>
          <w:sz w:val="28"/>
          <w:szCs w:val="28"/>
        </w:rPr>
        <w:t>ã</w:t>
      </w:r>
    </w:p>
    <w:p w:rsidR="00F771E2" w:rsidRDefault="00F771E2" w:rsidP="00E91072">
      <w:pPr>
        <w:widowControl w:val="0"/>
        <w:spacing w:before="120"/>
        <w:ind w:firstLine="567"/>
        <w:jc w:val="both"/>
        <w:rPr>
          <w:sz w:val="28"/>
          <w:szCs w:val="28"/>
          <w:lang w:val="nl-NL"/>
        </w:rPr>
      </w:pPr>
      <w:r w:rsidRPr="00034897">
        <w:rPr>
          <w:sz w:val="28"/>
          <w:szCs w:val="28"/>
          <w:lang w:val="vi-VN"/>
        </w:rPr>
        <w:t>D</w:t>
      </w:r>
      <w:r w:rsidRPr="00034897">
        <w:rPr>
          <w:sz w:val="28"/>
          <w:szCs w:val="28"/>
          <w:lang w:val="nl-NL"/>
        </w:rPr>
        <w:t xml:space="preserve">iện tích đất phát triển hạ tầng cấp quốc gia, cấp tỉnh, cấp huyện, cấp xã của huyện Bố Trạch có </w:t>
      </w:r>
      <w:r w:rsidR="00ED71E7" w:rsidRPr="00ED71E7">
        <w:rPr>
          <w:bCs/>
          <w:color w:val="000000"/>
          <w:sz w:val="28"/>
          <w:szCs w:val="28"/>
        </w:rPr>
        <w:t>6.185,97</w:t>
      </w:r>
      <w:r w:rsidR="009B1413">
        <w:rPr>
          <w:sz w:val="28"/>
          <w:szCs w:val="28"/>
        </w:rPr>
        <w:t xml:space="preserve"> </w:t>
      </w:r>
      <w:r w:rsidRPr="00034897">
        <w:rPr>
          <w:sz w:val="28"/>
          <w:szCs w:val="28"/>
          <w:lang w:val="nl-NL"/>
        </w:rPr>
        <w:t xml:space="preserve">ha, chiếm </w:t>
      </w:r>
      <w:r w:rsidR="00BD7E90">
        <w:rPr>
          <w:color w:val="000000" w:themeColor="text1"/>
          <w:sz w:val="28"/>
          <w:szCs w:val="28"/>
        </w:rPr>
        <w:t>2,</w:t>
      </w:r>
      <w:r w:rsidR="00D1281D">
        <w:rPr>
          <w:color w:val="000000" w:themeColor="text1"/>
          <w:sz w:val="28"/>
          <w:szCs w:val="28"/>
        </w:rPr>
        <w:t>92</w:t>
      </w:r>
      <w:r w:rsidRPr="00034897">
        <w:rPr>
          <w:sz w:val="28"/>
          <w:szCs w:val="28"/>
          <w:lang w:val="nl-NL"/>
        </w:rPr>
        <w:t xml:space="preserve">% diện </w:t>
      </w:r>
      <w:r w:rsidR="005D57A5">
        <w:rPr>
          <w:sz w:val="28"/>
          <w:szCs w:val="28"/>
          <w:lang w:val="nl-NL"/>
        </w:rPr>
        <w:t xml:space="preserve">tích </w:t>
      </w:r>
      <w:r w:rsidR="00BD7E90">
        <w:rPr>
          <w:sz w:val="28"/>
          <w:szCs w:val="28"/>
          <w:lang w:val="nl-NL"/>
        </w:rPr>
        <w:t>tự nhiên</w:t>
      </w:r>
      <w:r w:rsidRPr="00034897">
        <w:rPr>
          <w:sz w:val="28"/>
          <w:szCs w:val="28"/>
          <w:lang w:val="nl-NL"/>
        </w:rPr>
        <w:t xml:space="preserve"> và bao gồm các loại đất sau: </w:t>
      </w:r>
      <w:r w:rsidR="0061217F">
        <w:rPr>
          <w:sz w:val="28"/>
          <w:szCs w:val="28"/>
          <w:lang w:val="nl-NL"/>
        </w:rPr>
        <w:t xml:space="preserve">đất giao thông, đất thủy lợi, </w:t>
      </w:r>
      <w:r w:rsidRPr="00034897">
        <w:rPr>
          <w:sz w:val="28"/>
          <w:szCs w:val="28"/>
          <w:lang w:val="nl-NL"/>
        </w:rPr>
        <w:t xml:space="preserve">đất xây dựng cơ sở văn hóa, </w:t>
      </w:r>
      <w:r w:rsidR="00E85966">
        <w:rPr>
          <w:sz w:val="28"/>
          <w:szCs w:val="28"/>
          <w:lang w:val="nl-NL"/>
        </w:rPr>
        <w:t xml:space="preserve">đất cơ sở </w:t>
      </w:r>
      <w:r w:rsidRPr="00034897">
        <w:rPr>
          <w:sz w:val="28"/>
          <w:szCs w:val="28"/>
          <w:lang w:val="nl-NL"/>
        </w:rPr>
        <w:t xml:space="preserve">y tế, </w:t>
      </w:r>
      <w:r w:rsidR="00E85966">
        <w:rPr>
          <w:sz w:val="28"/>
          <w:szCs w:val="28"/>
          <w:lang w:val="nl-NL"/>
        </w:rPr>
        <w:t xml:space="preserve">đất </w:t>
      </w:r>
      <w:r w:rsidR="00FF516E">
        <w:rPr>
          <w:sz w:val="28"/>
          <w:szCs w:val="28"/>
          <w:lang w:val="nl-NL"/>
        </w:rPr>
        <w:t xml:space="preserve">xây dựng </w:t>
      </w:r>
      <w:r w:rsidR="00E85966">
        <w:rPr>
          <w:sz w:val="28"/>
          <w:szCs w:val="28"/>
          <w:lang w:val="nl-NL"/>
        </w:rPr>
        <w:t xml:space="preserve">cơ sở </w:t>
      </w:r>
      <w:r w:rsidRPr="00034897">
        <w:rPr>
          <w:sz w:val="28"/>
          <w:szCs w:val="28"/>
          <w:lang w:val="nl-NL"/>
        </w:rPr>
        <w:t xml:space="preserve">giáo dục và đào tạo, </w:t>
      </w:r>
      <w:r w:rsidR="00E85966">
        <w:rPr>
          <w:sz w:val="28"/>
          <w:szCs w:val="28"/>
          <w:lang w:val="nl-NL"/>
        </w:rPr>
        <w:t xml:space="preserve">đất </w:t>
      </w:r>
      <w:r w:rsidR="0061217F">
        <w:rPr>
          <w:sz w:val="28"/>
          <w:szCs w:val="28"/>
          <w:lang w:val="nl-NL"/>
        </w:rPr>
        <w:t xml:space="preserve">xây dựng </w:t>
      </w:r>
      <w:r w:rsidR="00E85966">
        <w:rPr>
          <w:sz w:val="28"/>
          <w:szCs w:val="28"/>
          <w:lang w:val="nl-NL"/>
        </w:rPr>
        <w:t xml:space="preserve">cơ sở </w:t>
      </w:r>
      <w:r w:rsidRPr="00034897">
        <w:rPr>
          <w:sz w:val="28"/>
          <w:szCs w:val="28"/>
          <w:lang w:val="nl-NL"/>
        </w:rPr>
        <w:t xml:space="preserve">thể dục thể thao, </w:t>
      </w:r>
      <w:r w:rsidR="00FF516E">
        <w:rPr>
          <w:sz w:val="28"/>
          <w:szCs w:val="28"/>
          <w:lang w:val="nl-NL"/>
        </w:rPr>
        <w:t xml:space="preserve">đất công trình năng lượng, đất công trình bưu chính, viễn thông, đất có di tích lịch sử - văn hóa, đất bãi thải, xử lý chất thải, đất cơ sở tôn giáo, đất làm nghĩa trang, nhà tang lễ, nhà hỏa táng, đất xây dựng cơ sở khoa học công nghệ, đất chợ </w:t>
      </w:r>
      <w:r w:rsidR="001769E2">
        <w:rPr>
          <w:sz w:val="28"/>
          <w:szCs w:val="28"/>
          <w:lang w:val="nl-NL"/>
        </w:rPr>
        <w:t xml:space="preserve">phân bố tập khắp </w:t>
      </w:r>
      <w:r w:rsidRPr="00034897">
        <w:rPr>
          <w:sz w:val="28"/>
          <w:szCs w:val="28"/>
          <w:lang w:val="nl-NL"/>
        </w:rPr>
        <w:t xml:space="preserve">trên địa bàn các xã, thị trấn. </w:t>
      </w:r>
    </w:p>
    <w:p w:rsidR="00845046" w:rsidRPr="00DA4AF9" w:rsidRDefault="00DA4AF9" w:rsidP="0031725B">
      <w:pPr>
        <w:widowControl w:val="0"/>
        <w:spacing w:before="120"/>
        <w:ind w:firstLine="567"/>
        <w:jc w:val="both"/>
        <w:rPr>
          <w:bCs/>
          <w:i/>
          <w:sz w:val="28"/>
          <w:szCs w:val="28"/>
          <w:lang w:val="nl-NL"/>
        </w:rPr>
      </w:pPr>
      <w:r>
        <w:rPr>
          <w:bCs/>
          <w:i/>
          <w:sz w:val="28"/>
          <w:szCs w:val="28"/>
          <w:lang w:val="nl-NL"/>
        </w:rPr>
        <w:t xml:space="preserve">+ </w:t>
      </w:r>
      <w:r w:rsidR="00845046" w:rsidRPr="00DA4AF9">
        <w:rPr>
          <w:bCs/>
          <w:i/>
          <w:sz w:val="28"/>
          <w:szCs w:val="28"/>
          <w:lang w:val="nl-NL"/>
        </w:rPr>
        <w:t>Đất giao thông</w:t>
      </w:r>
    </w:p>
    <w:p w:rsidR="00845046" w:rsidRPr="00845046" w:rsidRDefault="00845046" w:rsidP="00845046">
      <w:pPr>
        <w:widowControl w:val="0"/>
        <w:spacing w:before="120"/>
        <w:ind w:firstLine="567"/>
        <w:jc w:val="both"/>
        <w:rPr>
          <w:bCs/>
          <w:sz w:val="28"/>
          <w:szCs w:val="28"/>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Pr>
          <w:sz w:val="28"/>
          <w:szCs w:val="28"/>
        </w:rPr>
        <w:t>2</w:t>
      </w:r>
      <w:r w:rsidRPr="00864CBF">
        <w:rPr>
          <w:sz w:val="28"/>
          <w:szCs w:val="28"/>
          <w:lang w:val="vi-VN"/>
        </w:rPr>
        <w:t>, huyện Bố Trạch</w:t>
      </w:r>
      <w:r w:rsidRPr="00034897">
        <w:rPr>
          <w:bCs/>
          <w:sz w:val="28"/>
          <w:szCs w:val="28"/>
          <w:lang w:val="vi-VN"/>
        </w:rPr>
        <w:t xml:space="preserve"> có </w:t>
      </w:r>
      <w:r w:rsidR="00ED71E7" w:rsidRPr="00ED71E7">
        <w:rPr>
          <w:bCs/>
          <w:color w:val="000000" w:themeColor="text1"/>
          <w:sz w:val="28"/>
          <w:szCs w:val="28"/>
          <w:lang w:val="nl-NL"/>
        </w:rPr>
        <w:t>2.806,32</w:t>
      </w:r>
      <w:r w:rsidRPr="00034897">
        <w:rPr>
          <w:bCs/>
          <w:sz w:val="28"/>
          <w:szCs w:val="28"/>
          <w:lang w:val="vi-VN"/>
        </w:rPr>
        <w:t xml:space="preserve"> ha đất </w:t>
      </w:r>
      <w:r>
        <w:rPr>
          <w:bCs/>
          <w:sz w:val="28"/>
          <w:szCs w:val="28"/>
        </w:rPr>
        <w:t>giao thông</w:t>
      </w:r>
      <w:r w:rsidRPr="00034897">
        <w:rPr>
          <w:bCs/>
          <w:sz w:val="28"/>
          <w:szCs w:val="28"/>
          <w:lang w:val="vi-VN"/>
        </w:rPr>
        <w:t xml:space="preserve">, chiếm </w:t>
      </w:r>
      <w:r>
        <w:rPr>
          <w:bCs/>
          <w:color w:val="000000" w:themeColor="text1"/>
          <w:sz w:val="28"/>
          <w:szCs w:val="28"/>
          <w:lang w:val="nl-NL"/>
        </w:rPr>
        <w:t>1,33</w:t>
      </w:r>
      <w:r w:rsidRPr="00034897">
        <w:rPr>
          <w:bCs/>
          <w:sz w:val="28"/>
          <w:szCs w:val="28"/>
          <w:lang w:val="vi-VN"/>
        </w:rPr>
        <w:t xml:space="preserve">% diện tích </w:t>
      </w:r>
      <w:r w:rsidRPr="00BA676D">
        <w:rPr>
          <w:bCs/>
          <w:sz w:val="28"/>
          <w:szCs w:val="28"/>
          <w:lang w:val="nl-NL"/>
        </w:rPr>
        <w:t>tự nhiên</w:t>
      </w:r>
      <w:r w:rsidRPr="00034897">
        <w:rPr>
          <w:bCs/>
          <w:sz w:val="28"/>
          <w:szCs w:val="28"/>
          <w:lang w:val="vi-VN"/>
        </w:rPr>
        <w:t xml:space="preserve">. Diện tích </w:t>
      </w:r>
      <w:r w:rsidRPr="00236C0A">
        <w:rPr>
          <w:bCs/>
          <w:sz w:val="28"/>
          <w:szCs w:val="28"/>
          <w:lang w:val="vi-VN"/>
        </w:rPr>
        <w:t xml:space="preserve">đất </w:t>
      </w:r>
      <w:r>
        <w:rPr>
          <w:bCs/>
          <w:sz w:val="28"/>
          <w:szCs w:val="28"/>
        </w:rPr>
        <w:t xml:space="preserve">giao thông tại các xã/ thị trấn như: xã Đại Trạch </w:t>
      </w:r>
      <w:r w:rsidR="00E03446" w:rsidRPr="00E03446">
        <w:rPr>
          <w:bCs/>
          <w:sz w:val="28"/>
          <w:szCs w:val="28"/>
        </w:rPr>
        <w:lastRenderedPageBreak/>
        <w:t>141,80</w:t>
      </w:r>
      <w:r>
        <w:rPr>
          <w:bCs/>
          <w:sz w:val="28"/>
          <w:szCs w:val="28"/>
        </w:rPr>
        <w:t xml:space="preserve"> ha; xã Đồng Trạch 53,21 ha; xã Hạ Trạ</w:t>
      </w:r>
      <w:r w:rsidR="00E03446">
        <w:rPr>
          <w:bCs/>
          <w:sz w:val="28"/>
          <w:szCs w:val="28"/>
        </w:rPr>
        <w:t>ch 77,92 ha; xã Tây Trạch 132,60</w:t>
      </w:r>
      <w:r>
        <w:rPr>
          <w:bCs/>
          <w:sz w:val="28"/>
          <w:szCs w:val="28"/>
        </w:rPr>
        <w:t xml:space="preserve"> ha; xã Hòa Trạch 115,56 ha; xã Phú Định 127,77 ha; xã Phúc Trạch 143,60 ha; xã Hải Phú 90,51 ha,…</w:t>
      </w:r>
    </w:p>
    <w:p w:rsidR="00A87DA0" w:rsidRPr="00DA4AF9" w:rsidRDefault="00DA4AF9" w:rsidP="0031725B">
      <w:pPr>
        <w:widowControl w:val="0"/>
        <w:spacing w:before="120"/>
        <w:ind w:firstLine="567"/>
        <w:jc w:val="both"/>
        <w:rPr>
          <w:bCs/>
          <w:i/>
          <w:sz w:val="28"/>
          <w:szCs w:val="28"/>
          <w:lang w:val="nl-NL"/>
        </w:rPr>
      </w:pPr>
      <w:r>
        <w:rPr>
          <w:bCs/>
          <w:i/>
          <w:sz w:val="28"/>
          <w:szCs w:val="28"/>
          <w:lang w:val="nl-NL"/>
        </w:rPr>
        <w:t xml:space="preserve">+ </w:t>
      </w:r>
      <w:r w:rsidR="00A87DA0" w:rsidRPr="00DA4AF9">
        <w:rPr>
          <w:bCs/>
          <w:i/>
          <w:sz w:val="28"/>
          <w:szCs w:val="28"/>
          <w:lang w:val="nl-NL"/>
        </w:rPr>
        <w:t>Đất thủy lợi</w:t>
      </w:r>
    </w:p>
    <w:p w:rsidR="0031725B" w:rsidRDefault="00A87DA0" w:rsidP="0031725B">
      <w:pPr>
        <w:widowControl w:val="0"/>
        <w:spacing w:before="120"/>
        <w:ind w:firstLine="567"/>
        <w:jc w:val="both"/>
        <w:rPr>
          <w:bCs/>
          <w:sz w:val="28"/>
          <w:szCs w:val="28"/>
        </w:rPr>
      </w:pPr>
      <w:r w:rsidRPr="00864CBF">
        <w:rPr>
          <w:sz w:val="28"/>
          <w:szCs w:val="28"/>
          <w:lang w:val="vi-VN"/>
        </w:rPr>
        <w:t>Năm</w:t>
      </w:r>
      <w:r w:rsidRPr="00864CBF">
        <w:rPr>
          <w:sz w:val="28"/>
          <w:szCs w:val="28"/>
        </w:rPr>
        <w:t xml:space="preserve"> </w:t>
      </w:r>
      <w:r w:rsidRPr="00864CBF">
        <w:rPr>
          <w:sz w:val="28"/>
          <w:szCs w:val="28"/>
          <w:lang w:val="vi-VN"/>
        </w:rPr>
        <w:t>20</w:t>
      </w:r>
      <w:r w:rsidRPr="00864CBF">
        <w:rPr>
          <w:sz w:val="28"/>
          <w:szCs w:val="28"/>
        </w:rPr>
        <w:t>2</w:t>
      </w:r>
      <w:r>
        <w:rPr>
          <w:sz w:val="28"/>
          <w:szCs w:val="28"/>
        </w:rPr>
        <w:t>2</w:t>
      </w:r>
      <w:r w:rsidRPr="00864CBF">
        <w:rPr>
          <w:sz w:val="28"/>
          <w:szCs w:val="28"/>
          <w:lang w:val="vi-VN"/>
        </w:rPr>
        <w:t>, huyện Bố Trạch</w:t>
      </w:r>
      <w:r w:rsidRPr="00034897">
        <w:rPr>
          <w:bCs/>
          <w:sz w:val="28"/>
          <w:szCs w:val="28"/>
          <w:lang w:val="vi-VN"/>
        </w:rPr>
        <w:t xml:space="preserve"> có </w:t>
      </w:r>
      <w:r w:rsidR="00E03446" w:rsidRPr="00E03446">
        <w:rPr>
          <w:bCs/>
          <w:color w:val="000000" w:themeColor="text1"/>
          <w:sz w:val="28"/>
          <w:szCs w:val="28"/>
          <w:lang w:val="nl-NL"/>
        </w:rPr>
        <w:t>2.161,87</w:t>
      </w:r>
      <w:r w:rsidRPr="00034897">
        <w:rPr>
          <w:bCs/>
          <w:sz w:val="28"/>
          <w:szCs w:val="28"/>
          <w:lang w:val="vi-VN"/>
        </w:rPr>
        <w:t xml:space="preserve"> ha đất </w:t>
      </w:r>
      <w:r>
        <w:rPr>
          <w:bCs/>
          <w:sz w:val="28"/>
          <w:szCs w:val="28"/>
        </w:rPr>
        <w:t>thủy lợi</w:t>
      </w:r>
      <w:r w:rsidRPr="00034897">
        <w:rPr>
          <w:bCs/>
          <w:sz w:val="28"/>
          <w:szCs w:val="28"/>
          <w:lang w:val="vi-VN"/>
        </w:rPr>
        <w:t xml:space="preserve">, chiếm </w:t>
      </w:r>
      <w:r>
        <w:rPr>
          <w:bCs/>
          <w:color w:val="000000" w:themeColor="text1"/>
          <w:sz w:val="28"/>
          <w:szCs w:val="28"/>
          <w:lang w:val="nl-NL"/>
        </w:rPr>
        <w:t>1,</w:t>
      </w:r>
      <w:r w:rsidR="00DC2593">
        <w:rPr>
          <w:bCs/>
          <w:color w:val="000000" w:themeColor="text1"/>
          <w:sz w:val="28"/>
          <w:szCs w:val="28"/>
          <w:lang w:val="nl-NL"/>
        </w:rPr>
        <w:t>02</w:t>
      </w:r>
      <w:r w:rsidRPr="00034897">
        <w:rPr>
          <w:bCs/>
          <w:sz w:val="28"/>
          <w:szCs w:val="28"/>
          <w:lang w:val="vi-VN"/>
        </w:rPr>
        <w:t xml:space="preserve">% diện tích </w:t>
      </w:r>
      <w:r w:rsidRPr="00BA676D">
        <w:rPr>
          <w:bCs/>
          <w:sz w:val="28"/>
          <w:szCs w:val="28"/>
          <w:lang w:val="nl-NL"/>
        </w:rPr>
        <w:t>tự nhiên</w:t>
      </w:r>
      <w:r w:rsidRPr="00034897">
        <w:rPr>
          <w:bCs/>
          <w:sz w:val="28"/>
          <w:szCs w:val="28"/>
          <w:lang w:val="vi-VN"/>
        </w:rPr>
        <w:t xml:space="preserve">. Diện tích </w:t>
      </w:r>
      <w:r w:rsidRPr="00236C0A">
        <w:rPr>
          <w:bCs/>
          <w:sz w:val="28"/>
          <w:szCs w:val="28"/>
          <w:lang w:val="vi-VN"/>
        </w:rPr>
        <w:t xml:space="preserve">đất </w:t>
      </w:r>
      <w:r w:rsidR="0031725B">
        <w:rPr>
          <w:bCs/>
          <w:sz w:val="28"/>
          <w:szCs w:val="28"/>
        </w:rPr>
        <w:t>thủy lợi tại các xã/</w:t>
      </w:r>
      <w:r>
        <w:rPr>
          <w:bCs/>
          <w:sz w:val="28"/>
          <w:szCs w:val="28"/>
        </w:rPr>
        <w:t xml:space="preserve">thị trấn như: xã Đại Trạch </w:t>
      </w:r>
      <w:r w:rsidR="00DC2593" w:rsidRPr="00DC2593">
        <w:rPr>
          <w:bCs/>
          <w:sz w:val="28"/>
          <w:szCs w:val="28"/>
        </w:rPr>
        <w:t>56,75</w:t>
      </w:r>
      <w:r>
        <w:rPr>
          <w:bCs/>
          <w:sz w:val="28"/>
          <w:szCs w:val="28"/>
        </w:rPr>
        <w:t xml:space="preserve"> ha; xã </w:t>
      </w:r>
      <w:r w:rsidR="00DC2593">
        <w:rPr>
          <w:bCs/>
          <w:sz w:val="28"/>
          <w:szCs w:val="28"/>
        </w:rPr>
        <w:t>Lý</w:t>
      </w:r>
      <w:r>
        <w:rPr>
          <w:bCs/>
          <w:sz w:val="28"/>
          <w:szCs w:val="28"/>
        </w:rPr>
        <w:t xml:space="preserve"> Trạch </w:t>
      </w:r>
      <w:r w:rsidR="00E03446">
        <w:rPr>
          <w:bCs/>
          <w:sz w:val="28"/>
          <w:szCs w:val="28"/>
        </w:rPr>
        <w:t>86,92</w:t>
      </w:r>
      <w:r>
        <w:rPr>
          <w:bCs/>
          <w:sz w:val="28"/>
          <w:szCs w:val="28"/>
        </w:rPr>
        <w:t xml:space="preserve"> ha; xã </w:t>
      </w:r>
      <w:r w:rsidR="00DC2593">
        <w:rPr>
          <w:bCs/>
          <w:sz w:val="28"/>
          <w:szCs w:val="28"/>
        </w:rPr>
        <w:t>Bắc</w:t>
      </w:r>
      <w:r>
        <w:rPr>
          <w:bCs/>
          <w:sz w:val="28"/>
          <w:szCs w:val="28"/>
        </w:rPr>
        <w:t xml:space="preserve"> Trạch </w:t>
      </w:r>
      <w:r w:rsidR="00DC2593" w:rsidRPr="00DC2593">
        <w:rPr>
          <w:bCs/>
          <w:sz w:val="28"/>
          <w:szCs w:val="28"/>
        </w:rPr>
        <w:t>114,97</w:t>
      </w:r>
      <w:r>
        <w:rPr>
          <w:bCs/>
          <w:sz w:val="28"/>
          <w:szCs w:val="28"/>
        </w:rPr>
        <w:t xml:space="preserve"> ha; xã </w:t>
      </w:r>
      <w:r w:rsidR="00DC2593">
        <w:rPr>
          <w:bCs/>
          <w:sz w:val="28"/>
          <w:szCs w:val="28"/>
        </w:rPr>
        <w:t>Hạ</w:t>
      </w:r>
      <w:r>
        <w:rPr>
          <w:bCs/>
          <w:sz w:val="28"/>
          <w:szCs w:val="28"/>
        </w:rPr>
        <w:t xml:space="preserve"> Trạch </w:t>
      </w:r>
      <w:r w:rsidR="00DC2593" w:rsidRPr="00DC2593">
        <w:rPr>
          <w:bCs/>
          <w:sz w:val="28"/>
          <w:szCs w:val="28"/>
        </w:rPr>
        <w:t>118,09</w:t>
      </w:r>
      <w:r>
        <w:rPr>
          <w:bCs/>
          <w:sz w:val="28"/>
          <w:szCs w:val="28"/>
        </w:rPr>
        <w:t xml:space="preserve"> ha; xã </w:t>
      </w:r>
      <w:r w:rsidR="00DC2593">
        <w:rPr>
          <w:bCs/>
          <w:sz w:val="28"/>
          <w:szCs w:val="28"/>
        </w:rPr>
        <w:t>Tây</w:t>
      </w:r>
      <w:r>
        <w:rPr>
          <w:bCs/>
          <w:sz w:val="28"/>
          <w:szCs w:val="28"/>
        </w:rPr>
        <w:t xml:space="preserve"> Trạch </w:t>
      </w:r>
      <w:r w:rsidR="00DC2593" w:rsidRPr="00DC2593">
        <w:rPr>
          <w:bCs/>
          <w:sz w:val="28"/>
          <w:szCs w:val="28"/>
        </w:rPr>
        <w:t>145,00</w:t>
      </w:r>
      <w:r>
        <w:rPr>
          <w:bCs/>
          <w:sz w:val="28"/>
          <w:szCs w:val="28"/>
        </w:rPr>
        <w:t xml:space="preserve"> ha; xã </w:t>
      </w:r>
      <w:r w:rsidR="00DC2593">
        <w:rPr>
          <w:bCs/>
          <w:sz w:val="28"/>
          <w:szCs w:val="28"/>
        </w:rPr>
        <w:t>Vạn Trạch</w:t>
      </w:r>
      <w:r>
        <w:rPr>
          <w:bCs/>
          <w:sz w:val="28"/>
          <w:szCs w:val="28"/>
        </w:rPr>
        <w:t xml:space="preserve"> </w:t>
      </w:r>
      <w:r w:rsidR="00DC2593" w:rsidRPr="00DC2593">
        <w:rPr>
          <w:bCs/>
          <w:sz w:val="28"/>
          <w:szCs w:val="28"/>
        </w:rPr>
        <w:t>417,64</w:t>
      </w:r>
      <w:r>
        <w:rPr>
          <w:bCs/>
          <w:sz w:val="28"/>
          <w:szCs w:val="28"/>
        </w:rPr>
        <w:t xml:space="preserve"> ha; xã </w:t>
      </w:r>
      <w:r w:rsidR="00DC2593">
        <w:rPr>
          <w:bCs/>
          <w:sz w:val="28"/>
          <w:szCs w:val="28"/>
        </w:rPr>
        <w:t>Phú Định</w:t>
      </w:r>
      <w:r>
        <w:rPr>
          <w:bCs/>
          <w:sz w:val="28"/>
          <w:szCs w:val="28"/>
        </w:rPr>
        <w:t xml:space="preserve"> </w:t>
      </w:r>
      <w:r w:rsidR="00DC2593" w:rsidRPr="00DC2593">
        <w:rPr>
          <w:bCs/>
          <w:sz w:val="28"/>
          <w:szCs w:val="28"/>
        </w:rPr>
        <w:t>530,09</w:t>
      </w:r>
      <w:r>
        <w:rPr>
          <w:bCs/>
          <w:sz w:val="28"/>
          <w:szCs w:val="28"/>
        </w:rPr>
        <w:t xml:space="preserve"> ha</w:t>
      </w:r>
      <w:r w:rsidR="00DC2593">
        <w:rPr>
          <w:bCs/>
          <w:sz w:val="28"/>
          <w:szCs w:val="28"/>
        </w:rPr>
        <w:t>…</w:t>
      </w:r>
    </w:p>
    <w:p w:rsidR="0031725B" w:rsidRDefault="00DA4AF9" w:rsidP="0031725B">
      <w:pPr>
        <w:widowControl w:val="0"/>
        <w:spacing w:before="120"/>
        <w:ind w:firstLine="567"/>
        <w:jc w:val="both"/>
        <w:rPr>
          <w:bCs/>
          <w:sz w:val="28"/>
          <w:szCs w:val="28"/>
        </w:rPr>
      </w:pPr>
      <w:r>
        <w:rPr>
          <w:bCs/>
          <w:i/>
          <w:color w:val="000000" w:themeColor="text1"/>
          <w:sz w:val="28"/>
          <w:szCs w:val="28"/>
          <w:lang w:val="nl-NL"/>
        </w:rPr>
        <w:t xml:space="preserve">+ </w:t>
      </w:r>
      <w:r w:rsidR="00A87DA0" w:rsidRPr="00DA4AF9">
        <w:rPr>
          <w:bCs/>
          <w:i/>
          <w:color w:val="000000" w:themeColor="text1"/>
          <w:sz w:val="28"/>
          <w:szCs w:val="28"/>
          <w:lang w:val="nl-NL"/>
        </w:rPr>
        <w:t xml:space="preserve">Đất </w:t>
      </w:r>
      <w:r w:rsidR="001432A1" w:rsidRPr="00DA4AF9">
        <w:rPr>
          <w:bCs/>
          <w:i/>
          <w:color w:val="000000" w:themeColor="text1"/>
          <w:sz w:val="28"/>
          <w:szCs w:val="28"/>
          <w:lang w:val="nl-NL"/>
        </w:rPr>
        <w:t>xây dựng cơ sở văn hóa</w:t>
      </w:r>
    </w:p>
    <w:p w:rsidR="0031725B" w:rsidRDefault="00A87DA0" w:rsidP="0031725B">
      <w:pPr>
        <w:widowControl w:val="0"/>
        <w:spacing w:before="120"/>
        <w:ind w:firstLine="567"/>
        <w:jc w:val="both"/>
        <w:rPr>
          <w:bCs/>
          <w:sz w:val="28"/>
          <w:szCs w:val="28"/>
        </w:rPr>
      </w:pPr>
      <w:r w:rsidRPr="0042440B">
        <w:rPr>
          <w:color w:val="000000" w:themeColor="text1"/>
          <w:sz w:val="28"/>
          <w:szCs w:val="28"/>
          <w:lang w:val="vi-VN"/>
        </w:rPr>
        <w:t>Năm</w:t>
      </w:r>
      <w:r w:rsidRPr="0042440B">
        <w:rPr>
          <w:color w:val="000000" w:themeColor="text1"/>
          <w:sz w:val="28"/>
          <w:szCs w:val="28"/>
        </w:rPr>
        <w:t xml:space="preserve"> </w:t>
      </w:r>
      <w:r w:rsidRPr="0042440B">
        <w:rPr>
          <w:color w:val="000000" w:themeColor="text1"/>
          <w:sz w:val="28"/>
          <w:szCs w:val="28"/>
          <w:lang w:val="vi-VN"/>
        </w:rPr>
        <w:t>20</w:t>
      </w:r>
      <w:r w:rsidRPr="0042440B">
        <w:rPr>
          <w:color w:val="000000" w:themeColor="text1"/>
          <w:sz w:val="28"/>
          <w:szCs w:val="28"/>
        </w:rPr>
        <w:t>22</w:t>
      </w:r>
      <w:r w:rsidRPr="0042440B">
        <w:rPr>
          <w:color w:val="000000" w:themeColor="text1"/>
          <w:sz w:val="28"/>
          <w:szCs w:val="28"/>
          <w:lang w:val="vi-VN"/>
        </w:rPr>
        <w:t>, huyện Bố Trạch</w:t>
      </w:r>
      <w:r w:rsidRPr="0042440B">
        <w:rPr>
          <w:bCs/>
          <w:color w:val="000000" w:themeColor="text1"/>
          <w:sz w:val="28"/>
          <w:szCs w:val="28"/>
          <w:lang w:val="vi-VN"/>
        </w:rPr>
        <w:t xml:space="preserve"> có </w:t>
      </w:r>
      <w:r w:rsidR="00DC2593" w:rsidRPr="0042440B">
        <w:rPr>
          <w:bCs/>
          <w:color w:val="000000" w:themeColor="text1"/>
          <w:sz w:val="28"/>
          <w:szCs w:val="28"/>
          <w:lang w:val="nl-NL"/>
        </w:rPr>
        <w:t>8,59</w:t>
      </w:r>
      <w:r w:rsidRPr="0042440B">
        <w:rPr>
          <w:bCs/>
          <w:color w:val="000000" w:themeColor="text1"/>
          <w:sz w:val="28"/>
          <w:szCs w:val="28"/>
          <w:lang w:val="vi-VN"/>
        </w:rPr>
        <w:t xml:space="preserve"> ha đất </w:t>
      </w:r>
      <w:r w:rsidR="001432A1" w:rsidRPr="0042440B">
        <w:rPr>
          <w:bCs/>
          <w:color w:val="000000" w:themeColor="text1"/>
          <w:sz w:val="28"/>
          <w:szCs w:val="28"/>
          <w:lang w:val="nl-NL"/>
        </w:rPr>
        <w:t>xây dựng cơ sở văn hóa</w:t>
      </w:r>
      <w:r w:rsidRPr="0042440B">
        <w:rPr>
          <w:bCs/>
          <w:color w:val="000000" w:themeColor="text1"/>
          <w:sz w:val="28"/>
          <w:szCs w:val="28"/>
          <w:lang w:val="vi-VN"/>
        </w:rPr>
        <w:t xml:space="preserve">, chiếm </w:t>
      </w:r>
      <w:r w:rsidR="001432A1" w:rsidRPr="0042440B">
        <w:rPr>
          <w:bCs/>
          <w:color w:val="000000" w:themeColor="text1"/>
          <w:sz w:val="28"/>
          <w:szCs w:val="28"/>
          <w:lang w:val="nl-NL"/>
        </w:rPr>
        <w:t>0,004</w:t>
      </w:r>
      <w:r w:rsidRPr="0042440B">
        <w:rPr>
          <w:bCs/>
          <w:color w:val="000000" w:themeColor="text1"/>
          <w:sz w:val="28"/>
          <w:szCs w:val="28"/>
          <w:lang w:val="vi-VN"/>
        </w:rPr>
        <w:t xml:space="preserve">% diện tích </w:t>
      </w:r>
      <w:r w:rsidRPr="0042440B">
        <w:rPr>
          <w:bCs/>
          <w:color w:val="000000" w:themeColor="text1"/>
          <w:sz w:val="28"/>
          <w:szCs w:val="28"/>
          <w:lang w:val="nl-NL"/>
        </w:rPr>
        <w:t>tự nhiên</w:t>
      </w:r>
      <w:r w:rsidRPr="0042440B">
        <w:rPr>
          <w:bCs/>
          <w:color w:val="000000" w:themeColor="text1"/>
          <w:sz w:val="28"/>
          <w:szCs w:val="28"/>
          <w:lang w:val="vi-VN"/>
        </w:rPr>
        <w:t xml:space="preserve">. </w:t>
      </w:r>
      <w:r w:rsidR="00DC2593" w:rsidRPr="0042440B">
        <w:rPr>
          <w:bCs/>
          <w:color w:val="000000" w:themeColor="text1"/>
          <w:sz w:val="28"/>
          <w:szCs w:val="28"/>
        </w:rPr>
        <w:t>Trong đó tập trung tại các xã Thanh Trạch 1,15 ha; xã Trung Trạch 1,60 ha; thị trấn Hoàn Lão 3,00 ha.</w:t>
      </w:r>
    </w:p>
    <w:p w:rsidR="0031725B" w:rsidRDefault="00DA4AF9" w:rsidP="0031725B">
      <w:pPr>
        <w:widowControl w:val="0"/>
        <w:spacing w:before="120"/>
        <w:ind w:firstLine="567"/>
        <w:jc w:val="both"/>
        <w:rPr>
          <w:bCs/>
          <w:sz w:val="28"/>
          <w:szCs w:val="28"/>
        </w:rPr>
      </w:pPr>
      <w:r>
        <w:rPr>
          <w:bCs/>
          <w:i/>
          <w:color w:val="000000" w:themeColor="text1"/>
          <w:sz w:val="28"/>
          <w:szCs w:val="28"/>
          <w:lang w:val="nl-NL"/>
        </w:rPr>
        <w:t xml:space="preserve">+ </w:t>
      </w:r>
      <w:r w:rsidR="001432A1" w:rsidRPr="00DA4AF9">
        <w:rPr>
          <w:bCs/>
          <w:i/>
          <w:color w:val="000000" w:themeColor="text1"/>
          <w:sz w:val="28"/>
          <w:szCs w:val="28"/>
          <w:lang w:val="nl-NL"/>
        </w:rPr>
        <w:t>Đất xây dựng cơ sở y tế</w:t>
      </w:r>
    </w:p>
    <w:p w:rsidR="001432A1" w:rsidRPr="0031725B" w:rsidRDefault="001432A1" w:rsidP="0031725B">
      <w:pPr>
        <w:widowControl w:val="0"/>
        <w:spacing w:before="120"/>
        <w:ind w:firstLine="567"/>
        <w:jc w:val="both"/>
        <w:rPr>
          <w:bCs/>
          <w:color w:val="000000" w:themeColor="text1"/>
          <w:sz w:val="28"/>
          <w:szCs w:val="28"/>
          <w:lang w:val="nl-NL"/>
        </w:rPr>
      </w:pPr>
      <w:r w:rsidRPr="0031725B">
        <w:rPr>
          <w:bCs/>
          <w:color w:val="000000" w:themeColor="text1"/>
          <w:sz w:val="28"/>
          <w:szCs w:val="28"/>
          <w:lang w:val="nl-NL"/>
        </w:rPr>
        <w:t xml:space="preserve">Năm 2022, huyện Bố Trạch có </w:t>
      </w:r>
      <w:r w:rsidR="00DC2593" w:rsidRPr="0031725B">
        <w:rPr>
          <w:bCs/>
          <w:color w:val="000000" w:themeColor="text1"/>
          <w:sz w:val="28"/>
          <w:szCs w:val="28"/>
          <w:lang w:val="nl-NL"/>
        </w:rPr>
        <w:t>12,47</w:t>
      </w:r>
      <w:r w:rsidRPr="0031725B">
        <w:rPr>
          <w:bCs/>
          <w:color w:val="000000" w:themeColor="text1"/>
          <w:sz w:val="28"/>
          <w:szCs w:val="28"/>
          <w:lang w:val="nl-NL"/>
        </w:rPr>
        <w:t xml:space="preserve"> ha đất xây dựng cơ sở y tế, chiếm 0,0</w:t>
      </w:r>
      <w:r w:rsidR="00DC2593" w:rsidRPr="0031725B">
        <w:rPr>
          <w:bCs/>
          <w:color w:val="000000" w:themeColor="text1"/>
          <w:sz w:val="28"/>
          <w:szCs w:val="28"/>
          <w:lang w:val="nl-NL"/>
        </w:rPr>
        <w:t>1</w:t>
      </w:r>
      <w:r w:rsidRPr="0031725B">
        <w:rPr>
          <w:bCs/>
          <w:color w:val="000000" w:themeColor="text1"/>
          <w:sz w:val="28"/>
          <w:szCs w:val="28"/>
          <w:lang w:val="nl-NL"/>
        </w:rPr>
        <w:t xml:space="preserve">% diện tích tự nhiên. Diện tích đất xây dựng cơ sở y tế </w:t>
      </w:r>
      <w:r w:rsidR="00DC2593" w:rsidRPr="0031725B">
        <w:rPr>
          <w:bCs/>
          <w:color w:val="000000" w:themeColor="text1"/>
          <w:sz w:val="28"/>
          <w:szCs w:val="28"/>
          <w:lang w:val="nl-NL"/>
        </w:rPr>
        <w:t>phân bố rải rác ở tất cả các xã, thị trấn, trong đó nhiều nhất tại thị trấn Hoàn Lão 3,88 ha.</w:t>
      </w:r>
    </w:p>
    <w:p w:rsidR="001432A1" w:rsidRPr="00DA4AF9" w:rsidRDefault="00DA4AF9" w:rsidP="0031725B">
      <w:pPr>
        <w:widowControl w:val="0"/>
        <w:spacing w:before="120"/>
        <w:ind w:firstLine="567"/>
        <w:jc w:val="both"/>
        <w:rPr>
          <w:bCs/>
          <w:i/>
          <w:color w:val="000000" w:themeColor="text1"/>
          <w:sz w:val="28"/>
          <w:szCs w:val="28"/>
          <w:lang w:val="nl-NL"/>
        </w:rPr>
      </w:pPr>
      <w:r>
        <w:rPr>
          <w:bCs/>
          <w:i/>
          <w:color w:val="000000" w:themeColor="text1"/>
          <w:sz w:val="28"/>
          <w:szCs w:val="28"/>
          <w:lang w:val="nl-NL"/>
        </w:rPr>
        <w:t xml:space="preserve">+ </w:t>
      </w:r>
      <w:r w:rsidR="001432A1" w:rsidRPr="00DA4AF9">
        <w:rPr>
          <w:bCs/>
          <w:i/>
          <w:color w:val="000000" w:themeColor="text1"/>
          <w:sz w:val="28"/>
          <w:szCs w:val="28"/>
          <w:lang w:val="nl-NL"/>
        </w:rPr>
        <w:t>Đất xây dựng cơ sở giáo dục và đào tạo</w:t>
      </w:r>
    </w:p>
    <w:p w:rsidR="001432A1" w:rsidRPr="0031725B" w:rsidRDefault="001432A1" w:rsidP="0031725B">
      <w:pPr>
        <w:widowControl w:val="0"/>
        <w:spacing w:before="120"/>
        <w:ind w:firstLine="567"/>
        <w:jc w:val="both"/>
        <w:rPr>
          <w:bCs/>
          <w:color w:val="000000" w:themeColor="text1"/>
          <w:sz w:val="28"/>
          <w:szCs w:val="28"/>
          <w:lang w:val="nl-NL"/>
        </w:rPr>
      </w:pPr>
      <w:r w:rsidRPr="0031725B">
        <w:rPr>
          <w:bCs/>
          <w:color w:val="000000" w:themeColor="text1"/>
          <w:sz w:val="28"/>
          <w:szCs w:val="28"/>
          <w:lang w:val="nl-NL"/>
        </w:rPr>
        <w:t xml:space="preserve">Năm 2022, huyện Bố Trạch có </w:t>
      </w:r>
      <w:r w:rsidR="00DC2593" w:rsidRPr="0031725B">
        <w:rPr>
          <w:bCs/>
          <w:color w:val="000000" w:themeColor="text1"/>
          <w:sz w:val="28"/>
          <w:szCs w:val="28"/>
          <w:lang w:val="nl-NL"/>
        </w:rPr>
        <w:t>136,04</w:t>
      </w:r>
      <w:r w:rsidRPr="0031725B">
        <w:rPr>
          <w:bCs/>
          <w:color w:val="000000" w:themeColor="text1"/>
          <w:sz w:val="28"/>
          <w:szCs w:val="28"/>
          <w:lang w:val="nl-NL"/>
        </w:rPr>
        <w:t xml:space="preserve"> ha đất xây dựng cơ sở giáo dục và đào tạo, chiếm 0,0</w:t>
      </w:r>
      <w:r w:rsidR="00DC2593" w:rsidRPr="0031725B">
        <w:rPr>
          <w:bCs/>
          <w:color w:val="000000" w:themeColor="text1"/>
          <w:sz w:val="28"/>
          <w:szCs w:val="28"/>
          <w:lang w:val="nl-NL"/>
        </w:rPr>
        <w:t>6</w:t>
      </w:r>
      <w:r w:rsidRPr="0031725B">
        <w:rPr>
          <w:bCs/>
          <w:color w:val="000000" w:themeColor="text1"/>
          <w:sz w:val="28"/>
          <w:szCs w:val="28"/>
          <w:lang w:val="nl-NL"/>
        </w:rPr>
        <w:t xml:space="preserve">% diện tích tự nhiên. Diện tích đất xây dựng cơ sở cơ sở giáo dục và đào tạo tại các xã/ thị trấn như: </w:t>
      </w:r>
      <w:r w:rsidR="00DA5A02" w:rsidRPr="0031725B">
        <w:rPr>
          <w:bCs/>
          <w:color w:val="000000" w:themeColor="text1"/>
          <w:sz w:val="28"/>
          <w:szCs w:val="28"/>
          <w:lang w:val="nl-NL"/>
        </w:rPr>
        <w:t>xã Phúc Trạch 11,58 ha; xã Cự Nẫm 12,44 ha; thị trấn Hoàn Lão 14,46 ha; thị trấn Phong Nha 7,32 ha; thị trấn NTVT 7,59 ha…</w:t>
      </w:r>
    </w:p>
    <w:p w:rsidR="001432A1" w:rsidRPr="00DA4AF9" w:rsidRDefault="00DA4AF9" w:rsidP="0031725B">
      <w:pPr>
        <w:widowControl w:val="0"/>
        <w:spacing w:after="120"/>
        <w:ind w:firstLine="567"/>
        <w:jc w:val="both"/>
        <w:rPr>
          <w:bCs/>
          <w:i/>
          <w:color w:val="000000" w:themeColor="text1"/>
          <w:sz w:val="28"/>
          <w:szCs w:val="28"/>
          <w:lang w:val="nl-NL"/>
        </w:rPr>
      </w:pPr>
      <w:r>
        <w:rPr>
          <w:bCs/>
          <w:i/>
          <w:color w:val="000000" w:themeColor="text1"/>
          <w:sz w:val="28"/>
          <w:szCs w:val="28"/>
          <w:lang w:val="nl-NL"/>
        </w:rPr>
        <w:t xml:space="preserve">+ </w:t>
      </w:r>
      <w:r w:rsidR="001432A1" w:rsidRPr="00DA4AF9">
        <w:rPr>
          <w:bCs/>
          <w:i/>
          <w:color w:val="000000" w:themeColor="text1"/>
          <w:sz w:val="28"/>
          <w:szCs w:val="28"/>
          <w:lang w:val="nl-NL"/>
        </w:rPr>
        <w:t xml:space="preserve">Đất xây dựng cơ sở </w:t>
      </w:r>
      <w:r w:rsidR="00BE30E0" w:rsidRPr="00DA4AF9">
        <w:rPr>
          <w:bCs/>
          <w:i/>
          <w:color w:val="000000" w:themeColor="text1"/>
          <w:sz w:val="28"/>
          <w:szCs w:val="28"/>
          <w:lang w:val="nl-NL"/>
        </w:rPr>
        <w:t>thể dục thể thao</w:t>
      </w:r>
    </w:p>
    <w:p w:rsidR="001432A1" w:rsidRPr="0042440B" w:rsidRDefault="001432A1" w:rsidP="005771C0">
      <w:pPr>
        <w:widowControl w:val="0"/>
        <w:spacing w:after="120"/>
        <w:ind w:firstLine="567"/>
        <w:jc w:val="both"/>
        <w:rPr>
          <w:bCs/>
          <w:color w:val="000000" w:themeColor="text1"/>
          <w:sz w:val="28"/>
          <w:szCs w:val="28"/>
        </w:rPr>
      </w:pPr>
      <w:r w:rsidRPr="0042440B">
        <w:rPr>
          <w:color w:val="000000" w:themeColor="text1"/>
          <w:sz w:val="28"/>
          <w:szCs w:val="28"/>
          <w:lang w:val="vi-VN"/>
        </w:rPr>
        <w:t>Năm</w:t>
      </w:r>
      <w:r w:rsidRPr="0042440B">
        <w:rPr>
          <w:color w:val="000000" w:themeColor="text1"/>
          <w:sz w:val="28"/>
          <w:szCs w:val="28"/>
        </w:rPr>
        <w:t xml:space="preserve"> </w:t>
      </w:r>
      <w:r w:rsidRPr="0042440B">
        <w:rPr>
          <w:color w:val="000000" w:themeColor="text1"/>
          <w:sz w:val="28"/>
          <w:szCs w:val="28"/>
          <w:lang w:val="vi-VN"/>
        </w:rPr>
        <w:t>20</w:t>
      </w:r>
      <w:r w:rsidRPr="0042440B">
        <w:rPr>
          <w:color w:val="000000" w:themeColor="text1"/>
          <w:sz w:val="28"/>
          <w:szCs w:val="28"/>
        </w:rPr>
        <w:t>22</w:t>
      </w:r>
      <w:r w:rsidRPr="0042440B">
        <w:rPr>
          <w:color w:val="000000" w:themeColor="text1"/>
          <w:sz w:val="28"/>
          <w:szCs w:val="28"/>
          <w:lang w:val="vi-VN"/>
        </w:rPr>
        <w:t>, huyện Bố Trạch</w:t>
      </w:r>
      <w:r w:rsidRPr="0042440B">
        <w:rPr>
          <w:bCs/>
          <w:color w:val="000000" w:themeColor="text1"/>
          <w:sz w:val="28"/>
          <w:szCs w:val="28"/>
          <w:lang w:val="vi-VN"/>
        </w:rPr>
        <w:t xml:space="preserve"> có </w:t>
      </w:r>
      <w:r w:rsidR="00DA5A02" w:rsidRPr="0042440B">
        <w:rPr>
          <w:bCs/>
          <w:color w:val="000000" w:themeColor="text1"/>
          <w:sz w:val="28"/>
          <w:szCs w:val="28"/>
          <w:lang w:val="nl-NL"/>
        </w:rPr>
        <w:t>101,47</w:t>
      </w:r>
      <w:r w:rsidRPr="0042440B">
        <w:rPr>
          <w:bCs/>
          <w:color w:val="000000" w:themeColor="text1"/>
          <w:sz w:val="28"/>
          <w:szCs w:val="28"/>
          <w:lang w:val="vi-VN"/>
        </w:rPr>
        <w:t xml:space="preserve"> ha đất </w:t>
      </w:r>
      <w:r w:rsidRPr="0042440B">
        <w:rPr>
          <w:bCs/>
          <w:color w:val="000000" w:themeColor="text1"/>
          <w:sz w:val="28"/>
          <w:szCs w:val="28"/>
          <w:lang w:val="nl-NL"/>
        </w:rPr>
        <w:t xml:space="preserve">xây dựng cơ sở </w:t>
      </w:r>
      <w:r w:rsidR="00BE30E0" w:rsidRPr="0042440B">
        <w:rPr>
          <w:bCs/>
          <w:color w:val="000000" w:themeColor="text1"/>
          <w:sz w:val="28"/>
          <w:szCs w:val="28"/>
          <w:lang w:val="nl-NL"/>
        </w:rPr>
        <w:t>thể dục thể thao</w:t>
      </w:r>
      <w:r w:rsidRPr="0042440B">
        <w:rPr>
          <w:bCs/>
          <w:color w:val="000000" w:themeColor="text1"/>
          <w:sz w:val="28"/>
          <w:szCs w:val="28"/>
          <w:lang w:val="vi-VN"/>
        </w:rPr>
        <w:t xml:space="preserve">, chiếm </w:t>
      </w:r>
      <w:r w:rsidRPr="0042440B">
        <w:rPr>
          <w:bCs/>
          <w:color w:val="000000" w:themeColor="text1"/>
          <w:sz w:val="28"/>
          <w:szCs w:val="28"/>
          <w:lang w:val="nl-NL"/>
        </w:rPr>
        <w:t>0,0</w:t>
      </w:r>
      <w:r w:rsidR="00DA5A02" w:rsidRPr="0042440B">
        <w:rPr>
          <w:bCs/>
          <w:color w:val="000000" w:themeColor="text1"/>
          <w:sz w:val="28"/>
          <w:szCs w:val="28"/>
          <w:lang w:val="nl-NL"/>
        </w:rPr>
        <w:t>5</w:t>
      </w:r>
      <w:r w:rsidRPr="0042440B">
        <w:rPr>
          <w:bCs/>
          <w:color w:val="000000" w:themeColor="text1"/>
          <w:sz w:val="28"/>
          <w:szCs w:val="28"/>
          <w:lang w:val="vi-VN"/>
        </w:rPr>
        <w:t xml:space="preserve">% diện tích </w:t>
      </w:r>
      <w:r w:rsidRPr="0042440B">
        <w:rPr>
          <w:bCs/>
          <w:color w:val="000000" w:themeColor="text1"/>
          <w:sz w:val="28"/>
          <w:szCs w:val="28"/>
          <w:lang w:val="nl-NL"/>
        </w:rPr>
        <w:t>tự nhiên</w:t>
      </w:r>
      <w:r w:rsidRPr="0042440B">
        <w:rPr>
          <w:bCs/>
          <w:color w:val="000000" w:themeColor="text1"/>
          <w:sz w:val="28"/>
          <w:szCs w:val="28"/>
          <w:lang w:val="vi-VN"/>
        </w:rPr>
        <w:t xml:space="preserve">. </w:t>
      </w:r>
      <w:r w:rsidR="0042440B" w:rsidRPr="0042440B">
        <w:rPr>
          <w:bCs/>
          <w:color w:val="000000" w:themeColor="text1"/>
          <w:sz w:val="28"/>
          <w:szCs w:val="28"/>
        </w:rPr>
        <w:t>Bao gồm các sân thể thao, các sân vận động tại các xã, thị trấn với diện tích: xã Đại Trạch 5,19 ha; xã Nam Trạch 3,88 ha; xã Hạ Trạch 3,36 ha; xã Phúc Trạch 5,31 ha; xã Xuân Trạch 6,36 ha; xã Cự Nẫm 7,25 ha; xã Vạn Trạch 7,34 ha; thị trấn Hoàn Lão 8,82 ha…</w:t>
      </w:r>
    </w:p>
    <w:p w:rsidR="00BE30E0" w:rsidRPr="00DA4AF9" w:rsidRDefault="00DA4AF9" w:rsidP="0031725B">
      <w:pPr>
        <w:widowControl w:val="0"/>
        <w:spacing w:after="120"/>
        <w:ind w:firstLine="567"/>
        <w:jc w:val="both"/>
        <w:rPr>
          <w:bCs/>
          <w:i/>
          <w:color w:val="000000" w:themeColor="text1"/>
          <w:sz w:val="28"/>
          <w:szCs w:val="28"/>
          <w:lang w:val="nl-NL"/>
        </w:rPr>
      </w:pPr>
      <w:r>
        <w:rPr>
          <w:bCs/>
          <w:i/>
          <w:color w:val="000000" w:themeColor="text1"/>
          <w:sz w:val="28"/>
          <w:szCs w:val="28"/>
          <w:lang w:val="nl-NL"/>
        </w:rPr>
        <w:t xml:space="preserve">+ </w:t>
      </w:r>
      <w:r w:rsidR="00BE30E0" w:rsidRPr="00DA4AF9">
        <w:rPr>
          <w:bCs/>
          <w:i/>
          <w:color w:val="000000" w:themeColor="text1"/>
          <w:sz w:val="28"/>
          <w:szCs w:val="28"/>
          <w:lang w:val="nl-NL"/>
        </w:rPr>
        <w:t>Đất công trình  năng lượng</w:t>
      </w:r>
    </w:p>
    <w:p w:rsidR="00BE30E0" w:rsidRPr="0042440B" w:rsidRDefault="00BE30E0" w:rsidP="005771C0">
      <w:pPr>
        <w:widowControl w:val="0"/>
        <w:spacing w:after="120"/>
        <w:ind w:firstLine="567"/>
        <w:jc w:val="both"/>
        <w:rPr>
          <w:bCs/>
          <w:color w:val="000000" w:themeColor="text1"/>
          <w:sz w:val="28"/>
          <w:szCs w:val="28"/>
        </w:rPr>
      </w:pPr>
      <w:r w:rsidRPr="0042440B">
        <w:rPr>
          <w:color w:val="000000" w:themeColor="text1"/>
          <w:sz w:val="28"/>
          <w:szCs w:val="28"/>
          <w:lang w:val="vi-VN"/>
        </w:rPr>
        <w:t>Năm</w:t>
      </w:r>
      <w:r w:rsidRPr="0042440B">
        <w:rPr>
          <w:color w:val="000000" w:themeColor="text1"/>
          <w:sz w:val="28"/>
          <w:szCs w:val="28"/>
        </w:rPr>
        <w:t xml:space="preserve"> </w:t>
      </w:r>
      <w:r w:rsidRPr="0042440B">
        <w:rPr>
          <w:color w:val="000000" w:themeColor="text1"/>
          <w:sz w:val="28"/>
          <w:szCs w:val="28"/>
          <w:lang w:val="vi-VN"/>
        </w:rPr>
        <w:t>20</w:t>
      </w:r>
      <w:r w:rsidRPr="0042440B">
        <w:rPr>
          <w:color w:val="000000" w:themeColor="text1"/>
          <w:sz w:val="28"/>
          <w:szCs w:val="28"/>
        </w:rPr>
        <w:t>22</w:t>
      </w:r>
      <w:r w:rsidRPr="0042440B">
        <w:rPr>
          <w:color w:val="000000" w:themeColor="text1"/>
          <w:sz w:val="28"/>
          <w:szCs w:val="28"/>
          <w:lang w:val="vi-VN"/>
        </w:rPr>
        <w:t>, huyện Bố Trạch</w:t>
      </w:r>
      <w:r w:rsidRPr="0042440B">
        <w:rPr>
          <w:bCs/>
          <w:color w:val="000000" w:themeColor="text1"/>
          <w:sz w:val="28"/>
          <w:szCs w:val="28"/>
          <w:lang w:val="vi-VN"/>
        </w:rPr>
        <w:t xml:space="preserve"> có </w:t>
      </w:r>
      <w:r w:rsidR="0042440B" w:rsidRPr="0042440B">
        <w:rPr>
          <w:bCs/>
          <w:color w:val="000000" w:themeColor="text1"/>
          <w:sz w:val="28"/>
          <w:szCs w:val="28"/>
          <w:lang w:val="nl-NL"/>
        </w:rPr>
        <w:t>85,00</w:t>
      </w:r>
      <w:r w:rsidRPr="0042440B">
        <w:rPr>
          <w:bCs/>
          <w:color w:val="000000" w:themeColor="text1"/>
          <w:sz w:val="28"/>
          <w:szCs w:val="28"/>
          <w:lang w:val="vi-VN"/>
        </w:rPr>
        <w:t xml:space="preserve"> ha đất </w:t>
      </w:r>
      <w:r w:rsidRPr="0042440B">
        <w:rPr>
          <w:bCs/>
          <w:color w:val="000000" w:themeColor="text1"/>
          <w:sz w:val="28"/>
          <w:szCs w:val="28"/>
          <w:lang w:val="nl-NL"/>
        </w:rPr>
        <w:t>công trình năng lượng</w:t>
      </w:r>
      <w:r w:rsidRPr="0042440B">
        <w:rPr>
          <w:bCs/>
          <w:color w:val="000000" w:themeColor="text1"/>
          <w:sz w:val="28"/>
          <w:szCs w:val="28"/>
          <w:lang w:val="vi-VN"/>
        </w:rPr>
        <w:t xml:space="preserve">, chiếm </w:t>
      </w:r>
      <w:r w:rsidR="0042440B" w:rsidRPr="0042440B">
        <w:rPr>
          <w:bCs/>
          <w:color w:val="000000" w:themeColor="text1"/>
          <w:sz w:val="28"/>
          <w:szCs w:val="28"/>
          <w:lang w:val="nl-NL"/>
        </w:rPr>
        <w:t>0,0</w:t>
      </w:r>
      <w:r w:rsidRPr="0042440B">
        <w:rPr>
          <w:bCs/>
          <w:color w:val="000000" w:themeColor="text1"/>
          <w:sz w:val="28"/>
          <w:szCs w:val="28"/>
          <w:lang w:val="nl-NL"/>
        </w:rPr>
        <w:t>4</w:t>
      </w:r>
      <w:r w:rsidRPr="0042440B">
        <w:rPr>
          <w:bCs/>
          <w:color w:val="000000" w:themeColor="text1"/>
          <w:sz w:val="28"/>
          <w:szCs w:val="28"/>
          <w:lang w:val="vi-VN"/>
        </w:rPr>
        <w:t xml:space="preserve">% diện tích </w:t>
      </w:r>
      <w:r w:rsidRPr="0042440B">
        <w:rPr>
          <w:bCs/>
          <w:color w:val="000000" w:themeColor="text1"/>
          <w:sz w:val="28"/>
          <w:szCs w:val="28"/>
          <w:lang w:val="nl-NL"/>
        </w:rPr>
        <w:t>tự nhiên</w:t>
      </w:r>
      <w:r w:rsidRPr="0042440B">
        <w:rPr>
          <w:bCs/>
          <w:color w:val="000000" w:themeColor="text1"/>
          <w:sz w:val="28"/>
          <w:szCs w:val="28"/>
          <w:lang w:val="vi-VN"/>
        </w:rPr>
        <w:t xml:space="preserve">. Diện tích đất </w:t>
      </w:r>
      <w:r w:rsidRPr="0042440B">
        <w:rPr>
          <w:bCs/>
          <w:color w:val="000000" w:themeColor="text1"/>
          <w:sz w:val="28"/>
          <w:szCs w:val="28"/>
          <w:lang w:val="nl-NL"/>
        </w:rPr>
        <w:t>xây dựng công trình năng lượng</w:t>
      </w:r>
      <w:r w:rsidRPr="0042440B">
        <w:rPr>
          <w:bCs/>
          <w:color w:val="000000" w:themeColor="text1"/>
          <w:sz w:val="28"/>
          <w:szCs w:val="28"/>
        </w:rPr>
        <w:t xml:space="preserve"> tại các xã/ thị trấn như: </w:t>
      </w:r>
      <w:r w:rsidR="0042440B" w:rsidRPr="0042440B">
        <w:rPr>
          <w:bCs/>
          <w:color w:val="000000" w:themeColor="text1"/>
          <w:sz w:val="28"/>
          <w:szCs w:val="28"/>
        </w:rPr>
        <w:t>xã Bắc Trạch 18,62 ha; xã Liên Trạch 32,44 ha; xã Phú Định 11,01 ha; xã Sơn Lộc 8,38 ha…</w:t>
      </w:r>
    </w:p>
    <w:p w:rsidR="00BE30E0" w:rsidRPr="00DA4AF9" w:rsidRDefault="00DA4AF9" w:rsidP="0031725B">
      <w:pPr>
        <w:widowControl w:val="0"/>
        <w:spacing w:after="120"/>
        <w:ind w:firstLine="567"/>
        <w:jc w:val="both"/>
        <w:rPr>
          <w:bCs/>
          <w:i/>
          <w:color w:val="000000" w:themeColor="text1"/>
          <w:sz w:val="28"/>
          <w:szCs w:val="28"/>
          <w:lang w:val="nl-NL"/>
        </w:rPr>
      </w:pPr>
      <w:r>
        <w:rPr>
          <w:bCs/>
          <w:i/>
          <w:color w:val="000000" w:themeColor="text1"/>
          <w:sz w:val="28"/>
          <w:szCs w:val="28"/>
          <w:lang w:val="nl-NL"/>
        </w:rPr>
        <w:t xml:space="preserve">+ </w:t>
      </w:r>
      <w:r w:rsidR="00BE30E0" w:rsidRPr="00DA4AF9">
        <w:rPr>
          <w:bCs/>
          <w:i/>
          <w:color w:val="000000" w:themeColor="text1"/>
          <w:sz w:val="28"/>
          <w:szCs w:val="28"/>
          <w:lang w:val="nl-NL"/>
        </w:rPr>
        <w:t>Đất công trình  bưu chính, viễn thông</w:t>
      </w:r>
    </w:p>
    <w:p w:rsidR="00BE30E0" w:rsidRPr="0042440B" w:rsidRDefault="00BE30E0" w:rsidP="005771C0">
      <w:pPr>
        <w:widowControl w:val="0"/>
        <w:spacing w:after="120"/>
        <w:ind w:firstLine="567"/>
        <w:jc w:val="both"/>
        <w:rPr>
          <w:bCs/>
          <w:color w:val="000000" w:themeColor="text1"/>
          <w:sz w:val="28"/>
          <w:szCs w:val="28"/>
        </w:rPr>
      </w:pPr>
      <w:r w:rsidRPr="0042440B">
        <w:rPr>
          <w:color w:val="000000" w:themeColor="text1"/>
          <w:sz w:val="28"/>
          <w:szCs w:val="28"/>
          <w:lang w:val="vi-VN"/>
        </w:rPr>
        <w:t>Năm</w:t>
      </w:r>
      <w:r w:rsidRPr="0042440B">
        <w:rPr>
          <w:color w:val="000000" w:themeColor="text1"/>
          <w:sz w:val="28"/>
          <w:szCs w:val="28"/>
        </w:rPr>
        <w:t xml:space="preserve"> </w:t>
      </w:r>
      <w:r w:rsidRPr="0042440B">
        <w:rPr>
          <w:color w:val="000000" w:themeColor="text1"/>
          <w:sz w:val="28"/>
          <w:szCs w:val="28"/>
          <w:lang w:val="vi-VN"/>
        </w:rPr>
        <w:t>20</w:t>
      </w:r>
      <w:r w:rsidRPr="0042440B">
        <w:rPr>
          <w:color w:val="000000" w:themeColor="text1"/>
          <w:sz w:val="28"/>
          <w:szCs w:val="28"/>
        </w:rPr>
        <w:t>22</w:t>
      </w:r>
      <w:r w:rsidRPr="0042440B">
        <w:rPr>
          <w:color w:val="000000" w:themeColor="text1"/>
          <w:sz w:val="28"/>
          <w:szCs w:val="28"/>
          <w:lang w:val="vi-VN"/>
        </w:rPr>
        <w:t>, huyện Bố Trạch</w:t>
      </w:r>
      <w:r w:rsidRPr="0042440B">
        <w:rPr>
          <w:bCs/>
          <w:color w:val="000000" w:themeColor="text1"/>
          <w:sz w:val="28"/>
          <w:szCs w:val="28"/>
          <w:lang w:val="vi-VN"/>
        </w:rPr>
        <w:t xml:space="preserve"> có </w:t>
      </w:r>
      <w:r w:rsidR="0042440B" w:rsidRPr="0042440B">
        <w:rPr>
          <w:bCs/>
          <w:color w:val="000000" w:themeColor="text1"/>
          <w:sz w:val="28"/>
          <w:szCs w:val="28"/>
          <w:lang w:val="nl-NL"/>
        </w:rPr>
        <w:t>1,60</w:t>
      </w:r>
      <w:r w:rsidRPr="0042440B">
        <w:rPr>
          <w:bCs/>
          <w:color w:val="000000" w:themeColor="text1"/>
          <w:sz w:val="28"/>
          <w:szCs w:val="28"/>
          <w:lang w:val="vi-VN"/>
        </w:rPr>
        <w:t xml:space="preserve"> ha đất </w:t>
      </w:r>
      <w:r w:rsidRPr="0042440B">
        <w:rPr>
          <w:bCs/>
          <w:color w:val="000000" w:themeColor="text1"/>
          <w:sz w:val="28"/>
          <w:szCs w:val="28"/>
          <w:lang w:val="nl-NL"/>
        </w:rPr>
        <w:t>công trình bưu chính</w:t>
      </w:r>
      <w:r w:rsidRPr="0042440B">
        <w:rPr>
          <w:bCs/>
          <w:color w:val="000000" w:themeColor="text1"/>
          <w:sz w:val="28"/>
          <w:szCs w:val="28"/>
          <w:lang w:val="vi-VN"/>
        </w:rPr>
        <w:t>,</w:t>
      </w:r>
      <w:r w:rsidRPr="0042440B">
        <w:rPr>
          <w:bCs/>
          <w:color w:val="000000" w:themeColor="text1"/>
          <w:sz w:val="28"/>
          <w:szCs w:val="28"/>
        </w:rPr>
        <w:t xml:space="preserve"> viễn thông</w:t>
      </w:r>
      <w:r w:rsidRPr="0042440B">
        <w:rPr>
          <w:bCs/>
          <w:color w:val="000000" w:themeColor="text1"/>
          <w:sz w:val="28"/>
          <w:szCs w:val="28"/>
          <w:lang w:val="vi-VN"/>
        </w:rPr>
        <w:t xml:space="preserve"> chiếm </w:t>
      </w:r>
      <w:r w:rsidR="0042440B" w:rsidRPr="0042440B">
        <w:rPr>
          <w:bCs/>
          <w:color w:val="000000" w:themeColor="text1"/>
          <w:sz w:val="28"/>
          <w:szCs w:val="28"/>
          <w:lang w:val="nl-NL"/>
        </w:rPr>
        <w:t>0,001</w:t>
      </w:r>
      <w:r w:rsidRPr="0042440B">
        <w:rPr>
          <w:bCs/>
          <w:color w:val="000000" w:themeColor="text1"/>
          <w:sz w:val="28"/>
          <w:szCs w:val="28"/>
          <w:lang w:val="vi-VN"/>
        </w:rPr>
        <w:t xml:space="preserve">% diện tích </w:t>
      </w:r>
      <w:r w:rsidRPr="0042440B">
        <w:rPr>
          <w:bCs/>
          <w:color w:val="000000" w:themeColor="text1"/>
          <w:sz w:val="28"/>
          <w:szCs w:val="28"/>
          <w:lang w:val="nl-NL"/>
        </w:rPr>
        <w:t>tự nhiên</w:t>
      </w:r>
      <w:r w:rsidRPr="0042440B">
        <w:rPr>
          <w:bCs/>
          <w:color w:val="000000" w:themeColor="text1"/>
          <w:sz w:val="28"/>
          <w:szCs w:val="28"/>
          <w:lang w:val="vi-VN"/>
        </w:rPr>
        <w:t xml:space="preserve">. Diện tích đất </w:t>
      </w:r>
      <w:r w:rsidRPr="0042440B">
        <w:rPr>
          <w:bCs/>
          <w:color w:val="000000" w:themeColor="text1"/>
          <w:sz w:val="28"/>
          <w:szCs w:val="28"/>
          <w:lang w:val="nl-NL"/>
        </w:rPr>
        <w:t>xây dựng công trình bưu chính</w:t>
      </w:r>
      <w:r w:rsidRPr="0042440B">
        <w:rPr>
          <w:bCs/>
          <w:color w:val="000000" w:themeColor="text1"/>
          <w:sz w:val="28"/>
          <w:szCs w:val="28"/>
          <w:lang w:val="vi-VN"/>
        </w:rPr>
        <w:t>,</w:t>
      </w:r>
      <w:r w:rsidRPr="0042440B">
        <w:rPr>
          <w:bCs/>
          <w:color w:val="000000" w:themeColor="text1"/>
          <w:sz w:val="28"/>
          <w:szCs w:val="28"/>
        </w:rPr>
        <w:t xml:space="preserve"> viễn thông</w:t>
      </w:r>
      <w:r w:rsidRPr="0042440B">
        <w:rPr>
          <w:bCs/>
          <w:color w:val="000000" w:themeColor="text1"/>
          <w:sz w:val="28"/>
          <w:szCs w:val="28"/>
          <w:lang w:val="vi-VN"/>
        </w:rPr>
        <w:t xml:space="preserve"> </w:t>
      </w:r>
      <w:r w:rsidRPr="0042440B">
        <w:rPr>
          <w:bCs/>
          <w:color w:val="000000" w:themeColor="text1"/>
          <w:sz w:val="28"/>
          <w:szCs w:val="28"/>
        </w:rPr>
        <w:t xml:space="preserve">tại các xã/ thị trấn như: </w:t>
      </w:r>
      <w:r w:rsidR="0042440B" w:rsidRPr="0042440B">
        <w:rPr>
          <w:bCs/>
          <w:color w:val="000000" w:themeColor="text1"/>
          <w:sz w:val="28"/>
          <w:szCs w:val="28"/>
        </w:rPr>
        <w:t>xã Hải Phú 0,21 ha; xã Phúc Trạch 0,15 ha; thị trấn Hoàn Lão 0,27 ha…</w:t>
      </w:r>
    </w:p>
    <w:p w:rsidR="00444B2C" w:rsidRPr="00DA4AF9" w:rsidRDefault="00DA4AF9" w:rsidP="0031725B">
      <w:pPr>
        <w:widowControl w:val="0"/>
        <w:spacing w:after="120"/>
        <w:ind w:firstLine="567"/>
        <w:jc w:val="both"/>
        <w:rPr>
          <w:bCs/>
          <w:i/>
          <w:color w:val="000000" w:themeColor="text1"/>
          <w:sz w:val="28"/>
          <w:szCs w:val="28"/>
          <w:lang w:val="nl-NL"/>
        </w:rPr>
      </w:pPr>
      <w:r>
        <w:rPr>
          <w:bCs/>
          <w:i/>
          <w:color w:val="000000" w:themeColor="text1"/>
          <w:sz w:val="28"/>
          <w:szCs w:val="28"/>
          <w:lang w:val="nl-NL"/>
        </w:rPr>
        <w:lastRenderedPageBreak/>
        <w:t xml:space="preserve">+ </w:t>
      </w:r>
      <w:r w:rsidR="00444B2C" w:rsidRPr="00DA4AF9">
        <w:rPr>
          <w:bCs/>
          <w:i/>
          <w:color w:val="000000" w:themeColor="text1"/>
          <w:sz w:val="28"/>
          <w:szCs w:val="28"/>
          <w:lang w:val="nl-NL"/>
        </w:rPr>
        <w:t>Đất có di tích lịch sử - văn hóa</w:t>
      </w:r>
    </w:p>
    <w:p w:rsidR="00444B2C" w:rsidRPr="0042440B" w:rsidRDefault="00444B2C" w:rsidP="005771C0">
      <w:pPr>
        <w:widowControl w:val="0"/>
        <w:spacing w:after="120"/>
        <w:ind w:firstLine="567"/>
        <w:jc w:val="both"/>
        <w:rPr>
          <w:bCs/>
          <w:color w:val="000000" w:themeColor="text1"/>
          <w:sz w:val="28"/>
          <w:szCs w:val="28"/>
        </w:rPr>
      </w:pPr>
      <w:r w:rsidRPr="0042440B">
        <w:rPr>
          <w:color w:val="000000" w:themeColor="text1"/>
          <w:sz w:val="28"/>
          <w:szCs w:val="28"/>
          <w:lang w:val="vi-VN"/>
        </w:rPr>
        <w:t>Năm</w:t>
      </w:r>
      <w:r w:rsidRPr="0042440B">
        <w:rPr>
          <w:color w:val="000000" w:themeColor="text1"/>
          <w:sz w:val="28"/>
          <w:szCs w:val="28"/>
        </w:rPr>
        <w:t xml:space="preserve"> </w:t>
      </w:r>
      <w:r w:rsidRPr="0042440B">
        <w:rPr>
          <w:color w:val="000000" w:themeColor="text1"/>
          <w:sz w:val="28"/>
          <w:szCs w:val="28"/>
          <w:lang w:val="vi-VN"/>
        </w:rPr>
        <w:t>20</w:t>
      </w:r>
      <w:r w:rsidRPr="0042440B">
        <w:rPr>
          <w:color w:val="000000" w:themeColor="text1"/>
          <w:sz w:val="28"/>
          <w:szCs w:val="28"/>
        </w:rPr>
        <w:t>22</w:t>
      </w:r>
      <w:r w:rsidRPr="0042440B">
        <w:rPr>
          <w:color w:val="000000" w:themeColor="text1"/>
          <w:sz w:val="28"/>
          <w:szCs w:val="28"/>
          <w:lang w:val="vi-VN"/>
        </w:rPr>
        <w:t>, huyện Bố Trạch</w:t>
      </w:r>
      <w:r w:rsidRPr="0042440B">
        <w:rPr>
          <w:bCs/>
          <w:color w:val="000000" w:themeColor="text1"/>
          <w:sz w:val="28"/>
          <w:szCs w:val="28"/>
          <w:lang w:val="vi-VN"/>
        </w:rPr>
        <w:t xml:space="preserve"> có </w:t>
      </w:r>
      <w:r w:rsidR="0042440B" w:rsidRPr="0042440B">
        <w:rPr>
          <w:bCs/>
          <w:color w:val="000000" w:themeColor="text1"/>
          <w:sz w:val="28"/>
          <w:szCs w:val="28"/>
          <w:lang w:val="nl-NL"/>
        </w:rPr>
        <w:t>16,65</w:t>
      </w:r>
      <w:r w:rsidRPr="0042440B">
        <w:rPr>
          <w:bCs/>
          <w:color w:val="000000" w:themeColor="text1"/>
          <w:sz w:val="28"/>
          <w:szCs w:val="28"/>
          <w:lang w:val="vi-VN"/>
        </w:rPr>
        <w:t xml:space="preserve"> ha đất </w:t>
      </w:r>
      <w:r w:rsidRPr="0042440B">
        <w:rPr>
          <w:bCs/>
          <w:color w:val="000000" w:themeColor="text1"/>
          <w:sz w:val="28"/>
          <w:szCs w:val="28"/>
          <w:lang w:val="nl-NL"/>
        </w:rPr>
        <w:t>có di tích lịch sử - văn hóa</w:t>
      </w:r>
      <w:r w:rsidRPr="0042440B">
        <w:rPr>
          <w:bCs/>
          <w:color w:val="000000" w:themeColor="text1"/>
          <w:sz w:val="28"/>
          <w:szCs w:val="28"/>
          <w:lang w:val="vi-VN"/>
        </w:rPr>
        <w:t xml:space="preserve"> chiếm </w:t>
      </w:r>
      <w:r w:rsidRPr="0042440B">
        <w:rPr>
          <w:bCs/>
          <w:color w:val="000000" w:themeColor="text1"/>
          <w:sz w:val="28"/>
          <w:szCs w:val="28"/>
          <w:lang w:val="nl-NL"/>
        </w:rPr>
        <w:t>0,0</w:t>
      </w:r>
      <w:r w:rsidR="0042440B" w:rsidRPr="0042440B">
        <w:rPr>
          <w:bCs/>
          <w:color w:val="000000" w:themeColor="text1"/>
          <w:sz w:val="28"/>
          <w:szCs w:val="28"/>
          <w:lang w:val="nl-NL"/>
        </w:rPr>
        <w:t>1</w:t>
      </w:r>
      <w:r w:rsidRPr="0042440B">
        <w:rPr>
          <w:bCs/>
          <w:color w:val="000000" w:themeColor="text1"/>
          <w:sz w:val="28"/>
          <w:szCs w:val="28"/>
          <w:lang w:val="vi-VN"/>
        </w:rPr>
        <w:t xml:space="preserve">% diện tích </w:t>
      </w:r>
      <w:r w:rsidRPr="0042440B">
        <w:rPr>
          <w:bCs/>
          <w:color w:val="000000" w:themeColor="text1"/>
          <w:sz w:val="28"/>
          <w:szCs w:val="28"/>
          <w:lang w:val="nl-NL"/>
        </w:rPr>
        <w:t>tự nhiên</w:t>
      </w:r>
      <w:r w:rsidRPr="0042440B">
        <w:rPr>
          <w:bCs/>
          <w:color w:val="000000" w:themeColor="text1"/>
          <w:sz w:val="28"/>
          <w:szCs w:val="28"/>
          <w:lang w:val="vi-VN"/>
        </w:rPr>
        <w:t xml:space="preserve">. Diện tích đất </w:t>
      </w:r>
      <w:r w:rsidRPr="0042440B">
        <w:rPr>
          <w:bCs/>
          <w:color w:val="000000" w:themeColor="text1"/>
          <w:sz w:val="28"/>
          <w:szCs w:val="28"/>
          <w:lang w:val="nl-NL"/>
        </w:rPr>
        <w:t>có di tích lịch sử - văn hóa</w:t>
      </w:r>
      <w:r w:rsidRPr="0042440B">
        <w:rPr>
          <w:bCs/>
          <w:color w:val="000000" w:themeColor="text1"/>
          <w:sz w:val="28"/>
          <w:szCs w:val="28"/>
          <w:lang w:val="vi-VN"/>
        </w:rPr>
        <w:t xml:space="preserve"> </w:t>
      </w:r>
      <w:r w:rsidR="0042440B" w:rsidRPr="0042440B">
        <w:rPr>
          <w:bCs/>
          <w:color w:val="000000" w:themeColor="text1"/>
          <w:sz w:val="28"/>
          <w:szCs w:val="28"/>
        </w:rPr>
        <w:t xml:space="preserve">có </w:t>
      </w:r>
      <w:r w:rsidRPr="0042440B">
        <w:rPr>
          <w:bCs/>
          <w:color w:val="000000" w:themeColor="text1"/>
          <w:sz w:val="28"/>
          <w:szCs w:val="28"/>
        </w:rPr>
        <w:t xml:space="preserve">tại </w:t>
      </w:r>
      <w:r w:rsidR="0042440B" w:rsidRPr="0042440B">
        <w:rPr>
          <w:bCs/>
          <w:color w:val="000000" w:themeColor="text1"/>
          <w:sz w:val="28"/>
          <w:szCs w:val="28"/>
        </w:rPr>
        <w:t>các xã/ thị trấn: xã Hạ Trạch 5,63 ha; xã Cự Nẫm 10,97 ha; thị trấn Hoàn Lão 0,06 ha.</w:t>
      </w:r>
    </w:p>
    <w:p w:rsidR="006C2A27" w:rsidRPr="00DA4AF9" w:rsidRDefault="00DA4AF9" w:rsidP="0031725B">
      <w:pPr>
        <w:widowControl w:val="0"/>
        <w:spacing w:after="120"/>
        <w:ind w:firstLine="567"/>
        <w:jc w:val="both"/>
        <w:rPr>
          <w:bCs/>
          <w:i/>
          <w:color w:val="000000" w:themeColor="text1"/>
          <w:sz w:val="28"/>
          <w:szCs w:val="28"/>
          <w:lang w:val="vi-VN"/>
        </w:rPr>
      </w:pPr>
      <w:r>
        <w:rPr>
          <w:bCs/>
          <w:i/>
          <w:color w:val="000000" w:themeColor="text1"/>
          <w:sz w:val="28"/>
          <w:szCs w:val="28"/>
        </w:rPr>
        <w:t xml:space="preserve">+ </w:t>
      </w:r>
      <w:r w:rsidR="006C2A27" w:rsidRPr="00DA4AF9">
        <w:rPr>
          <w:bCs/>
          <w:i/>
          <w:color w:val="000000" w:themeColor="text1"/>
          <w:sz w:val="28"/>
          <w:szCs w:val="28"/>
          <w:lang w:val="vi-VN"/>
        </w:rPr>
        <w:t>Đất bãi thải, xử lý chất thải</w:t>
      </w:r>
    </w:p>
    <w:p w:rsidR="00F771E2" w:rsidRPr="00BE6147" w:rsidRDefault="00A43C93" w:rsidP="005771C0">
      <w:pPr>
        <w:widowControl w:val="0"/>
        <w:spacing w:after="120"/>
        <w:ind w:firstLine="567"/>
        <w:jc w:val="both"/>
        <w:rPr>
          <w:color w:val="000000" w:themeColor="text1"/>
          <w:spacing w:val="2"/>
          <w:sz w:val="28"/>
          <w:szCs w:val="28"/>
        </w:rPr>
      </w:pPr>
      <w:r w:rsidRPr="00BE6147">
        <w:rPr>
          <w:color w:val="000000" w:themeColor="text1"/>
          <w:sz w:val="28"/>
          <w:szCs w:val="28"/>
          <w:lang w:val="vi-VN"/>
        </w:rPr>
        <w:t>Năm</w:t>
      </w:r>
      <w:r w:rsidRPr="00BE6147">
        <w:rPr>
          <w:color w:val="000000" w:themeColor="text1"/>
          <w:sz w:val="28"/>
          <w:szCs w:val="28"/>
        </w:rPr>
        <w:t xml:space="preserve"> </w:t>
      </w:r>
      <w:r w:rsidRPr="00BE6147">
        <w:rPr>
          <w:color w:val="000000" w:themeColor="text1"/>
          <w:sz w:val="28"/>
          <w:szCs w:val="28"/>
          <w:lang w:val="vi-VN"/>
        </w:rPr>
        <w:t>20</w:t>
      </w:r>
      <w:r w:rsidRPr="00BE6147">
        <w:rPr>
          <w:color w:val="000000" w:themeColor="text1"/>
          <w:sz w:val="28"/>
          <w:szCs w:val="28"/>
        </w:rPr>
        <w:t>22</w:t>
      </w:r>
      <w:r w:rsidRPr="00BE6147">
        <w:rPr>
          <w:color w:val="000000" w:themeColor="text1"/>
          <w:sz w:val="28"/>
          <w:szCs w:val="28"/>
          <w:lang w:val="vi-VN"/>
        </w:rPr>
        <w:t>, huyện Bố Trạch</w:t>
      </w:r>
      <w:r w:rsidRPr="00BE6147">
        <w:rPr>
          <w:bCs/>
          <w:color w:val="000000" w:themeColor="text1"/>
          <w:sz w:val="28"/>
          <w:szCs w:val="28"/>
          <w:lang w:val="vi-VN"/>
        </w:rPr>
        <w:t xml:space="preserve"> </w:t>
      </w:r>
      <w:r w:rsidR="00F771E2" w:rsidRPr="00BE6147">
        <w:rPr>
          <w:color w:val="000000" w:themeColor="text1"/>
          <w:spacing w:val="2"/>
          <w:sz w:val="28"/>
          <w:szCs w:val="28"/>
          <w:lang w:val="nl-NL"/>
        </w:rPr>
        <w:t xml:space="preserve">có </w:t>
      </w:r>
      <w:r w:rsidR="0045556B" w:rsidRPr="00BE6147">
        <w:rPr>
          <w:color w:val="000000" w:themeColor="text1"/>
          <w:spacing w:val="2"/>
          <w:sz w:val="28"/>
          <w:szCs w:val="28"/>
          <w:lang w:val="nl-NL"/>
        </w:rPr>
        <w:t xml:space="preserve">31,38 </w:t>
      </w:r>
      <w:r w:rsidR="00F771E2" w:rsidRPr="00BE6147">
        <w:rPr>
          <w:color w:val="000000" w:themeColor="text1"/>
          <w:spacing w:val="2"/>
          <w:sz w:val="28"/>
          <w:szCs w:val="28"/>
          <w:lang w:val="nl-NL"/>
        </w:rPr>
        <w:t xml:space="preserve">ha đất đất bãi thải, xử lý chất thải, chiếm </w:t>
      </w:r>
      <w:r w:rsidR="0045556B" w:rsidRPr="00BE6147">
        <w:rPr>
          <w:color w:val="000000" w:themeColor="text1"/>
          <w:spacing w:val="2"/>
          <w:sz w:val="28"/>
          <w:szCs w:val="28"/>
          <w:lang w:val="nl-NL"/>
        </w:rPr>
        <w:t>0,</w:t>
      </w:r>
      <w:r w:rsidR="00A55D80" w:rsidRPr="00BE6147">
        <w:rPr>
          <w:color w:val="000000" w:themeColor="text1"/>
          <w:spacing w:val="2"/>
          <w:sz w:val="28"/>
          <w:szCs w:val="28"/>
          <w:lang w:val="nl-NL"/>
        </w:rPr>
        <w:t>01</w:t>
      </w:r>
      <w:r w:rsidR="00F771E2" w:rsidRPr="00BE6147">
        <w:rPr>
          <w:color w:val="000000" w:themeColor="text1"/>
          <w:spacing w:val="2"/>
          <w:sz w:val="28"/>
          <w:szCs w:val="28"/>
          <w:lang w:val="nl-NL"/>
        </w:rPr>
        <w:t xml:space="preserve">% diện tích </w:t>
      </w:r>
      <w:r w:rsidR="00A55D80" w:rsidRPr="00BE6147">
        <w:rPr>
          <w:color w:val="000000" w:themeColor="text1"/>
          <w:spacing w:val="2"/>
          <w:sz w:val="28"/>
          <w:szCs w:val="28"/>
          <w:lang w:val="nl-NL"/>
        </w:rPr>
        <w:t>tự nhiên</w:t>
      </w:r>
      <w:r w:rsidRPr="00BE6147">
        <w:rPr>
          <w:color w:val="000000" w:themeColor="text1"/>
          <w:spacing w:val="2"/>
          <w:sz w:val="28"/>
          <w:szCs w:val="28"/>
          <w:lang w:val="vi-VN"/>
        </w:rPr>
        <w:t>.</w:t>
      </w:r>
      <w:r w:rsidRPr="00BE6147">
        <w:rPr>
          <w:color w:val="000000" w:themeColor="text1"/>
          <w:spacing w:val="2"/>
          <w:sz w:val="28"/>
          <w:szCs w:val="28"/>
        </w:rPr>
        <w:t xml:space="preserve"> </w:t>
      </w:r>
      <w:r w:rsidR="00F771E2" w:rsidRPr="00BE6147">
        <w:rPr>
          <w:color w:val="000000" w:themeColor="text1"/>
          <w:spacing w:val="-4"/>
          <w:sz w:val="28"/>
          <w:szCs w:val="28"/>
          <w:lang w:val="nl-NL"/>
        </w:rPr>
        <w:t xml:space="preserve">Diện tích loại đất này tập trung trên địa bàn </w:t>
      </w:r>
      <w:r w:rsidR="00F771E2" w:rsidRPr="00BE6147">
        <w:rPr>
          <w:color w:val="000000" w:themeColor="text1"/>
          <w:spacing w:val="-4"/>
          <w:sz w:val="28"/>
          <w:szCs w:val="28"/>
          <w:lang w:val="vi-VN"/>
        </w:rPr>
        <w:t xml:space="preserve">xã Lý Trạch </w:t>
      </w:r>
      <w:r w:rsidR="003746C4" w:rsidRPr="00BE6147">
        <w:rPr>
          <w:color w:val="000000" w:themeColor="text1"/>
          <w:spacing w:val="-4"/>
          <w:sz w:val="28"/>
          <w:szCs w:val="28"/>
          <w:lang w:val="vi-VN"/>
        </w:rPr>
        <w:t>24,20</w:t>
      </w:r>
      <w:r w:rsidR="00F771E2" w:rsidRPr="00BE6147">
        <w:rPr>
          <w:color w:val="000000" w:themeColor="text1"/>
          <w:spacing w:val="-4"/>
          <w:sz w:val="28"/>
          <w:szCs w:val="28"/>
          <w:lang w:val="vi-VN"/>
        </w:rPr>
        <w:t xml:space="preserve"> ha; xã Phúc </w:t>
      </w:r>
      <w:r w:rsidR="003746C4" w:rsidRPr="00BE6147">
        <w:rPr>
          <w:color w:val="000000" w:themeColor="text1"/>
          <w:spacing w:val="-4"/>
          <w:sz w:val="28"/>
          <w:szCs w:val="28"/>
          <w:lang w:val="vi-VN"/>
        </w:rPr>
        <w:t>Trạch 0,58</w:t>
      </w:r>
      <w:r w:rsidR="00F771E2" w:rsidRPr="00BE6147">
        <w:rPr>
          <w:color w:val="000000" w:themeColor="text1"/>
          <w:spacing w:val="-4"/>
          <w:sz w:val="28"/>
          <w:szCs w:val="28"/>
          <w:lang w:val="vi-VN"/>
        </w:rPr>
        <w:t xml:space="preserve"> ha; </w:t>
      </w:r>
      <w:r w:rsidR="003746C4" w:rsidRPr="00BE6147">
        <w:rPr>
          <w:color w:val="000000" w:themeColor="text1"/>
          <w:spacing w:val="-4"/>
          <w:sz w:val="28"/>
          <w:szCs w:val="28"/>
          <w:lang w:val="vi-VN"/>
        </w:rPr>
        <w:t>TT Phong Nha 3,44</w:t>
      </w:r>
      <w:r w:rsidR="00F771E2" w:rsidRPr="00BE6147">
        <w:rPr>
          <w:color w:val="000000" w:themeColor="text1"/>
          <w:spacing w:val="-4"/>
          <w:sz w:val="28"/>
          <w:szCs w:val="28"/>
          <w:lang w:val="vi-VN"/>
        </w:rPr>
        <w:t xml:space="preserve"> ha; </w:t>
      </w:r>
      <w:r w:rsidR="003746C4" w:rsidRPr="00BE6147">
        <w:rPr>
          <w:color w:val="000000" w:themeColor="text1"/>
          <w:spacing w:val="-4"/>
          <w:sz w:val="28"/>
          <w:szCs w:val="28"/>
          <w:lang w:val="vi-VN"/>
        </w:rPr>
        <w:t>TT Nông Trường - Việt Trung 1,72 ha</w:t>
      </w:r>
      <w:r w:rsidR="00E33491" w:rsidRPr="00BE6147">
        <w:rPr>
          <w:color w:val="000000" w:themeColor="text1"/>
          <w:spacing w:val="-4"/>
          <w:sz w:val="28"/>
          <w:szCs w:val="28"/>
          <w:lang w:val="vi-VN"/>
        </w:rPr>
        <w:t>…</w:t>
      </w:r>
    </w:p>
    <w:p w:rsidR="00A43C93" w:rsidRPr="00DA4AF9" w:rsidRDefault="00DA4AF9" w:rsidP="0031725B">
      <w:pPr>
        <w:widowControl w:val="0"/>
        <w:spacing w:after="120"/>
        <w:ind w:firstLine="567"/>
        <w:jc w:val="both"/>
        <w:rPr>
          <w:bCs/>
          <w:i/>
          <w:color w:val="000000" w:themeColor="text1"/>
          <w:sz w:val="28"/>
          <w:szCs w:val="28"/>
        </w:rPr>
      </w:pPr>
      <w:r>
        <w:rPr>
          <w:bCs/>
          <w:i/>
          <w:color w:val="000000" w:themeColor="text1"/>
          <w:sz w:val="28"/>
          <w:szCs w:val="28"/>
        </w:rPr>
        <w:t xml:space="preserve">+ </w:t>
      </w:r>
      <w:r w:rsidR="00A43C93" w:rsidRPr="00DA4AF9">
        <w:rPr>
          <w:bCs/>
          <w:i/>
          <w:color w:val="000000" w:themeColor="text1"/>
          <w:sz w:val="28"/>
          <w:szCs w:val="28"/>
        </w:rPr>
        <w:t>Đất cơ sở tôn giáo</w:t>
      </w:r>
    </w:p>
    <w:p w:rsidR="00A43C93" w:rsidRPr="00BE6147" w:rsidRDefault="00A43C93" w:rsidP="005771C0">
      <w:pPr>
        <w:widowControl w:val="0"/>
        <w:spacing w:after="120"/>
        <w:ind w:firstLine="567"/>
        <w:jc w:val="both"/>
        <w:rPr>
          <w:color w:val="000000" w:themeColor="text1"/>
          <w:spacing w:val="6"/>
          <w:sz w:val="28"/>
          <w:szCs w:val="28"/>
          <w:lang w:val="nl-NL"/>
        </w:rPr>
      </w:pPr>
      <w:r w:rsidRPr="00BE6147">
        <w:rPr>
          <w:color w:val="000000" w:themeColor="text1"/>
          <w:spacing w:val="6"/>
          <w:sz w:val="28"/>
          <w:szCs w:val="28"/>
          <w:lang w:val="nl-NL"/>
        </w:rPr>
        <w:t>Thực hiện chủ trương chính sách của Nhà nước về vấn đề tôn giáo, tín ngưỡng đảm bảo quyền sinh hoạt tôn giáo bình đẳng theo đúng pháp luật của đồng bào có đạo.</w:t>
      </w:r>
    </w:p>
    <w:p w:rsidR="00A43C93" w:rsidRPr="00BE6147" w:rsidRDefault="00A43C93" w:rsidP="005771C0">
      <w:pPr>
        <w:widowControl w:val="0"/>
        <w:spacing w:after="120"/>
        <w:ind w:firstLine="567"/>
        <w:jc w:val="both"/>
        <w:rPr>
          <w:color w:val="000000" w:themeColor="text1"/>
          <w:spacing w:val="6"/>
          <w:sz w:val="28"/>
          <w:szCs w:val="28"/>
          <w:lang w:val="nl-NL"/>
        </w:rPr>
      </w:pPr>
      <w:r w:rsidRPr="00BE6147">
        <w:rPr>
          <w:color w:val="000000" w:themeColor="text1"/>
          <w:spacing w:val="6"/>
          <w:sz w:val="28"/>
          <w:szCs w:val="28"/>
          <w:lang w:val="vi-VN"/>
        </w:rPr>
        <w:t>T</w:t>
      </w:r>
      <w:r w:rsidRPr="00BE6147">
        <w:rPr>
          <w:color w:val="000000" w:themeColor="text1"/>
          <w:spacing w:val="6"/>
          <w:sz w:val="28"/>
          <w:szCs w:val="28"/>
          <w:lang w:val="nl-NL"/>
        </w:rPr>
        <w:t>rên địa bàn huyện có 21,</w:t>
      </w:r>
      <w:r w:rsidR="00E33491" w:rsidRPr="00BE6147">
        <w:rPr>
          <w:color w:val="000000" w:themeColor="text1"/>
          <w:spacing w:val="6"/>
          <w:sz w:val="28"/>
          <w:szCs w:val="28"/>
          <w:lang w:val="nl-NL"/>
        </w:rPr>
        <w:t>22</w:t>
      </w:r>
      <w:r w:rsidRPr="00BE6147">
        <w:rPr>
          <w:color w:val="000000" w:themeColor="text1"/>
          <w:spacing w:val="6"/>
          <w:sz w:val="28"/>
          <w:szCs w:val="28"/>
          <w:lang w:val="nl-NL"/>
        </w:rPr>
        <w:t xml:space="preserve"> ha đất cơ sở tôn giáo, chiếm 0,01% diện tích tự nhiên. Diện tích này phân bố ở tất cả các xã, thị trấn </w:t>
      </w:r>
      <w:r w:rsidRPr="00BE6147">
        <w:rPr>
          <w:color w:val="000000" w:themeColor="text1"/>
          <w:spacing w:val="6"/>
          <w:sz w:val="28"/>
          <w:szCs w:val="28"/>
          <w:lang w:val="vi-VN"/>
        </w:rPr>
        <w:t xml:space="preserve">như: Hòa Trạch, Hưng Trạch, Lâm Trạch, Liên Trạch, Phúc Trạch, </w:t>
      </w:r>
      <w:r w:rsidRPr="00BE6147">
        <w:rPr>
          <w:color w:val="000000" w:themeColor="text1"/>
          <w:spacing w:val="6"/>
          <w:sz w:val="28"/>
          <w:szCs w:val="28"/>
          <w:lang w:val="nl-NL"/>
        </w:rPr>
        <w:t>Phong Nha</w:t>
      </w:r>
      <w:r w:rsidRPr="00BE6147">
        <w:rPr>
          <w:color w:val="000000" w:themeColor="text1"/>
          <w:spacing w:val="6"/>
          <w:sz w:val="28"/>
          <w:szCs w:val="28"/>
          <w:lang w:val="vi-VN"/>
        </w:rPr>
        <w:t>, Thanh Trạch</w:t>
      </w:r>
      <w:r w:rsidRPr="00BE6147">
        <w:rPr>
          <w:color w:val="000000" w:themeColor="text1"/>
          <w:spacing w:val="6"/>
          <w:sz w:val="28"/>
          <w:szCs w:val="28"/>
          <w:lang w:val="nl-NL"/>
        </w:rPr>
        <w:t>,</w:t>
      </w:r>
      <w:r w:rsidRPr="00BE6147">
        <w:rPr>
          <w:color w:val="000000" w:themeColor="text1"/>
          <w:spacing w:val="6"/>
          <w:sz w:val="28"/>
          <w:szCs w:val="28"/>
          <w:lang w:val="vi-VN"/>
        </w:rPr>
        <w:t xml:space="preserve"> Xuân Trạch.</w:t>
      </w:r>
    </w:p>
    <w:p w:rsidR="00A43C93" w:rsidRPr="00DA4AF9" w:rsidRDefault="00DA4AF9" w:rsidP="0031725B">
      <w:pPr>
        <w:widowControl w:val="0"/>
        <w:spacing w:after="120"/>
        <w:ind w:firstLine="567"/>
        <w:jc w:val="both"/>
        <w:rPr>
          <w:bCs/>
          <w:i/>
          <w:color w:val="000000" w:themeColor="text1"/>
          <w:sz w:val="28"/>
          <w:szCs w:val="28"/>
          <w:lang w:val="nl-NL"/>
        </w:rPr>
      </w:pPr>
      <w:r>
        <w:rPr>
          <w:bCs/>
          <w:i/>
          <w:color w:val="000000" w:themeColor="text1"/>
          <w:sz w:val="28"/>
          <w:szCs w:val="28"/>
          <w:lang w:val="nl-NL"/>
        </w:rPr>
        <w:t xml:space="preserve">+ </w:t>
      </w:r>
      <w:r w:rsidR="00A43C93" w:rsidRPr="00DA4AF9">
        <w:rPr>
          <w:bCs/>
          <w:i/>
          <w:color w:val="000000" w:themeColor="text1"/>
          <w:sz w:val="28"/>
          <w:szCs w:val="28"/>
          <w:lang w:val="nl-NL"/>
        </w:rPr>
        <w:t>Đất làm nghĩa trang, nhà tang lễ, nhà hỏa táng</w:t>
      </w:r>
    </w:p>
    <w:p w:rsidR="00A43C93" w:rsidRPr="00BE6147" w:rsidRDefault="00A43C93" w:rsidP="005771C0">
      <w:pPr>
        <w:widowControl w:val="0"/>
        <w:spacing w:after="120"/>
        <w:ind w:firstLine="567"/>
        <w:jc w:val="both"/>
        <w:rPr>
          <w:color w:val="000000" w:themeColor="text1"/>
          <w:sz w:val="28"/>
          <w:szCs w:val="28"/>
          <w:lang w:val="nl-NL"/>
        </w:rPr>
      </w:pPr>
      <w:r w:rsidRPr="00BE6147">
        <w:rPr>
          <w:color w:val="000000" w:themeColor="text1"/>
          <w:sz w:val="28"/>
          <w:szCs w:val="28"/>
          <w:lang w:val="vi-VN"/>
        </w:rPr>
        <w:t>T</w:t>
      </w:r>
      <w:r w:rsidRPr="00BE6147">
        <w:rPr>
          <w:color w:val="000000" w:themeColor="text1"/>
          <w:sz w:val="28"/>
          <w:szCs w:val="28"/>
          <w:lang w:val="nl-NL"/>
        </w:rPr>
        <w:t>rên địa bàn huyện diện tích đất dành cho xây dựng nghĩa trang, nghĩa địa, nhà tang lễ, nhà hỏa táng là 786,6</w:t>
      </w:r>
      <w:r w:rsidR="00E33491" w:rsidRPr="00BE6147">
        <w:rPr>
          <w:color w:val="000000" w:themeColor="text1"/>
          <w:sz w:val="28"/>
          <w:szCs w:val="28"/>
          <w:lang w:val="nl-NL"/>
        </w:rPr>
        <w:t>0</w:t>
      </w:r>
      <w:r w:rsidRPr="00BE6147">
        <w:rPr>
          <w:color w:val="000000" w:themeColor="text1"/>
          <w:sz w:val="28"/>
          <w:szCs w:val="28"/>
          <w:lang w:val="vi-VN"/>
        </w:rPr>
        <w:t xml:space="preserve"> </w:t>
      </w:r>
      <w:r w:rsidRPr="00BE6147">
        <w:rPr>
          <w:color w:val="000000" w:themeColor="text1"/>
          <w:sz w:val="28"/>
          <w:szCs w:val="28"/>
          <w:lang w:val="nl-NL"/>
        </w:rPr>
        <w:t xml:space="preserve">ha, chiếm 0,37% diện tích tự nhiên. Diện tích này phân bố ở tất cả các xã, thị trấn và tập trung </w:t>
      </w:r>
      <w:r w:rsidRPr="00BE6147">
        <w:rPr>
          <w:color w:val="000000" w:themeColor="text1"/>
          <w:sz w:val="28"/>
          <w:szCs w:val="28"/>
          <w:lang w:val="vi-VN"/>
        </w:rPr>
        <w:t xml:space="preserve">nhiều nhất tại xã Thanh Trạch </w:t>
      </w:r>
      <w:r w:rsidR="00E33491" w:rsidRPr="00BE6147">
        <w:rPr>
          <w:color w:val="000000" w:themeColor="text1"/>
          <w:sz w:val="28"/>
          <w:szCs w:val="28"/>
          <w:lang w:val="nl-NL"/>
        </w:rPr>
        <w:t>110,07</w:t>
      </w:r>
      <w:r w:rsidRPr="00BE6147">
        <w:rPr>
          <w:color w:val="000000" w:themeColor="text1"/>
          <w:sz w:val="28"/>
          <w:szCs w:val="28"/>
          <w:lang w:val="vi-VN"/>
        </w:rPr>
        <w:t xml:space="preserve"> ha.</w:t>
      </w:r>
    </w:p>
    <w:p w:rsidR="00A43C93" w:rsidRPr="00DA4AF9" w:rsidRDefault="00DA4AF9" w:rsidP="0031725B">
      <w:pPr>
        <w:widowControl w:val="0"/>
        <w:spacing w:after="120"/>
        <w:ind w:firstLine="567"/>
        <w:jc w:val="both"/>
        <w:rPr>
          <w:bCs/>
          <w:i/>
          <w:color w:val="000000" w:themeColor="text1"/>
          <w:sz w:val="28"/>
          <w:szCs w:val="28"/>
          <w:lang w:val="nl-NL"/>
        </w:rPr>
      </w:pPr>
      <w:r>
        <w:rPr>
          <w:bCs/>
          <w:i/>
          <w:color w:val="000000" w:themeColor="text1"/>
          <w:sz w:val="28"/>
          <w:szCs w:val="28"/>
          <w:lang w:val="nl-NL"/>
        </w:rPr>
        <w:t xml:space="preserve">+ </w:t>
      </w:r>
      <w:r w:rsidR="00A43C93" w:rsidRPr="00DA4AF9">
        <w:rPr>
          <w:bCs/>
          <w:i/>
          <w:color w:val="000000" w:themeColor="text1"/>
          <w:sz w:val="28"/>
          <w:szCs w:val="28"/>
          <w:lang w:val="nl-NL"/>
        </w:rPr>
        <w:t>Đất xây dựng cơ sở khoa học công nghệ</w:t>
      </w:r>
    </w:p>
    <w:p w:rsidR="00A43C93" w:rsidRPr="00BE6147" w:rsidRDefault="00A43C93" w:rsidP="005771C0">
      <w:pPr>
        <w:widowControl w:val="0"/>
        <w:spacing w:after="120"/>
        <w:ind w:firstLine="567"/>
        <w:jc w:val="both"/>
        <w:rPr>
          <w:color w:val="000000" w:themeColor="text1"/>
          <w:sz w:val="28"/>
          <w:szCs w:val="28"/>
          <w:lang w:val="nl-NL"/>
        </w:rPr>
      </w:pPr>
      <w:r w:rsidRPr="00BE6147">
        <w:rPr>
          <w:color w:val="000000" w:themeColor="text1"/>
          <w:sz w:val="28"/>
          <w:szCs w:val="28"/>
          <w:lang w:val="vi-VN"/>
        </w:rPr>
        <w:t>T</w:t>
      </w:r>
      <w:r w:rsidRPr="00BE6147">
        <w:rPr>
          <w:color w:val="000000" w:themeColor="text1"/>
          <w:sz w:val="28"/>
          <w:szCs w:val="28"/>
          <w:lang w:val="nl-NL"/>
        </w:rPr>
        <w:t xml:space="preserve">rên địa bàn huyện diện tích đất </w:t>
      </w:r>
      <w:r w:rsidRPr="00BE6147">
        <w:rPr>
          <w:bCs/>
          <w:color w:val="000000" w:themeColor="text1"/>
          <w:sz w:val="28"/>
          <w:szCs w:val="28"/>
          <w:lang w:val="nl-NL"/>
        </w:rPr>
        <w:t>xây dựng cơ sở khoa học công nghệ</w:t>
      </w:r>
      <w:r w:rsidRPr="00BE6147">
        <w:rPr>
          <w:color w:val="000000" w:themeColor="text1"/>
          <w:sz w:val="28"/>
          <w:szCs w:val="28"/>
          <w:lang w:val="nl-NL"/>
        </w:rPr>
        <w:t xml:space="preserve"> là </w:t>
      </w:r>
      <w:r w:rsidR="00E33491" w:rsidRPr="00BE6147">
        <w:rPr>
          <w:color w:val="000000" w:themeColor="text1"/>
          <w:sz w:val="28"/>
          <w:szCs w:val="28"/>
          <w:lang w:val="nl-NL"/>
        </w:rPr>
        <w:t>0,02</w:t>
      </w:r>
      <w:r w:rsidRPr="00BE6147">
        <w:rPr>
          <w:color w:val="000000" w:themeColor="text1"/>
          <w:sz w:val="28"/>
          <w:szCs w:val="28"/>
          <w:lang w:val="vi-VN"/>
        </w:rPr>
        <w:t xml:space="preserve"> </w:t>
      </w:r>
      <w:r w:rsidR="00E33491" w:rsidRPr="00BE6147">
        <w:rPr>
          <w:color w:val="000000" w:themeColor="text1"/>
          <w:sz w:val="28"/>
          <w:szCs w:val="28"/>
          <w:lang w:val="nl-NL"/>
        </w:rPr>
        <w:t>ha tại thị trấn Phong Nha.</w:t>
      </w:r>
    </w:p>
    <w:p w:rsidR="00A43C93" w:rsidRPr="00DA4AF9" w:rsidRDefault="00DA4AF9" w:rsidP="0031725B">
      <w:pPr>
        <w:widowControl w:val="0"/>
        <w:spacing w:after="120"/>
        <w:ind w:firstLine="567"/>
        <w:jc w:val="both"/>
        <w:rPr>
          <w:bCs/>
          <w:i/>
          <w:color w:val="000000" w:themeColor="text1"/>
          <w:sz w:val="28"/>
          <w:szCs w:val="28"/>
          <w:lang w:val="nl-NL"/>
        </w:rPr>
      </w:pPr>
      <w:r>
        <w:rPr>
          <w:bCs/>
          <w:i/>
          <w:color w:val="000000" w:themeColor="text1"/>
          <w:sz w:val="28"/>
          <w:szCs w:val="28"/>
          <w:lang w:val="nl-NL"/>
        </w:rPr>
        <w:t xml:space="preserve">+ </w:t>
      </w:r>
      <w:r w:rsidR="00A43C93" w:rsidRPr="00DA4AF9">
        <w:rPr>
          <w:bCs/>
          <w:i/>
          <w:color w:val="000000" w:themeColor="text1"/>
          <w:sz w:val="28"/>
          <w:szCs w:val="28"/>
          <w:lang w:val="nl-NL"/>
        </w:rPr>
        <w:t>Đất chợ</w:t>
      </w:r>
    </w:p>
    <w:p w:rsidR="00A43C93" w:rsidRPr="00BE6147" w:rsidRDefault="00A43C93" w:rsidP="005771C0">
      <w:pPr>
        <w:widowControl w:val="0"/>
        <w:spacing w:after="120"/>
        <w:ind w:firstLine="567"/>
        <w:jc w:val="both"/>
        <w:rPr>
          <w:color w:val="000000" w:themeColor="text1"/>
          <w:sz w:val="28"/>
          <w:szCs w:val="28"/>
        </w:rPr>
      </w:pPr>
      <w:r w:rsidRPr="00BE6147">
        <w:rPr>
          <w:color w:val="000000" w:themeColor="text1"/>
          <w:sz w:val="28"/>
          <w:szCs w:val="28"/>
          <w:lang w:val="vi-VN"/>
        </w:rPr>
        <w:t>T</w:t>
      </w:r>
      <w:r w:rsidRPr="00BE6147">
        <w:rPr>
          <w:color w:val="000000" w:themeColor="text1"/>
          <w:sz w:val="28"/>
          <w:szCs w:val="28"/>
          <w:lang w:val="nl-NL"/>
        </w:rPr>
        <w:t xml:space="preserve">rên địa bàn huyện diện tích đất </w:t>
      </w:r>
      <w:r w:rsidRPr="00BE6147">
        <w:rPr>
          <w:bCs/>
          <w:color w:val="000000" w:themeColor="text1"/>
          <w:sz w:val="28"/>
          <w:szCs w:val="28"/>
          <w:lang w:val="nl-NL"/>
        </w:rPr>
        <w:t>chợ</w:t>
      </w:r>
      <w:r w:rsidRPr="00BE6147">
        <w:rPr>
          <w:color w:val="000000" w:themeColor="text1"/>
          <w:sz w:val="28"/>
          <w:szCs w:val="28"/>
          <w:lang w:val="nl-NL"/>
        </w:rPr>
        <w:t xml:space="preserve"> là </w:t>
      </w:r>
      <w:r w:rsidR="00CB549A" w:rsidRPr="00BE6147">
        <w:rPr>
          <w:color w:val="000000" w:themeColor="text1"/>
          <w:sz w:val="28"/>
          <w:szCs w:val="28"/>
          <w:lang w:val="nl-NL"/>
        </w:rPr>
        <w:t>16,74</w:t>
      </w:r>
      <w:r w:rsidRPr="00BE6147">
        <w:rPr>
          <w:color w:val="000000" w:themeColor="text1"/>
          <w:sz w:val="28"/>
          <w:szCs w:val="28"/>
          <w:lang w:val="vi-VN"/>
        </w:rPr>
        <w:t xml:space="preserve"> </w:t>
      </w:r>
      <w:r w:rsidRPr="00BE6147">
        <w:rPr>
          <w:color w:val="000000" w:themeColor="text1"/>
          <w:sz w:val="28"/>
          <w:szCs w:val="28"/>
          <w:lang w:val="nl-NL"/>
        </w:rPr>
        <w:t>ha, chiếm 0,</w:t>
      </w:r>
      <w:r w:rsidR="00CB549A" w:rsidRPr="00BE6147">
        <w:rPr>
          <w:color w:val="000000" w:themeColor="text1"/>
          <w:sz w:val="28"/>
          <w:szCs w:val="28"/>
          <w:lang w:val="nl-NL"/>
        </w:rPr>
        <w:t>01</w:t>
      </w:r>
      <w:r w:rsidRPr="00BE6147">
        <w:rPr>
          <w:color w:val="000000" w:themeColor="text1"/>
          <w:sz w:val="28"/>
          <w:szCs w:val="28"/>
          <w:lang w:val="nl-NL"/>
        </w:rPr>
        <w:t xml:space="preserve">% diện tích tự nhiên. Diện tích này phân bố ở </w:t>
      </w:r>
      <w:r w:rsidR="00CB549A" w:rsidRPr="00BE6147">
        <w:rPr>
          <w:color w:val="000000" w:themeColor="text1"/>
          <w:sz w:val="28"/>
          <w:szCs w:val="28"/>
          <w:lang w:val="nl-NL"/>
        </w:rPr>
        <w:t xml:space="preserve">hầu hết </w:t>
      </w:r>
      <w:r w:rsidRPr="00BE6147">
        <w:rPr>
          <w:color w:val="000000" w:themeColor="text1"/>
          <w:sz w:val="28"/>
          <w:szCs w:val="28"/>
          <w:lang w:val="nl-NL"/>
        </w:rPr>
        <w:t xml:space="preserve">tất cả các xã, thị trấn và tập trung </w:t>
      </w:r>
      <w:r w:rsidRPr="00BE6147">
        <w:rPr>
          <w:color w:val="000000" w:themeColor="text1"/>
          <w:sz w:val="28"/>
          <w:szCs w:val="28"/>
          <w:lang w:val="vi-VN"/>
        </w:rPr>
        <w:t xml:space="preserve">nhiều tại xã </w:t>
      </w:r>
      <w:r w:rsidR="00CB549A" w:rsidRPr="00BE6147">
        <w:rPr>
          <w:color w:val="000000" w:themeColor="text1"/>
          <w:sz w:val="28"/>
          <w:szCs w:val="28"/>
        </w:rPr>
        <w:t>Phúc</w:t>
      </w:r>
      <w:r w:rsidRPr="00BE6147">
        <w:rPr>
          <w:color w:val="000000" w:themeColor="text1"/>
          <w:sz w:val="28"/>
          <w:szCs w:val="28"/>
          <w:lang w:val="vi-VN"/>
        </w:rPr>
        <w:t xml:space="preserve"> Trạch </w:t>
      </w:r>
      <w:r w:rsidR="00CB549A" w:rsidRPr="00BE6147">
        <w:rPr>
          <w:color w:val="000000" w:themeColor="text1"/>
          <w:sz w:val="28"/>
          <w:szCs w:val="28"/>
          <w:lang w:val="nl-NL"/>
        </w:rPr>
        <w:t>1,07</w:t>
      </w:r>
      <w:r w:rsidR="00CB549A" w:rsidRPr="00BE6147">
        <w:rPr>
          <w:color w:val="000000" w:themeColor="text1"/>
          <w:sz w:val="28"/>
          <w:szCs w:val="28"/>
          <w:lang w:val="vi-VN"/>
        </w:rPr>
        <w:t xml:space="preserve"> ha; </w:t>
      </w:r>
      <w:r w:rsidR="00CB549A" w:rsidRPr="00BE6147">
        <w:rPr>
          <w:color w:val="000000" w:themeColor="text1"/>
          <w:sz w:val="28"/>
          <w:szCs w:val="28"/>
        </w:rPr>
        <w:t>xã Xuân Trạch 1,26 ha; thị trấn Hoàn Lão 3,30 ha; thị trấn Phong Nha 1,16 ha…</w:t>
      </w:r>
    </w:p>
    <w:p w:rsidR="001432A1" w:rsidRPr="00BE6147" w:rsidRDefault="001432A1" w:rsidP="00DA4AF9">
      <w:pPr>
        <w:pStyle w:val="ListParagraph"/>
        <w:widowControl w:val="0"/>
        <w:numPr>
          <w:ilvl w:val="0"/>
          <w:numId w:val="27"/>
        </w:numPr>
        <w:spacing w:after="120"/>
        <w:ind w:left="851" w:hanging="284"/>
        <w:contextualSpacing w:val="0"/>
        <w:jc w:val="both"/>
        <w:rPr>
          <w:bCs/>
          <w:i/>
          <w:color w:val="000000" w:themeColor="text1"/>
          <w:sz w:val="28"/>
          <w:szCs w:val="28"/>
        </w:rPr>
      </w:pPr>
      <w:r w:rsidRPr="00BE6147">
        <w:rPr>
          <w:bCs/>
          <w:i/>
          <w:color w:val="000000" w:themeColor="text1"/>
          <w:sz w:val="28"/>
          <w:szCs w:val="28"/>
        </w:rPr>
        <w:t>Đất sinh hoạt cộng đồng</w:t>
      </w:r>
    </w:p>
    <w:p w:rsidR="001432A1" w:rsidRPr="00BE6147" w:rsidRDefault="001432A1" w:rsidP="005771C0">
      <w:pPr>
        <w:widowControl w:val="0"/>
        <w:spacing w:after="120"/>
        <w:ind w:firstLine="567"/>
        <w:jc w:val="both"/>
        <w:rPr>
          <w:bCs/>
          <w:color w:val="000000" w:themeColor="text1"/>
          <w:sz w:val="28"/>
          <w:szCs w:val="28"/>
        </w:rPr>
      </w:pPr>
      <w:r w:rsidRPr="00BE6147">
        <w:rPr>
          <w:color w:val="000000" w:themeColor="text1"/>
          <w:sz w:val="28"/>
          <w:szCs w:val="28"/>
          <w:lang w:val="vi-VN"/>
        </w:rPr>
        <w:t>T</w:t>
      </w:r>
      <w:r w:rsidR="00CB549A" w:rsidRPr="00BE6147">
        <w:rPr>
          <w:color w:val="000000" w:themeColor="text1"/>
          <w:sz w:val="28"/>
          <w:szCs w:val="28"/>
          <w:lang w:val="nl-NL"/>
        </w:rPr>
        <w:t>oàn huyện có 38,64</w:t>
      </w:r>
      <w:r w:rsidRPr="00BE6147">
        <w:rPr>
          <w:color w:val="000000" w:themeColor="text1"/>
          <w:sz w:val="28"/>
          <w:szCs w:val="28"/>
          <w:lang w:val="vi-VN"/>
        </w:rPr>
        <w:t xml:space="preserve"> </w:t>
      </w:r>
      <w:r w:rsidRPr="00BE6147">
        <w:rPr>
          <w:color w:val="000000" w:themeColor="text1"/>
          <w:sz w:val="28"/>
          <w:szCs w:val="28"/>
          <w:lang w:val="nl-NL"/>
        </w:rPr>
        <w:t xml:space="preserve">ha đất sinh hoạt cộng đồng, chiếm 0,02% diện tích </w:t>
      </w:r>
      <w:r w:rsidRPr="00BE6147">
        <w:rPr>
          <w:color w:val="000000" w:themeColor="text1"/>
          <w:sz w:val="28"/>
          <w:szCs w:val="28"/>
          <w:lang w:val="vi-VN"/>
        </w:rPr>
        <w:t>tự nhiên</w:t>
      </w:r>
      <w:r w:rsidRPr="00BE6147">
        <w:rPr>
          <w:color w:val="000000" w:themeColor="text1"/>
          <w:sz w:val="28"/>
          <w:szCs w:val="28"/>
          <w:lang w:val="nl-NL"/>
        </w:rPr>
        <w:t xml:space="preserve">. Diện tích này được phân bố </w:t>
      </w:r>
      <w:r w:rsidR="00CB549A" w:rsidRPr="00BE6147">
        <w:rPr>
          <w:color w:val="000000" w:themeColor="text1"/>
          <w:sz w:val="28"/>
          <w:szCs w:val="28"/>
          <w:lang w:val="nl-NL"/>
        </w:rPr>
        <w:t xml:space="preserve">rải rác </w:t>
      </w:r>
      <w:r w:rsidRPr="00BE6147">
        <w:rPr>
          <w:color w:val="000000" w:themeColor="text1"/>
          <w:sz w:val="28"/>
          <w:szCs w:val="28"/>
          <w:lang w:val="vi-VN"/>
        </w:rPr>
        <w:t xml:space="preserve">trên toàn bộ </w:t>
      </w:r>
      <w:r w:rsidRPr="00BE6147">
        <w:rPr>
          <w:color w:val="000000" w:themeColor="text1"/>
          <w:sz w:val="28"/>
          <w:szCs w:val="28"/>
          <w:lang w:val="nl-NL"/>
        </w:rPr>
        <w:t>28</w:t>
      </w:r>
      <w:r w:rsidRPr="00BE6147">
        <w:rPr>
          <w:color w:val="000000" w:themeColor="text1"/>
          <w:sz w:val="28"/>
          <w:szCs w:val="28"/>
          <w:lang w:val="vi-VN"/>
        </w:rPr>
        <w:t xml:space="preserve"> xã, thị trấn</w:t>
      </w:r>
      <w:r w:rsidRPr="00BE6147">
        <w:rPr>
          <w:color w:val="000000" w:themeColor="text1"/>
          <w:sz w:val="28"/>
          <w:szCs w:val="28"/>
        </w:rPr>
        <w:t>.</w:t>
      </w:r>
    </w:p>
    <w:p w:rsidR="001432A1" w:rsidRPr="00BE6147" w:rsidRDefault="001432A1" w:rsidP="00DA4AF9">
      <w:pPr>
        <w:pStyle w:val="ListParagraph"/>
        <w:widowControl w:val="0"/>
        <w:numPr>
          <w:ilvl w:val="0"/>
          <w:numId w:val="27"/>
        </w:numPr>
        <w:spacing w:after="120"/>
        <w:ind w:left="851" w:hanging="284"/>
        <w:contextualSpacing w:val="0"/>
        <w:jc w:val="both"/>
        <w:rPr>
          <w:bCs/>
          <w:i/>
          <w:color w:val="000000" w:themeColor="text1"/>
          <w:sz w:val="28"/>
          <w:szCs w:val="28"/>
          <w:lang w:val="nl-NL"/>
        </w:rPr>
      </w:pPr>
      <w:r w:rsidRPr="00BE6147">
        <w:rPr>
          <w:bCs/>
          <w:i/>
          <w:color w:val="000000" w:themeColor="text1"/>
          <w:sz w:val="28"/>
          <w:szCs w:val="28"/>
          <w:lang w:val="nl-NL"/>
        </w:rPr>
        <w:t>Đất khu vui chơi, giải trí công cộng</w:t>
      </w:r>
    </w:p>
    <w:p w:rsidR="001432A1" w:rsidRPr="00BE6147" w:rsidRDefault="001432A1" w:rsidP="005771C0">
      <w:pPr>
        <w:spacing w:after="120"/>
        <w:ind w:firstLine="567"/>
        <w:jc w:val="both"/>
        <w:rPr>
          <w:color w:val="000000" w:themeColor="text1"/>
          <w:spacing w:val="-8"/>
          <w:sz w:val="28"/>
          <w:szCs w:val="28"/>
          <w:lang w:val="nl-NL"/>
        </w:rPr>
      </w:pPr>
      <w:r w:rsidRPr="00BE6147">
        <w:rPr>
          <w:color w:val="000000" w:themeColor="text1"/>
          <w:spacing w:val="-8"/>
          <w:sz w:val="28"/>
          <w:szCs w:val="28"/>
          <w:lang w:val="vi-VN"/>
        </w:rPr>
        <w:t xml:space="preserve">Toàn huyện có </w:t>
      </w:r>
      <w:r w:rsidR="00BE6147" w:rsidRPr="00BE6147">
        <w:rPr>
          <w:color w:val="000000" w:themeColor="text1"/>
          <w:spacing w:val="-8"/>
          <w:sz w:val="28"/>
          <w:szCs w:val="28"/>
          <w:lang w:val="nl-NL"/>
        </w:rPr>
        <w:t>8,8</w:t>
      </w:r>
      <w:r w:rsidR="00E03446">
        <w:rPr>
          <w:color w:val="000000" w:themeColor="text1"/>
          <w:spacing w:val="-8"/>
          <w:sz w:val="28"/>
          <w:szCs w:val="28"/>
          <w:lang w:val="nl-NL"/>
        </w:rPr>
        <w:t>2</w:t>
      </w:r>
      <w:r w:rsidRPr="00BE6147">
        <w:rPr>
          <w:color w:val="000000" w:themeColor="text1"/>
          <w:spacing w:val="-8"/>
          <w:sz w:val="28"/>
          <w:szCs w:val="28"/>
          <w:lang w:val="nl-NL"/>
        </w:rPr>
        <w:t xml:space="preserve"> </w:t>
      </w:r>
      <w:r w:rsidRPr="00BE6147">
        <w:rPr>
          <w:color w:val="000000" w:themeColor="text1"/>
          <w:spacing w:val="-8"/>
          <w:sz w:val="28"/>
          <w:szCs w:val="28"/>
          <w:lang w:val="vi-VN"/>
        </w:rPr>
        <w:t xml:space="preserve">ha đất khu vui chơi, giải trí công cộng, tập trung tại </w:t>
      </w:r>
      <w:r w:rsidRPr="00BE6147">
        <w:rPr>
          <w:color w:val="000000" w:themeColor="text1"/>
          <w:spacing w:val="-8"/>
          <w:sz w:val="28"/>
          <w:szCs w:val="28"/>
          <w:lang w:val="nl-NL"/>
        </w:rPr>
        <w:t>xã Nhân Trạch</w:t>
      </w:r>
      <w:r w:rsidRPr="00BE6147">
        <w:rPr>
          <w:color w:val="000000" w:themeColor="text1"/>
          <w:spacing w:val="-8"/>
          <w:sz w:val="28"/>
          <w:szCs w:val="28"/>
          <w:lang w:val="vi-VN"/>
        </w:rPr>
        <w:t xml:space="preserve"> </w:t>
      </w:r>
      <w:r w:rsidR="00BE6147" w:rsidRPr="00BE6147">
        <w:rPr>
          <w:color w:val="000000" w:themeColor="text1"/>
          <w:spacing w:val="-8"/>
          <w:sz w:val="28"/>
          <w:szCs w:val="28"/>
          <w:lang w:val="nl-NL"/>
        </w:rPr>
        <w:t>2,32</w:t>
      </w:r>
      <w:r w:rsidRPr="00BE6147">
        <w:rPr>
          <w:color w:val="000000" w:themeColor="text1"/>
          <w:spacing w:val="-8"/>
          <w:sz w:val="28"/>
          <w:szCs w:val="28"/>
          <w:lang w:val="vi-VN"/>
        </w:rPr>
        <w:t xml:space="preserve"> ha; xã Hải </w:t>
      </w:r>
      <w:r w:rsidRPr="00BE6147">
        <w:rPr>
          <w:color w:val="000000" w:themeColor="text1"/>
          <w:spacing w:val="-8"/>
          <w:sz w:val="28"/>
          <w:szCs w:val="28"/>
          <w:lang w:val="nl-NL"/>
        </w:rPr>
        <w:t>Phú</w:t>
      </w:r>
      <w:r w:rsidRPr="00BE6147">
        <w:rPr>
          <w:color w:val="000000" w:themeColor="text1"/>
          <w:spacing w:val="-8"/>
          <w:sz w:val="28"/>
          <w:szCs w:val="28"/>
          <w:lang w:val="vi-VN"/>
        </w:rPr>
        <w:t xml:space="preserve"> 1,3</w:t>
      </w:r>
      <w:r w:rsidRPr="00BE6147">
        <w:rPr>
          <w:color w:val="000000" w:themeColor="text1"/>
          <w:spacing w:val="-8"/>
          <w:sz w:val="28"/>
          <w:szCs w:val="28"/>
          <w:lang w:val="nl-NL"/>
        </w:rPr>
        <w:t>5</w:t>
      </w:r>
      <w:r w:rsidRPr="00BE6147">
        <w:rPr>
          <w:color w:val="000000" w:themeColor="text1"/>
          <w:spacing w:val="-8"/>
          <w:sz w:val="28"/>
          <w:szCs w:val="28"/>
          <w:lang w:val="vi-VN"/>
        </w:rPr>
        <w:t xml:space="preserve"> ha</w:t>
      </w:r>
      <w:r w:rsidRPr="00BE6147">
        <w:rPr>
          <w:color w:val="000000" w:themeColor="text1"/>
          <w:spacing w:val="-8"/>
          <w:sz w:val="28"/>
          <w:szCs w:val="28"/>
          <w:lang w:val="nl-NL"/>
        </w:rPr>
        <w:t>; TT Nông Trường - Việt Trung 1,61 ha; thị trấn Hoàn Lão 0,8</w:t>
      </w:r>
      <w:r w:rsidR="00BE6147" w:rsidRPr="00BE6147">
        <w:rPr>
          <w:color w:val="000000" w:themeColor="text1"/>
          <w:spacing w:val="-8"/>
          <w:sz w:val="28"/>
          <w:szCs w:val="28"/>
          <w:lang w:val="nl-NL"/>
        </w:rPr>
        <w:t>1</w:t>
      </w:r>
      <w:r w:rsidRPr="00BE6147">
        <w:rPr>
          <w:color w:val="000000" w:themeColor="text1"/>
          <w:spacing w:val="-8"/>
          <w:sz w:val="28"/>
          <w:szCs w:val="28"/>
          <w:lang w:val="nl-NL"/>
        </w:rPr>
        <w:t xml:space="preserve"> ha; xã Trung Trạch 0,43 ha...</w:t>
      </w:r>
    </w:p>
    <w:p w:rsidR="006C2A27" w:rsidRPr="00BE6147" w:rsidRDefault="006C2A27" w:rsidP="00DA4AF9">
      <w:pPr>
        <w:pStyle w:val="ListParagraph"/>
        <w:widowControl w:val="0"/>
        <w:numPr>
          <w:ilvl w:val="0"/>
          <w:numId w:val="27"/>
        </w:numPr>
        <w:spacing w:after="120"/>
        <w:ind w:left="851" w:hanging="284"/>
        <w:contextualSpacing w:val="0"/>
        <w:jc w:val="both"/>
        <w:rPr>
          <w:bCs/>
          <w:i/>
          <w:color w:val="000000" w:themeColor="text1"/>
          <w:sz w:val="28"/>
          <w:szCs w:val="28"/>
        </w:rPr>
      </w:pPr>
      <w:r w:rsidRPr="00BE6147">
        <w:rPr>
          <w:bCs/>
          <w:i/>
          <w:color w:val="000000" w:themeColor="text1"/>
          <w:sz w:val="28"/>
          <w:szCs w:val="28"/>
        </w:rPr>
        <w:lastRenderedPageBreak/>
        <w:t>Đất ở tại nông thôn</w:t>
      </w:r>
    </w:p>
    <w:p w:rsidR="00F771E2" w:rsidRPr="00BE6147" w:rsidRDefault="00F771E2" w:rsidP="005771C0">
      <w:pPr>
        <w:widowControl w:val="0"/>
        <w:spacing w:after="120"/>
        <w:ind w:firstLine="567"/>
        <w:jc w:val="both"/>
        <w:rPr>
          <w:color w:val="000000" w:themeColor="text1"/>
          <w:sz w:val="28"/>
          <w:szCs w:val="28"/>
        </w:rPr>
      </w:pPr>
      <w:r w:rsidRPr="00BE6147">
        <w:rPr>
          <w:color w:val="000000" w:themeColor="text1"/>
          <w:sz w:val="28"/>
          <w:szCs w:val="28"/>
          <w:lang w:val="vi-VN"/>
        </w:rPr>
        <w:t>H</w:t>
      </w:r>
      <w:r w:rsidRPr="00BE6147">
        <w:rPr>
          <w:color w:val="000000" w:themeColor="text1"/>
          <w:sz w:val="28"/>
          <w:szCs w:val="28"/>
          <w:lang w:val="nl-NL"/>
        </w:rPr>
        <w:t xml:space="preserve">uyện Bố Trạch có </w:t>
      </w:r>
      <w:r w:rsidR="00E03446" w:rsidRPr="00E03446">
        <w:rPr>
          <w:color w:val="000000" w:themeColor="text1"/>
          <w:sz w:val="28"/>
          <w:szCs w:val="28"/>
        </w:rPr>
        <w:t>1.292,75</w:t>
      </w:r>
      <w:r w:rsidR="00811F7A" w:rsidRPr="00BE6147">
        <w:rPr>
          <w:color w:val="000000" w:themeColor="text1"/>
          <w:sz w:val="28"/>
          <w:szCs w:val="28"/>
        </w:rPr>
        <w:t xml:space="preserve"> </w:t>
      </w:r>
      <w:r w:rsidRPr="00BE6147">
        <w:rPr>
          <w:color w:val="000000" w:themeColor="text1"/>
          <w:sz w:val="28"/>
          <w:szCs w:val="28"/>
          <w:lang w:val="nl-NL"/>
        </w:rPr>
        <w:t xml:space="preserve">ha đất ở tại nông thôn, phân bố đều ở các xã trên địa bàn huyện, chiếm </w:t>
      </w:r>
      <w:r w:rsidR="00811F7A" w:rsidRPr="00BE6147">
        <w:rPr>
          <w:color w:val="000000" w:themeColor="text1"/>
          <w:sz w:val="28"/>
          <w:szCs w:val="28"/>
          <w:lang w:val="nl-NL"/>
        </w:rPr>
        <w:t>0,</w:t>
      </w:r>
      <w:r w:rsidR="00BE6147" w:rsidRPr="00BE6147">
        <w:rPr>
          <w:color w:val="000000" w:themeColor="text1"/>
          <w:sz w:val="28"/>
          <w:szCs w:val="28"/>
          <w:lang w:val="nl-NL"/>
        </w:rPr>
        <w:t>61</w:t>
      </w:r>
      <w:r w:rsidRPr="00BE6147">
        <w:rPr>
          <w:color w:val="000000" w:themeColor="text1"/>
          <w:sz w:val="28"/>
          <w:szCs w:val="28"/>
          <w:lang w:val="nl-NL"/>
        </w:rPr>
        <w:t xml:space="preserve">% diện </w:t>
      </w:r>
      <w:r w:rsidR="0045556B" w:rsidRPr="00BE6147">
        <w:rPr>
          <w:color w:val="000000" w:themeColor="text1"/>
          <w:sz w:val="28"/>
          <w:szCs w:val="28"/>
          <w:lang w:val="nl-NL"/>
        </w:rPr>
        <w:t xml:space="preserve">tích </w:t>
      </w:r>
      <w:r w:rsidR="00C27E98" w:rsidRPr="00BE6147">
        <w:rPr>
          <w:color w:val="000000" w:themeColor="text1"/>
          <w:sz w:val="28"/>
          <w:szCs w:val="28"/>
          <w:lang w:val="nl-NL"/>
        </w:rPr>
        <w:t>tự nhiên</w:t>
      </w:r>
      <w:r w:rsidRPr="00BE6147">
        <w:rPr>
          <w:color w:val="000000" w:themeColor="text1"/>
          <w:sz w:val="28"/>
          <w:szCs w:val="28"/>
          <w:lang w:val="vi-VN"/>
        </w:rPr>
        <w:t>.</w:t>
      </w:r>
      <w:r w:rsidRPr="00BE6147">
        <w:rPr>
          <w:color w:val="000000" w:themeColor="text1"/>
          <w:sz w:val="28"/>
          <w:szCs w:val="28"/>
          <w:lang w:val="nl-NL"/>
        </w:rPr>
        <w:t xml:space="preserve"> </w:t>
      </w:r>
      <w:r w:rsidRPr="00BE6147">
        <w:rPr>
          <w:color w:val="000000" w:themeColor="text1"/>
          <w:sz w:val="28"/>
          <w:szCs w:val="28"/>
          <w:lang w:val="vi-VN"/>
        </w:rPr>
        <w:t xml:space="preserve">Phân bổ </w:t>
      </w:r>
      <w:r w:rsidR="00C27E98" w:rsidRPr="00BE6147">
        <w:rPr>
          <w:color w:val="000000" w:themeColor="text1"/>
          <w:sz w:val="28"/>
          <w:szCs w:val="28"/>
          <w:lang w:val="nl-NL"/>
        </w:rPr>
        <w:t xml:space="preserve">khắp trên địa bàn huyện, trong đó </w:t>
      </w:r>
      <w:r w:rsidRPr="00BE6147">
        <w:rPr>
          <w:color w:val="000000" w:themeColor="text1"/>
          <w:sz w:val="28"/>
          <w:szCs w:val="28"/>
          <w:lang w:val="vi-VN"/>
        </w:rPr>
        <w:t xml:space="preserve">nhiều nhất tại xã Hưng Trạch </w:t>
      </w:r>
      <w:r w:rsidR="00BE6147" w:rsidRPr="00BE6147">
        <w:rPr>
          <w:color w:val="000000" w:themeColor="text1"/>
          <w:sz w:val="28"/>
          <w:szCs w:val="28"/>
          <w:lang w:val="vi-VN"/>
        </w:rPr>
        <w:t xml:space="preserve">110,88 ha; </w:t>
      </w:r>
      <w:r w:rsidR="00E03446">
        <w:rPr>
          <w:color w:val="000000" w:themeColor="text1"/>
          <w:sz w:val="28"/>
          <w:szCs w:val="28"/>
        </w:rPr>
        <w:t>xã Đại Trạch 89,95</w:t>
      </w:r>
      <w:r w:rsidR="00BE6147" w:rsidRPr="00BE6147">
        <w:rPr>
          <w:color w:val="000000" w:themeColor="text1"/>
          <w:sz w:val="28"/>
          <w:szCs w:val="28"/>
        </w:rPr>
        <w:t xml:space="preserve"> ha; xã Thanh Trạch 90,64 ha; xã Phúc Trạch 93,</w:t>
      </w:r>
      <w:r w:rsidR="00E03446">
        <w:rPr>
          <w:color w:val="000000" w:themeColor="text1"/>
          <w:sz w:val="28"/>
          <w:szCs w:val="28"/>
        </w:rPr>
        <w:t>40</w:t>
      </w:r>
      <w:r w:rsidR="00BE6147" w:rsidRPr="00BE6147">
        <w:rPr>
          <w:color w:val="000000" w:themeColor="text1"/>
          <w:sz w:val="28"/>
          <w:szCs w:val="28"/>
        </w:rPr>
        <w:t xml:space="preserve"> ha…</w:t>
      </w:r>
    </w:p>
    <w:p w:rsidR="006C2A27" w:rsidRPr="0043730B" w:rsidRDefault="006C2A27" w:rsidP="00235119">
      <w:pPr>
        <w:pStyle w:val="ListParagraph"/>
        <w:widowControl w:val="0"/>
        <w:numPr>
          <w:ilvl w:val="0"/>
          <w:numId w:val="27"/>
        </w:numPr>
        <w:spacing w:after="120"/>
        <w:ind w:left="851" w:hanging="425"/>
        <w:contextualSpacing w:val="0"/>
        <w:jc w:val="both"/>
        <w:rPr>
          <w:bCs/>
          <w:i/>
          <w:color w:val="000000" w:themeColor="text1"/>
          <w:sz w:val="28"/>
          <w:szCs w:val="28"/>
        </w:rPr>
      </w:pPr>
      <w:r w:rsidRPr="0043730B">
        <w:rPr>
          <w:bCs/>
          <w:i/>
          <w:color w:val="000000" w:themeColor="text1"/>
          <w:sz w:val="28"/>
          <w:szCs w:val="28"/>
        </w:rPr>
        <w:t>Đất ở tại đô thị</w:t>
      </w:r>
    </w:p>
    <w:p w:rsidR="00F771E2" w:rsidRPr="0043730B" w:rsidRDefault="004657DE" w:rsidP="005771C0">
      <w:pPr>
        <w:widowControl w:val="0"/>
        <w:spacing w:after="120"/>
        <w:ind w:firstLine="567"/>
        <w:jc w:val="both"/>
        <w:rPr>
          <w:bCs/>
          <w:color w:val="000000" w:themeColor="text1"/>
          <w:sz w:val="28"/>
          <w:szCs w:val="28"/>
        </w:rPr>
      </w:pPr>
      <w:r w:rsidRPr="0043730B">
        <w:rPr>
          <w:color w:val="000000" w:themeColor="text1"/>
          <w:sz w:val="28"/>
          <w:szCs w:val="28"/>
          <w:lang w:val="vi-VN"/>
        </w:rPr>
        <w:t>Toàn huyện</w:t>
      </w:r>
      <w:r w:rsidRPr="0043730B">
        <w:rPr>
          <w:color w:val="000000" w:themeColor="text1"/>
          <w:sz w:val="28"/>
          <w:szCs w:val="28"/>
          <w:lang w:val="nl-NL"/>
        </w:rPr>
        <w:t xml:space="preserve"> có </w:t>
      </w:r>
      <w:r w:rsidR="00BE6147" w:rsidRPr="0043730B">
        <w:rPr>
          <w:color w:val="000000" w:themeColor="text1"/>
          <w:sz w:val="28"/>
          <w:szCs w:val="28"/>
          <w:lang w:val="nl-NL"/>
        </w:rPr>
        <w:t>264,09</w:t>
      </w:r>
      <w:r w:rsidR="009B1413" w:rsidRPr="0043730B">
        <w:rPr>
          <w:color w:val="000000" w:themeColor="text1"/>
          <w:sz w:val="28"/>
          <w:szCs w:val="28"/>
          <w:lang w:val="nl-NL"/>
        </w:rPr>
        <w:t xml:space="preserve"> </w:t>
      </w:r>
      <w:r w:rsidRPr="0043730B">
        <w:rPr>
          <w:color w:val="000000" w:themeColor="text1"/>
          <w:sz w:val="28"/>
          <w:szCs w:val="28"/>
          <w:lang w:val="nl-NL"/>
        </w:rPr>
        <w:t xml:space="preserve">ha đất ở tại đô thị, chiếm </w:t>
      </w:r>
      <w:r w:rsidR="00C27E98" w:rsidRPr="0043730B">
        <w:rPr>
          <w:color w:val="000000" w:themeColor="text1"/>
          <w:sz w:val="28"/>
          <w:szCs w:val="28"/>
          <w:lang w:val="nl-NL"/>
        </w:rPr>
        <w:t>0,12</w:t>
      </w:r>
      <w:r w:rsidR="0045556B" w:rsidRPr="0043730B">
        <w:rPr>
          <w:color w:val="000000" w:themeColor="text1"/>
          <w:sz w:val="28"/>
          <w:szCs w:val="28"/>
          <w:lang w:val="nl-NL"/>
        </w:rPr>
        <w:t>%</w:t>
      </w:r>
      <w:r w:rsidRPr="0043730B">
        <w:rPr>
          <w:color w:val="000000" w:themeColor="text1"/>
          <w:sz w:val="28"/>
          <w:szCs w:val="28"/>
          <w:lang w:val="nl-NL"/>
        </w:rPr>
        <w:t xml:space="preserve"> diện tích </w:t>
      </w:r>
      <w:r w:rsidR="00C27E98" w:rsidRPr="0043730B">
        <w:rPr>
          <w:color w:val="000000" w:themeColor="text1"/>
          <w:sz w:val="28"/>
          <w:szCs w:val="28"/>
          <w:lang w:val="nl-NL"/>
        </w:rPr>
        <w:t>tự nhiên</w:t>
      </w:r>
      <w:r w:rsidRPr="0043730B">
        <w:rPr>
          <w:color w:val="000000" w:themeColor="text1"/>
          <w:sz w:val="28"/>
          <w:szCs w:val="28"/>
          <w:lang w:val="vi-VN"/>
        </w:rPr>
        <w:t xml:space="preserve"> và</w:t>
      </w:r>
      <w:r w:rsidRPr="0043730B">
        <w:rPr>
          <w:color w:val="000000" w:themeColor="text1"/>
          <w:sz w:val="28"/>
          <w:szCs w:val="28"/>
          <w:lang w:val="nl-NL"/>
        </w:rPr>
        <w:t xml:space="preserve"> được phân bố ở thị </w:t>
      </w:r>
      <w:r w:rsidRPr="0043730B">
        <w:rPr>
          <w:color w:val="000000" w:themeColor="text1"/>
          <w:sz w:val="28"/>
          <w:szCs w:val="28"/>
          <w:lang w:val="vi-VN"/>
        </w:rPr>
        <w:t xml:space="preserve">trấn Hoàn Lão </w:t>
      </w:r>
      <w:r w:rsidR="00BE6147" w:rsidRPr="0043730B">
        <w:rPr>
          <w:color w:val="000000" w:themeColor="text1"/>
          <w:sz w:val="28"/>
          <w:szCs w:val="28"/>
        </w:rPr>
        <w:t>113,88</w:t>
      </w:r>
      <w:r w:rsidRPr="0043730B">
        <w:rPr>
          <w:color w:val="000000" w:themeColor="text1"/>
          <w:sz w:val="28"/>
          <w:szCs w:val="28"/>
          <w:lang w:val="vi-VN"/>
        </w:rPr>
        <w:t xml:space="preserve"> ha, TT NT Việt Trung </w:t>
      </w:r>
      <w:r w:rsidR="00BE6147" w:rsidRPr="0043730B">
        <w:rPr>
          <w:color w:val="000000" w:themeColor="text1"/>
          <w:sz w:val="28"/>
          <w:szCs w:val="28"/>
        </w:rPr>
        <w:t>65,52</w:t>
      </w:r>
      <w:r w:rsidRPr="0043730B">
        <w:rPr>
          <w:color w:val="000000" w:themeColor="text1"/>
          <w:sz w:val="28"/>
          <w:szCs w:val="28"/>
          <w:lang w:val="vi-VN"/>
        </w:rPr>
        <w:t xml:space="preserve"> ha</w:t>
      </w:r>
      <w:r w:rsidRPr="0043730B">
        <w:rPr>
          <w:color w:val="000000" w:themeColor="text1"/>
          <w:sz w:val="28"/>
          <w:szCs w:val="28"/>
        </w:rPr>
        <w:t xml:space="preserve">, thị trấn Phong Nha </w:t>
      </w:r>
      <w:r w:rsidR="00BE6147" w:rsidRPr="0043730B">
        <w:rPr>
          <w:color w:val="000000" w:themeColor="text1"/>
          <w:sz w:val="28"/>
          <w:szCs w:val="28"/>
        </w:rPr>
        <w:t>84,69</w:t>
      </w:r>
      <w:r w:rsidRPr="0043730B">
        <w:rPr>
          <w:color w:val="000000" w:themeColor="text1"/>
          <w:sz w:val="28"/>
          <w:szCs w:val="28"/>
        </w:rPr>
        <w:t xml:space="preserve"> ha.</w:t>
      </w:r>
    </w:p>
    <w:p w:rsidR="006C2A27" w:rsidRPr="0043730B" w:rsidRDefault="006C2A27" w:rsidP="00594417">
      <w:pPr>
        <w:pStyle w:val="ListParagraph"/>
        <w:widowControl w:val="0"/>
        <w:numPr>
          <w:ilvl w:val="0"/>
          <w:numId w:val="27"/>
        </w:numPr>
        <w:spacing w:after="120"/>
        <w:ind w:left="993" w:hanging="426"/>
        <w:contextualSpacing w:val="0"/>
        <w:jc w:val="both"/>
        <w:rPr>
          <w:bCs/>
          <w:i/>
          <w:color w:val="000000" w:themeColor="text1"/>
          <w:sz w:val="28"/>
          <w:szCs w:val="28"/>
        </w:rPr>
      </w:pPr>
      <w:r w:rsidRPr="0043730B">
        <w:rPr>
          <w:bCs/>
          <w:i/>
          <w:color w:val="000000" w:themeColor="text1"/>
          <w:sz w:val="28"/>
          <w:szCs w:val="28"/>
        </w:rPr>
        <w:t>Đất xây dựng trụ sở cơ quan</w:t>
      </w:r>
    </w:p>
    <w:p w:rsidR="007700B5" w:rsidRPr="00CA74FE" w:rsidRDefault="007700B5" w:rsidP="005771C0">
      <w:pPr>
        <w:widowControl w:val="0"/>
        <w:spacing w:after="120"/>
        <w:ind w:firstLine="567"/>
        <w:jc w:val="both"/>
        <w:rPr>
          <w:color w:val="000000" w:themeColor="text1"/>
          <w:sz w:val="28"/>
          <w:szCs w:val="28"/>
          <w:lang w:val="vi-VN"/>
        </w:rPr>
      </w:pPr>
      <w:r w:rsidRPr="0043730B">
        <w:rPr>
          <w:color w:val="000000" w:themeColor="text1"/>
          <w:sz w:val="28"/>
          <w:szCs w:val="28"/>
          <w:lang w:val="nl-NL"/>
        </w:rPr>
        <w:t>Năm 20</w:t>
      </w:r>
      <w:r w:rsidR="00BE6147" w:rsidRPr="0043730B">
        <w:rPr>
          <w:color w:val="000000" w:themeColor="text1"/>
          <w:sz w:val="28"/>
          <w:szCs w:val="28"/>
          <w:lang w:val="nl-NL"/>
        </w:rPr>
        <w:t>22</w:t>
      </w:r>
      <w:r w:rsidRPr="0043730B">
        <w:rPr>
          <w:color w:val="000000" w:themeColor="text1"/>
          <w:sz w:val="28"/>
          <w:szCs w:val="28"/>
          <w:lang w:val="nl-NL"/>
        </w:rPr>
        <w:t xml:space="preserve">, huyện Bố Trạch có </w:t>
      </w:r>
      <w:r w:rsidR="0045556B" w:rsidRPr="0043730B">
        <w:rPr>
          <w:color w:val="000000" w:themeColor="text1"/>
          <w:sz w:val="28"/>
          <w:szCs w:val="28"/>
          <w:lang w:val="nl-NL"/>
        </w:rPr>
        <w:t>29,</w:t>
      </w:r>
      <w:r w:rsidR="009B1413" w:rsidRPr="0043730B">
        <w:rPr>
          <w:color w:val="000000" w:themeColor="text1"/>
          <w:sz w:val="28"/>
          <w:szCs w:val="28"/>
          <w:lang w:val="nl-NL"/>
        </w:rPr>
        <w:t>09</w:t>
      </w:r>
      <w:r w:rsidRPr="0043730B">
        <w:rPr>
          <w:color w:val="000000" w:themeColor="text1"/>
          <w:sz w:val="28"/>
          <w:szCs w:val="28"/>
          <w:lang w:val="nl-NL"/>
        </w:rPr>
        <w:t xml:space="preserve"> ha đất xây dựng trụ sở cơ quan (là đất sử dụng vào mục đích xây dựng trụ sở hoặc văn phòng làm việc của cơ quan nhà nước, tổ chức chính trị, tổ chức chính trị - xã hội trên địa bàn các xã, thị trấn),</w:t>
      </w:r>
      <w:r w:rsidRPr="00CA74FE">
        <w:rPr>
          <w:color w:val="000000" w:themeColor="text1"/>
          <w:sz w:val="28"/>
          <w:szCs w:val="28"/>
          <w:lang w:val="nl-NL"/>
        </w:rPr>
        <w:t xml:space="preserve"> chiếm </w:t>
      </w:r>
      <w:r w:rsidR="00C27E98" w:rsidRPr="00CA74FE">
        <w:rPr>
          <w:color w:val="000000" w:themeColor="text1"/>
          <w:sz w:val="28"/>
          <w:szCs w:val="28"/>
          <w:lang w:val="nl-NL"/>
        </w:rPr>
        <w:t>0</w:t>
      </w:r>
      <w:r w:rsidR="00400D89" w:rsidRPr="00CA74FE">
        <w:rPr>
          <w:color w:val="000000" w:themeColor="text1"/>
          <w:sz w:val="28"/>
          <w:szCs w:val="28"/>
          <w:lang w:val="nl-NL"/>
        </w:rPr>
        <w:t>,</w:t>
      </w:r>
      <w:r w:rsidR="00C27E98" w:rsidRPr="00CA74FE">
        <w:rPr>
          <w:color w:val="000000" w:themeColor="text1"/>
          <w:sz w:val="28"/>
          <w:szCs w:val="28"/>
          <w:lang w:val="nl-NL"/>
        </w:rPr>
        <w:t>01</w:t>
      </w:r>
      <w:r w:rsidRPr="00CA74FE">
        <w:rPr>
          <w:color w:val="000000" w:themeColor="text1"/>
          <w:sz w:val="28"/>
          <w:szCs w:val="28"/>
          <w:lang w:val="nl-NL"/>
        </w:rPr>
        <w:t xml:space="preserve">% diện </w:t>
      </w:r>
      <w:r w:rsidR="00883DF0" w:rsidRPr="00CA74FE">
        <w:rPr>
          <w:color w:val="000000" w:themeColor="text1"/>
          <w:sz w:val="28"/>
          <w:szCs w:val="28"/>
          <w:lang w:val="nl-NL"/>
        </w:rPr>
        <w:t xml:space="preserve">tích đất </w:t>
      </w:r>
      <w:r w:rsidR="00C27E98" w:rsidRPr="00CA74FE">
        <w:rPr>
          <w:color w:val="000000" w:themeColor="text1"/>
          <w:sz w:val="28"/>
          <w:szCs w:val="28"/>
          <w:lang w:val="nl-NL"/>
        </w:rPr>
        <w:t>tự nhiên</w:t>
      </w:r>
      <w:r w:rsidRPr="00CA74FE">
        <w:rPr>
          <w:color w:val="000000" w:themeColor="text1"/>
          <w:sz w:val="28"/>
          <w:szCs w:val="28"/>
          <w:lang w:val="vi-VN"/>
        </w:rPr>
        <w:t>.</w:t>
      </w:r>
    </w:p>
    <w:p w:rsidR="004657DE" w:rsidRPr="00CA74FE" w:rsidRDefault="007700B5" w:rsidP="005771C0">
      <w:pPr>
        <w:widowControl w:val="0"/>
        <w:spacing w:after="120"/>
        <w:ind w:firstLine="567"/>
        <w:jc w:val="both"/>
        <w:rPr>
          <w:bCs/>
          <w:color w:val="000000" w:themeColor="text1"/>
          <w:sz w:val="28"/>
          <w:szCs w:val="28"/>
          <w:lang w:val="vi-VN"/>
        </w:rPr>
      </w:pPr>
      <w:r w:rsidRPr="00CA74FE">
        <w:rPr>
          <w:color w:val="000000" w:themeColor="text1"/>
          <w:sz w:val="28"/>
          <w:szCs w:val="28"/>
          <w:lang w:val="nl-NL"/>
        </w:rPr>
        <w:t>Nhìn chung đất này còn thiế</w:t>
      </w:r>
      <w:r w:rsidRPr="00CA74FE">
        <w:rPr>
          <w:color w:val="000000" w:themeColor="text1"/>
          <w:sz w:val="28"/>
          <w:szCs w:val="28"/>
          <w:lang w:val="vi-VN"/>
        </w:rPr>
        <w:t>u</w:t>
      </w:r>
      <w:r w:rsidRPr="00CA74FE">
        <w:rPr>
          <w:color w:val="000000" w:themeColor="text1"/>
          <w:sz w:val="28"/>
          <w:szCs w:val="28"/>
          <w:lang w:val="nl-NL"/>
        </w:rPr>
        <w:t>, chưa đáp ứng được nhu cầu phát triển kinh tế - xã hội của toàn huyện và cần tiếp tục mở rộng thêm</w:t>
      </w:r>
      <w:r w:rsidR="00C27E98" w:rsidRPr="00CA74FE">
        <w:rPr>
          <w:color w:val="000000" w:themeColor="text1"/>
          <w:sz w:val="28"/>
          <w:szCs w:val="28"/>
          <w:lang w:val="nl-NL"/>
        </w:rPr>
        <w:t>.</w:t>
      </w:r>
    </w:p>
    <w:p w:rsidR="005577C0" w:rsidRPr="00CA74FE" w:rsidRDefault="005577C0" w:rsidP="00DA4AF9">
      <w:pPr>
        <w:pStyle w:val="ListParagraph"/>
        <w:widowControl w:val="0"/>
        <w:numPr>
          <w:ilvl w:val="0"/>
          <w:numId w:val="27"/>
        </w:numPr>
        <w:spacing w:after="120"/>
        <w:ind w:left="851" w:hanging="284"/>
        <w:contextualSpacing w:val="0"/>
        <w:jc w:val="both"/>
        <w:rPr>
          <w:bCs/>
          <w:i/>
          <w:color w:val="000000" w:themeColor="text1"/>
          <w:sz w:val="28"/>
          <w:szCs w:val="28"/>
          <w:lang w:val="vi-VN"/>
        </w:rPr>
      </w:pPr>
      <w:r w:rsidRPr="00CA74FE">
        <w:rPr>
          <w:bCs/>
          <w:i/>
          <w:color w:val="000000" w:themeColor="text1"/>
          <w:sz w:val="28"/>
          <w:szCs w:val="28"/>
          <w:lang w:val="vi-VN"/>
        </w:rPr>
        <w:t xml:space="preserve">Đất xây dựng </w:t>
      </w:r>
      <w:r w:rsidR="00883DF0" w:rsidRPr="00CA74FE">
        <w:rPr>
          <w:bCs/>
          <w:i/>
          <w:color w:val="000000" w:themeColor="text1"/>
          <w:sz w:val="28"/>
          <w:szCs w:val="28"/>
          <w:lang w:val="vi-VN"/>
        </w:rPr>
        <w:t>công trình sự nghiệp</w:t>
      </w:r>
    </w:p>
    <w:p w:rsidR="007700B5" w:rsidRPr="00CA74FE" w:rsidRDefault="007700B5" w:rsidP="005771C0">
      <w:pPr>
        <w:widowControl w:val="0"/>
        <w:spacing w:after="120"/>
        <w:ind w:firstLine="567"/>
        <w:jc w:val="both"/>
        <w:rPr>
          <w:color w:val="000000" w:themeColor="text1"/>
          <w:spacing w:val="-6"/>
          <w:sz w:val="28"/>
          <w:szCs w:val="28"/>
          <w:lang w:val="vi-VN"/>
        </w:rPr>
      </w:pPr>
      <w:r w:rsidRPr="00CA74FE">
        <w:rPr>
          <w:color w:val="000000" w:themeColor="text1"/>
          <w:spacing w:val="-6"/>
          <w:sz w:val="28"/>
          <w:szCs w:val="28"/>
          <w:lang w:val="vi-VN"/>
        </w:rPr>
        <w:t>H</w:t>
      </w:r>
      <w:r w:rsidRPr="00CA74FE">
        <w:rPr>
          <w:color w:val="000000" w:themeColor="text1"/>
          <w:spacing w:val="-6"/>
          <w:sz w:val="28"/>
          <w:szCs w:val="28"/>
          <w:lang w:val="nl-NL"/>
        </w:rPr>
        <w:t xml:space="preserve">uyện Bố Trạch có </w:t>
      </w:r>
      <w:r w:rsidR="0045556B" w:rsidRPr="00CA74FE">
        <w:rPr>
          <w:color w:val="000000" w:themeColor="text1"/>
          <w:spacing w:val="-6"/>
          <w:sz w:val="28"/>
          <w:szCs w:val="28"/>
          <w:lang w:val="nl-NL"/>
        </w:rPr>
        <w:t>1,74</w:t>
      </w:r>
      <w:r w:rsidRPr="00CA74FE">
        <w:rPr>
          <w:color w:val="000000" w:themeColor="text1"/>
          <w:spacing w:val="-6"/>
          <w:sz w:val="28"/>
          <w:szCs w:val="28"/>
          <w:lang w:val="nl-NL"/>
        </w:rPr>
        <w:t xml:space="preserve"> ha đất xây dựng </w:t>
      </w:r>
      <w:r w:rsidR="00883DF0" w:rsidRPr="00CA74FE">
        <w:rPr>
          <w:color w:val="000000" w:themeColor="text1"/>
          <w:spacing w:val="-6"/>
          <w:sz w:val="28"/>
          <w:szCs w:val="28"/>
          <w:lang w:val="nl-NL"/>
        </w:rPr>
        <w:t>công trình</w:t>
      </w:r>
      <w:r w:rsidRPr="00CA74FE">
        <w:rPr>
          <w:color w:val="000000" w:themeColor="text1"/>
          <w:spacing w:val="-6"/>
          <w:sz w:val="28"/>
          <w:szCs w:val="28"/>
          <w:lang w:val="nl-NL"/>
        </w:rPr>
        <w:t xml:space="preserve"> sự nghiệp</w:t>
      </w:r>
      <w:r w:rsidRPr="00CA74FE">
        <w:rPr>
          <w:color w:val="000000" w:themeColor="text1"/>
          <w:spacing w:val="-6"/>
          <w:sz w:val="28"/>
          <w:szCs w:val="28"/>
          <w:lang w:val="vi-VN"/>
        </w:rPr>
        <w:t xml:space="preserve"> </w:t>
      </w:r>
      <w:r w:rsidRPr="00CA74FE">
        <w:rPr>
          <w:color w:val="000000" w:themeColor="text1"/>
          <w:spacing w:val="-6"/>
          <w:sz w:val="28"/>
          <w:szCs w:val="28"/>
          <w:lang w:val="nl-NL"/>
        </w:rPr>
        <w:t xml:space="preserve">và được phân bố tại </w:t>
      </w:r>
      <w:r w:rsidR="00883DF0" w:rsidRPr="00CA74FE">
        <w:rPr>
          <w:color w:val="000000" w:themeColor="text1"/>
          <w:spacing w:val="-6"/>
          <w:sz w:val="28"/>
          <w:szCs w:val="28"/>
          <w:lang w:val="vi-VN"/>
        </w:rPr>
        <w:t>TT Hoàn Lão</w:t>
      </w:r>
      <w:r w:rsidRPr="00CA74FE">
        <w:rPr>
          <w:color w:val="000000" w:themeColor="text1"/>
          <w:spacing w:val="-6"/>
          <w:sz w:val="28"/>
          <w:szCs w:val="28"/>
          <w:lang w:val="vi-VN"/>
        </w:rPr>
        <w:t xml:space="preserve"> </w:t>
      </w:r>
      <w:r w:rsidR="00A13A8A" w:rsidRPr="00CA74FE">
        <w:rPr>
          <w:color w:val="000000" w:themeColor="text1"/>
          <w:spacing w:val="-6"/>
          <w:sz w:val="28"/>
          <w:szCs w:val="28"/>
          <w:lang w:val="nl-NL"/>
        </w:rPr>
        <w:t xml:space="preserve">0,15 </w:t>
      </w:r>
      <w:r w:rsidRPr="00CA74FE">
        <w:rPr>
          <w:color w:val="000000" w:themeColor="text1"/>
          <w:spacing w:val="-6"/>
          <w:sz w:val="28"/>
          <w:szCs w:val="28"/>
          <w:lang w:val="vi-VN"/>
        </w:rPr>
        <w:t xml:space="preserve">ha; </w:t>
      </w:r>
      <w:r w:rsidR="00883DF0" w:rsidRPr="00CA74FE">
        <w:rPr>
          <w:color w:val="000000" w:themeColor="text1"/>
          <w:spacing w:val="-6"/>
          <w:sz w:val="28"/>
          <w:szCs w:val="28"/>
          <w:lang w:val="vi-VN"/>
        </w:rPr>
        <w:t xml:space="preserve">xã Xuân Trạch </w:t>
      </w:r>
      <w:r w:rsidR="00A13A8A" w:rsidRPr="00CA74FE">
        <w:rPr>
          <w:color w:val="000000" w:themeColor="text1"/>
          <w:spacing w:val="-6"/>
          <w:sz w:val="28"/>
          <w:szCs w:val="28"/>
          <w:lang w:val="vi-VN"/>
        </w:rPr>
        <w:t>0,12 ha, TT Phong Nha 1,47 ha.</w:t>
      </w:r>
    </w:p>
    <w:p w:rsidR="00A13A8A" w:rsidRPr="00CA74FE" w:rsidRDefault="00A13A8A" w:rsidP="00DA4AF9">
      <w:pPr>
        <w:pStyle w:val="ListParagraph"/>
        <w:widowControl w:val="0"/>
        <w:numPr>
          <w:ilvl w:val="0"/>
          <w:numId w:val="27"/>
        </w:numPr>
        <w:spacing w:after="120"/>
        <w:ind w:left="851" w:hanging="284"/>
        <w:contextualSpacing w:val="0"/>
        <w:jc w:val="both"/>
        <w:rPr>
          <w:bCs/>
          <w:i/>
          <w:color w:val="000000" w:themeColor="text1"/>
          <w:sz w:val="28"/>
          <w:szCs w:val="28"/>
          <w:lang w:val="vi-VN"/>
        </w:rPr>
      </w:pPr>
      <w:r w:rsidRPr="00CA74FE">
        <w:rPr>
          <w:bCs/>
          <w:i/>
          <w:color w:val="000000" w:themeColor="text1"/>
          <w:sz w:val="28"/>
          <w:szCs w:val="28"/>
          <w:lang w:val="vi-VN"/>
        </w:rPr>
        <w:t>Đất công trình công cộng khác</w:t>
      </w:r>
    </w:p>
    <w:p w:rsidR="00A13A8A" w:rsidRPr="00CA74FE" w:rsidRDefault="00CA74FE" w:rsidP="005771C0">
      <w:pPr>
        <w:widowControl w:val="0"/>
        <w:spacing w:after="120"/>
        <w:ind w:firstLine="567"/>
        <w:jc w:val="both"/>
        <w:rPr>
          <w:bCs/>
          <w:color w:val="000000" w:themeColor="text1"/>
          <w:sz w:val="28"/>
          <w:szCs w:val="28"/>
          <w:lang w:val="vi-VN"/>
        </w:rPr>
      </w:pPr>
      <w:r w:rsidRPr="00CA74FE">
        <w:rPr>
          <w:bCs/>
          <w:color w:val="000000" w:themeColor="text1"/>
          <w:sz w:val="28"/>
          <w:szCs w:val="28"/>
          <w:lang w:val="vi-VN"/>
        </w:rPr>
        <w:t>Năm 2022</w:t>
      </w:r>
      <w:r w:rsidR="00A13A8A" w:rsidRPr="00CA74FE">
        <w:rPr>
          <w:bCs/>
          <w:color w:val="000000" w:themeColor="text1"/>
          <w:sz w:val="28"/>
          <w:szCs w:val="28"/>
          <w:lang w:val="vi-VN"/>
        </w:rPr>
        <w:t xml:space="preserve">, huyện Bố Trạch có </w:t>
      </w:r>
      <w:r w:rsidR="00DE1062" w:rsidRPr="00CA74FE">
        <w:rPr>
          <w:bCs/>
          <w:color w:val="000000" w:themeColor="text1"/>
          <w:sz w:val="28"/>
          <w:szCs w:val="28"/>
          <w:lang w:val="vi-VN"/>
        </w:rPr>
        <w:t>0,1</w:t>
      </w:r>
      <w:r w:rsidR="00417D94" w:rsidRPr="00CA74FE">
        <w:rPr>
          <w:bCs/>
          <w:color w:val="000000" w:themeColor="text1"/>
          <w:sz w:val="28"/>
          <w:szCs w:val="28"/>
        </w:rPr>
        <w:t>3</w:t>
      </w:r>
      <w:r w:rsidR="00A13A8A" w:rsidRPr="00CA74FE">
        <w:rPr>
          <w:bCs/>
          <w:color w:val="000000" w:themeColor="text1"/>
          <w:sz w:val="28"/>
          <w:szCs w:val="28"/>
          <w:lang w:val="vi-VN"/>
        </w:rPr>
        <w:t xml:space="preserve"> ha đất công trình công cộng khác và được phân bố tại 2 xã: Hải Phú 0,01 ha và Xuân Trạch 0,1</w:t>
      </w:r>
      <w:r w:rsidRPr="00CA74FE">
        <w:rPr>
          <w:bCs/>
          <w:color w:val="000000" w:themeColor="text1"/>
          <w:sz w:val="28"/>
          <w:szCs w:val="28"/>
        </w:rPr>
        <w:t>2</w:t>
      </w:r>
      <w:r w:rsidR="00A13A8A" w:rsidRPr="00CA74FE">
        <w:rPr>
          <w:bCs/>
          <w:color w:val="000000" w:themeColor="text1"/>
          <w:sz w:val="28"/>
          <w:szCs w:val="28"/>
          <w:lang w:val="vi-VN"/>
        </w:rPr>
        <w:t xml:space="preserve"> ha.</w:t>
      </w:r>
    </w:p>
    <w:p w:rsidR="007700B5" w:rsidRPr="00CA74FE" w:rsidRDefault="005577C0" w:rsidP="00DA4AF9">
      <w:pPr>
        <w:pStyle w:val="ListParagraph"/>
        <w:widowControl w:val="0"/>
        <w:numPr>
          <w:ilvl w:val="0"/>
          <w:numId w:val="27"/>
        </w:numPr>
        <w:spacing w:after="120"/>
        <w:ind w:left="851" w:hanging="284"/>
        <w:contextualSpacing w:val="0"/>
        <w:jc w:val="both"/>
        <w:rPr>
          <w:bCs/>
          <w:i/>
          <w:color w:val="000000" w:themeColor="text1"/>
          <w:sz w:val="28"/>
          <w:szCs w:val="28"/>
        </w:rPr>
      </w:pPr>
      <w:r w:rsidRPr="00CA74FE">
        <w:rPr>
          <w:bCs/>
          <w:i/>
          <w:color w:val="000000" w:themeColor="text1"/>
          <w:sz w:val="28"/>
          <w:szCs w:val="28"/>
        </w:rPr>
        <w:t>Đất tín ngưỡng</w:t>
      </w:r>
    </w:p>
    <w:p w:rsidR="007700B5" w:rsidRPr="00CA74FE" w:rsidRDefault="007700B5" w:rsidP="005771C0">
      <w:pPr>
        <w:spacing w:after="120"/>
        <w:ind w:firstLine="567"/>
        <w:jc w:val="both"/>
        <w:rPr>
          <w:color w:val="000000" w:themeColor="text1"/>
          <w:sz w:val="28"/>
          <w:szCs w:val="28"/>
        </w:rPr>
      </w:pPr>
      <w:r w:rsidRPr="00CA74FE">
        <w:rPr>
          <w:color w:val="000000" w:themeColor="text1"/>
          <w:sz w:val="28"/>
          <w:szCs w:val="28"/>
          <w:lang w:val="vi-VN"/>
        </w:rPr>
        <w:t>H</w:t>
      </w:r>
      <w:r w:rsidRPr="00CA74FE">
        <w:rPr>
          <w:color w:val="000000" w:themeColor="text1"/>
          <w:sz w:val="28"/>
          <w:szCs w:val="28"/>
          <w:lang w:val="nl-NL"/>
        </w:rPr>
        <w:t>uyện Bố Trạch có</w:t>
      </w:r>
      <w:r w:rsidRPr="00CA74FE">
        <w:rPr>
          <w:color w:val="000000" w:themeColor="text1"/>
          <w:sz w:val="28"/>
          <w:szCs w:val="28"/>
          <w:lang w:val="vi-VN"/>
        </w:rPr>
        <w:t xml:space="preserve"> </w:t>
      </w:r>
      <w:r w:rsidR="00D909D4" w:rsidRPr="00CA74FE">
        <w:rPr>
          <w:color w:val="000000" w:themeColor="text1"/>
          <w:sz w:val="28"/>
          <w:szCs w:val="28"/>
          <w:lang w:val="nl-NL"/>
        </w:rPr>
        <w:t>13,35</w:t>
      </w:r>
      <w:r w:rsidRPr="00CA74FE">
        <w:rPr>
          <w:color w:val="000000" w:themeColor="text1"/>
          <w:sz w:val="28"/>
          <w:szCs w:val="28"/>
          <w:lang w:val="vi-VN"/>
        </w:rPr>
        <w:t xml:space="preserve"> </w:t>
      </w:r>
      <w:r w:rsidRPr="00CA74FE">
        <w:rPr>
          <w:color w:val="000000" w:themeColor="text1"/>
          <w:sz w:val="28"/>
          <w:szCs w:val="28"/>
          <w:lang w:val="nl-NL"/>
        </w:rPr>
        <w:t>ha đất tín ngưỡng, chiếm 0,</w:t>
      </w:r>
      <w:r w:rsidR="0035294B" w:rsidRPr="00CA74FE">
        <w:rPr>
          <w:color w:val="000000" w:themeColor="text1"/>
          <w:sz w:val="28"/>
          <w:szCs w:val="28"/>
          <w:lang w:val="nl-NL"/>
        </w:rPr>
        <w:t>01</w:t>
      </w:r>
      <w:r w:rsidRPr="00CA74FE">
        <w:rPr>
          <w:color w:val="000000" w:themeColor="text1"/>
          <w:sz w:val="28"/>
          <w:szCs w:val="28"/>
          <w:lang w:val="nl-NL"/>
        </w:rPr>
        <w:t xml:space="preserve">% diện tích tự nhiên; được phân bố tại </w:t>
      </w:r>
      <w:r w:rsidRPr="00CA74FE">
        <w:rPr>
          <w:color w:val="000000" w:themeColor="text1"/>
          <w:sz w:val="28"/>
          <w:szCs w:val="28"/>
          <w:lang w:val="vi-VN"/>
        </w:rPr>
        <w:t>các xã, thị trấn:</w:t>
      </w:r>
      <w:r w:rsidR="00DA318B" w:rsidRPr="00CA74FE">
        <w:rPr>
          <w:color w:val="000000" w:themeColor="text1"/>
          <w:sz w:val="28"/>
          <w:szCs w:val="28"/>
        </w:rPr>
        <w:t xml:space="preserve"> xã Đại Trạch 0,79 ha; </w:t>
      </w:r>
      <w:r w:rsidR="00CA74FE" w:rsidRPr="00CA74FE">
        <w:rPr>
          <w:color w:val="000000" w:themeColor="text1"/>
          <w:sz w:val="28"/>
          <w:szCs w:val="28"/>
        </w:rPr>
        <w:t>xã Hạ Trạch</w:t>
      </w:r>
      <w:r w:rsidRPr="00CA74FE">
        <w:rPr>
          <w:color w:val="000000" w:themeColor="text1"/>
          <w:sz w:val="28"/>
          <w:szCs w:val="28"/>
          <w:lang w:val="vi-VN"/>
        </w:rPr>
        <w:t xml:space="preserve"> </w:t>
      </w:r>
      <w:r w:rsidR="00CA74FE" w:rsidRPr="00CA74FE">
        <w:rPr>
          <w:color w:val="000000" w:themeColor="text1"/>
          <w:sz w:val="28"/>
          <w:szCs w:val="28"/>
          <w:lang w:val="vi-VN"/>
        </w:rPr>
        <w:t>2,27</w:t>
      </w:r>
      <w:r w:rsidRPr="00CA74FE">
        <w:rPr>
          <w:color w:val="000000" w:themeColor="text1"/>
          <w:sz w:val="28"/>
          <w:szCs w:val="28"/>
          <w:lang w:val="vi-VN"/>
        </w:rPr>
        <w:t xml:space="preserve"> ha; xã </w:t>
      </w:r>
      <w:r w:rsidR="004C5798" w:rsidRPr="00CA74FE">
        <w:rPr>
          <w:color w:val="000000" w:themeColor="text1"/>
          <w:sz w:val="28"/>
          <w:szCs w:val="28"/>
        </w:rPr>
        <w:t>Mỹ</w:t>
      </w:r>
      <w:r w:rsidRPr="00CA74FE">
        <w:rPr>
          <w:color w:val="000000" w:themeColor="text1"/>
          <w:sz w:val="28"/>
          <w:szCs w:val="28"/>
          <w:lang w:val="vi-VN"/>
        </w:rPr>
        <w:t xml:space="preserve"> Trạch 1,</w:t>
      </w:r>
      <w:r w:rsidR="004C5798" w:rsidRPr="00CA74FE">
        <w:rPr>
          <w:color w:val="000000" w:themeColor="text1"/>
          <w:sz w:val="28"/>
          <w:szCs w:val="28"/>
        </w:rPr>
        <w:t>60</w:t>
      </w:r>
      <w:r w:rsidR="00DA318B" w:rsidRPr="00CA74FE">
        <w:rPr>
          <w:color w:val="000000" w:themeColor="text1"/>
          <w:sz w:val="28"/>
          <w:szCs w:val="28"/>
          <w:lang w:val="vi-VN"/>
        </w:rPr>
        <w:t xml:space="preserve"> ha; xã </w:t>
      </w:r>
      <w:r w:rsidR="004C5798" w:rsidRPr="00CA74FE">
        <w:rPr>
          <w:color w:val="000000" w:themeColor="text1"/>
          <w:sz w:val="28"/>
          <w:szCs w:val="28"/>
        </w:rPr>
        <w:t>Liên Trạch 1,11</w:t>
      </w:r>
      <w:r w:rsidR="00DA318B" w:rsidRPr="00CA74FE">
        <w:rPr>
          <w:color w:val="000000" w:themeColor="text1"/>
          <w:sz w:val="28"/>
          <w:szCs w:val="28"/>
          <w:lang w:val="vi-VN"/>
        </w:rPr>
        <w:t xml:space="preserve"> ha</w:t>
      </w:r>
      <w:r w:rsidR="00CA74FE" w:rsidRPr="00CA74FE">
        <w:rPr>
          <w:color w:val="000000" w:themeColor="text1"/>
          <w:sz w:val="28"/>
          <w:szCs w:val="28"/>
        </w:rPr>
        <w:t>; xã Bắc Trạch 1,19 ha…</w:t>
      </w:r>
    </w:p>
    <w:p w:rsidR="007700B5" w:rsidRPr="00CA74FE" w:rsidRDefault="005577C0" w:rsidP="00DA4AF9">
      <w:pPr>
        <w:pStyle w:val="ListParagraph"/>
        <w:widowControl w:val="0"/>
        <w:numPr>
          <w:ilvl w:val="0"/>
          <w:numId w:val="27"/>
        </w:numPr>
        <w:spacing w:after="120"/>
        <w:ind w:left="851" w:hanging="284"/>
        <w:contextualSpacing w:val="0"/>
        <w:jc w:val="both"/>
        <w:rPr>
          <w:bCs/>
          <w:i/>
          <w:color w:val="000000" w:themeColor="text1"/>
          <w:sz w:val="28"/>
          <w:szCs w:val="28"/>
        </w:rPr>
      </w:pPr>
      <w:r w:rsidRPr="00CA74FE">
        <w:rPr>
          <w:bCs/>
          <w:i/>
          <w:color w:val="000000" w:themeColor="text1"/>
          <w:sz w:val="28"/>
          <w:szCs w:val="28"/>
        </w:rPr>
        <w:t>Đất sông, ngòi, kênh, rạch, suối</w:t>
      </w:r>
    </w:p>
    <w:p w:rsidR="007700B5" w:rsidRPr="00CA74FE" w:rsidRDefault="004C5798" w:rsidP="005771C0">
      <w:pPr>
        <w:spacing w:after="120"/>
        <w:ind w:firstLine="567"/>
        <w:jc w:val="both"/>
        <w:rPr>
          <w:color w:val="000000" w:themeColor="text1"/>
          <w:sz w:val="28"/>
          <w:szCs w:val="28"/>
          <w:lang w:val="nl-NL"/>
        </w:rPr>
      </w:pPr>
      <w:r w:rsidRPr="00CA74FE">
        <w:rPr>
          <w:color w:val="000000" w:themeColor="text1"/>
          <w:sz w:val="28"/>
          <w:szCs w:val="28"/>
          <w:lang w:val="nl-NL"/>
        </w:rPr>
        <w:t>Năm 20</w:t>
      </w:r>
      <w:r w:rsidR="00CA74FE" w:rsidRPr="00CA74FE">
        <w:rPr>
          <w:color w:val="000000" w:themeColor="text1"/>
          <w:sz w:val="28"/>
          <w:szCs w:val="28"/>
        </w:rPr>
        <w:t>22</w:t>
      </w:r>
      <w:r w:rsidR="007700B5" w:rsidRPr="00CA74FE">
        <w:rPr>
          <w:color w:val="000000" w:themeColor="text1"/>
          <w:sz w:val="28"/>
          <w:szCs w:val="28"/>
          <w:lang w:val="nl-NL"/>
        </w:rPr>
        <w:t xml:space="preserve">, huyện Bố Trạch có </w:t>
      </w:r>
      <w:r w:rsidR="004E2202" w:rsidRPr="004E2202">
        <w:rPr>
          <w:color w:val="000000" w:themeColor="text1"/>
          <w:sz w:val="28"/>
          <w:szCs w:val="28"/>
        </w:rPr>
        <w:t>2.360,07</w:t>
      </w:r>
      <w:r w:rsidR="00887CE6" w:rsidRPr="00CA74FE">
        <w:rPr>
          <w:color w:val="000000" w:themeColor="text1"/>
          <w:sz w:val="28"/>
          <w:szCs w:val="28"/>
        </w:rPr>
        <w:t xml:space="preserve"> </w:t>
      </w:r>
      <w:r w:rsidR="007700B5" w:rsidRPr="00CA74FE">
        <w:rPr>
          <w:color w:val="000000" w:themeColor="text1"/>
          <w:sz w:val="28"/>
          <w:szCs w:val="28"/>
          <w:lang w:val="nl-NL"/>
        </w:rPr>
        <w:t xml:space="preserve">ha đất sông, ngòi, kênh, rạch, suối, chiếm </w:t>
      </w:r>
      <w:r w:rsidR="00887CE6" w:rsidRPr="00CA74FE">
        <w:rPr>
          <w:color w:val="000000" w:themeColor="text1"/>
          <w:sz w:val="28"/>
          <w:szCs w:val="28"/>
          <w:lang w:val="nl-NL"/>
        </w:rPr>
        <w:t>1,12</w:t>
      </w:r>
      <w:r w:rsidR="007700B5" w:rsidRPr="00CA74FE">
        <w:rPr>
          <w:color w:val="000000" w:themeColor="text1"/>
          <w:sz w:val="28"/>
          <w:szCs w:val="28"/>
          <w:lang w:val="nl-NL"/>
        </w:rPr>
        <w:t>% diện tích tự nhiên.</w:t>
      </w:r>
    </w:p>
    <w:p w:rsidR="007700B5" w:rsidRPr="00CA74FE" w:rsidRDefault="007700B5" w:rsidP="005771C0">
      <w:pPr>
        <w:widowControl w:val="0"/>
        <w:spacing w:after="120"/>
        <w:ind w:firstLine="567"/>
        <w:jc w:val="both"/>
        <w:rPr>
          <w:color w:val="000000" w:themeColor="text1"/>
          <w:sz w:val="28"/>
          <w:szCs w:val="28"/>
          <w:lang w:val="nl-NL"/>
        </w:rPr>
      </w:pPr>
      <w:r w:rsidRPr="00CA74FE">
        <w:rPr>
          <w:color w:val="000000" w:themeColor="text1"/>
          <w:sz w:val="28"/>
          <w:szCs w:val="28"/>
          <w:lang w:val="nl-NL"/>
        </w:rPr>
        <w:t xml:space="preserve">Diện tích đất sông, ngòi, kênh, rạch, suối phân bố </w:t>
      </w:r>
      <w:r w:rsidRPr="00CA74FE">
        <w:rPr>
          <w:color w:val="000000" w:themeColor="text1"/>
          <w:sz w:val="28"/>
          <w:szCs w:val="28"/>
          <w:lang w:val="vi-VN"/>
        </w:rPr>
        <w:t xml:space="preserve">trên địa bàn </w:t>
      </w:r>
      <w:r w:rsidR="004C5798" w:rsidRPr="00CA74FE">
        <w:rPr>
          <w:color w:val="000000" w:themeColor="text1"/>
          <w:sz w:val="28"/>
          <w:szCs w:val="28"/>
          <w:lang w:val="nl-NL"/>
        </w:rPr>
        <w:t>các</w:t>
      </w:r>
      <w:r w:rsidRPr="00CA74FE">
        <w:rPr>
          <w:color w:val="000000" w:themeColor="text1"/>
          <w:sz w:val="28"/>
          <w:szCs w:val="28"/>
          <w:lang w:val="vi-VN"/>
        </w:rPr>
        <w:t xml:space="preserve"> xã, thị trấn, tập trung nhiều nhất tại </w:t>
      </w:r>
      <w:r w:rsidR="004C5798" w:rsidRPr="00CA74FE">
        <w:rPr>
          <w:color w:val="000000" w:themeColor="text1"/>
          <w:sz w:val="28"/>
          <w:szCs w:val="28"/>
          <w:lang w:val="nl-NL"/>
        </w:rPr>
        <w:t>xã Xuân Trạch</w:t>
      </w:r>
      <w:r w:rsidRPr="00CA74FE">
        <w:rPr>
          <w:color w:val="000000" w:themeColor="text1"/>
          <w:sz w:val="28"/>
          <w:szCs w:val="28"/>
          <w:lang w:val="vi-VN"/>
        </w:rPr>
        <w:t xml:space="preserve"> </w:t>
      </w:r>
      <w:r w:rsidR="00CA74FE" w:rsidRPr="00CA74FE">
        <w:rPr>
          <w:color w:val="000000" w:themeColor="text1"/>
          <w:sz w:val="28"/>
          <w:szCs w:val="28"/>
          <w:lang w:val="nl-NL"/>
        </w:rPr>
        <w:t>283,73</w:t>
      </w:r>
      <w:r w:rsidRPr="00CA74FE">
        <w:rPr>
          <w:color w:val="000000" w:themeColor="text1"/>
          <w:sz w:val="28"/>
          <w:szCs w:val="28"/>
          <w:lang w:val="vi-VN"/>
        </w:rPr>
        <w:t xml:space="preserve"> ha.</w:t>
      </w:r>
    </w:p>
    <w:p w:rsidR="005577C0" w:rsidRPr="00CA74FE" w:rsidRDefault="005577C0" w:rsidP="00DA4AF9">
      <w:pPr>
        <w:pStyle w:val="ListParagraph"/>
        <w:widowControl w:val="0"/>
        <w:numPr>
          <w:ilvl w:val="0"/>
          <w:numId w:val="27"/>
        </w:numPr>
        <w:spacing w:after="120"/>
        <w:ind w:left="851" w:hanging="284"/>
        <w:contextualSpacing w:val="0"/>
        <w:jc w:val="both"/>
        <w:rPr>
          <w:bCs/>
          <w:i/>
          <w:color w:val="000000" w:themeColor="text1"/>
          <w:sz w:val="28"/>
          <w:szCs w:val="28"/>
          <w:lang w:val="nl-NL"/>
        </w:rPr>
      </w:pPr>
      <w:r w:rsidRPr="00CA74FE">
        <w:rPr>
          <w:bCs/>
          <w:i/>
          <w:color w:val="000000" w:themeColor="text1"/>
          <w:sz w:val="28"/>
          <w:szCs w:val="28"/>
          <w:lang w:val="nl-NL"/>
        </w:rPr>
        <w:t>Đất có mặt nước chuyên dùng</w:t>
      </w:r>
    </w:p>
    <w:p w:rsidR="006C2A27" w:rsidRPr="00CA74FE" w:rsidRDefault="007700B5" w:rsidP="005771C0">
      <w:pPr>
        <w:widowControl w:val="0"/>
        <w:spacing w:after="120"/>
        <w:ind w:firstLine="567"/>
        <w:jc w:val="both"/>
        <w:rPr>
          <w:color w:val="000000" w:themeColor="text1"/>
          <w:sz w:val="28"/>
          <w:szCs w:val="28"/>
          <w:lang w:val="nl-NL"/>
        </w:rPr>
      </w:pPr>
      <w:r w:rsidRPr="00CA74FE">
        <w:rPr>
          <w:color w:val="000000" w:themeColor="text1"/>
          <w:sz w:val="28"/>
          <w:szCs w:val="28"/>
          <w:lang w:val="vi-VN"/>
        </w:rPr>
        <w:t xml:space="preserve">Toàn huyện có </w:t>
      </w:r>
      <w:r w:rsidR="004E2202" w:rsidRPr="004E2202">
        <w:rPr>
          <w:color w:val="000000" w:themeColor="text1"/>
          <w:sz w:val="28"/>
          <w:szCs w:val="28"/>
          <w:lang w:val="nl-NL"/>
        </w:rPr>
        <w:t>169,89</w:t>
      </w:r>
      <w:r w:rsidR="00D909D4" w:rsidRPr="00CA74FE">
        <w:rPr>
          <w:color w:val="000000" w:themeColor="text1"/>
          <w:sz w:val="28"/>
          <w:szCs w:val="28"/>
          <w:lang w:val="nl-NL"/>
        </w:rPr>
        <w:t xml:space="preserve"> </w:t>
      </w:r>
      <w:r w:rsidRPr="00CA74FE">
        <w:rPr>
          <w:color w:val="000000" w:themeColor="text1"/>
          <w:sz w:val="28"/>
          <w:szCs w:val="28"/>
          <w:lang w:val="vi-VN"/>
        </w:rPr>
        <w:t xml:space="preserve">ha đất có mặt nước chuyên dùng, chiếm </w:t>
      </w:r>
      <w:r w:rsidR="0035294B" w:rsidRPr="00CA74FE">
        <w:rPr>
          <w:color w:val="000000" w:themeColor="text1"/>
          <w:sz w:val="28"/>
          <w:szCs w:val="28"/>
          <w:lang w:val="nl-NL"/>
        </w:rPr>
        <w:t>0,08</w:t>
      </w:r>
      <w:r w:rsidRPr="00CA74FE">
        <w:rPr>
          <w:color w:val="000000" w:themeColor="text1"/>
          <w:sz w:val="28"/>
          <w:szCs w:val="28"/>
          <w:lang w:val="vi-VN"/>
        </w:rPr>
        <w:t xml:space="preserve">% diện tích </w:t>
      </w:r>
      <w:r w:rsidR="0035294B" w:rsidRPr="00CA74FE">
        <w:rPr>
          <w:color w:val="000000" w:themeColor="text1"/>
          <w:sz w:val="28"/>
          <w:szCs w:val="28"/>
          <w:lang w:val="nl-NL"/>
        </w:rPr>
        <w:t>tự nhiên</w:t>
      </w:r>
      <w:r w:rsidRPr="00CA74FE">
        <w:rPr>
          <w:color w:val="000000" w:themeColor="text1"/>
          <w:sz w:val="28"/>
          <w:szCs w:val="28"/>
          <w:lang w:val="vi-VN"/>
        </w:rPr>
        <w:t xml:space="preserve">, tập trung nhiều nhất trên địa bàn xã </w:t>
      </w:r>
      <w:r w:rsidR="004C5798" w:rsidRPr="00CA74FE">
        <w:rPr>
          <w:color w:val="000000" w:themeColor="text1"/>
          <w:sz w:val="28"/>
          <w:szCs w:val="28"/>
          <w:lang w:val="nl-NL"/>
        </w:rPr>
        <w:t>Phúc</w:t>
      </w:r>
      <w:r w:rsidRPr="00CA74FE">
        <w:rPr>
          <w:color w:val="000000" w:themeColor="text1"/>
          <w:sz w:val="28"/>
          <w:szCs w:val="28"/>
          <w:lang w:val="vi-VN"/>
        </w:rPr>
        <w:t xml:space="preserve"> Trạch </w:t>
      </w:r>
      <w:r w:rsidR="004C5798" w:rsidRPr="00CA74FE">
        <w:rPr>
          <w:color w:val="000000" w:themeColor="text1"/>
          <w:sz w:val="28"/>
          <w:szCs w:val="28"/>
          <w:lang w:val="nl-NL"/>
        </w:rPr>
        <w:t>41</w:t>
      </w:r>
      <w:r w:rsidR="00DA318B" w:rsidRPr="00CA74FE">
        <w:rPr>
          <w:color w:val="000000" w:themeColor="text1"/>
          <w:sz w:val="28"/>
          <w:szCs w:val="28"/>
          <w:lang w:val="vi-VN"/>
        </w:rPr>
        <w:t>,</w:t>
      </w:r>
      <w:r w:rsidR="004C5798" w:rsidRPr="00CA74FE">
        <w:rPr>
          <w:color w:val="000000" w:themeColor="text1"/>
          <w:sz w:val="28"/>
          <w:szCs w:val="28"/>
          <w:lang w:val="nl-NL"/>
        </w:rPr>
        <w:t>79</w:t>
      </w:r>
      <w:r w:rsidRPr="00CA74FE">
        <w:rPr>
          <w:color w:val="000000" w:themeColor="text1"/>
          <w:sz w:val="28"/>
          <w:szCs w:val="28"/>
          <w:lang w:val="vi-VN"/>
        </w:rPr>
        <w:t xml:space="preserve"> ha.</w:t>
      </w:r>
    </w:p>
    <w:p w:rsidR="007700B5" w:rsidRPr="00CA74FE" w:rsidRDefault="00654F1F" w:rsidP="005771C0">
      <w:pPr>
        <w:pStyle w:val="3lever2"/>
        <w:spacing w:before="0" w:after="120"/>
        <w:rPr>
          <w:b w:val="0"/>
          <w:color w:val="000000" w:themeColor="text1"/>
        </w:rPr>
      </w:pPr>
      <w:r w:rsidRPr="00CA74FE">
        <w:rPr>
          <w:b w:val="0"/>
          <w:color w:val="000000" w:themeColor="text1"/>
          <w:lang w:val="en-US"/>
        </w:rPr>
        <w:t>3.2.1.3.</w:t>
      </w:r>
      <w:r w:rsidR="004806F3" w:rsidRPr="00CA74FE">
        <w:rPr>
          <w:b w:val="0"/>
          <w:color w:val="000000" w:themeColor="text1"/>
        </w:rPr>
        <w:t xml:space="preserve"> Đất chưa sử dụng</w:t>
      </w:r>
    </w:p>
    <w:p w:rsidR="007700B5" w:rsidRPr="00CA74FE" w:rsidRDefault="005271DB" w:rsidP="005771C0">
      <w:pPr>
        <w:widowControl w:val="0"/>
        <w:spacing w:after="120"/>
        <w:ind w:firstLine="567"/>
        <w:jc w:val="both"/>
        <w:rPr>
          <w:iCs/>
          <w:color w:val="000000" w:themeColor="text1"/>
          <w:sz w:val="28"/>
          <w:szCs w:val="28"/>
          <w:lang w:val="nl-NL"/>
        </w:rPr>
      </w:pPr>
      <w:r w:rsidRPr="00CA74FE">
        <w:rPr>
          <w:iCs/>
          <w:color w:val="000000" w:themeColor="text1"/>
          <w:sz w:val="28"/>
          <w:szCs w:val="28"/>
          <w:lang w:val="vi-VN"/>
        </w:rPr>
        <w:t xml:space="preserve">Diện tích đất chưa sử dụng </w:t>
      </w:r>
      <w:r w:rsidR="00223C11" w:rsidRPr="00CA74FE">
        <w:rPr>
          <w:iCs/>
          <w:color w:val="000000" w:themeColor="text1"/>
          <w:sz w:val="28"/>
          <w:szCs w:val="28"/>
          <w:lang w:val="nl-NL"/>
        </w:rPr>
        <w:t>c</w:t>
      </w:r>
      <w:r w:rsidR="007700B5" w:rsidRPr="00CA74FE">
        <w:rPr>
          <w:iCs/>
          <w:color w:val="000000" w:themeColor="text1"/>
          <w:sz w:val="28"/>
          <w:szCs w:val="28"/>
          <w:lang w:val="vi-VN"/>
        </w:rPr>
        <w:t xml:space="preserve">ó </w:t>
      </w:r>
      <w:r w:rsidR="00036301" w:rsidRPr="00036301">
        <w:rPr>
          <w:color w:val="000000" w:themeColor="text1"/>
          <w:sz w:val="28"/>
          <w:szCs w:val="28"/>
          <w:lang w:val="nl-NL"/>
        </w:rPr>
        <w:t>2.812,30</w:t>
      </w:r>
      <w:r w:rsidR="002C0F4E" w:rsidRPr="00CA74FE">
        <w:rPr>
          <w:color w:val="000000" w:themeColor="text1"/>
          <w:sz w:val="28"/>
          <w:szCs w:val="28"/>
          <w:lang w:val="nl-NL"/>
        </w:rPr>
        <w:t xml:space="preserve"> </w:t>
      </w:r>
      <w:r w:rsidR="007700B5" w:rsidRPr="00CA74FE">
        <w:rPr>
          <w:iCs/>
          <w:color w:val="000000" w:themeColor="text1"/>
          <w:sz w:val="28"/>
          <w:szCs w:val="28"/>
          <w:lang w:val="vi-VN"/>
        </w:rPr>
        <w:t xml:space="preserve">ha, chiếm </w:t>
      </w:r>
      <w:r w:rsidR="002C0F4E" w:rsidRPr="00CA74FE">
        <w:rPr>
          <w:iCs/>
          <w:color w:val="000000" w:themeColor="text1"/>
          <w:sz w:val="28"/>
          <w:szCs w:val="28"/>
          <w:lang w:val="nl-NL"/>
        </w:rPr>
        <w:t>1,33</w:t>
      </w:r>
      <w:r w:rsidR="007700B5" w:rsidRPr="00CA74FE">
        <w:rPr>
          <w:iCs/>
          <w:color w:val="000000" w:themeColor="text1"/>
          <w:sz w:val="28"/>
          <w:szCs w:val="28"/>
          <w:lang w:val="vi-VN"/>
        </w:rPr>
        <w:t xml:space="preserve">% diện tích tự nhiên, phân bố nhiều nhất trên địa bàn </w:t>
      </w:r>
      <w:r w:rsidR="00DA318B" w:rsidRPr="00CA74FE">
        <w:rPr>
          <w:iCs/>
          <w:color w:val="000000" w:themeColor="text1"/>
          <w:sz w:val="28"/>
          <w:szCs w:val="28"/>
          <w:lang w:val="nl-NL"/>
        </w:rPr>
        <w:t>thị trấn Phong Nha</w:t>
      </w:r>
      <w:r w:rsidR="007700B5" w:rsidRPr="00CA74FE">
        <w:rPr>
          <w:iCs/>
          <w:color w:val="000000" w:themeColor="text1"/>
          <w:sz w:val="28"/>
          <w:szCs w:val="28"/>
          <w:lang w:val="vi-VN"/>
        </w:rPr>
        <w:t xml:space="preserve"> </w:t>
      </w:r>
      <w:r w:rsidR="006E7562">
        <w:rPr>
          <w:iCs/>
          <w:color w:val="000000" w:themeColor="text1"/>
          <w:sz w:val="28"/>
          <w:szCs w:val="28"/>
        </w:rPr>
        <w:t xml:space="preserve">với diện tích </w:t>
      </w:r>
      <w:r w:rsidR="00CA74FE" w:rsidRPr="00CA74FE">
        <w:rPr>
          <w:color w:val="000000" w:themeColor="text1"/>
          <w:sz w:val="28"/>
          <w:szCs w:val="28"/>
          <w:lang w:val="vi-VN"/>
        </w:rPr>
        <w:t>998,88</w:t>
      </w:r>
      <w:r w:rsidR="002C0F4E" w:rsidRPr="00CA74FE">
        <w:rPr>
          <w:color w:val="000000" w:themeColor="text1"/>
          <w:sz w:val="28"/>
          <w:szCs w:val="28"/>
        </w:rPr>
        <w:t xml:space="preserve"> </w:t>
      </w:r>
      <w:r w:rsidR="007700B5" w:rsidRPr="00CA74FE">
        <w:rPr>
          <w:iCs/>
          <w:color w:val="000000" w:themeColor="text1"/>
          <w:sz w:val="28"/>
          <w:szCs w:val="28"/>
          <w:lang w:val="vi-VN"/>
        </w:rPr>
        <w:t>ha.</w:t>
      </w:r>
    </w:p>
    <w:p w:rsidR="00BC7DE7" w:rsidRPr="00936CA5" w:rsidRDefault="00936CA5" w:rsidP="00936CA5">
      <w:pPr>
        <w:pStyle w:val="2lever"/>
        <w:spacing w:before="0" w:after="120"/>
        <w:rPr>
          <w:rFonts w:ascii="Times New Roman Bold" w:hAnsi="Times New Roman Bold"/>
          <w:b w:val="0"/>
          <w:spacing w:val="-4"/>
        </w:rPr>
      </w:pPr>
      <w:bookmarkStart w:id="114" w:name="_Toc127172915"/>
      <w:r w:rsidRPr="00936CA5">
        <w:rPr>
          <w:rFonts w:ascii="Times New Roman Bold" w:hAnsi="Times New Roman Bold"/>
          <w:b w:val="0"/>
          <w:spacing w:val="-4"/>
        </w:rPr>
        <w:lastRenderedPageBreak/>
        <w:t>3.</w:t>
      </w:r>
      <w:r w:rsidR="00BC7DE7" w:rsidRPr="00936CA5">
        <w:rPr>
          <w:rFonts w:ascii="Times New Roman Bold" w:hAnsi="Times New Roman Bold"/>
          <w:b w:val="0"/>
          <w:spacing w:val="-4"/>
        </w:rPr>
        <w:t xml:space="preserve">2.2. Biến động sử dụng đất theo từng loại đất </w:t>
      </w:r>
      <w:r w:rsidR="00787EEE">
        <w:rPr>
          <w:rFonts w:ascii="Times New Roman Bold" w:hAnsi="Times New Roman Bold"/>
          <w:b w:val="0"/>
          <w:spacing w:val="-4"/>
        </w:rPr>
        <w:t>giai đoạn 2020-2022</w:t>
      </w:r>
      <w:bookmarkEnd w:id="114"/>
      <w:r w:rsidR="009E0AAC" w:rsidRPr="00936CA5">
        <w:rPr>
          <w:rFonts w:ascii="Times New Roman Bold" w:hAnsi="Times New Roman Bold"/>
          <w:b w:val="0"/>
          <w:spacing w:val="-4"/>
        </w:rPr>
        <w:t xml:space="preserve"> </w:t>
      </w:r>
    </w:p>
    <w:p w:rsidR="000004CA" w:rsidRPr="00FE2B5C" w:rsidRDefault="00936CA5" w:rsidP="00FE2B5C">
      <w:pPr>
        <w:pStyle w:val="3lever2"/>
        <w:spacing w:before="0" w:after="120"/>
      </w:pPr>
      <w:r w:rsidRPr="00936CA5">
        <w:rPr>
          <w:b w:val="0"/>
          <w:lang w:val="en-US"/>
        </w:rPr>
        <w:t>3.2</w:t>
      </w:r>
      <w:r w:rsidR="00A934EB" w:rsidRPr="00936CA5">
        <w:rPr>
          <w:b w:val="0"/>
        </w:rPr>
        <w:t>.2.</w:t>
      </w:r>
      <w:r w:rsidR="005B1E04" w:rsidRPr="00936CA5">
        <w:rPr>
          <w:b w:val="0"/>
        </w:rPr>
        <w:t>1. Biến động diện tích tự nhiên</w:t>
      </w:r>
    </w:p>
    <w:p w:rsidR="0098102B" w:rsidRPr="00FE2B5C" w:rsidRDefault="00FE2B5C" w:rsidP="00E91072">
      <w:pPr>
        <w:tabs>
          <w:tab w:val="left" w:pos="567"/>
        </w:tabs>
        <w:spacing w:before="120"/>
        <w:ind w:firstLine="567"/>
        <w:jc w:val="both"/>
        <w:rPr>
          <w:bCs/>
          <w:iCs/>
          <w:sz w:val="28"/>
          <w:szCs w:val="28"/>
        </w:rPr>
      </w:pPr>
      <w:r>
        <w:rPr>
          <w:color w:val="000000" w:themeColor="text1"/>
          <w:sz w:val="28"/>
          <w:szCs w:val="28"/>
        </w:rPr>
        <w:t>Tính đến hết tháng 11/2022</w:t>
      </w:r>
      <w:r w:rsidR="008D721A">
        <w:rPr>
          <w:color w:val="000000" w:themeColor="text1"/>
          <w:sz w:val="28"/>
          <w:szCs w:val="28"/>
        </w:rPr>
        <w:t xml:space="preserve"> (theo số liệu thống kê đất đai năm 2021 và biến động đến tháng 11/2022)</w:t>
      </w:r>
      <w:r>
        <w:rPr>
          <w:color w:val="000000" w:themeColor="text1"/>
          <w:sz w:val="28"/>
          <w:szCs w:val="28"/>
        </w:rPr>
        <w:t xml:space="preserve">, tổng diện tích tự nhiên của huyện Bố Trạch là 211.549,10 ha; </w:t>
      </w:r>
      <w:r w:rsidR="00F2447D">
        <w:rPr>
          <w:color w:val="000000" w:themeColor="text1"/>
          <w:sz w:val="28"/>
          <w:szCs w:val="28"/>
        </w:rPr>
        <w:t>tổng diện tích theo số liệu thống kê năm 2020 (đến hết ngày 31/12/2020) là 211.549,10 ha, như vậy tổng diện tích tự nhiên năm 2022 của huyện Bố Trạch giữ nguyên so với năm 2020.</w:t>
      </w:r>
    </w:p>
    <w:p w:rsidR="00A934EB" w:rsidRPr="002320C5" w:rsidRDefault="002320C5" w:rsidP="00967855">
      <w:pPr>
        <w:pStyle w:val="3lever2"/>
        <w:rPr>
          <w:b w:val="0"/>
        </w:rPr>
      </w:pPr>
      <w:r w:rsidRPr="002320C5">
        <w:rPr>
          <w:b w:val="0"/>
          <w:lang w:val="en-US"/>
        </w:rPr>
        <w:t>3.</w:t>
      </w:r>
      <w:r w:rsidR="00A934EB" w:rsidRPr="002320C5">
        <w:rPr>
          <w:b w:val="0"/>
        </w:rPr>
        <w:t>2.2.2. Biến động sử dụng các loại đất</w:t>
      </w:r>
    </w:p>
    <w:p w:rsidR="00556881" w:rsidRPr="00BA676D" w:rsidRDefault="00556881" w:rsidP="00E91072">
      <w:pPr>
        <w:tabs>
          <w:tab w:val="left" w:pos="567"/>
        </w:tabs>
        <w:spacing w:before="120"/>
        <w:ind w:firstLine="567"/>
        <w:jc w:val="both"/>
        <w:rPr>
          <w:bCs/>
          <w:iCs/>
          <w:spacing w:val="2"/>
          <w:sz w:val="28"/>
          <w:szCs w:val="28"/>
          <w:lang w:val="vi-VN"/>
        </w:rPr>
      </w:pPr>
      <w:r w:rsidRPr="00BA676D">
        <w:rPr>
          <w:bCs/>
          <w:iCs/>
          <w:spacing w:val="2"/>
          <w:sz w:val="28"/>
          <w:szCs w:val="28"/>
          <w:lang w:val="vi-VN"/>
        </w:rPr>
        <w:t xml:space="preserve">Các biến động tăng, giảm các loại đất chi tiết chủ yếu là do thực hiện quy hoạch, kế hoạch sử dụng đất; </w:t>
      </w:r>
      <w:r w:rsidR="00F2447D">
        <w:rPr>
          <w:bCs/>
          <w:iCs/>
          <w:spacing w:val="2"/>
          <w:sz w:val="28"/>
          <w:szCs w:val="28"/>
        </w:rPr>
        <w:t xml:space="preserve">trong 02 năm qua, UBND huyện, phòng Tài nguyên và Môi trường </w:t>
      </w:r>
      <w:r w:rsidRPr="00BA676D">
        <w:rPr>
          <w:bCs/>
          <w:iCs/>
          <w:spacing w:val="2"/>
          <w:sz w:val="28"/>
          <w:szCs w:val="28"/>
          <w:lang w:val="vi-VN"/>
        </w:rPr>
        <w:t>đã tiến hành thu hồi đất, giao đ</w:t>
      </w:r>
      <w:r w:rsidR="00F2447D">
        <w:rPr>
          <w:bCs/>
          <w:iCs/>
          <w:spacing w:val="2"/>
          <w:sz w:val="28"/>
          <w:szCs w:val="28"/>
          <w:lang w:val="vi-VN"/>
        </w:rPr>
        <w:t>ất, chuyển mục đích sử dụng đất.</w:t>
      </w:r>
    </w:p>
    <w:p w:rsidR="00556881" w:rsidRPr="00BA676D" w:rsidRDefault="00556881" w:rsidP="00E91072">
      <w:pPr>
        <w:tabs>
          <w:tab w:val="left" w:pos="567"/>
        </w:tabs>
        <w:spacing w:before="120"/>
        <w:ind w:firstLine="567"/>
        <w:jc w:val="both"/>
        <w:rPr>
          <w:bCs/>
          <w:iCs/>
          <w:sz w:val="28"/>
          <w:szCs w:val="28"/>
          <w:lang w:val="vi-VN"/>
        </w:rPr>
      </w:pPr>
      <w:r w:rsidRPr="00BA676D">
        <w:rPr>
          <w:bCs/>
          <w:iCs/>
          <w:sz w:val="28"/>
          <w:szCs w:val="28"/>
          <w:lang w:val="vi-VN"/>
        </w:rPr>
        <w:t>Cụ thể tình hình biến động đất đai trên địa bàn huyện Bố Trạch từ năm 20</w:t>
      </w:r>
      <w:r w:rsidR="00F2447D">
        <w:rPr>
          <w:bCs/>
          <w:iCs/>
          <w:sz w:val="28"/>
          <w:szCs w:val="28"/>
        </w:rPr>
        <w:t>2</w:t>
      </w:r>
      <w:r w:rsidR="00CB5D47" w:rsidRPr="00BA676D">
        <w:rPr>
          <w:bCs/>
          <w:iCs/>
          <w:sz w:val="28"/>
          <w:szCs w:val="28"/>
          <w:lang w:val="vi-VN"/>
        </w:rPr>
        <w:t xml:space="preserve">0 </w:t>
      </w:r>
      <w:r w:rsidR="00F2447D">
        <w:rPr>
          <w:bCs/>
          <w:iCs/>
          <w:sz w:val="28"/>
          <w:szCs w:val="28"/>
          <w:lang w:val="vi-VN"/>
        </w:rPr>
        <w:t xml:space="preserve">đến tháng 11 năm </w:t>
      </w:r>
      <w:r w:rsidRPr="00BA676D">
        <w:rPr>
          <w:bCs/>
          <w:iCs/>
          <w:sz w:val="28"/>
          <w:szCs w:val="28"/>
          <w:lang w:val="vi-VN"/>
        </w:rPr>
        <w:t>20</w:t>
      </w:r>
      <w:r w:rsidR="00F2447D">
        <w:rPr>
          <w:bCs/>
          <w:iCs/>
          <w:sz w:val="28"/>
          <w:szCs w:val="28"/>
          <w:lang w:val="vi-VN"/>
        </w:rPr>
        <w:t>22</w:t>
      </w:r>
      <w:r w:rsidRPr="00BA676D">
        <w:rPr>
          <w:bCs/>
          <w:iCs/>
          <w:sz w:val="28"/>
          <w:szCs w:val="28"/>
          <w:lang w:val="vi-VN"/>
        </w:rPr>
        <w:t xml:space="preserve"> như sau:</w:t>
      </w:r>
    </w:p>
    <w:p w:rsidR="00CB31E7" w:rsidRPr="002320C5" w:rsidRDefault="00A934EB" w:rsidP="002320C5">
      <w:pPr>
        <w:pStyle w:val="ListParagraph"/>
        <w:numPr>
          <w:ilvl w:val="0"/>
          <w:numId w:val="1"/>
        </w:numPr>
        <w:spacing w:before="120"/>
        <w:jc w:val="both"/>
        <w:rPr>
          <w:b/>
          <w:i/>
          <w:sz w:val="28"/>
          <w:szCs w:val="28"/>
          <w:lang w:val="vi-VN"/>
        </w:rPr>
      </w:pPr>
      <w:r w:rsidRPr="002320C5">
        <w:rPr>
          <w:b/>
          <w:i/>
          <w:sz w:val="28"/>
          <w:szCs w:val="28"/>
          <w:lang w:val="vi-VN"/>
        </w:rPr>
        <w:t>Biến động sử dụng đất nông nghiệp</w:t>
      </w:r>
    </w:p>
    <w:p w:rsidR="003E6E7E" w:rsidRPr="00EB03FF" w:rsidRDefault="0014065A" w:rsidP="00EB03FF">
      <w:pPr>
        <w:spacing w:before="120"/>
        <w:ind w:firstLine="567"/>
        <w:jc w:val="both"/>
        <w:rPr>
          <w:sz w:val="28"/>
          <w:szCs w:val="28"/>
          <w:lang w:val="vi-VN"/>
        </w:rPr>
      </w:pPr>
      <w:r w:rsidRPr="005D030B">
        <w:rPr>
          <w:sz w:val="28"/>
          <w:szCs w:val="28"/>
          <w:lang w:val="sv-SE"/>
        </w:rPr>
        <w:t>Diện tích biến động đất nông nghiệp được thể hiện rõ trong bảng sau</w:t>
      </w:r>
      <w:r>
        <w:rPr>
          <w:sz w:val="28"/>
          <w:szCs w:val="28"/>
          <w:lang w:val="sv-SE"/>
        </w:rPr>
        <w:t>:</w:t>
      </w:r>
    </w:p>
    <w:p w:rsidR="00867866" w:rsidRPr="00FC7CEA" w:rsidRDefault="00FC7CEA" w:rsidP="00CB6E26">
      <w:pPr>
        <w:pStyle w:val="Caption"/>
        <w:spacing w:after="0"/>
      </w:pPr>
      <w:bookmarkStart w:id="115" w:name="_Toc127170707"/>
      <w:r w:rsidRPr="00FC7CEA">
        <w:t xml:space="preserve">Bảng </w:t>
      </w:r>
      <w:r w:rsidRPr="00FC7CEA">
        <w:fldChar w:fldCharType="begin"/>
      </w:r>
      <w:r w:rsidRPr="00FC7CEA">
        <w:instrText xml:space="preserve"> SEQ Bảng \* ARABIC </w:instrText>
      </w:r>
      <w:r w:rsidRPr="00FC7CEA">
        <w:fldChar w:fldCharType="separate"/>
      </w:r>
      <w:r w:rsidR="003C6984">
        <w:rPr>
          <w:noProof/>
        </w:rPr>
        <w:t>4</w:t>
      </w:r>
      <w:r w:rsidRPr="00FC7CEA">
        <w:fldChar w:fldCharType="end"/>
      </w:r>
      <w:r w:rsidRPr="00FC7CEA">
        <w:t xml:space="preserve">. </w:t>
      </w:r>
      <w:r w:rsidR="00867866" w:rsidRPr="00FC7CEA">
        <w:t>Biến động diện tích đất nông nghiệp giai đoạn 20</w:t>
      </w:r>
      <w:r w:rsidR="00F2447D">
        <w:t>2</w:t>
      </w:r>
      <w:r w:rsidR="00163188" w:rsidRPr="00FC7CEA">
        <w:t>0</w:t>
      </w:r>
      <w:r w:rsidR="00867866" w:rsidRPr="00FC7CEA">
        <w:t xml:space="preserve"> - 20</w:t>
      </w:r>
      <w:r w:rsidR="00163188" w:rsidRPr="00FC7CEA">
        <w:t>2</w:t>
      </w:r>
      <w:r w:rsidR="00F2447D">
        <w:t>2</w:t>
      </w:r>
      <w:bookmarkEnd w:id="115"/>
    </w:p>
    <w:p w:rsidR="00AD0B9C" w:rsidRPr="00AD0B9C" w:rsidRDefault="00867866" w:rsidP="00AD0B9C">
      <w:pPr>
        <w:ind w:left="6480" w:firstLine="720"/>
        <w:jc w:val="both"/>
        <w:rPr>
          <w:i/>
          <w:sz w:val="28"/>
          <w:szCs w:val="28"/>
        </w:rPr>
      </w:pPr>
      <w:r w:rsidRPr="00AD0B9C">
        <w:rPr>
          <w:i/>
          <w:sz w:val="28"/>
          <w:szCs w:val="28"/>
        </w:rPr>
        <w:t>Đơn vị tính: ha</w:t>
      </w:r>
    </w:p>
    <w:tbl>
      <w:tblPr>
        <w:tblW w:w="901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600" w:firstRow="0" w:lastRow="0" w:firstColumn="0" w:lastColumn="0" w:noHBand="1" w:noVBand="1"/>
      </w:tblPr>
      <w:tblGrid>
        <w:gridCol w:w="670"/>
        <w:gridCol w:w="3919"/>
        <w:gridCol w:w="776"/>
        <w:gridCol w:w="1296"/>
        <w:gridCol w:w="1445"/>
        <w:gridCol w:w="1181"/>
      </w:tblGrid>
      <w:tr w:rsidR="00BA6FE0" w:rsidRPr="00A0151C" w:rsidTr="00DA4AF9">
        <w:trPr>
          <w:trHeight w:val="308"/>
          <w:tblHeader/>
          <w:jc w:val="center"/>
        </w:trPr>
        <w:tc>
          <w:tcPr>
            <w:tcW w:w="398" w:type="dxa"/>
            <w:vMerge w:val="restart"/>
            <w:shd w:val="clear" w:color="auto" w:fill="auto"/>
            <w:vAlign w:val="center"/>
            <w:hideMark/>
          </w:tcPr>
          <w:p w:rsidR="00BA6FE0" w:rsidRPr="00A0151C" w:rsidRDefault="00BA6FE0" w:rsidP="00E03EAC">
            <w:pPr>
              <w:jc w:val="center"/>
              <w:rPr>
                <w:b/>
                <w:bCs/>
              </w:rPr>
            </w:pPr>
            <w:r w:rsidRPr="00A0151C">
              <w:rPr>
                <w:b/>
                <w:bCs/>
              </w:rPr>
              <w:t>STT</w:t>
            </w:r>
          </w:p>
        </w:tc>
        <w:tc>
          <w:tcPr>
            <w:tcW w:w="3919" w:type="dxa"/>
            <w:vMerge w:val="restart"/>
            <w:shd w:val="clear" w:color="auto" w:fill="auto"/>
            <w:vAlign w:val="center"/>
            <w:hideMark/>
          </w:tcPr>
          <w:p w:rsidR="00BA6FE0" w:rsidRPr="00A0151C" w:rsidRDefault="00BA6FE0" w:rsidP="00E03EAC">
            <w:pPr>
              <w:jc w:val="center"/>
              <w:rPr>
                <w:b/>
                <w:bCs/>
              </w:rPr>
            </w:pPr>
            <w:r w:rsidRPr="00A0151C">
              <w:rPr>
                <w:b/>
                <w:bCs/>
              </w:rPr>
              <w:t>MỤC ĐÍCH SỬ DỤNG</w:t>
            </w:r>
          </w:p>
        </w:tc>
        <w:tc>
          <w:tcPr>
            <w:tcW w:w="776" w:type="dxa"/>
            <w:vMerge w:val="restart"/>
            <w:shd w:val="clear" w:color="auto" w:fill="auto"/>
            <w:vAlign w:val="center"/>
            <w:hideMark/>
          </w:tcPr>
          <w:p w:rsidR="00BA6FE0" w:rsidRPr="00A0151C" w:rsidRDefault="00BA6FE0" w:rsidP="00E03EAC">
            <w:pPr>
              <w:jc w:val="center"/>
              <w:rPr>
                <w:b/>
                <w:bCs/>
              </w:rPr>
            </w:pPr>
            <w:r w:rsidRPr="00A0151C">
              <w:rPr>
                <w:b/>
                <w:bCs/>
              </w:rPr>
              <w:t>Mã</w:t>
            </w:r>
          </w:p>
        </w:tc>
        <w:tc>
          <w:tcPr>
            <w:tcW w:w="1296" w:type="dxa"/>
            <w:vMerge w:val="restart"/>
            <w:shd w:val="clear" w:color="auto" w:fill="auto"/>
            <w:vAlign w:val="center"/>
            <w:hideMark/>
          </w:tcPr>
          <w:p w:rsidR="00BA6FE0" w:rsidRPr="00A0151C" w:rsidRDefault="00083525" w:rsidP="00E03EAC">
            <w:pPr>
              <w:jc w:val="center"/>
              <w:rPr>
                <w:b/>
                <w:bCs/>
              </w:rPr>
            </w:pPr>
            <w:r>
              <w:rPr>
                <w:b/>
                <w:bCs/>
              </w:rPr>
              <w:t>Diện tích năm 2022</w:t>
            </w:r>
          </w:p>
        </w:tc>
        <w:tc>
          <w:tcPr>
            <w:tcW w:w="2626" w:type="dxa"/>
            <w:gridSpan w:val="2"/>
            <w:shd w:val="clear" w:color="auto" w:fill="auto"/>
            <w:vAlign w:val="center"/>
            <w:hideMark/>
          </w:tcPr>
          <w:p w:rsidR="00BA6FE0" w:rsidRPr="00A0151C" w:rsidRDefault="00BA6FE0" w:rsidP="00083525">
            <w:pPr>
              <w:jc w:val="center"/>
              <w:rPr>
                <w:b/>
                <w:bCs/>
              </w:rPr>
            </w:pPr>
            <w:r w:rsidRPr="00A0151C">
              <w:rPr>
                <w:b/>
                <w:bCs/>
              </w:rPr>
              <w:t>So với năm 20</w:t>
            </w:r>
            <w:r w:rsidR="00083525">
              <w:rPr>
                <w:b/>
                <w:bCs/>
              </w:rPr>
              <w:t>20</w:t>
            </w:r>
          </w:p>
        </w:tc>
      </w:tr>
      <w:tr w:rsidR="00BA6FE0" w:rsidRPr="00A0151C" w:rsidTr="00DA4AF9">
        <w:trPr>
          <w:trHeight w:val="599"/>
          <w:tblHeader/>
          <w:jc w:val="center"/>
        </w:trPr>
        <w:tc>
          <w:tcPr>
            <w:tcW w:w="398" w:type="dxa"/>
            <w:vMerge/>
            <w:vAlign w:val="center"/>
            <w:hideMark/>
          </w:tcPr>
          <w:p w:rsidR="00BA6FE0" w:rsidRPr="00A0151C" w:rsidRDefault="00BA6FE0" w:rsidP="00E53941">
            <w:pPr>
              <w:rPr>
                <w:b/>
                <w:bCs/>
              </w:rPr>
            </w:pPr>
          </w:p>
        </w:tc>
        <w:tc>
          <w:tcPr>
            <w:tcW w:w="3919" w:type="dxa"/>
            <w:vMerge/>
            <w:vAlign w:val="center"/>
            <w:hideMark/>
          </w:tcPr>
          <w:p w:rsidR="00BA6FE0" w:rsidRPr="00A0151C" w:rsidRDefault="00BA6FE0" w:rsidP="00E53941">
            <w:pPr>
              <w:rPr>
                <w:b/>
                <w:bCs/>
              </w:rPr>
            </w:pPr>
          </w:p>
        </w:tc>
        <w:tc>
          <w:tcPr>
            <w:tcW w:w="776" w:type="dxa"/>
            <w:vMerge/>
            <w:vAlign w:val="center"/>
            <w:hideMark/>
          </w:tcPr>
          <w:p w:rsidR="00BA6FE0" w:rsidRPr="00A0151C" w:rsidRDefault="00BA6FE0" w:rsidP="00E53941">
            <w:pPr>
              <w:rPr>
                <w:b/>
                <w:bCs/>
              </w:rPr>
            </w:pPr>
          </w:p>
        </w:tc>
        <w:tc>
          <w:tcPr>
            <w:tcW w:w="1296" w:type="dxa"/>
            <w:vMerge/>
            <w:vAlign w:val="center"/>
            <w:hideMark/>
          </w:tcPr>
          <w:p w:rsidR="00BA6FE0" w:rsidRPr="00A0151C" w:rsidRDefault="00BA6FE0" w:rsidP="00E53941">
            <w:pPr>
              <w:rPr>
                <w:b/>
                <w:bCs/>
              </w:rPr>
            </w:pPr>
          </w:p>
        </w:tc>
        <w:tc>
          <w:tcPr>
            <w:tcW w:w="1445" w:type="dxa"/>
            <w:shd w:val="clear" w:color="auto" w:fill="auto"/>
            <w:vAlign w:val="center"/>
            <w:hideMark/>
          </w:tcPr>
          <w:p w:rsidR="00BA6FE0" w:rsidRPr="00A0151C" w:rsidRDefault="00083525" w:rsidP="00E03EAC">
            <w:pPr>
              <w:jc w:val="center"/>
              <w:rPr>
                <w:b/>
                <w:bCs/>
              </w:rPr>
            </w:pPr>
            <w:r>
              <w:rPr>
                <w:b/>
                <w:bCs/>
              </w:rPr>
              <w:t>Diện tích năm 202</w:t>
            </w:r>
            <w:r w:rsidR="00BA6FE0" w:rsidRPr="00A0151C">
              <w:rPr>
                <w:b/>
                <w:bCs/>
              </w:rPr>
              <w:t>0</w:t>
            </w:r>
          </w:p>
        </w:tc>
        <w:tc>
          <w:tcPr>
            <w:tcW w:w="1181" w:type="dxa"/>
            <w:shd w:val="clear" w:color="auto" w:fill="auto"/>
            <w:vAlign w:val="center"/>
            <w:hideMark/>
          </w:tcPr>
          <w:p w:rsidR="00BA6FE0" w:rsidRPr="00A0151C" w:rsidRDefault="00BA6FE0" w:rsidP="00E03EAC">
            <w:pPr>
              <w:jc w:val="center"/>
              <w:rPr>
                <w:b/>
                <w:bCs/>
              </w:rPr>
            </w:pPr>
            <w:r w:rsidRPr="00A0151C">
              <w:rPr>
                <w:b/>
                <w:bCs/>
              </w:rPr>
              <w:t xml:space="preserve">Tăng (+) </w:t>
            </w:r>
            <w:r w:rsidRPr="00A0151C">
              <w:rPr>
                <w:b/>
                <w:bCs/>
              </w:rPr>
              <w:br/>
              <w:t>giảm (-)</w:t>
            </w:r>
          </w:p>
        </w:tc>
      </w:tr>
      <w:tr w:rsidR="00BA6FE0" w:rsidRPr="00A0151C" w:rsidTr="00DA4AF9">
        <w:trPr>
          <w:trHeight w:val="308"/>
          <w:jc w:val="center"/>
        </w:trPr>
        <w:tc>
          <w:tcPr>
            <w:tcW w:w="398" w:type="dxa"/>
            <w:shd w:val="clear" w:color="auto" w:fill="auto"/>
            <w:noWrap/>
            <w:hideMark/>
          </w:tcPr>
          <w:p w:rsidR="00BA6FE0" w:rsidRPr="00A0151C" w:rsidRDefault="00BA6FE0" w:rsidP="00E03EAC">
            <w:pPr>
              <w:rPr>
                <w:b/>
                <w:bCs/>
              </w:rPr>
            </w:pPr>
            <w:r w:rsidRPr="00A0151C">
              <w:rPr>
                <w:b/>
                <w:bCs/>
              </w:rPr>
              <w:t>1</w:t>
            </w:r>
          </w:p>
        </w:tc>
        <w:tc>
          <w:tcPr>
            <w:tcW w:w="3919" w:type="dxa"/>
            <w:shd w:val="clear" w:color="auto" w:fill="auto"/>
            <w:noWrap/>
            <w:vAlign w:val="bottom"/>
            <w:hideMark/>
          </w:tcPr>
          <w:p w:rsidR="00BA6FE0" w:rsidRPr="00A0151C" w:rsidRDefault="00BA6FE0" w:rsidP="00EC0F24">
            <w:pPr>
              <w:jc w:val="both"/>
              <w:rPr>
                <w:b/>
                <w:bCs/>
              </w:rPr>
            </w:pPr>
            <w:r w:rsidRPr="00A0151C">
              <w:rPr>
                <w:b/>
                <w:bCs/>
              </w:rPr>
              <w:t>Đất nông nghiệp</w:t>
            </w:r>
          </w:p>
        </w:tc>
        <w:tc>
          <w:tcPr>
            <w:tcW w:w="776" w:type="dxa"/>
            <w:shd w:val="clear" w:color="auto" w:fill="auto"/>
            <w:noWrap/>
            <w:vAlign w:val="bottom"/>
            <w:hideMark/>
          </w:tcPr>
          <w:p w:rsidR="00BA6FE0" w:rsidRPr="00A0151C" w:rsidRDefault="00BA6FE0" w:rsidP="00E03EAC">
            <w:pPr>
              <w:jc w:val="center"/>
              <w:rPr>
                <w:b/>
                <w:bCs/>
              </w:rPr>
            </w:pPr>
            <w:r w:rsidRPr="00A0151C">
              <w:rPr>
                <w:b/>
                <w:bCs/>
              </w:rPr>
              <w:t>NNP</w:t>
            </w:r>
          </w:p>
        </w:tc>
        <w:tc>
          <w:tcPr>
            <w:tcW w:w="1296" w:type="dxa"/>
            <w:shd w:val="clear" w:color="auto" w:fill="auto"/>
            <w:noWrap/>
            <w:vAlign w:val="center"/>
            <w:hideMark/>
          </w:tcPr>
          <w:p w:rsidR="00BA6FE0" w:rsidRPr="00A0151C" w:rsidRDefault="00CA302B" w:rsidP="0007102F">
            <w:pPr>
              <w:jc w:val="right"/>
              <w:rPr>
                <w:b/>
                <w:bCs/>
                <w:color w:val="000000"/>
              </w:rPr>
            </w:pPr>
            <w:r w:rsidRPr="00CA302B">
              <w:rPr>
                <w:b/>
                <w:bCs/>
                <w:color w:val="000000"/>
              </w:rPr>
              <w:t>197.192,56</w:t>
            </w:r>
          </w:p>
        </w:tc>
        <w:tc>
          <w:tcPr>
            <w:tcW w:w="1445" w:type="dxa"/>
            <w:shd w:val="clear" w:color="000000" w:fill="FFFFFF"/>
            <w:noWrap/>
            <w:vAlign w:val="center"/>
            <w:hideMark/>
          </w:tcPr>
          <w:p w:rsidR="00BA6FE0" w:rsidRPr="00A0151C" w:rsidRDefault="00083525" w:rsidP="00E03EAC">
            <w:pPr>
              <w:jc w:val="right"/>
              <w:rPr>
                <w:b/>
                <w:bCs/>
              </w:rPr>
            </w:pPr>
            <w:r w:rsidRPr="00083525">
              <w:rPr>
                <w:b/>
                <w:bCs/>
              </w:rPr>
              <w:t>197.279,39</w:t>
            </w:r>
          </w:p>
        </w:tc>
        <w:tc>
          <w:tcPr>
            <w:tcW w:w="1181" w:type="dxa"/>
            <w:shd w:val="clear" w:color="auto" w:fill="auto"/>
            <w:noWrap/>
            <w:vAlign w:val="center"/>
            <w:hideMark/>
          </w:tcPr>
          <w:p w:rsidR="00BA6FE0" w:rsidRPr="00A0151C" w:rsidRDefault="00CA302B" w:rsidP="002D42B6">
            <w:pPr>
              <w:jc w:val="right"/>
              <w:rPr>
                <w:b/>
                <w:bCs/>
              </w:rPr>
            </w:pPr>
            <w:r w:rsidRPr="00CA302B">
              <w:rPr>
                <w:b/>
                <w:bCs/>
              </w:rPr>
              <w:t>-86,83</w:t>
            </w:r>
          </w:p>
        </w:tc>
      </w:tr>
      <w:tr w:rsidR="00BA6FE0" w:rsidRPr="00A0151C" w:rsidTr="00DA4AF9">
        <w:trPr>
          <w:trHeight w:val="308"/>
          <w:jc w:val="center"/>
        </w:trPr>
        <w:tc>
          <w:tcPr>
            <w:tcW w:w="398" w:type="dxa"/>
            <w:shd w:val="clear" w:color="auto" w:fill="auto"/>
            <w:noWrap/>
          </w:tcPr>
          <w:p w:rsidR="00BA6FE0" w:rsidRPr="0043730B" w:rsidRDefault="0043730B" w:rsidP="00E03EAC">
            <w:r w:rsidRPr="0043730B">
              <w:t>1.1</w:t>
            </w:r>
          </w:p>
        </w:tc>
        <w:tc>
          <w:tcPr>
            <w:tcW w:w="3919" w:type="dxa"/>
            <w:shd w:val="clear" w:color="auto" w:fill="auto"/>
            <w:noWrap/>
            <w:vAlign w:val="center"/>
          </w:tcPr>
          <w:p w:rsidR="00BA6FE0" w:rsidRPr="0043730B" w:rsidRDefault="00083525" w:rsidP="00EC0F24">
            <w:pPr>
              <w:jc w:val="both"/>
            </w:pPr>
            <w:r w:rsidRPr="0043730B">
              <w:t>Đất trồng lúa</w:t>
            </w:r>
          </w:p>
        </w:tc>
        <w:tc>
          <w:tcPr>
            <w:tcW w:w="776" w:type="dxa"/>
            <w:shd w:val="clear" w:color="auto" w:fill="auto"/>
            <w:noWrap/>
            <w:vAlign w:val="bottom"/>
          </w:tcPr>
          <w:p w:rsidR="00BA6FE0" w:rsidRPr="0043730B" w:rsidRDefault="00083525" w:rsidP="00E03EAC">
            <w:pPr>
              <w:jc w:val="center"/>
            </w:pPr>
            <w:r w:rsidRPr="0043730B">
              <w:t>LUA</w:t>
            </w:r>
          </w:p>
        </w:tc>
        <w:tc>
          <w:tcPr>
            <w:tcW w:w="1296" w:type="dxa"/>
            <w:shd w:val="clear" w:color="auto" w:fill="auto"/>
            <w:noWrap/>
            <w:vAlign w:val="center"/>
          </w:tcPr>
          <w:p w:rsidR="00BA6FE0" w:rsidRPr="0043730B" w:rsidRDefault="002D42B6" w:rsidP="00C766F5">
            <w:pPr>
              <w:jc w:val="right"/>
              <w:rPr>
                <w:color w:val="000000"/>
              </w:rPr>
            </w:pPr>
            <w:r w:rsidRPr="002D42B6">
              <w:rPr>
                <w:color w:val="000000"/>
              </w:rPr>
              <w:t>7.063,45</w:t>
            </w:r>
          </w:p>
        </w:tc>
        <w:tc>
          <w:tcPr>
            <w:tcW w:w="1445" w:type="dxa"/>
            <w:shd w:val="clear" w:color="000000" w:fill="FFFFFF"/>
            <w:noWrap/>
            <w:vAlign w:val="center"/>
          </w:tcPr>
          <w:p w:rsidR="00BA6FE0" w:rsidRPr="0043730B" w:rsidRDefault="00083525" w:rsidP="00E03EAC">
            <w:pPr>
              <w:jc w:val="right"/>
              <w:rPr>
                <w:color w:val="000000"/>
              </w:rPr>
            </w:pPr>
            <w:r w:rsidRPr="0043730B">
              <w:rPr>
                <w:color w:val="000000"/>
              </w:rPr>
              <w:t>7.076,96</w:t>
            </w:r>
          </w:p>
        </w:tc>
        <w:tc>
          <w:tcPr>
            <w:tcW w:w="1181" w:type="dxa"/>
            <w:shd w:val="clear" w:color="auto" w:fill="auto"/>
            <w:noWrap/>
            <w:vAlign w:val="center"/>
          </w:tcPr>
          <w:p w:rsidR="00BA6FE0" w:rsidRPr="0043730B" w:rsidRDefault="0043730B" w:rsidP="008D721A">
            <w:pPr>
              <w:jc w:val="right"/>
            </w:pPr>
            <w:r>
              <w:t>-</w:t>
            </w:r>
            <w:r w:rsidR="002D42B6">
              <w:t>13,51</w:t>
            </w:r>
          </w:p>
        </w:tc>
      </w:tr>
      <w:tr w:rsidR="00BA6FE0" w:rsidRPr="00A0151C" w:rsidTr="00DA4AF9">
        <w:trPr>
          <w:trHeight w:val="299"/>
          <w:jc w:val="center"/>
        </w:trPr>
        <w:tc>
          <w:tcPr>
            <w:tcW w:w="398" w:type="dxa"/>
            <w:shd w:val="clear" w:color="auto" w:fill="auto"/>
            <w:noWrap/>
          </w:tcPr>
          <w:p w:rsidR="00BA6FE0" w:rsidRPr="00DA4AF9" w:rsidRDefault="00BA6FE0" w:rsidP="00E03EAC">
            <w:pPr>
              <w:rPr>
                <w:i/>
              </w:rPr>
            </w:pPr>
          </w:p>
        </w:tc>
        <w:tc>
          <w:tcPr>
            <w:tcW w:w="3919" w:type="dxa"/>
            <w:shd w:val="clear" w:color="auto" w:fill="auto"/>
            <w:noWrap/>
            <w:vAlign w:val="center"/>
          </w:tcPr>
          <w:p w:rsidR="00BA6FE0" w:rsidRPr="00DA4AF9" w:rsidRDefault="00083525" w:rsidP="00EC0F24">
            <w:pPr>
              <w:jc w:val="both"/>
              <w:rPr>
                <w:i/>
              </w:rPr>
            </w:pPr>
            <w:r w:rsidRPr="00DA4AF9">
              <w:rPr>
                <w:i/>
              </w:rPr>
              <w:t>Trong đó: Đất chuyên trồng lúa nước</w:t>
            </w:r>
          </w:p>
        </w:tc>
        <w:tc>
          <w:tcPr>
            <w:tcW w:w="776" w:type="dxa"/>
            <w:shd w:val="clear" w:color="auto" w:fill="auto"/>
            <w:noWrap/>
            <w:vAlign w:val="center"/>
          </w:tcPr>
          <w:p w:rsidR="00BA6FE0" w:rsidRPr="00DA4AF9" w:rsidRDefault="00083525" w:rsidP="00DA4AF9">
            <w:pPr>
              <w:jc w:val="center"/>
              <w:rPr>
                <w:i/>
              </w:rPr>
            </w:pPr>
            <w:r w:rsidRPr="00DA4AF9">
              <w:rPr>
                <w:i/>
              </w:rPr>
              <w:t>LUC</w:t>
            </w:r>
          </w:p>
        </w:tc>
        <w:tc>
          <w:tcPr>
            <w:tcW w:w="1296" w:type="dxa"/>
            <w:shd w:val="clear" w:color="auto" w:fill="auto"/>
            <w:noWrap/>
            <w:vAlign w:val="center"/>
          </w:tcPr>
          <w:p w:rsidR="00BA6FE0" w:rsidRPr="00DA4AF9" w:rsidRDefault="002D42B6" w:rsidP="00E03EAC">
            <w:pPr>
              <w:jc w:val="right"/>
              <w:rPr>
                <w:i/>
                <w:color w:val="000000"/>
              </w:rPr>
            </w:pPr>
            <w:r w:rsidRPr="00DA4AF9">
              <w:rPr>
                <w:i/>
                <w:color w:val="000000"/>
              </w:rPr>
              <w:t>4.211,75</w:t>
            </w:r>
          </w:p>
        </w:tc>
        <w:tc>
          <w:tcPr>
            <w:tcW w:w="1445" w:type="dxa"/>
            <w:shd w:val="clear" w:color="000000" w:fill="FFFFFF"/>
            <w:noWrap/>
            <w:vAlign w:val="center"/>
          </w:tcPr>
          <w:p w:rsidR="00BA6FE0" w:rsidRPr="00DA4AF9" w:rsidRDefault="00083525" w:rsidP="00E03EAC">
            <w:pPr>
              <w:jc w:val="right"/>
              <w:rPr>
                <w:i/>
              </w:rPr>
            </w:pPr>
            <w:r w:rsidRPr="00DA4AF9">
              <w:rPr>
                <w:i/>
              </w:rPr>
              <w:t>4.216,92</w:t>
            </w:r>
          </w:p>
        </w:tc>
        <w:tc>
          <w:tcPr>
            <w:tcW w:w="1181" w:type="dxa"/>
            <w:shd w:val="clear" w:color="auto" w:fill="auto"/>
            <w:noWrap/>
            <w:vAlign w:val="center"/>
          </w:tcPr>
          <w:p w:rsidR="00BA6FE0" w:rsidRPr="00DA4AF9" w:rsidRDefault="0043730B" w:rsidP="002D42B6">
            <w:pPr>
              <w:jc w:val="right"/>
              <w:rPr>
                <w:i/>
              </w:rPr>
            </w:pPr>
            <w:r w:rsidRPr="00DA4AF9">
              <w:rPr>
                <w:i/>
              </w:rPr>
              <w:t>-</w:t>
            </w:r>
            <w:r w:rsidR="008D721A" w:rsidRPr="00DA4AF9">
              <w:rPr>
                <w:i/>
              </w:rPr>
              <w:t>5,</w:t>
            </w:r>
            <w:r w:rsidR="002D42B6" w:rsidRPr="00DA4AF9">
              <w:rPr>
                <w:i/>
              </w:rPr>
              <w:t>17</w:t>
            </w:r>
          </w:p>
        </w:tc>
      </w:tr>
      <w:tr w:rsidR="00BA6FE0" w:rsidRPr="00A0151C" w:rsidTr="00DA4AF9">
        <w:trPr>
          <w:trHeight w:val="308"/>
          <w:jc w:val="center"/>
        </w:trPr>
        <w:tc>
          <w:tcPr>
            <w:tcW w:w="398" w:type="dxa"/>
            <w:shd w:val="clear" w:color="auto" w:fill="auto"/>
            <w:noWrap/>
            <w:vAlign w:val="center"/>
          </w:tcPr>
          <w:p w:rsidR="00BA6FE0" w:rsidRPr="0043730B" w:rsidRDefault="0043730B" w:rsidP="00E03EAC">
            <w:r w:rsidRPr="0043730B">
              <w:t>1.2</w:t>
            </w:r>
          </w:p>
        </w:tc>
        <w:tc>
          <w:tcPr>
            <w:tcW w:w="3919" w:type="dxa"/>
            <w:shd w:val="clear" w:color="auto" w:fill="auto"/>
            <w:noWrap/>
            <w:vAlign w:val="center"/>
          </w:tcPr>
          <w:p w:rsidR="00BA6FE0" w:rsidRPr="0043730B" w:rsidRDefault="00083525" w:rsidP="00EC0F24">
            <w:pPr>
              <w:jc w:val="both"/>
              <w:rPr>
                <w:spacing w:val="-4"/>
              </w:rPr>
            </w:pPr>
            <w:r w:rsidRPr="0043730B">
              <w:rPr>
                <w:spacing w:val="-4"/>
              </w:rPr>
              <w:t>Đất trồng cây hàng năm khác</w:t>
            </w:r>
          </w:p>
        </w:tc>
        <w:tc>
          <w:tcPr>
            <w:tcW w:w="776" w:type="dxa"/>
            <w:shd w:val="clear" w:color="auto" w:fill="auto"/>
            <w:noWrap/>
            <w:vAlign w:val="center"/>
          </w:tcPr>
          <w:p w:rsidR="00BA6FE0" w:rsidRPr="0043730B" w:rsidRDefault="00083525" w:rsidP="00E03EAC">
            <w:pPr>
              <w:jc w:val="center"/>
            </w:pPr>
            <w:r w:rsidRPr="0043730B">
              <w:t>HNK</w:t>
            </w:r>
          </w:p>
        </w:tc>
        <w:tc>
          <w:tcPr>
            <w:tcW w:w="1296" w:type="dxa"/>
            <w:shd w:val="clear" w:color="auto" w:fill="auto"/>
            <w:noWrap/>
            <w:vAlign w:val="center"/>
          </w:tcPr>
          <w:p w:rsidR="00BA6FE0" w:rsidRPr="0043730B" w:rsidRDefault="00CA302B" w:rsidP="00E03EAC">
            <w:pPr>
              <w:jc w:val="right"/>
              <w:rPr>
                <w:color w:val="000000"/>
              </w:rPr>
            </w:pPr>
            <w:r w:rsidRPr="00CA302B">
              <w:rPr>
                <w:color w:val="000000"/>
              </w:rPr>
              <w:t>9.896,06</w:t>
            </w:r>
          </w:p>
        </w:tc>
        <w:tc>
          <w:tcPr>
            <w:tcW w:w="1445" w:type="dxa"/>
            <w:shd w:val="clear" w:color="000000" w:fill="FFFFFF"/>
            <w:noWrap/>
            <w:vAlign w:val="center"/>
          </w:tcPr>
          <w:p w:rsidR="00BA6FE0" w:rsidRPr="0043730B" w:rsidRDefault="00083525" w:rsidP="00E03EAC">
            <w:pPr>
              <w:jc w:val="right"/>
            </w:pPr>
            <w:r w:rsidRPr="0043730B">
              <w:t>9.943,67</w:t>
            </w:r>
          </w:p>
        </w:tc>
        <w:tc>
          <w:tcPr>
            <w:tcW w:w="1181" w:type="dxa"/>
            <w:shd w:val="clear" w:color="auto" w:fill="auto"/>
            <w:noWrap/>
            <w:vAlign w:val="center"/>
          </w:tcPr>
          <w:p w:rsidR="00BA6FE0" w:rsidRPr="0043730B" w:rsidRDefault="00CA302B" w:rsidP="008D721A">
            <w:pPr>
              <w:jc w:val="right"/>
            </w:pPr>
            <w:r w:rsidRPr="00CA302B">
              <w:t>-47,61</w:t>
            </w:r>
          </w:p>
        </w:tc>
      </w:tr>
      <w:tr w:rsidR="00BA6FE0" w:rsidRPr="00A0151C" w:rsidTr="00DA4AF9">
        <w:trPr>
          <w:trHeight w:val="308"/>
          <w:jc w:val="center"/>
        </w:trPr>
        <w:tc>
          <w:tcPr>
            <w:tcW w:w="398" w:type="dxa"/>
            <w:shd w:val="clear" w:color="auto" w:fill="auto"/>
            <w:noWrap/>
          </w:tcPr>
          <w:p w:rsidR="00BA6FE0" w:rsidRPr="0043730B" w:rsidRDefault="0043730B" w:rsidP="00E03EAC">
            <w:r w:rsidRPr="0043730B">
              <w:t>1.3</w:t>
            </w:r>
          </w:p>
        </w:tc>
        <w:tc>
          <w:tcPr>
            <w:tcW w:w="3919" w:type="dxa"/>
            <w:shd w:val="clear" w:color="auto" w:fill="auto"/>
            <w:noWrap/>
            <w:vAlign w:val="center"/>
          </w:tcPr>
          <w:p w:rsidR="00BA6FE0" w:rsidRPr="0043730B" w:rsidRDefault="00083525" w:rsidP="00EC0F24">
            <w:pPr>
              <w:jc w:val="both"/>
            </w:pPr>
            <w:r w:rsidRPr="0043730B">
              <w:t>Đất trồng cây lâu năm</w:t>
            </w:r>
          </w:p>
        </w:tc>
        <w:tc>
          <w:tcPr>
            <w:tcW w:w="776" w:type="dxa"/>
            <w:shd w:val="clear" w:color="auto" w:fill="auto"/>
            <w:noWrap/>
            <w:vAlign w:val="bottom"/>
          </w:tcPr>
          <w:p w:rsidR="00BA6FE0" w:rsidRPr="0043730B" w:rsidRDefault="00083525" w:rsidP="00E03EAC">
            <w:pPr>
              <w:jc w:val="center"/>
            </w:pPr>
            <w:r w:rsidRPr="0043730B">
              <w:t>CLN</w:t>
            </w:r>
          </w:p>
        </w:tc>
        <w:tc>
          <w:tcPr>
            <w:tcW w:w="1296" w:type="dxa"/>
            <w:shd w:val="clear" w:color="auto" w:fill="auto"/>
            <w:noWrap/>
            <w:vAlign w:val="center"/>
          </w:tcPr>
          <w:p w:rsidR="00BA6FE0" w:rsidRPr="0043730B" w:rsidRDefault="00CA302B" w:rsidP="00E03EAC">
            <w:pPr>
              <w:jc w:val="right"/>
              <w:rPr>
                <w:color w:val="000000"/>
              </w:rPr>
            </w:pPr>
            <w:r w:rsidRPr="00CA302B">
              <w:rPr>
                <w:color w:val="000000"/>
              </w:rPr>
              <w:t>11.006,29</w:t>
            </w:r>
          </w:p>
        </w:tc>
        <w:tc>
          <w:tcPr>
            <w:tcW w:w="1445" w:type="dxa"/>
            <w:shd w:val="clear" w:color="000000" w:fill="FFFFFF"/>
            <w:noWrap/>
            <w:vAlign w:val="center"/>
          </w:tcPr>
          <w:p w:rsidR="00BA6FE0" w:rsidRPr="0043730B" w:rsidRDefault="00083525" w:rsidP="00E03EAC">
            <w:pPr>
              <w:jc w:val="right"/>
              <w:rPr>
                <w:color w:val="000000"/>
              </w:rPr>
            </w:pPr>
            <w:r w:rsidRPr="0043730B">
              <w:rPr>
                <w:color w:val="000000"/>
              </w:rPr>
              <w:t>11.060,15</w:t>
            </w:r>
          </w:p>
        </w:tc>
        <w:tc>
          <w:tcPr>
            <w:tcW w:w="1181" w:type="dxa"/>
            <w:shd w:val="clear" w:color="auto" w:fill="auto"/>
            <w:noWrap/>
            <w:vAlign w:val="center"/>
          </w:tcPr>
          <w:p w:rsidR="00BA6FE0" w:rsidRPr="0043730B" w:rsidRDefault="00CA302B" w:rsidP="006E5B61">
            <w:pPr>
              <w:jc w:val="right"/>
            </w:pPr>
            <w:r w:rsidRPr="00CA302B">
              <w:t>-53,86</w:t>
            </w:r>
          </w:p>
        </w:tc>
      </w:tr>
      <w:tr w:rsidR="00BA6FE0" w:rsidRPr="00A0151C" w:rsidTr="00DA4AF9">
        <w:trPr>
          <w:trHeight w:val="293"/>
          <w:jc w:val="center"/>
        </w:trPr>
        <w:tc>
          <w:tcPr>
            <w:tcW w:w="398" w:type="dxa"/>
            <w:shd w:val="clear" w:color="auto" w:fill="auto"/>
            <w:noWrap/>
            <w:vAlign w:val="center"/>
          </w:tcPr>
          <w:p w:rsidR="00BA6FE0" w:rsidRPr="0043730B" w:rsidRDefault="0043730B" w:rsidP="00E03EAC">
            <w:pPr>
              <w:rPr>
                <w:bCs/>
                <w:iCs/>
              </w:rPr>
            </w:pPr>
            <w:r w:rsidRPr="0043730B">
              <w:rPr>
                <w:bCs/>
                <w:iCs/>
              </w:rPr>
              <w:t>1.4</w:t>
            </w:r>
          </w:p>
        </w:tc>
        <w:tc>
          <w:tcPr>
            <w:tcW w:w="3919" w:type="dxa"/>
            <w:shd w:val="clear" w:color="auto" w:fill="auto"/>
            <w:noWrap/>
            <w:vAlign w:val="center"/>
          </w:tcPr>
          <w:p w:rsidR="00BA6FE0" w:rsidRPr="0043730B" w:rsidRDefault="00083525" w:rsidP="00EC0F24">
            <w:pPr>
              <w:jc w:val="both"/>
              <w:rPr>
                <w:bCs/>
                <w:iCs/>
              </w:rPr>
            </w:pPr>
            <w:r w:rsidRPr="0043730B">
              <w:rPr>
                <w:bCs/>
                <w:iCs/>
              </w:rPr>
              <w:t>Đất rừng phòng hộ</w:t>
            </w:r>
          </w:p>
        </w:tc>
        <w:tc>
          <w:tcPr>
            <w:tcW w:w="776" w:type="dxa"/>
            <w:shd w:val="clear" w:color="auto" w:fill="auto"/>
            <w:noWrap/>
            <w:vAlign w:val="center"/>
          </w:tcPr>
          <w:p w:rsidR="00BA6FE0" w:rsidRPr="0043730B" w:rsidRDefault="00083525" w:rsidP="00E03EAC">
            <w:pPr>
              <w:jc w:val="center"/>
              <w:rPr>
                <w:bCs/>
                <w:iCs/>
              </w:rPr>
            </w:pPr>
            <w:r w:rsidRPr="0043730B">
              <w:rPr>
                <w:bCs/>
                <w:iCs/>
              </w:rPr>
              <w:t>RPH</w:t>
            </w:r>
          </w:p>
        </w:tc>
        <w:tc>
          <w:tcPr>
            <w:tcW w:w="1296" w:type="dxa"/>
            <w:shd w:val="clear" w:color="auto" w:fill="auto"/>
            <w:noWrap/>
            <w:vAlign w:val="center"/>
          </w:tcPr>
          <w:p w:rsidR="00BA6FE0" w:rsidRPr="0043730B" w:rsidRDefault="0043730B" w:rsidP="00C766F5">
            <w:pPr>
              <w:jc w:val="right"/>
              <w:rPr>
                <w:bCs/>
                <w:color w:val="000000"/>
              </w:rPr>
            </w:pPr>
            <w:r w:rsidRPr="0043730B">
              <w:rPr>
                <w:bCs/>
                <w:color w:val="000000"/>
              </w:rPr>
              <w:t>20.461,30</w:t>
            </w:r>
          </w:p>
        </w:tc>
        <w:tc>
          <w:tcPr>
            <w:tcW w:w="1445" w:type="dxa"/>
            <w:shd w:val="clear" w:color="000000" w:fill="FFFFFF"/>
            <w:noWrap/>
            <w:vAlign w:val="center"/>
          </w:tcPr>
          <w:p w:rsidR="00BA6FE0" w:rsidRPr="0043730B" w:rsidRDefault="00083525" w:rsidP="00E03EAC">
            <w:pPr>
              <w:jc w:val="right"/>
              <w:rPr>
                <w:bCs/>
              </w:rPr>
            </w:pPr>
            <w:r w:rsidRPr="0043730B">
              <w:rPr>
                <w:bCs/>
              </w:rPr>
              <w:t>20.461,30</w:t>
            </w:r>
          </w:p>
        </w:tc>
        <w:tc>
          <w:tcPr>
            <w:tcW w:w="1181" w:type="dxa"/>
            <w:shd w:val="clear" w:color="auto" w:fill="auto"/>
            <w:noWrap/>
            <w:vAlign w:val="center"/>
          </w:tcPr>
          <w:p w:rsidR="00BA6FE0" w:rsidRPr="0043730B" w:rsidRDefault="0043730B" w:rsidP="006E5B61">
            <w:pPr>
              <w:jc w:val="right"/>
              <w:rPr>
                <w:bCs/>
                <w:spacing w:val="-12"/>
              </w:rPr>
            </w:pPr>
            <w:r>
              <w:rPr>
                <w:bCs/>
                <w:spacing w:val="-12"/>
              </w:rPr>
              <w:t>0,00</w:t>
            </w:r>
          </w:p>
        </w:tc>
      </w:tr>
      <w:tr w:rsidR="00BA6FE0" w:rsidRPr="00A0151C" w:rsidTr="00DA4AF9">
        <w:trPr>
          <w:trHeight w:val="308"/>
          <w:jc w:val="center"/>
        </w:trPr>
        <w:tc>
          <w:tcPr>
            <w:tcW w:w="398" w:type="dxa"/>
            <w:shd w:val="clear" w:color="auto" w:fill="auto"/>
            <w:noWrap/>
          </w:tcPr>
          <w:p w:rsidR="00BA6FE0" w:rsidRPr="0043730B" w:rsidRDefault="0043730B" w:rsidP="00E03EAC">
            <w:r w:rsidRPr="0043730B">
              <w:t>1.5</w:t>
            </w:r>
          </w:p>
        </w:tc>
        <w:tc>
          <w:tcPr>
            <w:tcW w:w="3919" w:type="dxa"/>
            <w:shd w:val="clear" w:color="auto" w:fill="auto"/>
            <w:noWrap/>
            <w:vAlign w:val="center"/>
          </w:tcPr>
          <w:p w:rsidR="00BA6FE0" w:rsidRPr="0043730B" w:rsidRDefault="00083525" w:rsidP="00EC0F24">
            <w:pPr>
              <w:jc w:val="both"/>
            </w:pPr>
            <w:r w:rsidRPr="0043730B">
              <w:t>Đất rừng đặc dụng</w:t>
            </w:r>
          </w:p>
        </w:tc>
        <w:tc>
          <w:tcPr>
            <w:tcW w:w="776" w:type="dxa"/>
            <w:shd w:val="clear" w:color="auto" w:fill="auto"/>
            <w:noWrap/>
            <w:vAlign w:val="bottom"/>
          </w:tcPr>
          <w:p w:rsidR="00BA6FE0" w:rsidRPr="0043730B" w:rsidRDefault="00083525" w:rsidP="00E03EAC">
            <w:pPr>
              <w:jc w:val="center"/>
            </w:pPr>
            <w:r w:rsidRPr="0043730B">
              <w:t>RDD</w:t>
            </w:r>
          </w:p>
        </w:tc>
        <w:tc>
          <w:tcPr>
            <w:tcW w:w="1296" w:type="dxa"/>
            <w:shd w:val="clear" w:color="auto" w:fill="auto"/>
            <w:noWrap/>
            <w:vAlign w:val="center"/>
          </w:tcPr>
          <w:p w:rsidR="00BA6FE0" w:rsidRPr="0043730B" w:rsidRDefault="0043730B" w:rsidP="00E03EAC">
            <w:pPr>
              <w:jc w:val="right"/>
              <w:rPr>
                <w:color w:val="000000"/>
              </w:rPr>
            </w:pPr>
            <w:r w:rsidRPr="0043730B">
              <w:rPr>
                <w:color w:val="000000"/>
              </w:rPr>
              <w:t>90.620,98</w:t>
            </w:r>
          </w:p>
        </w:tc>
        <w:tc>
          <w:tcPr>
            <w:tcW w:w="1445" w:type="dxa"/>
            <w:shd w:val="clear" w:color="000000" w:fill="FFFFFF"/>
            <w:noWrap/>
            <w:vAlign w:val="center"/>
          </w:tcPr>
          <w:p w:rsidR="00BA6FE0" w:rsidRPr="0043730B" w:rsidRDefault="00083525" w:rsidP="000F6B1B">
            <w:pPr>
              <w:jc w:val="right"/>
              <w:rPr>
                <w:color w:val="000000"/>
              </w:rPr>
            </w:pPr>
            <w:r w:rsidRPr="0043730B">
              <w:rPr>
                <w:color w:val="000000"/>
              </w:rPr>
              <w:t>90.620,98</w:t>
            </w:r>
          </w:p>
        </w:tc>
        <w:tc>
          <w:tcPr>
            <w:tcW w:w="1181" w:type="dxa"/>
            <w:shd w:val="clear" w:color="auto" w:fill="auto"/>
            <w:noWrap/>
            <w:vAlign w:val="center"/>
          </w:tcPr>
          <w:p w:rsidR="00BA6FE0" w:rsidRPr="0043730B" w:rsidRDefault="0043730B" w:rsidP="006E5B61">
            <w:pPr>
              <w:jc w:val="right"/>
            </w:pPr>
            <w:r>
              <w:t>0,00</w:t>
            </w:r>
          </w:p>
        </w:tc>
      </w:tr>
      <w:tr w:rsidR="00BA6FE0" w:rsidRPr="00A0151C" w:rsidTr="00DA4AF9">
        <w:trPr>
          <w:trHeight w:val="308"/>
          <w:jc w:val="center"/>
        </w:trPr>
        <w:tc>
          <w:tcPr>
            <w:tcW w:w="398" w:type="dxa"/>
            <w:shd w:val="clear" w:color="auto" w:fill="auto"/>
            <w:noWrap/>
          </w:tcPr>
          <w:p w:rsidR="00BA6FE0" w:rsidRPr="0043730B" w:rsidRDefault="0043730B" w:rsidP="00E03EAC">
            <w:r w:rsidRPr="0043730B">
              <w:t>1.6</w:t>
            </w:r>
          </w:p>
        </w:tc>
        <w:tc>
          <w:tcPr>
            <w:tcW w:w="3919" w:type="dxa"/>
            <w:shd w:val="clear" w:color="auto" w:fill="auto"/>
            <w:noWrap/>
            <w:vAlign w:val="center"/>
          </w:tcPr>
          <w:p w:rsidR="00BA6FE0" w:rsidRPr="0043730B" w:rsidRDefault="00083525" w:rsidP="00EC0F24">
            <w:pPr>
              <w:jc w:val="both"/>
            </w:pPr>
            <w:r w:rsidRPr="0043730B">
              <w:t>Đất rừng sản xuất</w:t>
            </w:r>
          </w:p>
        </w:tc>
        <w:tc>
          <w:tcPr>
            <w:tcW w:w="776" w:type="dxa"/>
            <w:shd w:val="clear" w:color="auto" w:fill="auto"/>
            <w:noWrap/>
            <w:vAlign w:val="bottom"/>
          </w:tcPr>
          <w:p w:rsidR="00BA6FE0" w:rsidRPr="0043730B" w:rsidRDefault="00083525" w:rsidP="00E03EAC">
            <w:pPr>
              <w:jc w:val="center"/>
            </w:pPr>
            <w:r w:rsidRPr="0043730B">
              <w:t>RSX</w:t>
            </w:r>
          </w:p>
        </w:tc>
        <w:tc>
          <w:tcPr>
            <w:tcW w:w="1296" w:type="dxa"/>
            <w:shd w:val="clear" w:color="auto" w:fill="auto"/>
            <w:noWrap/>
            <w:vAlign w:val="center"/>
          </w:tcPr>
          <w:p w:rsidR="00BA6FE0" w:rsidRPr="0043730B" w:rsidRDefault="008D721A" w:rsidP="00E03EAC">
            <w:pPr>
              <w:jc w:val="right"/>
              <w:rPr>
                <w:color w:val="000000"/>
              </w:rPr>
            </w:pPr>
            <w:r w:rsidRPr="008D721A">
              <w:rPr>
                <w:color w:val="000000"/>
              </w:rPr>
              <w:t>56.554,91</w:t>
            </w:r>
          </w:p>
        </w:tc>
        <w:tc>
          <w:tcPr>
            <w:tcW w:w="1445" w:type="dxa"/>
            <w:shd w:val="clear" w:color="000000" w:fill="FFFFFF"/>
            <w:noWrap/>
            <w:vAlign w:val="center"/>
          </w:tcPr>
          <w:p w:rsidR="00BA6FE0" w:rsidRPr="0043730B" w:rsidRDefault="00083525" w:rsidP="00E03EAC">
            <w:pPr>
              <w:jc w:val="right"/>
              <w:rPr>
                <w:color w:val="000000"/>
              </w:rPr>
            </w:pPr>
            <w:r w:rsidRPr="0043730B">
              <w:rPr>
                <w:color w:val="000000"/>
              </w:rPr>
              <w:t>56.588,08</w:t>
            </w:r>
          </w:p>
        </w:tc>
        <w:tc>
          <w:tcPr>
            <w:tcW w:w="1181" w:type="dxa"/>
            <w:shd w:val="clear" w:color="auto" w:fill="auto"/>
            <w:noWrap/>
            <w:vAlign w:val="center"/>
          </w:tcPr>
          <w:p w:rsidR="00BA6FE0" w:rsidRPr="0043730B" w:rsidRDefault="0043730B" w:rsidP="008D721A">
            <w:pPr>
              <w:jc w:val="right"/>
            </w:pPr>
            <w:r>
              <w:t>-</w:t>
            </w:r>
            <w:r w:rsidR="008D721A">
              <w:t>33,17</w:t>
            </w:r>
          </w:p>
        </w:tc>
      </w:tr>
      <w:tr w:rsidR="00BA6FE0" w:rsidRPr="00A0151C" w:rsidTr="00DA4AF9">
        <w:trPr>
          <w:trHeight w:val="308"/>
          <w:jc w:val="center"/>
        </w:trPr>
        <w:tc>
          <w:tcPr>
            <w:tcW w:w="398" w:type="dxa"/>
            <w:shd w:val="clear" w:color="auto" w:fill="auto"/>
            <w:noWrap/>
          </w:tcPr>
          <w:p w:rsidR="00BA6FE0" w:rsidRPr="0043730B" w:rsidRDefault="0043730B" w:rsidP="00E03EAC">
            <w:r w:rsidRPr="0043730B">
              <w:t>1.7</w:t>
            </w:r>
          </w:p>
        </w:tc>
        <w:tc>
          <w:tcPr>
            <w:tcW w:w="3919" w:type="dxa"/>
            <w:shd w:val="clear" w:color="auto" w:fill="auto"/>
            <w:noWrap/>
            <w:vAlign w:val="center"/>
          </w:tcPr>
          <w:p w:rsidR="00BA6FE0" w:rsidRPr="0043730B" w:rsidRDefault="00083525" w:rsidP="00EC0F24">
            <w:pPr>
              <w:jc w:val="both"/>
            </w:pPr>
            <w:r w:rsidRPr="0043730B">
              <w:t>Đất nuôi trồng thuỷ sản</w:t>
            </w:r>
          </w:p>
        </w:tc>
        <w:tc>
          <w:tcPr>
            <w:tcW w:w="776" w:type="dxa"/>
            <w:shd w:val="clear" w:color="auto" w:fill="auto"/>
            <w:noWrap/>
            <w:vAlign w:val="bottom"/>
          </w:tcPr>
          <w:p w:rsidR="00BA6FE0" w:rsidRPr="0043730B" w:rsidRDefault="00083525" w:rsidP="00E03EAC">
            <w:pPr>
              <w:jc w:val="center"/>
            </w:pPr>
            <w:r w:rsidRPr="0043730B">
              <w:t>NTS</w:t>
            </w:r>
          </w:p>
        </w:tc>
        <w:tc>
          <w:tcPr>
            <w:tcW w:w="1296" w:type="dxa"/>
            <w:shd w:val="clear" w:color="auto" w:fill="auto"/>
            <w:noWrap/>
            <w:vAlign w:val="center"/>
          </w:tcPr>
          <w:p w:rsidR="00BA6FE0" w:rsidRPr="0043730B" w:rsidRDefault="008D721A" w:rsidP="00E03EAC">
            <w:pPr>
              <w:jc w:val="right"/>
              <w:rPr>
                <w:color w:val="000000"/>
              </w:rPr>
            </w:pPr>
            <w:r w:rsidRPr="008D721A">
              <w:rPr>
                <w:color w:val="000000"/>
              </w:rPr>
              <w:t>1.366,88</w:t>
            </w:r>
          </w:p>
        </w:tc>
        <w:tc>
          <w:tcPr>
            <w:tcW w:w="1445" w:type="dxa"/>
            <w:shd w:val="clear" w:color="000000" w:fill="FFFFFF"/>
            <w:noWrap/>
            <w:vAlign w:val="center"/>
          </w:tcPr>
          <w:p w:rsidR="00BA6FE0" w:rsidRPr="0043730B" w:rsidRDefault="00083525" w:rsidP="00E03EAC">
            <w:pPr>
              <w:jc w:val="right"/>
              <w:rPr>
                <w:color w:val="000000"/>
              </w:rPr>
            </w:pPr>
            <w:r w:rsidRPr="0043730B">
              <w:rPr>
                <w:color w:val="000000"/>
              </w:rPr>
              <w:t>1.369,79</w:t>
            </w:r>
          </w:p>
        </w:tc>
        <w:tc>
          <w:tcPr>
            <w:tcW w:w="1181" w:type="dxa"/>
            <w:shd w:val="clear" w:color="auto" w:fill="auto"/>
            <w:noWrap/>
            <w:vAlign w:val="center"/>
          </w:tcPr>
          <w:p w:rsidR="00BA6FE0" w:rsidRPr="0043730B" w:rsidRDefault="0043730B" w:rsidP="008D721A">
            <w:pPr>
              <w:jc w:val="right"/>
            </w:pPr>
            <w:r>
              <w:t>-</w:t>
            </w:r>
            <w:r w:rsidR="008D721A">
              <w:t>2,91</w:t>
            </w:r>
          </w:p>
        </w:tc>
      </w:tr>
      <w:tr w:rsidR="0043730B" w:rsidRPr="00A0151C" w:rsidTr="00DA4AF9">
        <w:trPr>
          <w:trHeight w:val="308"/>
          <w:jc w:val="center"/>
        </w:trPr>
        <w:tc>
          <w:tcPr>
            <w:tcW w:w="398" w:type="dxa"/>
            <w:shd w:val="clear" w:color="auto" w:fill="auto"/>
            <w:noWrap/>
          </w:tcPr>
          <w:p w:rsidR="0043730B" w:rsidRPr="0043730B" w:rsidRDefault="0043730B" w:rsidP="0043730B">
            <w:pPr>
              <w:rPr>
                <w:bCs/>
                <w:iCs/>
              </w:rPr>
            </w:pPr>
            <w:r w:rsidRPr="0043730B">
              <w:rPr>
                <w:bCs/>
                <w:iCs/>
              </w:rPr>
              <w:t>1.8</w:t>
            </w:r>
          </w:p>
        </w:tc>
        <w:tc>
          <w:tcPr>
            <w:tcW w:w="3919" w:type="dxa"/>
            <w:shd w:val="clear" w:color="auto" w:fill="auto"/>
            <w:noWrap/>
            <w:vAlign w:val="center"/>
          </w:tcPr>
          <w:p w:rsidR="0043730B" w:rsidRPr="0043730B" w:rsidRDefault="0043730B" w:rsidP="0043730B">
            <w:pPr>
              <w:jc w:val="both"/>
              <w:rPr>
                <w:bCs/>
                <w:iCs/>
              </w:rPr>
            </w:pPr>
            <w:r w:rsidRPr="0043730B">
              <w:rPr>
                <w:bCs/>
                <w:iCs/>
              </w:rPr>
              <w:t>Đất nông nghiệp khác</w:t>
            </w:r>
          </w:p>
        </w:tc>
        <w:tc>
          <w:tcPr>
            <w:tcW w:w="776" w:type="dxa"/>
            <w:shd w:val="clear" w:color="auto" w:fill="auto"/>
            <w:noWrap/>
            <w:vAlign w:val="bottom"/>
          </w:tcPr>
          <w:p w:rsidR="0043730B" w:rsidRPr="0043730B" w:rsidRDefault="0043730B" w:rsidP="0043730B">
            <w:pPr>
              <w:jc w:val="center"/>
              <w:rPr>
                <w:bCs/>
                <w:iCs/>
              </w:rPr>
            </w:pPr>
            <w:r w:rsidRPr="0043730B">
              <w:rPr>
                <w:bCs/>
                <w:iCs/>
              </w:rPr>
              <w:t>NKH</w:t>
            </w:r>
          </w:p>
        </w:tc>
        <w:tc>
          <w:tcPr>
            <w:tcW w:w="1296" w:type="dxa"/>
            <w:shd w:val="clear" w:color="auto" w:fill="auto"/>
            <w:noWrap/>
            <w:vAlign w:val="center"/>
          </w:tcPr>
          <w:p w:rsidR="0043730B" w:rsidRPr="0043730B" w:rsidRDefault="00CA302B" w:rsidP="0043730B">
            <w:pPr>
              <w:jc w:val="right"/>
              <w:rPr>
                <w:bCs/>
                <w:color w:val="000000"/>
              </w:rPr>
            </w:pPr>
            <w:r w:rsidRPr="00CA302B">
              <w:rPr>
                <w:bCs/>
                <w:color w:val="000000"/>
              </w:rPr>
              <w:t>222,69</w:t>
            </w:r>
          </w:p>
        </w:tc>
        <w:tc>
          <w:tcPr>
            <w:tcW w:w="1445" w:type="dxa"/>
            <w:shd w:val="clear" w:color="000000" w:fill="FFFFFF"/>
            <w:noWrap/>
            <w:vAlign w:val="center"/>
          </w:tcPr>
          <w:p w:rsidR="0043730B" w:rsidRPr="0043730B" w:rsidRDefault="0043730B" w:rsidP="0043730B">
            <w:pPr>
              <w:jc w:val="right"/>
              <w:rPr>
                <w:bCs/>
              </w:rPr>
            </w:pPr>
            <w:r w:rsidRPr="0043730B">
              <w:rPr>
                <w:bCs/>
              </w:rPr>
              <w:t>158,46</w:t>
            </w:r>
          </w:p>
        </w:tc>
        <w:tc>
          <w:tcPr>
            <w:tcW w:w="1181" w:type="dxa"/>
            <w:shd w:val="clear" w:color="auto" w:fill="auto"/>
            <w:noWrap/>
            <w:vAlign w:val="center"/>
          </w:tcPr>
          <w:p w:rsidR="0043730B" w:rsidRPr="0043730B" w:rsidRDefault="00CA302B" w:rsidP="0043730B">
            <w:pPr>
              <w:jc w:val="right"/>
              <w:rPr>
                <w:bCs/>
              </w:rPr>
            </w:pPr>
            <w:r w:rsidRPr="00CA302B">
              <w:rPr>
                <w:bCs/>
              </w:rPr>
              <w:t>64,23</w:t>
            </w:r>
          </w:p>
        </w:tc>
      </w:tr>
    </w:tbl>
    <w:p w:rsidR="004211B4" w:rsidRPr="004211B4" w:rsidRDefault="004211B4" w:rsidP="00235119">
      <w:pPr>
        <w:spacing w:before="120"/>
        <w:jc w:val="center"/>
        <w:rPr>
          <w:i/>
          <w:sz w:val="28"/>
          <w:szCs w:val="28"/>
          <w:lang w:val="sv-SE"/>
        </w:rPr>
      </w:pPr>
      <w:r w:rsidRPr="004211B4">
        <w:rPr>
          <w:i/>
          <w:sz w:val="28"/>
          <w:szCs w:val="28"/>
          <w:lang w:val="sv-SE"/>
        </w:rPr>
        <w:t xml:space="preserve">(Nguồn: Số liệu </w:t>
      </w:r>
      <w:r w:rsidR="007D5600">
        <w:rPr>
          <w:i/>
          <w:sz w:val="28"/>
          <w:szCs w:val="28"/>
          <w:lang w:val="sv-SE"/>
        </w:rPr>
        <w:t>thố</w:t>
      </w:r>
      <w:r w:rsidR="00BE14B8">
        <w:rPr>
          <w:i/>
          <w:sz w:val="28"/>
          <w:szCs w:val="28"/>
          <w:lang w:val="sv-SE"/>
        </w:rPr>
        <w:t>ng kê</w:t>
      </w:r>
      <w:r w:rsidRPr="004211B4">
        <w:rPr>
          <w:i/>
          <w:sz w:val="28"/>
          <w:szCs w:val="28"/>
          <w:lang w:val="sv-SE"/>
        </w:rPr>
        <w:t xml:space="preserve"> đấ</w:t>
      </w:r>
      <w:r w:rsidR="00BE14B8">
        <w:rPr>
          <w:i/>
          <w:sz w:val="28"/>
          <w:szCs w:val="28"/>
          <w:lang w:val="sv-SE"/>
        </w:rPr>
        <w:t>t đai năm 20</w:t>
      </w:r>
      <w:r w:rsidR="0043730B">
        <w:rPr>
          <w:i/>
          <w:sz w:val="28"/>
          <w:szCs w:val="28"/>
          <w:lang w:val="sv-SE"/>
        </w:rPr>
        <w:t xml:space="preserve">20; năm 2021 và tổng hợp giao đất, cho thuê đất, chuyển mục đích sử dụng đất </w:t>
      </w:r>
      <w:r w:rsidR="00787EEE">
        <w:rPr>
          <w:i/>
          <w:sz w:val="28"/>
          <w:szCs w:val="28"/>
          <w:lang w:val="sv-SE"/>
        </w:rPr>
        <w:t>đến tháng 11/</w:t>
      </w:r>
      <w:r w:rsidR="0043730B">
        <w:rPr>
          <w:i/>
          <w:sz w:val="28"/>
          <w:szCs w:val="28"/>
          <w:lang w:val="sv-SE"/>
        </w:rPr>
        <w:t>2022</w:t>
      </w:r>
      <w:r w:rsidRPr="004211B4">
        <w:rPr>
          <w:i/>
          <w:sz w:val="28"/>
          <w:szCs w:val="28"/>
          <w:lang w:val="sv-SE"/>
        </w:rPr>
        <w:t>)</w:t>
      </w:r>
    </w:p>
    <w:p w:rsidR="0014065A" w:rsidRPr="00EA7CDA" w:rsidRDefault="00DD6225" w:rsidP="00E91072">
      <w:pPr>
        <w:widowControl w:val="0"/>
        <w:spacing w:before="120"/>
        <w:ind w:firstLine="567"/>
        <w:jc w:val="both"/>
        <w:rPr>
          <w:color w:val="FF0000"/>
          <w:sz w:val="28"/>
          <w:szCs w:val="28"/>
          <w:lang w:val="sv-SE"/>
        </w:rPr>
      </w:pPr>
      <w:r>
        <w:rPr>
          <w:sz w:val="28"/>
          <w:szCs w:val="28"/>
          <w:lang w:val="sv-SE"/>
        </w:rPr>
        <w:t>Năm 2022</w:t>
      </w:r>
      <w:r w:rsidR="0014065A" w:rsidRPr="005D030B">
        <w:rPr>
          <w:sz w:val="28"/>
          <w:szCs w:val="28"/>
          <w:lang w:val="sv-SE"/>
        </w:rPr>
        <w:t xml:space="preserve">, tổng diện tích đất nông nghiệp trên địa bàn huyện là </w:t>
      </w:r>
      <w:r w:rsidR="00F13230" w:rsidRPr="00F13230">
        <w:rPr>
          <w:sz w:val="28"/>
          <w:szCs w:val="28"/>
          <w:lang w:val="sv-SE"/>
        </w:rPr>
        <w:t>197.192,56</w:t>
      </w:r>
      <w:r w:rsidR="002D42B6">
        <w:rPr>
          <w:sz w:val="28"/>
          <w:szCs w:val="28"/>
          <w:lang w:val="sv-SE"/>
        </w:rPr>
        <w:t xml:space="preserve"> </w:t>
      </w:r>
      <w:r w:rsidR="0014065A" w:rsidRPr="005D030B">
        <w:rPr>
          <w:sz w:val="28"/>
          <w:szCs w:val="28"/>
          <w:lang w:val="sv-SE"/>
        </w:rPr>
        <w:t xml:space="preserve">ha, </w:t>
      </w:r>
      <w:r>
        <w:rPr>
          <w:sz w:val="28"/>
          <w:szCs w:val="28"/>
          <w:lang w:val="sv-SE"/>
        </w:rPr>
        <w:t xml:space="preserve">giảm </w:t>
      </w:r>
      <w:r w:rsidR="00F13230" w:rsidRPr="00F13230">
        <w:rPr>
          <w:sz w:val="28"/>
          <w:szCs w:val="28"/>
          <w:lang w:val="sv-SE"/>
        </w:rPr>
        <w:t>86,83</w:t>
      </w:r>
      <w:r w:rsidR="00C766F5">
        <w:rPr>
          <w:sz w:val="28"/>
          <w:szCs w:val="28"/>
          <w:lang w:val="sv-SE"/>
        </w:rPr>
        <w:t xml:space="preserve"> </w:t>
      </w:r>
      <w:r w:rsidR="0014065A" w:rsidRPr="005D030B">
        <w:rPr>
          <w:sz w:val="28"/>
          <w:szCs w:val="28"/>
          <w:lang w:val="sv-SE"/>
        </w:rPr>
        <w:t xml:space="preserve">ha so với </w:t>
      </w:r>
      <w:r>
        <w:rPr>
          <w:sz w:val="28"/>
          <w:szCs w:val="28"/>
          <w:lang w:val="sv-SE"/>
        </w:rPr>
        <w:t>thống kê năm 2020.</w:t>
      </w:r>
      <w:r w:rsidR="0014065A" w:rsidRPr="005D030B">
        <w:rPr>
          <w:sz w:val="28"/>
          <w:szCs w:val="28"/>
          <w:lang w:val="sv-SE"/>
        </w:rPr>
        <w:t xml:space="preserve"> Trong giai đoạn này đất nông </w:t>
      </w:r>
      <w:r w:rsidR="0014065A" w:rsidRPr="00EA7CDA">
        <w:rPr>
          <w:sz w:val="28"/>
          <w:szCs w:val="28"/>
          <w:lang w:val="sv-SE"/>
        </w:rPr>
        <w:t>nghiệp biến động cụ thể như sau:</w:t>
      </w:r>
    </w:p>
    <w:p w:rsidR="00555BEA" w:rsidRPr="00BA676D" w:rsidRDefault="00CB31E7" w:rsidP="00E91072">
      <w:pPr>
        <w:widowControl w:val="0"/>
        <w:spacing w:before="120"/>
        <w:ind w:firstLine="567"/>
        <w:rPr>
          <w:i/>
          <w:color w:val="000000" w:themeColor="text1"/>
          <w:sz w:val="28"/>
          <w:szCs w:val="28"/>
          <w:lang w:val="sv-SE"/>
        </w:rPr>
      </w:pPr>
      <w:r w:rsidRPr="00F748B1">
        <w:rPr>
          <w:i/>
          <w:color w:val="000000" w:themeColor="text1"/>
          <w:sz w:val="28"/>
          <w:szCs w:val="28"/>
          <w:lang w:val="vi-VN"/>
        </w:rPr>
        <w:t>* Biến động đất t</w:t>
      </w:r>
      <w:r w:rsidR="0014065A" w:rsidRPr="00F748B1">
        <w:rPr>
          <w:i/>
          <w:color w:val="000000" w:themeColor="text1"/>
          <w:sz w:val="28"/>
          <w:szCs w:val="28"/>
          <w:lang w:val="vi-VN"/>
        </w:rPr>
        <w:t>rồng lú</w:t>
      </w:r>
      <w:r w:rsidR="0014065A" w:rsidRPr="00BA676D">
        <w:rPr>
          <w:i/>
          <w:color w:val="000000" w:themeColor="text1"/>
          <w:sz w:val="28"/>
          <w:szCs w:val="28"/>
          <w:lang w:val="sv-SE"/>
        </w:rPr>
        <w:t>a</w:t>
      </w:r>
    </w:p>
    <w:p w:rsidR="00FE2ACF" w:rsidRPr="00BA676D" w:rsidRDefault="00555BEA" w:rsidP="00E91072">
      <w:pPr>
        <w:widowControl w:val="0"/>
        <w:spacing w:before="120"/>
        <w:ind w:firstLine="567"/>
        <w:jc w:val="both"/>
        <w:rPr>
          <w:sz w:val="28"/>
          <w:szCs w:val="28"/>
          <w:lang w:val="sv-SE"/>
        </w:rPr>
      </w:pPr>
      <w:r w:rsidRPr="00BA676D">
        <w:rPr>
          <w:i/>
          <w:sz w:val="28"/>
          <w:szCs w:val="28"/>
          <w:lang w:val="sv-SE"/>
        </w:rPr>
        <w:t xml:space="preserve"> </w:t>
      </w:r>
      <w:r w:rsidR="00DD6225">
        <w:rPr>
          <w:sz w:val="28"/>
          <w:szCs w:val="28"/>
          <w:lang w:val="sv-SE"/>
        </w:rPr>
        <w:t>Năm 2022</w:t>
      </w:r>
      <w:r w:rsidRPr="00BA676D">
        <w:rPr>
          <w:sz w:val="28"/>
          <w:szCs w:val="28"/>
          <w:lang w:val="sv-SE"/>
        </w:rPr>
        <w:t xml:space="preserve"> diện tích đất trồng lúa của huyện có </w:t>
      </w:r>
      <w:r w:rsidR="00E95030" w:rsidRPr="00E95030">
        <w:rPr>
          <w:sz w:val="28"/>
          <w:szCs w:val="28"/>
          <w:lang w:val="sv-SE"/>
        </w:rPr>
        <w:t>7.063,39</w:t>
      </w:r>
      <w:r w:rsidR="007D5600">
        <w:rPr>
          <w:sz w:val="28"/>
          <w:szCs w:val="28"/>
          <w:lang w:val="sv-SE"/>
        </w:rPr>
        <w:t xml:space="preserve"> </w:t>
      </w:r>
      <w:r w:rsidRPr="00BA676D">
        <w:rPr>
          <w:sz w:val="28"/>
          <w:szCs w:val="28"/>
          <w:lang w:val="sv-SE"/>
        </w:rPr>
        <w:t xml:space="preserve">ha, </w:t>
      </w:r>
      <w:r w:rsidR="00DE003F">
        <w:rPr>
          <w:sz w:val="28"/>
          <w:szCs w:val="28"/>
          <w:lang w:val="sv-SE"/>
        </w:rPr>
        <w:t xml:space="preserve">thực </w:t>
      </w:r>
      <w:r w:rsidR="00DD6225">
        <w:rPr>
          <w:sz w:val="28"/>
          <w:szCs w:val="28"/>
          <w:lang w:val="sv-SE"/>
        </w:rPr>
        <w:t xml:space="preserve">giảm </w:t>
      </w:r>
      <w:r w:rsidR="00E95030">
        <w:rPr>
          <w:sz w:val="28"/>
          <w:szCs w:val="28"/>
          <w:lang w:val="sv-SE"/>
        </w:rPr>
        <w:t>13,5</w:t>
      </w:r>
      <w:r w:rsidR="00107FE0">
        <w:rPr>
          <w:sz w:val="28"/>
          <w:szCs w:val="28"/>
          <w:lang w:val="sv-SE"/>
        </w:rPr>
        <w:t>1</w:t>
      </w:r>
      <w:r w:rsidR="00DD6225">
        <w:rPr>
          <w:sz w:val="28"/>
          <w:szCs w:val="28"/>
          <w:lang w:val="sv-SE"/>
        </w:rPr>
        <w:t xml:space="preserve"> ha so với năm 2020</w:t>
      </w:r>
      <w:r w:rsidRPr="00BA676D">
        <w:rPr>
          <w:sz w:val="28"/>
          <w:szCs w:val="28"/>
          <w:lang w:val="sv-SE"/>
        </w:rPr>
        <w:t>.</w:t>
      </w:r>
      <w:r w:rsidR="00726A19" w:rsidRPr="00BA676D">
        <w:rPr>
          <w:sz w:val="28"/>
          <w:szCs w:val="28"/>
          <w:lang w:val="sv-SE"/>
        </w:rPr>
        <w:t xml:space="preserve"> </w:t>
      </w:r>
    </w:p>
    <w:p w:rsidR="00E95030" w:rsidRDefault="00AD4AD9" w:rsidP="00E91072">
      <w:pPr>
        <w:spacing w:before="120"/>
        <w:ind w:firstLine="567"/>
        <w:jc w:val="both"/>
        <w:rPr>
          <w:sz w:val="28"/>
          <w:szCs w:val="28"/>
          <w:lang w:val="sv-SE"/>
        </w:rPr>
      </w:pPr>
      <w:r>
        <w:rPr>
          <w:sz w:val="28"/>
          <w:szCs w:val="28"/>
          <w:lang w:val="sv-SE"/>
        </w:rPr>
        <w:lastRenderedPageBreak/>
        <w:t xml:space="preserve">- Diện tích giảm </w:t>
      </w:r>
      <w:r w:rsidR="00E95030">
        <w:rPr>
          <w:sz w:val="28"/>
          <w:szCs w:val="28"/>
          <w:lang w:val="sv-SE"/>
        </w:rPr>
        <w:t>13,5</w:t>
      </w:r>
      <w:r w:rsidR="00107FE0">
        <w:rPr>
          <w:sz w:val="28"/>
          <w:szCs w:val="28"/>
          <w:lang w:val="sv-SE"/>
        </w:rPr>
        <w:t>3</w:t>
      </w:r>
      <w:r w:rsidR="009D163E" w:rsidRPr="009D163E">
        <w:rPr>
          <w:sz w:val="28"/>
          <w:szCs w:val="28"/>
          <w:lang w:val="sv-SE"/>
        </w:rPr>
        <w:t xml:space="preserve"> ha do </w:t>
      </w:r>
      <w:r w:rsidR="00DE003F">
        <w:rPr>
          <w:sz w:val="28"/>
          <w:szCs w:val="28"/>
          <w:lang w:val="sv-SE"/>
        </w:rPr>
        <w:t>c</w:t>
      </w:r>
      <w:r w:rsidR="00DE003F" w:rsidRPr="00DE003F">
        <w:rPr>
          <w:sz w:val="28"/>
          <w:szCs w:val="28"/>
          <w:lang w:val="sv-SE"/>
        </w:rPr>
        <w:t xml:space="preserve">huyển sang </w:t>
      </w:r>
      <w:r w:rsidR="00E95030">
        <w:rPr>
          <w:sz w:val="28"/>
          <w:szCs w:val="28"/>
          <w:lang w:val="sv-SE"/>
        </w:rPr>
        <w:t>các loại đất sau:</w:t>
      </w:r>
    </w:p>
    <w:p w:rsidR="00E95030" w:rsidRDefault="00E95030" w:rsidP="00E91072">
      <w:pPr>
        <w:spacing w:before="120"/>
        <w:ind w:firstLine="567"/>
        <w:jc w:val="both"/>
        <w:rPr>
          <w:sz w:val="28"/>
          <w:szCs w:val="28"/>
          <w:lang w:val="sv-SE"/>
        </w:rPr>
      </w:pPr>
      <w:r>
        <w:rPr>
          <w:sz w:val="28"/>
          <w:szCs w:val="28"/>
          <w:lang w:val="sv-SE"/>
        </w:rPr>
        <w:t xml:space="preserve">+ </w:t>
      </w:r>
      <w:r w:rsidRPr="00E95030">
        <w:rPr>
          <w:sz w:val="28"/>
          <w:szCs w:val="28"/>
          <w:lang w:val="sv-SE"/>
        </w:rPr>
        <w:t>Chuyển sang đất trồng cây hằng năm khác: 0,01 ha (Do thực hiện dự án Hạ tầng phát triển quỹ đất ở khu vực ngã ba thị trấn Hoàn Lão tại xã Trung Trạch, huyện Bố Trạch (Đợt 1) theo Quyết định 897/QĐ-UBND ngày 26/3/2021 của UBND tỉnh Quảng Bình)</w:t>
      </w:r>
      <w:r>
        <w:rPr>
          <w:sz w:val="28"/>
          <w:szCs w:val="28"/>
          <w:lang w:val="sv-SE"/>
        </w:rPr>
        <w:t>.</w:t>
      </w:r>
    </w:p>
    <w:p w:rsidR="00E95030" w:rsidRDefault="00E95030" w:rsidP="00E91072">
      <w:pPr>
        <w:spacing w:before="120"/>
        <w:ind w:firstLine="567"/>
        <w:jc w:val="both"/>
        <w:rPr>
          <w:sz w:val="28"/>
          <w:szCs w:val="28"/>
          <w:lang w:val="sv-SE"/>
        </w:rPr>
      </w:pPr>
      <w:r>
        <w:rPr>
          <w:sz w:val="28"/>
          <w:szCs w:val="28"/>
          <w:lang w:val="sv-SE"/>
        </w:rPr>
        <w:t xml:space="preserve">+ </w:t>
      </w:r>
      <w:r w:rsidRPr="00E95030">
        <w:rPr>
          <w:sz w:val="28"/>
          <w:szCs w:val="28"/>
          <w:lang w:val="sv-SE"/>
        </w:rPr>
        <w:t xml:space="preserve">Chuyển sang đất ở tại nông thôn: </w:t>
      </w:r>
      <w:r w:rsidR="008D7F1F">
        <w:rPr>
          <w:sz w:val="28"/>
          <w:szCs w:val="28"/>
          <w:lang w:val="sv-SE"/>
        </w:rPr>
        <w:t>1,91</w:t>
      </w:r>
      <w:r w:rsidR="00107FE0">
        <w:rPr>
          <w:sz w:val="28"/>
          <w:szCs w:val="28"/>
          <w:lang w:val="sv-SE"/>
        </w:rPr>
        <w:t xml:space="preserve"> </w:t>
      </w:r>
      <w:r w:rsidRPr="00E95030">
        <w:rPr>
          <w:sz w:val="28"/>
          <w:szCs w:val="28"/>
          <w:lang w:val="sv-SE"/>
        </w:rPr>
        <w:t>ha (Do thực hiện dự án Hạ tầng phát triển quỹ đất ở khu vực ngã ba thị trấn Hoàn Lão tại xã Trung Trạch, huyện Bố Trạch (Đợt 1) theo Quyết định 897/QĐ-UBND ngày 26/3/2021 của UBND tỉnh Quảng Bình 0,97 ha; thực hiện quyết định số 4146/QĐ-UBND ngày 15/12/2021 của UBND tỉnh Quảng Bình về việc thu hồi đất, chuyển mục đích sử dụng đất và giao đất cho UBND xã Hưng Trạch để phát triển qu</w:t>
      </w:r>
      <w:r w:rsidR="00107FE0">
        <w:rPr>
          <w:sz w:val="28"/>
          <w:szCs w:val="28"/>
          <w:lang w:val="sv-SE"/>
        </w:rPr>
        <w:t xml:space="preserve">ỹ đất tại xã Hưng Trạch 0,26 ha; thực hiện </w:t>
      </w:r>
      <w:r w:rsidR="00107FE0" w:rsidRPr="00107FE0">
        <w:rPr>
          <w:sz w:val="28"/>
          <w:szCs w:val="28"/>
          <w:lang w:val="sv-SE"/>
        </w:rPr>
        <w:t>Quyết định số 521/QĐ-UBND ngày 25/02/2022 của UBND tỉnh Quảng Bình về việc thu hồi đất, chuyển mục đích sử dụng đất và g</w:t>
      </w:r>
      <w:r w:rsidR="00107FE0">
        <w:rPr>
          <w:sz w:val="28"/>
          <w:szCs w:val="28"/>
          <w:lang w:val="sv-SE"/>
        </w:rPr>
        <w:t xml:space="preserve">iao đất cho UBND xã Trung Trạch 0,22 ha; thực hiện </w:t>
      </w:r>
      <w:r w:rsidR="00107FE0" w:rsidRPr="00107FE0">
        <w:rPr>
          <w:sz w:val="28"/>
          <w:szCs w:val="28"/>
          <w:lang w:val="sv-SE"/>
        </w:rPr>
        <w:t>Quyết định số 1605/QĐ-UBND ngày 15/6/2022 của UBND tỉnh Quảng Bình về việc thu hồi đất của UBND xã Hạ Trạch</w:t>
      </w:r>
      <w:r w:rsidR="00107FE0">
        <w:rPr>
          <w:sz w:val="28"/>
          <w:szCs w:val="28"/>
          <w:lang w:val="sv-SE"/>
        </w:rPr>
        <w:t xml:space="preserve"> 0,20 ha; thực hiện </w:t>
      </w:r>
      <w:r w:rsidR="00107FE0" w:rsidRPr="00107FE0">
        <w:rPr>
          <w:sz w:val="28"/>
          <w:szCs w:val="28"/>
          <w:lang w:val="sv-SE"/>
        </w:rPr>
        <w:t>Quyết định số 1770/QĐ-UBND 28/6/2022 của UBND tỉnh Quảng Bình về việc thu hồi đất, chuyển mục đích sử dụng đất và giao đất cho UBND xã Bắc Trạch</w:t>
      </w:r>
      <w:r w:rsidR="00107FE0">
        <w:rPr>
          <w:sz w:val="28"/>
          <w:szCs w:val="28"/>
          <w:lang w:val="sv-SE"/>
        </w:rPr>
        <w:t xml:space="preserve"> 0,26 ha).</w:t>
      </w:r>
    </w:p>
    <w:p w:rsidR="00E95030" w:rsidRDefault="00E95030" w:rsidP="00E91072">
      <w:pPr>
        <w:spacing w:before="120"/>
        <w:ind w:firstLine="567"/>
        <w:jc w:val="both"/>
        <w:rPr>
          <w:sz w:val="28"/>
          <w:szCs w:val="28"/>
          <w:lang w:val="sv-SE"/>
        </w:rPr>
      </w:pPr>
      <w:r>
        <w:rPr>
          <w:sz w:val="28"/>
          <w:szCs w:val="28"/>
          <w:lang w:val="sv-SE"/>
        </w:rPr>
        <w:t xml:space="preserve">+ </w:t>
      </w:r>
      <w:r w:rsidR="00B4553F">
        <w:rPr>
          <w:sz w:val="28"/>
          <w:szCs w:val="28"/>
          <w:lang w:val="sv-SE"/>
        </w:rPr>
        <w:t>Chuyển sang đất</w:t>
      </w:r>
      <w:r w:rsidR="00B4553F" w:rsidRPr="00B4553F">
        <w:rPr>
          <w:sz w:val="28"/>
          <w:szCs w:val="28"/>
          <w:lang w:val="sv-SE"/>
        </w:rPr>
        <w:t xml:space="preserve"> sản xuất, kinh doanh phi nông nghiệp</w:t>
      </w:r>
      <w:r w:rsidRPr="00E95030">
        <w:rPr>
          <w:sz w:val="28"/>
          <w:szCs w:val="28"/>
          <w:lang w:val="sv-SE"/>
        </w:rPr>
        <w:t xml:space="preserve">: </w:t>
      </w:r>
      <w:r w:rsidR="00B4553F">
        <w:rPr>
          <w:sz w:val="28"/>
          <w:szCs w:val="28"/>
          <w:lang w:val="sv-SE"/>
        </w:rPr>
        <w:t>5,20</w:t>
      </w:r>
      <w:r w:rsidR="00107FE0">
        <w:rPr>
          <w:sz w:val="28"/>
          <w:szCs w:val="28"/>
          <w:lang w:val="sv-SE"/>
        </w:rPr>
        <w:t xml:space="preserve"> </w:t>
      </w:r>
      <w:r w:rsidRPr="00E95030">
        <w:rPr>
          <w:sz w:val="28"/>
          <w:szCs w:val="28"/>
          <w:lang w:val="sv-SE"/>
        </w:rPr>
        <w:t xml:space="preserve">ha (thực hiện việc thu hồi đất, chuyển mục đích sử dụng đất và cho ông Hoàng Ngọc Linh thuê đất thực hiện dự án Xây dựng cơ sở mua bán sửa chữa ô tô Ngọc Linh tại xã Đại Trạch 0,44 ha, thực hiện việc thu hồi đất chuyển mục đích sử dụng đất và cho ông Hoàng Văn Bình thuê đất để thực hiện dự án Khu dịch vụ và kinh doanh ô tô cũ Hải Bình tại xã Đại Trạch 0,30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w:t>
      </w:r>
      <w:r w:rsidR="00D6637B">
        <w:rPr>
          <w:sz w:val="28"/>
          <w:szCs w:val="28"/>
          <w:lang w:val="sv-SE"/>
        </w:rPr>
        <w:t xml:space="preserve">huyện Bố Trạch (Đợt 1) 2,63 ha; thực hiện </w:t>
      </w:r>
      <w:r w:rsidR="00D6637B" w:rsidRPr="00D6637B">
        <w:rPr>
          <w:sz w:val="28"/>
          <w:szCs w:val="28"/>
          <w:lang w:val="sv-SE"/>
        </w:rPr>
        <w:t>Quyết định 2711/QĐ-UBND ngày 05/10/2022 của UBND tỉnh Quảng Bình về việc thu hồi đất, chuyển mục đích sử dụng đất và cho Công ty TNHH Xây dựng Tổng hợp Phú Lâm thuê đất để thực hiện dự án Xây dựng Trụ sở và Khu dịch vụ thương mại của Công ty TNHH Xây dựng Tổng hợp Phú Lâm</w:t>
      </w:r>
      <w:r w:rsidR="00D6637B">
        <w:rPr>
          <w:sz w:val="28"/>
          <w:szCs w:val="28"/>
          <w:lang w:val="sv-SE"/>
        </w:rPr>
        <w:t xml:space="preserve"> 0,51 ha; thực hiện </w:t>
      </w:r>
      <w:r w:rsidR="00D6637B" w:rsidRPr="00D6637B">
        <w:rPr>
          <w:sz w:val="28"/>
          <w:szCs w:val="28"/>
          <w:lang w:val="sv-SE"/>
        </w:rPr>
        <w:t>Quyết định 405/QĐ-UBND ngày 15/2/2022 của UBND tỉnh Quảng Bình  về việc thu hồi đất để thực hiện dự án Khu thương mại tổng hợp Hùng Huy; Quyết định 1105/QĐ-UBND ngày 27/4/2022 của UBND huyện Bố Trạch về việc chuyển mục đích sử dụng đất và cho ông Nguyễn Mạnh Hùng thuê đât để thực hiên dự án Khu thương mại tổng hợp Hùng Huy tại th</w:t>
      </w:r>
      <w:r w:rsidR="00D6637B">
        <w:rPr>
          <w:sz w:val="28"/>
          <w:szCs w:val="28"/>
          <w:lang w:val="sv-SE"/>
        </w:rPr>
        <w:t>ị trấn Hoàn Lão, huyện Bố Trạch 0,06 ha</w:t>
      </w:r>
      <w:r w:rsidR="00107FE0">
        <w:rPr>
          <w:sz w:val="28"/>
          <w:szCs w:val="28"/>
          <w:lang w:val="sv-SE"/>
        </w:rPr>
        <w:t xml:space="preserve">; thực hiện </w:t>
      </w:r>
      <w:r w:rsidR="00107FE0" w:rsidRPr="00107FE0">
        <w:rPr>
          <w:sz w:val="28"/>
          <w:szCs w:val="28"/>
          <w:lang w:val="sv-SE"/>
        </w:rPr>
        <w:t>Quyết định 3071/QĐ-UBND ngày 09/11/2022 của UBND tỉnh Quảng Bình về việc thu hồi đất, chuyển mục đích sử dụng đất và cho Công ty TNHH Xây dựng Tổng hợp Thanh Ba thuê đất để thực hiện dự án Cửa hàng xăng dầu Thanh Ba tại xã Bắc Trạch, huyện Bố Trạch</w:t>
      </w:r>
      <w:r w:rsidR="00B4553F">
        <w:rPr>
          <w:sz w:val="28"/>
          <w:szCs w:val="28"/>
          <w:lang w:val="sv-SE"/>
        </w:rPr>
        <w:t xml:space="preserve"> 0,25 ha;</w:t>
      </w:r>
      <w:r w:rsidR="00B4553F" w:rsidRPr="00B4553F">
        <w:t xml:space="preserve"> </w:t>
      </w:r>
      <w:r w:rsidR="00B4553F" w:rsidRPr="00B4553F">
        <w:rPr>
          <w:sz w:val="28"/>
          <w:szCs w:val="28"/>
          <w:lang w:val="sv-SE"/>
        </w:rPr>
        <w:t xml:space="preserve">Quyết định 4785/QĐ-UBND ngày 31/12/2021 của UBND tỉnh Quảng Bình về việc chuyển mục đích sử dụng đất và cho Công ty TNHH Trường Phiêm thuê </w:t>
      </w:r>
      <w:r w:rsidR="00B4553F" w:rsidRPr="00B4553F">
        <w:rPr>
          <w:sz w:val="28"/>
          <w:szCs w:val="28"/>
          <w:lang w:val="sv-SE"/>
        </w:rPr>
        <w:lastRenderedPageBreak/>
        <w:t>đất để thực hiện dự án Xí nghiệp gạch Tuynel Hòa Trạch II tại xã Hòa Trạch, huyện Bố Trạch (Đợt 1) 1,01 ha</w:t>
      </w:r>
      <w:r w:rsidR="00B4553F">
        <w:rPr>
          <w:sz w:val="28"/>
          <w:szCs w:val="28"/>
          <w:lang w:val="sv-SE"/>
        </w:rPr>
        <w:t>).</w:t>
      </w:r>
    </w:p>
    <w:p w:rsidR="00107FE0" w:rsidRDefault="00E95030" w:rsidP="00B4553F">
      <w:pPr>
        <w:spacing w:before="120"/>
        <w:ind w:firstLine="567"/>
        <w:jc w:val="both"/>
        <w:rPr>
          <w:bCs/>
          <w:iCs/>
          <w:sz w:val="28"/>
          <w:szCs w:val="28"/>
        </w:rPr>
      </w:pPr>
      <w:r>
        <w:rPr>
          <w:sz w:val="28"/>
          <w:szCs w:val="28"/>
          <w:lang w:val="sv-SE"/>
        </w:rPr>
        <w:t xml:space="preserve">+ </w:t>
      </w:r>
      <w:r w:rsidRPr="00132E50">
        <w:rPr>
          <w:bCs/>
          <w:iCs/>
          <w:sz w:val="28"/>
          <w:szCs w:val="28"/>
        </w:rPr>
        <w:t xml:space="preserve">Chuyển sang đất có mục đích công cộng: </w:t>
      </w:r>
      <w:r w:rsidR="008D7F1F">
        <w:rPr>
          <w:bCs/>
          <w:iCs/>
          <w:sz w:val="28"/>
          <w:szCs w:val="28"/>
        </w:rPr>
        <w:t xml:space="preserve">6,33 </w:t>
      </w:r>
      <w:r w:rsidRPr="00132E50">
        <w:rPr>
          <w:bCs/>
          <w:iCs/>
          <w:sz w:val="28"/>
          <w:szCs w:val="28"/>
        </w:rPr>
        <w:t xml:space="preserve">ha </w:t>
      </w:r>
      <w:r w:rsidRPr="000658FB">
        <w:rPr>
          <w:bCs/>
          <w:iCs/>
          <w:sz w:val="28"/>
          <w:szCs w:val="28"/>
        </w:rPr>
        <w:t>(</w:t>
      </w:r>
      <w:r w:rsidRPr="002F14A3">
        <w:rPr>
          <w:iCs/>
          <w:sz w:val="28"/>
          <w:szCs w:val="28"/>
          <w:lang w:val="vi-VN"/>
        </w:rPr>
        <w:t>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w:t>
      </w:r>
      <w:r>
        <w:rPr>
          <w:iCs/>
          <w:sz w:val="28"/>
          <w:szCs w:val="28"/>
        </w:rPr>
        <w:t xml:space="preserve"> 1,67 ha; </w:t>
      </w:r>
      <w:r w:rsidRPr="00B30AB4">
        <w:rPr>
          <w:iCs/>
          <w:sz w:val="28"/>
          <w:szCs w:val="28"/>
        </w:rPr>
        <w:t>đo đạc, xác minh lại hiện trạng tại xã Đại Trạch 0,03 ha;</w:t>
      </w:r>
      <w:r w:rsidRPr="00B30AB4">
        <w:rPr>
          <w:iCs/>
          <w:szCs w:val="28"/>
        </w:rPr>
        <w:t xml:space="preserve"> </w:t>
      </w:r>
      <w:r w:rsidRPr="00703D90">
        <w:rPr>
          <w:iCs/>
          <w:sz w:val="28"/>
          <w:szCs w:val="28"/>
        </w:rPr>
        <w:t>do thực hiện quyết định số 4146/QĐ-UBND ngày 15/12/2021 của UBND tỉnh Quảng Bình về việc thu hồi đất, chuyển mục đích sử dụng đất và giao đất cho UBND xã Hưng Trạch để phát triển quỹ đất tại xã Hưng Trạch</w:t>
      </w:r>
      <w:r>
        <w:rPr>
          <w:iCs/>
          <w:sz w:val="28"/>
          <w:szCs w:val="28"/>
        </w:rPr>
        <w:t xml:space="preserve"> 0,01 ha;</w:t>
      </w:r>
      <w:r w:rsidRPr="004C3F52">
        <w:t xml:space="preserve"> </w:t>
      </w:r>
      <w:r w:rsidRPr="004C3F52">
        <w:rPr>
          <w:iCs/>
          <w:sz w:val="28"/>
          <w:szCs w:val="28"/>
        </w:rPr>
        <w:t>do thực hiện quyết định 5909/QĐ-UBND ngày 08/12/2021 của UBND tỉnh Quảng Bình về việc thu hồi đất để giải phóng mặt bằng xây dựng công trình nâng cấp tuyến đường từ Km 51, đường tỉnh 562 vào đến UBND xã Thượng Trạch</w:t>
      </w:r>
      <w:r>
        <w:rPr>
          <w:iCs/>
          <w:sz w:val="28"/>
          <w:szCs w:val="28"/>
        </w:rPr>
        <w:t xml:space="preserve"> 0,33 ha; </w:t>
      </w:r>
      <w:r w:rsidRPr="004C3F52">
        <w:rPr>
          <w:iCs/>
          <w:sz w:val="28"/>
          <w:szCs w:val="28"/>
        </w:rPr>
        <w:t>Do thực hiện dự án Hạ tầng phát triển quỹ đất ở khu vực ngã ba thị trấn Hoàn Lão tại xã Trung Trạch, huyện Bố Trạch (Đợt 1) theo Quyết định 897/QĐ-UBND ngày 26/3/2021 của UBND tỉnh Quảng Bình</w:t>
      </w:r>
      <w:r>
        <w:rPr>
          <w:iCs/>
          <w:sz w:val="28"/>
          <w:szCs w:val="28"/>
        </w:rPr>
        <w:t xml:space="preserve"> 1,13 ha</w:t>
      </w:r>
      <w:r w:rsidRPr="002304A2">
        <w:rPr>
          <w:iCs/>
          <w:sz w:val="28"/>
          <w:szCs w:val="28"/>
        </w:rPr>
        <w:t>;</w:t>
      </w:r>
      <w:r w:rsidRPr="002304A2">
        <w:rPr>
          <w:sz w:val="28"/>
          <w:szCs w:val="28"/>
        </w:rPr>
        <w:t xml:space="preserve"> thực hiện</w:t>
      </w:r>
      <w:r w:rsidRPr="00CD04E7">
        <w:rPr>
          <w:iCs/>
          <w:sz w:val="28"/>
          <w:szCs w:val="28"/>
        </w:rPr>
        <w:t xml:space="preserve"> </w:t>
      </w:r>
      <w:r w:rsidRPr="002304A2">
        <w:rPr>
          <w:iCs/>
          <w:sz w:val="28"/>
          <w:szCs w:val="28"/>
        </w:rPr>
        <w:t>Quyết định 1024/QĐ-UBND ngày 08/04/2021 của UBND tỉnh Quảng Bình</w:t>
      </w:r>
      <w:r>
        <w:rPr>
          <w:iCs/>
          <w:sz w:val="28"/>
          <w:szCs w:val="28"/>
        </w:rPr>
        <w:t xml:space="preserve"> tại xã Lâm Trạch 0,01 ha</w:t>
      </w:r>
      <w:r w:rsidR="00107FE0">
        <w:rPr>
          <w:bCs/>
          <w:iCs/>
          <w:sz w:val="28"/>
          <w:szCs w:val="28"/>
        </w:rPr>
        <w:t xml:space="preserve">; thực hiện </w:t>
      </w:r>
      <w:r w:rsidR="00107FE0" w:rsidRPr="00107FE0">
        <w:rPr>
          <w:bCs/>
          <w:iCs/>
          <w:sz w:val="28"/>
          <w:szCs w:val="28"/>
        </w:rPr>
        <w:t>Quyết định số 521/QĐ-UBND ngày 25/02/2022 của UBND tỉnh Quảng Bình về việc thu hồi đất, chuyển mục đích sử dụng đất và g</w:t>
      </w:r>
      <w:r w:rsidR="00107FE0">
        <w:rPr>
          <w:bCs/>
          <w:iCs/>
          <w:sz w:val="28"/>
          <w:szCs w:val="28"/>
        </w:rPr>
        <w:t xml:space="preserve">iao đất cho UBND xã Trung Trạch 0,09 ha; thực hiện </w:t>
      </w:r>
      <w:r w:rsidR="00107FE0" w:rsidRPr="00107FE0">
        <w:rPr>
          <w:bCs/>
          <w:iCs/>
          <w:sz w:val="28"/>
          <w:szCs w:val="28"/>
        </w:rPr>
        <w:t>Quyết định số 1770/QĐ-UBND 28/6/2022 của UBND tỉnh Quảng Bình về việc thu hồi đất, chuyển mục đích sử dụng đất và giao đất cho UBND xã Bắc Trạch</w:t>
      </w:r>
      <w:r w:rsidR="00107FE0">
        <w:rPr>
          <w:bCs/>
          <w:iCs/>
          <w:sz w:val="28"/>
          <w:szCs w:val="28"/>
        </w:rPr>
        <w:t xml:space="preserve"> 0,04 ha; thực hiện </w:t>
      </w:r>
      <w:r w:rsidR="00107FE0" w:rsidRPr="00107FE0">
        <w:rPr>
          <w:bCs/>
          <w:iCs/>
          <w:sz w:val="28"/>
          <w:szCs w:val="28"/>
        </w:rPr>
        <w:t>Quyết đinh 1916/QĐ-UBND ngày 11/7/2022 của UBND tỉnh Quảng Bình về việc thu hồi đất, chuyển mục đích sử dụng đất và giao đất cho UBND huyện Bố Trạch quản lý để thực hiện công trình Đường từ Tỉnh lộ 561 đi cầu sông Trước</w:t>
      </w:r>
      <w:r w:rsidR="00107FE0">
        <w:rPr>
          <w:bCs/>
          <w:iCs/>
          <w:sz w:val="28"/>
          <w:szCs w:val="28"/>
        </w:rPr>
        <w:t xml:space="preserve"> 2,86 ha).</w:t>
      </w:r>
    </w:p>
    <w:p w:rsidR="008D7F1F" w:rsidRDefault="008D7F1F" w:rsidP="00E95030">
      <w:pPr>
        <w:spacing w:before="120"/>
        <w:ind w:firstLine="567"/>
        <w:jc w:val="both"/>
        <w:rPr>
          <w:sz w:val="28"/>
          <w:szCs w:val="28"/>
          <w:lang w:val="sv-SE"/>
        </w:rPr>
      </w:pPr>
      <w:r>
        <w:rPr>
          <w:bCs/>
          <w:iCs/>
          <w:sz w:val="28"/>
          <w:szCs w:val="28"/>
        </w:rPr>
        <w:t xml:space="preserve">+ Chuyển sang đất nông nghiệp khác: 0,08 ha (thực hiện </w:t>
      </w:r>
      <w:r w:rsidRPr="008D7F1F">
        <w:rPr>
          <w:bCs/>
          <w:iCs/>
          <w:sz w:val="28"/>
          <w:szCs w:val="28"/>
        </w:rPr>
        <w:t xml:space="preserve">Quyết định 4451/QĐ-UBND ngày 24/10/2022 của UBND </w:t>
      </w:r>
      <w:r w:rsidR="001B3EB8">
        <w:rPr>
          <w:bCs/>
          <w:iCs/>
          <w:sz w:val="28"/>
          <w:szCs w:val="28"/>
        </w:rPr>
        <w:t>huyện Bố Trạch</w:t>
      </w:r>
      <w:r w:rsidRPr="008D7F1F">
        <w:rPr>
          <w:bCs/>
          <w:iCs/>
          <w:sz w:val="28"/>
          <w:szCs w:val="28"/>
        </w:rPr>
        <w:t xml:space="preserve"> về việc đề nghị chuyển mục đích sử dụng đất và cho ông Lê Tài Kanh thuê đất để thực hiện dự án Xây dựng trang trại chăn nuôi tổng hợp tại xã Lý Trạch, huyện Bố Trạch, tỉnh Quảng Bình</w:t>
      </w:r>
      <w:r>
        <w:rPr>
          <w:bCs/>
          <w:iCs/>
          <w:sz w:val="28"/>
          <w:szCs w:val="28"/>
        </w:rPr>
        <w:t xml:space="preserve"> 0,08 ha)</w:t>
      </w:r>
    </w:p>
    <w:p w:rsidR="005300CB" w:rsidRPr="009D163E" w:rsidRDefault="009D163E" w:rsidP="009D163E">
      <w:pPr>
        <w:spacing w:before="120"/>
        <w:ind w:firstLine="567"/>
        <w:jc w:val="both"/>
        <w:rPr>
          <w:sz w:val="28"/>
          <w:szCs w:val="28"/>
          <w:lang w:val="vi-VN"/>
        </w:rPr>
      </w:pPr>
      <w:r>
        <w:rPr>
          <w:sz w:val="28"/>
          <w:szCs w:val="28"/>
          <w:lang w:val="sv-SE"/>
        </w:rPr>
        <w:t xml:space="preserve">- </w:t>
      </w:r>
      <w:r w:rsidR="00BB02A1" w:rsidRPr="00BA676D">
        <w:rPr>
          <w:sz w:val="28"/>
          <w:szCs w:val="28"/>
          <w:lang w:val="sv-SE"/>
        </w:rPr>
        <w:t xml:space="preserve">Diện tích </w:t>
      </w:r>
      <w:r w:rsidR="00AD4AD9">
        <w:rPr>
          <w:sz w:val="28"/>
          <w:szCs w:val="28"/>
          <w:lang w:val="sv-SE"/>
        </w:rPr>
        <w:t>tăng 0,02</w:t>
      </w:r>
      <w:r w:rsidR="007D5600">
        <w:rPr>
          <w:sz w:val="28"/>
          <w:szCs w:val="28"/>
          <w:lang w:val="sv-SE"/>
        </w:rPr>
        <w:t xml:space="preserve"> ha </w:t>
      </w:r>
      <w:r w:rsidR="003E5049" w:rsidRPr="00BA676D">
        <w:rPr>
          <w:sz w:val="28"/>
          <w:szCs w:val="28"/>
          <w:lang w:val="sv-SE"/>
        </w:rPr>
        <w:t xml:space="preserve">do </w:t>
      </w:r>
      <w:r w:rsidR="00AD4AD9">
        <w:rPr>
          <w:sz w:val="28"/>
          <w:szCs w:val="28"/>
          <w:lang w:val="sv-SE"/>
        </w:rPr>
        <w:t>c</w:t>
      </w:r>
      <w:r w:rsidR="00AD4AD9" w:rsidRPr="00AD4AD9">
        <w:rPr>
          <w:sz w:val="28"/>
          <w:szCs w:val="28"/>
          <w:lang w:val="sv-SE"/>
        </w:rPr>
        <w:t>huyển từ đất có mục đích công cộng: 0,01 ha (do đo đạc, xác minh lại hiện trạng tại thị trấn Phong Nha 0,01 ha)</w:t>
      </w:r>
      <w:r w:rsidR="00AD4AD9">
        <w:rPr>
          <w:sz w:val="28"/>
          <w:szCs w:val="28"/>
          <w:lang w:val="sv-SE"/>
        </w:rPr>
        <w:t xml:space="preserve">; </w:t>
      </w:r>
      <w:r w:rsidR="00AD4AD9" w:rsidRPr="00AD4AD9">
        <w:rPr>
          <w:sz w:val="28"/>
          <w:szCs w:val="28"/>
          <w:lang w:val="sv-SE"/>
        </w:rPr>
        <w:t>Chuyển từ đất bằng chưa sử dụng: 0,01 ha (do đo đạc, xác minh lại hiện trạng tại thị trấn Phong Nha 0,01 ha).</w:t>
      </w:r>
      <w:r w:rsidR="00AD4AD9">
        <w:rPr>
          <w:sz w:val="28"/>
          <w:szCs w:val="28"/>
          <w:lang w:val="sv-SE"/>
        </w:rPr>
        <w:t xml:space="preserve"> </w:t>
      </w:r>
    </w:p>
    <w:p w:rsidR="00CB31E7" w:rsidRPr="003E085A" w:rsidRDefault="00CB31E7" w:rsidP="00E91072">
      <w:pPr>
        <w:widowControl w:val="0"/>
        <w:spacing w:before="120"/>
        <w:ind w:firstLine="567"/>
        <w:jc w:val="both"/>
        <w:rPr>
          <w:i/>
          <w:sz w:val="28"/>
          <w:szCs w:val="28"/>
          <w:lang w:val="vi-VN"/>
        </w:rPr>
      </w:pPr>
      <w:r w:rsidRPr="003E085A">
        <w:rPr>
          <w:i/>
          <w:sz w:val="28"/>
          <w:szCs w:val="28"/>
          <w:lang w:val="sv-SE"/>
        </w:rPr>
        <w:t xml:space="preserve">* Biến động đất trồng cây hàng năm khác </w:t>
      </w:r>
    </w:p>
    <w:p w:rsidR="00CE4905" w:rsidRDefault="00AE3742" w:rsidP="00E91072">
      <w:pPr>
        <w:widowControl w:val="0"/>
        <w:tabs>
          <w:tab w:val="left" w:pos="567"/>
        </w:tabs>
        <w:spacing w:before="120"/>
        <w:ind w:firstLine="567"/>
        <w:jc w:val="both"/>
        <w:rPr>
          <w:bCs/>
          <w:iCs/>
          <w:sz w:val="28"/>
          <w:szCs w:val="28"/>
          <w:lang w:val="sv-SE"/>
        </w:rPr>
      </w:pPr>
      <w:r w:rsidRPr="00BA676D">
        <w:rPr>
          <w:bCs/>
          <w:iCs/>
          <w:sz w:val="28"/>
          <w:szCs w:val="28"/>
          <w:lang w:val="sv-SE"/>
        </w:rPr>
        <w:t xml:space="preserve"> </w:t>
      </w:r>
      <w:r w:rsidR="00B805CE">
        <w:rPr>
          <w:bCs/>
          <w:iCs/>
          <w:sz w:val="28"/>
          <w:szCs w:val="28"/>
          <w:lang w:val="sv-SE"/>
        </w:rPr>
        <w:t>Năm 2022</w:t>
      </w:r>
      <w:r w:rsidR="00294DB5" w:rsidRPr="00BA676D">
        <w:rPr>
          <w:bCs/>
          <w:iCs/>
          <w:sz w:val="28"/>
          <w:szCs w:val="28"/>
          <w:lang w:val="sv-SE"/>
        </w:rPr>
        <w:t>, toàn huyện có</w:t>
      </w:r>
      <w:r w:rsidR="00812F2F" w:rsidRPr="00BA676D">
        <w:rPr>
          <w:bCs/>
          <w:iCs/>
          <w:sz w:val="28"/>
          <w:szCs w:val="28"/>
          <w:lang w:val="sv-SE"/>
        </w:rPr>
        <w:t xml:space="preserve"> </w:t>
      </w:r>
      <w:r w:rsidR="00F13230" w:rsidRPr="00F13230">
        <w:rPr>
          <w:bCs/>
          <w:iCs/>
          <w:sz w:val="28"/>
          <w:szCs w:val="28"/>
          <w:lang w:val="sv-SE"/>
        </w:rPr>
        <w:t>9.896,06</w:t>
      </w:r>
      <w:r w:rsidR="002C0F4E">
        <w:rPr>
          <w:bCs/>
          <w:iCs/>
          <w:sz w:val="28"/>
          <w:szCs w:val="28"/>
          <w:lang w:val="sv-SE"/>
        </w:rPr>
        <w:t xml:space="preserve"> </w:t>
      </w:r>
      <w:r w:rsidR="006748FA" w:rsidRPr="00BA676D">
        <w:rPr>
          <w:bCs/>
          <w:iCs/>
          <w:sz w:val="28"/>
          <w:szCs w:val="28"/>
          <w:lang w:val="sv-SE"/>
        </w:rPr>
        <w:t xml:space="preserve">ha đất trồng cây hàng năm khác, </w:t>
      </w:r>
      <w:r w:rsidR="000C475D">
        <w:rPr>
          <w:bCs/>
          <w:iCs/>
          <w:sz w:val="28"/>
          <w:szCs w:val="28"/>
          <w:lang w:val="sv-SE"/>
        </w:rPr>
        <w:t xml:space="preserve">thực </w:t>
      </w:r>
      <w:r w:rsidR="00B805CE">
        <w:rPr>
          <w:bCs/>
          <w:iCs/>
          <w:sz w:val="28"/>
          <w:szCs w:val="28"/>
          <w:lang w:val="sv-SE"/>
        </w:rPr>
        <w:t xml:space="preserve">giảm </w:t>
      </w:r>
      <w:r w:rsidR="00F13230" w:rsidRPr="00F13230">
        <w:rPr>
          <w:bCs/>
          <w:iCs/>
          <w:sz w:val="28"/>
          <w:szCs w:val="28"/>
          <w:lang w:val="sv-SE"/>
        </w:rPr>
        <w:t>47,61</w:t>
      </w:r>
      <w:r w:rsidR="000C475D">
        <w:rPr>
          <w:bCs/>
          <w:iCs/>
          <w:sz w:val="28"/>
          <w:szCs w:val="28"/>
          <w:lang w:val="sv-SE"/>
        </w:rPr>
        <w:t xml:space="preserve"> ha so với năm 2020.</w:t>
      </w:r>
    </w:p>
    <w:p w:rsidR="000C475D" w:rsidRPr="000C475D" w:rsidRDefault="000C475D" w:rsidP="000C475D">
      <w:pPr>
        <w:widowControl w:val="0"/>
        <w:tabs>
          <w:tab w:val="left" w:pos="567"/>
        </w:tabs>
        <w:spacing w:before="120"/>
        <w:ind w:firstLine="567"/>
        <w:jc w:val="both"/>
        <w:rPr>
          <w:bCs/>
          <w:iCs/>
          <w:sz w:val="28"/>
          <w:szCs w:val="28"/>
          <w:lang w:val="sv-SE"/>
        </w:rPr>
      </w:pPr>
      <w:r w:rsidRPr="000C475D">
        <w:rPr>
          <w:bCs/>
          <w:iCs/>
          <w:sz w:val="28"/>
          <w:szCs w:val="28"/>
          <w:lang w:val="sv-SE"/>
        </w:rPr>
        <w:t>-</w:t>
      </w:r>
      <w:r>
        <w:rPr>
          <w:bCs/>
          <w:iCs/>
          <w:sz w:val="28"/>
          <w:szCs w:val="28"/>
          <w:lang w:val="sv-SE"/>
        </w:rPr>
        <w:t xml:space="preserve"> </w:t>
      </w:r>
      <w:r w:rsidRPr="000C475D">
        <w:rPr>
          <w:bCs/>
          <w:iCs/>
          <w:sz w:val="28"/>
          <w:szCs w:val="28"/>
          <w:lang w:val="sv-SE"/>
        </w:rPr>
        <w:t xml:space="preserve">Diện tích giảm </w:t>
      </w:r>
      <w:r w:rsidR="00976F4B">
        <w:rPr>
          <w:bCs/>
          <w:iCs/>
          <w:sz w:val="28"/>
          <w:szCs w:val="28"/>
          <w:lang w:val="sv-SE"/>
        </w:rPr>
        <w:t>47,</w:t>
      </w:r>
      <w:r w:rsidR="00F13230">
        <w:rPr>
          <w:bCs/>
          <w:iCs/>
          <w:sz w:val="28"/>
          <w:szCs w:val="28"/>
          <w:lang w:val="sv-SE"/>
        </w:rPr>
        <w:t xml:space="preserve">93 </w:t>
      </w:r>
      <w:r w:rsidR="00976F4B">
        <w:rPr>
          <w:bCs/>
          <w:iCs/>
          <w:sz w:val="28"/>
          <w:szCs w:val="28"/>
          <w:lang w:val="sv-SE"/>
        </w:rPr>
        <w:t xml:space="preserve">ha </w:t>
      </w:r>
      <w:r w:rsidRPr="000C475D">
        <w:rPr>
          <w:bCs/>
          <w:iCs/>
          <w:sz w:val="28"/>
          <w:szCs w:val="28"/>
          <w:lang w:val="sv-SE"/>
        </w:rPr>
        <w:t>do chuyển sang các loại đất sau:</w:t>
      </w:r>
    </w:p>
    <w:p w:rsidR="00F42E82" w:rsidRDefault="00CE4905" w:rsidP="00E91072">
      <w:pPr>
        <w:widowControl w:val="0"/>
        <w:tabs>
          <w:tab w:val="left" w:pos="567"/>
        </w:tabs>
        <w:spacing w:before="120"/>
        <w:ind w:firstLine="567"/>
        <w:jc w:val="both"/>
        <w:rPr>
          <w:bCs/>
          <w:iCs/>
          <w:sz w:val="28"/>
          <w:szCs w:val="28"/>
          <w:lang w:val="sv-SE"/>
        </w:rPr>
      </w:pPr>
      <w:r>
        <w:rPr>
          <w:bCs/>
          <w:iCs/>
          <w:sz w:val="28"/>
          <w:szCs w:val="28"/>
          <w:lang w:val="sv-SE"/>
        </w:rPr>
        <w:t xml:space="preserve">+ </w:t>
      </w:r>
      <w:r w:rsidRPr="00CE4905">
        <w:rPr>
          <w:bCs/>
          <w:iCs/>
          <w:sz w:val="28"/>
          <w:szCs w:val="28"/>
          <w:lang w:val="sv-SE"/>
        </w:rPr>
        <w:t xml:space="preserve">Chuyển sang đất ở tại nông thôn: </w:t>
      </w:r>
      <w:r w:rsidR="00DC2CB4">
        <w:rPr>
          <w:bCs/>
          <w:iCs/>
          <w:sz w:val="28"/>
          <w:szCs w:val="28"/>
          <w:lang w:val="sv-SE"/>
        </w:rPr>
        <w:t xml:space="preserve">33,25 </w:t>
      </w:r>
      <w:r w:rsidRPr="00CE4905">
        <w:rPr>
          <w:bCs/>
          <w:iCs/>
          <w:sz w:val="28"/>
          <w:szCs w:val="28"/>
          <w:lang w:val="sv-SE"/>
        </w:rPr>
        <w:t>ha (Do chuyển mục đích của hộ gia đình, cá nhân tại xã Bắc Trạch 0,2</w:t>
      </w:r>
      <w:r w:rsidR="005059A6">
        <w:rPr>
          <w:bCs/>
          <w:iCs/>
          <w:sz w:val="28"/>
          <w:szCs w:val="28"/>
          <w:lang w:val="sv-SE"/>
        </w:rPr>
        <w:t>7</w:t>
      </w:r>
      <w:r w:rsidRPr="00CE4905">
        <w:rPr>
          <w:bCs/>
          <w:iCs/>
          <w:sz w:val="28"/>
          <w:szCs w:val="28"/>
          <w:lang w:val="sv-SE"/>
        </w:rPr>
        <w:t xml:space="preserve"> ha; xã Hạ Trạch 0,</w:t>
      </w:r>
      <w:r w:rsidR="005059A6">
        <w:rPr>
          <w:bCs/>
          <w:iCs/>
          <w:sz w:val="28"/>
          <w:szCs w:val="28"/>
          <w:lang w:val="sv-SE"/>
        </w:rPr>
        <w:t>22</w:t>
      </w:r>
      <w:r w:rsidRPr="00CE4905">
        <w:rPr>
          <w:bCs/>
          <w:iCs/>
          <w:sz w:val="28"/>
          <w:szCs w:val="28"/>
          <w:lang w:val="sv-SE"/>
        </w:rPr>
        <w:t xml:space="preserve"> ha; xã Liên Trạch </w:t>
      </w:r>
      <w:r w:rsidRPr="00CE4905">
        <w:rPr>
          <w:bCs/>
          <w:iCs/>
          <w:sz w:val="28"/>
          <w:szCs w:val="28"/>
          <w:lang w:val="sv-SE"/>
        </w:rPr>
        <w:lastRenderedPageBreak/>
        <w:t xml:space="preserve">0,01 ha; xã Lý Trạch </w:t>
      </w:r>
      <w:r w:rsidR="00A813AA">
        <w:rPr>
          <w:bCs/>
          <w:iCs/>
          <w:sz w:val="28"/>
          <w:szCs w:val="28"/>
          <w:lang w:val="sv-SE"/>
        </w:rPr>
        <w:t>6,28</w:t>
      </w:r>
      <w:r w:rsidRPr="00CE4905">
        <w:rPr>
          <w:bCs/>
          <w:iCs/>
          <w:sz w:val="28"/>
          <w:szCs w:val="28"/>
          <w:lang w:val="sv-SE"/>
        </w:rPr>
        <w:t xml:space="preserve"> ha; xã Nam Trạch </w:t>
      </w:r>
      <w:r w:rsidR="00A813AA">
        <w:rPr>
          <w:bCs/>
          <w:iCs/>
          <w:sz w:val="28"/>
          <w:szCs w:val="28"/>
          <w:lang w:val="sv-SE"/>
        </w:rPr>
        <w:t>2,39</w:t>
      </w:r>
      <w:r w:rsidRPr="00CE4905">
        <w:rPr>
          <w:bCs/>
          <w:iCs/>
          <w:sz w:val="28"/>
          <w:szCs w:val="28"/>
          <w:lang w:val="sv-SE"/>
        </w:rPr>
        <w:t xml:space="preserve"> ha; xã Nhân Trạch 0,1</w:t>
      </w:r>
      <w:r w:rsidR="00A813AA">
        <w:rPr>
          <w:bCs/>
          <w:iCs/>
          <w:sz w:val="28"/>
          <w:szCs w:val="28"/>
          <w:lang w:val="sv-SE"/>
        </w:rPr>
        <w:t>6</w:t>
      </w:r>
      <w:r w:rsidRPr="00CE4905">
        <w:rPr>
          <w:bCs/>
          <w:iCs/>
          <w:sz w:val="28"/>
          <w:szCs w:val="28"/>
          <w:lang w:val="sv-SE"/>
        </w:rPr>
        <w:t xml:space="preserve"> ha; xã Phúc Trạch 0,</w:t>
      </w:r>
      <w:r w:rsidR="00A813AA">
        <w:rPr>
          <w:bCs/>
          <w:iCs/>
          <w:sz w:val="28"/>
          <w:szCs w:val="28"/>
          <w:lang w:val="sv-SE"/>
        </w:rPr>
        <w:t>66</w:t>
      </w:r>
      <w:r w:rsidRPr="00CE4905">
        <w:rPr>
          <w:bCs/>
          <w:iCs/>
          <w:sz w:val="28"/>
          <w:szCs w:val="28"/>
          <w:lang w:val="sv-SE"/>
        </w:rPr>
        <w:t xml:space="preserve"> ha; xã Sơn Lộc 1,</w:t>
      </w:r>
      <w:r w:rsidR="00A813AA">
        <w:rPr>
          <w:bCs/>
          <w:iCs/>
          <w:sz w:val="28"/>
          <w:szCs w:val="28"/>
          <w:lang w:val="sv-SE"/>
        </w:rPr>
        <w:t>81</w:t>
      </w:r>
      <w:r w:rsidRPr="00CE4905">
        <w:rPr>
          <w:bCs/>
          <w:iCs/>
          <w:sz w:val="28"/>
          <w:szCs w:val="28"/>
          <w:lang w:val="sv-SE"/>
        </w:rPr>
        <w:t xml:space="preserve"> ha; xã Tây Trạch </w:t>
      </w:r>
      <w:r w:rsidR="00A813AA">
        <w:rPr>
          <w:bCs/>
          <w:iCs/>
          <w:sz w:val="28"/>
          <w:szCs w:val="28"/>
          <w:lang w:val="sv-SE"/>
        </w:rPr>
        <w:t>1,18</w:t>
      </w:r>
      <w:r w:rsidRPr="00CE4905">
        <w:rPr>
          <w:bCs/>
          <w:iCs/>
          <w:sz w:val="28"/>
          <w:szCs w:val="28"/>
          <w:lang w:val="sv-SE"/>
        </w:rPr>
        <w:t xml:space="preserve"> ha; xã Đức Trạch </w:t>
      </w:r>
      <w:r w:rsidR="005059A6">
        <w:rPr>
          <w:bCs/>
          <w:iCs/>
          <w:sz w:val="28"/>
          <w:szCs w:val="28"/>
          <w:lang w:val="sv-SE"/>
        </w:rPr>
        <w:t>2,13</w:t>
      </w:r>
      <w:r w:rsidRPr="00CE4905">
        <w:rPr>
          <w:bCs/>
          <w:iCs/>
          <w:sz w:val="28"/>
          <w:szCs w:val="28"/>
          <w:lang w:val="sv-SE"/>
        </w:rPr>
        <w:t xml:space="preserve"> ha; xã Cự Nẫm </w:t>
      </w:r>
      <w:r w:rsidR="005059A6">
        <w:rPr>
          <w:bCs/>
          <w:iCs/>
          <w:sz w:val="28"/>
          <w:szCs w:val="28"/>
          <w:lang w:val="sv-SE"/>
        </w:rPr>
        <w:t>1,37</w:t>
      </w:r>
      <w:r w:rsidRPr="00CE4905">
        <w:rPr>
          <w:bCs/>
          <w:iCs/>
          <w:sz w:val="28"/>
          <w:szCs w:val="28"/>
          <w:lang w:val="sv-SE"/>
        </w:rPr>
        <w:t xml:space="preserve"> ha; xã Đồng Trạch 0,</w:t>
      </w:r>
      <w:r w:rsidR="005059A6">
        <w:rPr>
          <w:bCs/>
          <w:iCs/>
          <w:sz w:val="28"/>
          <w:szCs w:val="28"/>
          <w:lang w:val="sv-SE"/>
        </w:rPr>
        <w:t>43</w:t>
      </w:r>
      <w:r w:rsidRPr="00CE4905">
        <w:rPr>
          <w:bCs/>
          <w:iCs/>
          <w:sz w:val="28"/>
          <w:szCs w:val="28"/>
          <w:lang w:val="sv-SE"/>
        </w:rPr>
        <w:t xml:space="preserve"> ha; xã Phú Định 0,</w:t>
      </w:r>
      <w:r w:rsidR="00A813AA">
        <w:rPr>
          <w:bCs/>
          <w:iCs/>
          <w:sz w:val="28"/>
          <w:szCs w:val="28"/>
          <w:lang w:val="sv-SE"/>
        </w:rPr>
        <w:t>15</w:t>
      </w:r>
      <w:r w:rsidRPr="00CE4905">
        <w:rPr>
          <w:bCs/>
          <w:iCs/>
          <w:sz w:val="28"/>
          <w:szCs w:val="28"/>
          <w:lang w:val="sv-SE"/>
        </w:rPr>
        <w:t xml:space="preserve"> ha; xã Hải Phú </w:t>
      </w:r>
      <w:r w:rsidR="005059A6">
        <w:rPr>
          <w:bCs/>
          <w:iCs/>
          <w:sz w:val="28"/>
          <w:szCs w:val="28"/>
          <w:lang w:val="sv-SE"/>
        </w:rPr>
        <w:t>1,74</w:t>
      </w:r>
      <w:r w:rsidRPr="00CE4905">
        <w:rPr>
          <w:bCs/>
          <w:iCs/>
          <w:sz w:val="28"/>
          <w:szCs w:val="28"/>
          <w:lang w:val="sv-SE"/>
        </w:rPr>
        <w:t xml:space="preserve"> ha; xã Mỹ Trạch 0,16 ha; xã Vạn Trạch </w:t>
      </w:r>
      <w:r w:rsidR="00A813AA">
        <w:rPr>
          <w:bCs/>
          <w:iCs/>
          <w:sz w:val="28"/>
          <w:szCs w:val="28"/>
          <w:lang w:val="sv-SE"/>
        </w:rPr>
        <w:t>1,27</w:t>
      </w:r>
      <w:r w:rsidRPr="00CE4905">
        <w:rPr>
          <w:bCs/>
          <w:iCs/>
          <w:sz w:val="28"/>
          <w:szCs w:val="28"/>
          <w:lang w:val="sv-SE"/>
        </w:rPr>
        <w:t xml:space="preserve"> ha; </w:t>
      </w:r>
      <w:r w:rsidR="00A813AA">
        <w:rPr>
          <w:bCs/>
          <w:iCs/>
          <w:sz w:val="28"/>
          <w:szCs w:val="28"/>
          <w:lang w:val="sv-SE"/>
        </w:rPr>
        <w:t xml:space="preserve">xã Xuân Trạch 0,02 ha; </w:t>
      </w:r>
      <w:r w:rsidRPr="00CE4905">
        <w:rPr>
          <w:bCs/>
          <w:iCs/>
          <w:sz w:val="28"/>
          <w:szCs w:val="28"/>
          <w:lang w:val="sv-SE"/>
        </w:rPr>
        <w:t xml:space="preserve">Chuyển mục đích đất ở trong khu dân cư và thực hiện Quyết định số 1859/QĐ-UBND ngày 20/052021 của UBND huyện Bố Trạch; Quyết định số 473/QĐ-UBND ngày 22/02/2021 của UBND huyện Bố Trạch; Quyết định số 63/QĐ-UBND ngày 13/01/2021 của UBND huyện Bố Trạch ; Quyết định số 473/QĐ-UBND ngày 22/02/2021 của UBND huyện Bố Trạch; Quyết định số 2354/QĐ-UBND ngày 16/06/2021 của UBND huyện Bố Trạch tại xã Thanh Trạch </w:t>
      </w:r>
      <w:r w:rsidR="00A813AA">
        <w:rPr>
          <w:bCs/>
          <w:iCs/>
          <w:sz w:val="28"/>
          <w:szCs w:val="28"/>
          <w:lang w:val="sv-SE"/>
        </w:rPr>
        <w:t>2,62</w:t>
      </w:r>
      <w:r w:rsidRPr="00CE4905">
        <w:rPr>
          <w:bCs/>
          <w:iCs/>
          <w:sz w:val="28"/>
          <w:szCs w:val="28"/>
          <w:lang w:val="sv-SE"/>
        </w:rPr>
        <w:t xml:space="preserve"> ha; Do chuyển mục đích đất ở trong khu dân cư và thực hiện dự án Hạ tầng phát triển quỹ đất ở khu vực ngã ba thị trấn Hoàn Lão tại xã Trung Trạch, huyện Bố Trạch (Đợt 1) theo Quyết định 897/QĐ-UBND ngày 26/3/2021 của UBND tỉnh Quảng Bình tại xã Trung Trạch 1,</w:t>
      </w:r>
      <w:r w:rsidR="00A813AA">
        <w:rPr>
          <w:bCs/>
          <w:iCs/>
          <w:sz w:val="28"/>
          <w:szCs w:val="28"/>
          <w:lang w:val="sv-SE"/>
        </w:rPr>
        <w:t>7</w:t>
      </w:r>
      <w:r w:rsidRPr="00CE4905">
        <w:rPr>
          <w:bCs/>
          <w:iCs/>
          <w:sz w:val="28"/>
          <w:szCs w:val="28"/>
          <w:lang w:val="sv-SE"/>
        </w:rPr>
        <w:t>4 ha; Do hộ gia đình cá nhân chuyển mục đích sử dụng đất và thực hiện chuyển mục đích tạo quỹ đất ở theo quyết định số 3631/QĐ-UBND ngày 10 tháng 11 năm 2021 của UBND tỉnh Quảng Bình, quyết định số 844/QĐ-UBND ngày 23/03/2021 của UBND tỉnh Quảng Bình tại xã Hòa Trạch 1,</w:t>
      </w:r>
      <w:r w:rsidR="005059A6">
        <w:rPr>
          <w:bCs/>
          <w:iCs/>
          <w:sz w:val="28"/>
          <w:szCs w:val="28"/>
          <w:lang w:val="sv-SE"/>
        </w:rPr>
        <w:t>65</w:t>
      </w:r>
      <w:r w:rsidRPr="00CE4905">
        <w:rPr>
          <w:bCs/>
          <w:iCs/>
          <w:sz w:val="28"/>
          <w:szCs w:val="28"/>
          <w:lang w:val="sv-SE"/>
        </w:rPr>
        <w:t xml:space="preserve"> ha; Chuyển mục đích của hộ gia đình cá nhân và Quyết định 1024/QĐ-UBND ngày 08/04/2021 của UBND tỉnh Quảng Bình tại xã Lâm Trạch 0,</w:t>
      </w:r>
      <w:r w:rsidR="005059A6">
        <w:rPr>
          <w:bCs/>
          <w:iCs/>
          <w:sz w:val="28"/>
          <w:szCs w:val="28"/>
          <w:lang w:val="sv-SE"/>
        </w:rPr>
        <w:t>57</w:t>
      </w:r>
      <w:r w:rsidRPr="00CE4905">
        <w:rPr>
          <w:bCs/>
          <w:iCs/>
          <w:sz w:val="28"/>
          <w:szCs w:val="28"/>
          <w:lang w:val="sv-SE"/>
        </w:rPr>
        <w:t xml:space="preserve"> ha; chuyển mục đích hộ gia đình cá nhân tại xã Đại Trạch </w:t>
      </w:r>
      <w:r w:rsidR="005059A6">
        <w:rPr>
          <w:bCs/>
          <w:iCs/>
          <w:sz w:val="28"/>
          <w:szCs w:val="28"/>
          <w:lang w:val="sv-SE"/>
        </w:rPr>
        <w:t>3,94</w:t>
      </w:r>
      <w:r w:rsidRPr="00CE4905">
        <w:rPr>
          <w:bCs/>
          <w:iCs/>
          <w:sz w:val="28"/>
          <w:szCs w:val="28"/>
          <w:lang w:val="sv-SE"/>
        </w:rPr>
        <w:t xml:space="preserve"> ha; chuyển mục đích của các hộ gia đình, cá nhân sử dụng đất, do thực hiện quyết định số 4146/QĐ-UBND ngày 15/12/2021 của UBND tỉnh Quảng Bình về việc thu hồi đất, chuyển mục đích sử dụng đất và giao đất cho UBND xã Hưng Trạch để phát triển qu</w:t>
      </w:r>
      <w:r w:rsidR="00E14C2E">
        <w:rPr>
          <w:bCs/>
          <w:iCs/>
          <w:sz w:val="28"/>
          <w:szCs w:val="28"/>
          <w:lang w:val="sv-SE"/>
        </w:rPr>
        <w:t>ỹ đất tại xã Hưng Trạch 0,</w:t>
      </w:r>
      <w:r w:rsidR="005059A6">
        <w:rPr>
          <w:bCs/>
          <w:iCs/>
          <w:sz w:val="28"/>
          <w:szCs w:val="28"/>
          <w:lang w:val="sv-SE"/>
        </w:rPr>
        <w:t>91</w:t>
      </w:r>
      <w:r w:rsidR="00E14C2E">
        <w:rPr>
          <w:bCs/>
          <w:iCs/>
          <w:sz w:val="28"/>
          <w:szCs w:val="28"/>
          <w:lang w:val="sv-SE"/>
        </w:rPr>
        <w:t xml:space="preserve"> ha; </w:t>
      </w:r>
      <w:r w:rsidR="00E14C2E" w:rsidRPr="00E14C2E">
        <w:rPr>
          <w:bCs/>
          <w:iCs/>
          <w:sz w:val="28"/>
          <w:szCs w:val="28"/>
          <w:lang w:val="sv-SE"/>
        </w:rPr>
        <w:t>Quyết định số 250/QĐ-UBND ngày 25/01/2022 của UBND tỉnh Quảng Bình về việc thu hồi đất, chuyển mục đích sử dụng đất và giao đất cho UBND xã Vạn Trạch quản lý để tạo quỹ đất ở</w:t>
      </w:r>
      <w:r w:rsidR="00E14C2E">
        <w:rPr>
          <w:bCs/>
          <w:iCs/>
          <w:sz w:val="28"/>
          <w:szCs w:val="28"/>
          <w:lang w:val="sv-SE"/>
        </w:rPr>
        <w:t xml:space="preserve"> 0,39 ha; </w:t>
      </w:r>
      <w:r w:rsidR="00E14C2E" w:rsidRPr="00E14C2E">
        <w:rPr>
          <w:bCs/>
          <w:iCs/>
          <w:sz w:val="28"/>
          <w:szCs w:val="28"/>
          <w:lang w:val="sv-SE"/>
        </w:rPr>
        <w:t>Quyết định số 413/QĐ-UBND ngày 15/2/2022 của UBND tỉnh về việc thu hồi đất, chuyển mục đích sử dụng đất và giao đất cho UBND xã Tây Trạch để phát triển quỹ đất tại xã Tây Trạch</w:t>
      </w:r>
      <w:r w:rsidR="00E14C2E">
        <w:rPr>
          <w:bCs/>
          <w:iCs/>
          <w:sz w:val="28"/>
          <w:szCs w:val="28"/>
          <w:lang w:val="sv-SE"/>
        </w:rPr>
        <w:t xml:space="preserve"> 0,35 ha; </w:t>
      </w:r>
      <w:r w:rsidR="00E14C2E" w:rsidRPr="00E14C2E">
        <w:rPr>
          <w:bCs/>
          <w:iCs/>
          <w:sz w:val="28"/>
          <w:szCs w:val="28"/>
          <w:lang w:val="sv-SE"/>
        </w:rPr>
        <w:t>Quyết định 535/QĐ-UBND ngày 28/2/2022 của UBND tỉnh về việc chuyển mục đích sử dụng đất và giao đất cho Công ty TNHH Tập đoàn Vĩnh Hưng để thực hiện Dự án Khu nhà ở thương mại Thanh Trạch (Đợt 2)</w:t>
      </w:r>
      <w:r w:rsidR="00E14C2E">
        <w:rPr>
          <w:bCs/>
          <w:iCs/>
          <w:sz w:val="28"/>
          <w:szCs w:val="28"/>
          <w:lang w:val="sv-SE"/>
        </w:rPr>
        <w:t xml:space="preserve">; </w:t>
      </w:r>
      <w:r w:rsidR="00E14C2E" w:rsidRPr="00E14C2E">
        <w:rPr>
          <w:bCs/>
          <w:iCs/>
          <w:sz w:val="28"/>
          <w:szCs w:val="28"/>
          <w:lang w:val="sv-SE"/>
        </w:rPr>
        <w:t>Quyết định số 1516/QĐ-UBND ngày 08/6/2022 của UBND tỉnh Quảng Bình về việc thu hồi đất, chuyển mục đích sử dụng đất và giao đất cho UBND xã Sơn Lộc</w:t>
      </w:r>
      <w:r w:rsidR="00E14C2E">
        <w:rPr>
          <w:bCs/>
          <w:iCs/>
          <w:sz w:val="28"/>
          <w:szCs w:val="28"/>
          <w:lang w:val="sv-SE"/>
        </w:rPr>
        <w:t xml:space="preserve"> 0,31 ha; </w:t>
      </w:r>
      <w:r w:rsidR="00E14C2E" w:rsidRPr="00E14C2E">
        <w:rPr>
          <w:bCs/>
          <w:iCs/>
          <w:sz w:val="28"/>
          <w:szCs w:val="28"/>
          <w:lang w:val="sv-SE"/>
        </w:rPr>
        <w:t>Quyết định số 1605/QĐ-UBND ngày 15/6/2022 của UBND tỉnh Quảng Bình về việc thu hồi đất của UBND xã Hạ Trạch</w:t>
      </w:r>
      <w:r w:rsidR="00E14C2E">
        <w:rPr>
          <w:bCs/>
          <w:iCs/>
          <w:sz w:val="28"/>
          <w:szCs w:val="28"/>
          <w:lang w:val="sv-SE"/>
        </w:rPr>
        <w:t xml:space="preserve"> 0,03 ha; </w:t>
      </w:r>
      <w:r w:rsidR="00E14C2E" w:rsidRPr="00E14C2E">
        <w:rPr>
          <w:bCs/>
          <w:iCs/>
          <w:sz w:val="28"/>
          <w:szCs w:val="28"/>
          <w:lang w:val="sv-SE"/>
        </w:rPr>
        <w:t>Quyết định số 1690/QĐ-UBND ngày 21/6/2022 của UBND tỉnh Quảng Bình về việc chuyển mục đích sử dụng đất và giao đất cho UBND xã Nam Trạch</w:t>
      </w:r>
      <w:r w:rsidR="00897BD0">
        <w:rPr>
          <w:bCs/>
          <w:iCs/>
          <w:sz w:val="28"/>
          <w:szCs w:val="28"/>
          <w:lang w:val="sv-SE"/>
        </w:rPr>
        <w:t xml:space="preserve"> 0,37 ha)</w:t>
      </w:r>
      <w:r w:rsidR="00BE3496">
        <w:rPr>
          <w:bCs/>
          <w:iCs/>
          <w:sz w:val="28"/>
          <w:szCs w:val="28"/>
          <w:lang w:val="sv-SE"/>
        </w:rPr>
        <w:t>.</w:t>
      </w:r>
    </w:p>
    <w:p w:rsidR="00CE4905" w:rsidRPr="00CE4905" w:rsidRDefault="00CE4905" w:rsidP="00CE4905">
      <w:pPr>
        <w:widowControl w:val="0"/>
        <w:tabs>
          <w:tab w:val="left" w:pos="567"/>
        </w:tabs>
        <w:spacing w:before="120"/>
        <w:ind w:firstLine="567"/>
        <w:jc w:val="both"/>
        <w:rPr>
          <w:bCs/>
          <w:iCs/>
          <w:sz w:val="28"/>
          <w:szCs w:val="28"/>
          <w:lang w:val="sv-SE"/>
        </w:rPr>
      </w:pPr>
      <w:r w:rsidRPr="00CE4905">
        <w:rPr>
          <w:bCs/>
          <w:iCs/>
          <w:sz w:val="28"/>
          <w:szCs w:val="28"/>
          <w:lang w:val="sv-SE"/>
        </w:rPr>
        <w:t xml:space="preserve">+ Chuyển sang đất ở tại đô thị: </w:t>
      </w:r>
      <w:r w:rsidR="00DC2CB4">
        <w:rPr>
          <w:bCs/>
          <w:iCs/>
          <w:sz w:val="28"/>
          <w:szCs w:val="28"/>
          <w:lang w:val="sv-SE"/>
        </w:rPr>
        <w:t>9,85</w:t>
      </w:r>
      <w:r w:rsidR="00A813AA">
        <w:rPr>
          <w:bCs/>
          <w:iCs/>
          <w:sz w:val="28"/>
          <w:szCs w:val="28"/>
          <w:lang w:val="sv-SE"/>
        </w:rPr>
        <w:t xml:space="preserve"> </w:t>
      </w:r>
      <w:r w:rsidRPr="00CE4905">
        <w:rPr>
          <w:bCs/>
          <w:iCs/>
          <w:sz w:val="28"/>
          <w:szCs w:val="28"/>
          <w:lang w:val="sv-SE"/>
        </w:rPr>
        <w:t xml:space="preserve">ha (Thị trấn Hoàn Lão </w:t>
      </w:r>
      <w:r w:rsidR="00A813AA">
        <w:rPr>
          <w:bCs/>
          <w:iCs/>
          <w:sz w:val="28"/>
          <w:szCs w:val="28"/>
          <w:lang w:val="sv-SE"/>
        </w:rPr>
        <w:t>4,68</w:t>
      </w:r>
      <w:r w:rsidRPr="00CE4905">
        <w:rPr>
          <w:bCs/>
          <w:iCs/>
          <w:sz w:val="28"/>
          <w:szCs w:val="28"/>
          <w:lang w:val="sv-SE"/>
        </w:rPr>
        <w:t xml:space="preserve"> ha do chuyển mục đích của hộ gia đình, cá nhân; do chuyển mục đích của hộ gia đình cá nhân tại thị trấn NT Việt Trung </w:t>
      </w:r>
      <w:r w:rsidR="00A813AA">
        <w:rPr>
          <w:bCs/>
          <w:iCs/>
          <w:sz w:val="28"/>
          <w:szCs w:val="28"/>
          <w:lang w:val="sv-SE"/>
        </w:rPr>
        <w:t>4,71</w:t>
      </w:r>
      <w:r w:rsidRPr="00CE4905">
        <w:rPr>
          <w:bCs/>
          <w:iCs/>
          <w:sz w:val="28"/>
          <w:szCs w:val="28"/>
          <w:lang w:val="sv-SE"/>
        </w:rPr>
        <w:t xml:space="preserve"> ha; thị trấn Phong Nha 0,</w:t>
      </w:r>
      <w:r w:rsidR="00A813AA">
        <w:rPr>
          <w:bCs/>
          <w:iCs/>
          <w:sz w:val="28"/>
          <w:szCs w:val="28"/>
          <w:lang w:val="sv-SE"/>
        </w:rPr>
        <w:t>46</w:t>
      </w:r>
      <w:r w:rsidRPr="00CE4905">
        <w:rPr>
          <w:bCs/>
          <w:iCs/>
          <w:sz w:val="28"/>
          <w:szCs w:val="28"/>
          <w:lang w:val="sv-SE"/>
        </w:rPr>
        <w:t xml:space="preserve"> ha).</w:t>
      </w:r>
    </w:p>
    <w:p w:rsidR="005059A6" w:rsidRPr="00CE4905" w:rsidRDefault="00B4553F" w:rsidP="00B4553F">
      <w:pPr>
        <w:widowControl w:val="0"/>
        <w:tabs>
          <w:tab w:val="left" w:pos="567"/>
        </w:tabs>
        <w:spacing w:before="120"/>
        <w:ind w:firstLine="567"/>
        <w:jc w:val="both"/>
        <w:rPr>
          <w:bCs/>
          <w:iCs/>
          <w:sz w:val="28"/>
          <w:szCs w:val="28"/>
          <w:lang w:val="sv-SE"/>
        </w:rPr>
      </w:pPr>
      <w:r>
        <w:rPr>
          <w:bCs/>
          <w:iCs/>
          <w:sz w:val="28"/>
          <w:szCs w:val="28"/>
          <w:lang w:val="sv-SE"/>
        </w:rPr>
        <w:t>+ Chuyển sang đất</w:t>
      </w:r>
      <w:r w:rsidRPr="00B4553F">
        <w:rPr>
          <w:bCs/>
          <w:iCs/>
          <w:sz w:val="28"/>
          <w:szCs w:val="28"/>
          <w:lang w:val="sv-SE"/>
        </w:rPr>
        <w:t xml:space="preserve"> sản xuất, kinh doanh phi nông nghiệp</w:t>
      </w:r>
      <w:r w:rsidR="00CE4905" w:rsidRPr="00CE4905">
        <w:rPr>
          <w:bCs/>
          <w:iCs/>
          <w:sz w:val="28"/>
          <w:szCs w:val="28"/>
          <w:lang w:val="sv-SE"/>
        </w:rPr>
        <w:t xml:space="preserve">: </w:t>
      </w:r>
      <w:r>
        <w:rPr>
          <w:bCs/>
          <w:iCs/>
          <w:sz w:val="28"/>
          <w:szCs w:val="28"/>
          <w:lang w:val="sv-SE"/>
        </w:rPr>
        <w:t>2,48</w:t>
      </w:r>
      <w:r w:rsidR="00E14C2E">
        <w:rPr>
          <w:bCs/>
          <w:iCs/>
          <w:sz w:val="28"/>
          <w:szCs w:val="28"/>
          <w:lang w:val="sv-SE"/>
        </w:rPr>
        <w:t xml:space="preserve"> </w:t>
      </w:r>
      <w:r w:rsidR="00CE4905" w:rsidRPr="00CE4905">
        <w:rPr>
          <w:bCs/>
          <w:iCs/>
          <w:sz w:val="28"/>
          <w:szCs w:val="28"/>
          <w:lang w:val="sv-SE"/>
        </w:rPr>
        <w:t xml:space="preserve">ha (thực hiện Quyết định số 896/QĐ-UBND ngày 26 tháng 03 năm 2021 của UBND tỉnh </w:t>
      </w:r>
      <w:r w:rsidR="00CE4905" w:rsidRPr="00CE4905">
        <w:rPr>
          <w:bCs/>
          <w:iCs/>
          <w:sz w:val="28"/>
          <w:szCs w:val="28"/>
          <w:lang w:val="sv-SE"/>
        </w:rPr>
        <w:lastRenderedPageBreak/>
        <w:t>Quảng Bình về việc thu hồi đất, chuyển mục đích sử dụng đất và cho Công ty TNHH Du lịch sinh thái Phong Nha- Kẻ Bàng thuê đất để thực hiện dự án Khu hạ tầng Du lịch Phong Nha tại thị trấn Phong Nha,</w:t>
      </w:r>
      <w:r w:rsidR="001B3E30">
        <w:rPr>
          <w:bCs/>
          <w:iCs/>
          <w:sz w:val="28"/>
          <w:szCs w:val="28"/>
          <w:lang w:val="sv-SE"/>
        </w:rPr>
        <w:t xml:space="preserve"> huyện Bố Trạch (Đợt 1) 0,03 ha; thực hiện </w:t>
      </w:r>
      <w:r w:rsidR="001B3E30" w:rsidRPr="001B3E30">
        <w:rPr>
          <w:bCs/>
          <w:iCs/>
          <w:sz w:val="28"/>
          <w:szCs w:val="28"/>
          <w:lang w:val="sv-SE"/>
        </w:rPr>
        <w:t>Quyết định số 93/QĐ-UBND ngày 14/1/2022 của UBND tỉnh Quảng Bình về việc thu hồi đất để GPMB thực hiện dự án Xây dựng Khu dịch vụ Vui chơi Suối Đá tại xã Phúc Trạch</w:t>
      </w:r>
      <w:r w:rsidR="00E923AD">
        <w:rPr>
          <w:bCs/>
          <w:iCs/>
          <w:sz w:val="28"/>
          <w:szCs w:val="28"/>
          <w:lang w:val="sv-SE"/>
        </w:rPr>
        <w:t xml:space="preserve"> 0,06 ha</w:t>
      </w:r>
      <w:r w:rsidR="001B3E30">
        <w:rPr>
          <w:bCs/>
          <w:iCs/>
          <w:sz w:val="28"/>
          <w:szCs w:val="28"/>
          <w:lang w:val="sv-SE"/>
        </w:rPr>
        <w:t>;</w:t>
      </w:r>
      <w:r w:rsidR="00E14C2E" w:rsidRPr="00E14C2E">
        <w:t xml:space="preserve"> </w:t>
      </w:r>
      <w:r w:rsidR="00E14C2E" w:rsidRPr="00E14C2E">
        <w:rPr>
          <w:bCs/>
          <w:iCs/>
          <w:sz w:val="28"/>
          <w:szCs w:val="28"/>
          <w:lang w:val="sv-SE"/>
        </w:rPr>
        <w:t>Quyết định 405/QĐ-UBND ngày 15/2/2022 của UBND tỉnh Quảng Bình  về việc thu hồi đất để thực hiện dự án Khu thương mại tổng hợp Hùng Huy; Quyết định 1105/QĐ-UBND ngày 27/4/2022 của UBND huyện Bố Trạch về việc chuyển mục đích sử dụng đất và cho ông Nguyễn Mạnh Hùng thuê đât để thực hiên dự án Khu thương mại tổng hợp Hùng Huy tại th</w:t>
      </w:r>
      <w:r w:rsidR="00E14C2E">
        <w:rPr>
          <w:bCs/>
          <w:iCs/>
          <w:sz w:val="28"/>
          <w:szCs w:val="28"/>
          <w:lang w:val="sv-SE"/>
        </w:rPr>
        <w:t>ị trấn Hoàn Lão, huyện Bố Trạch 0,</w:t>
      </w:r>
      <w:r w:rsidR="00E923AD">
        <w:rPr>
          <w:bCs/>
          <w:iCs/>
          <w:sz w:val="28"/>
          <w:szCs w:val="28"/>
          <w:lang w:val="sv-SE"/>
        </w:rPr>
        <w:t>05 ha</w:t>
      </w:r>
      <w:r>
        <w:rPr>
          <w:bCs/>
          <w:iCs/>
          <w:sz w:val="28"/>
          <w:szCs w:val="28"/>
          <w:lang w:val="sv-SE"/>
        </w:rPr>
        <w:t xml:space="preserve">; </w:t>
      </w:r>
      <w:r w:rsidR="005059A6" w:rsidRPr="005059A6">
        <w:rPr>
          <w:bCs/>
          <w:iCs/>
          <w:sz w:val="28"/>
          <w:szCs w:val="28"/>
          <w:lang w:val="sv-SE"/>
        </w:rPr>
        <w:t>Quyết định 4785/QĐ-UBND ngày 31/12/2021 của UBND tỉnh Quảng Bình về việc chuyển mục đích sử dụng đất và cho Công ty TNHH Trường Phiêm thuê đất để thực hiện dự án Xí nghiệp gạch Tuynel Hòa Trạch II tại xã Hòa Trạch, huyện Bố Trạch (Đợt 1)</w:t>
      </w:r>
      <w:r w:rsidR="005059A6">
        <w:rPr>
          <w:bCs/>
          <w:iCs/>
          <w:sz w:val="28"/>
          <w:szCs w:val="28"/>
          <w:lang w:val="sv-SE"/>
        </w:rPr>
        <w:t xml:space="preserve"> 0,52 ha</w:t>
      </w:r>
      <w:r>
        <w:rPr>
          <w:bCs/>
          <w:iCs/>
          <w:sz w:val="28"/>
          <w:szCs w:val="28"/>
          <w:lang w:val="sv-SE"/>
        </w:rPr>
        <w:t xml:space="preserve">; </w:t>
      </w:r>
      <w:r w:rsidRPr="00E14C2E">
        <w:rPr>
          <w:bCs/>
          <w:iCs/>
          <w:sz w:val="28"/>
          <w:szCs w:val="28"/>
          <w:lang w:val="sv-SE"/>
        </w:rPr>
        <w:t>Quyết định số 230/QĐ-UBND ngày 25/01/2022 của UBND tỉnh Quảng Bình về việc thu hồi đất để GPMB thực hiện dự án Khai thác Mỏ Cao Lanh Bắc Lý tại xã Lý Trạch (đợt 3)</w:t>
      </w:r>
      <w:r>
        <w:rPr>
          <w:bCs/>
          <w:iCs/>
          <w:sz w:val="28"/>
          <w:szCs w:val="28"/>
          <w:lang w:val="sv-SE"/>
        </w:rPr>
        <w:t xml:space="preserve"> 1,82 ha).</w:t>
      </w:r>
    </w:p>
    <w:p w:rsidR="00CE4905" w:rsidRPr="005059A6" w:rsidRDefault="00CE4905" w:rsidP="00E923AD">
      <w:pPr>
        <w:widowControl w:val="0"/>
        <w:tabs>
          <w:tab w:val="left" w:pos="567"/>
        </w:tabs>
        <w:spacing w:before="120"/>
        <w:ind w:firstLine="567"/>
        <w:jc w:val="both"/>
        <w:rPr>
          <w:bCs/>
          <w:iCs/>
          <w:sz w:val="28"/>
          <w:szCs w:val="28"/>
          <w:lang w:val="sv-SE"/>
        </w:rPr>
      </w:pPr>
      <w:r w:rsidRPr="00CE4905">
        <w:rPr>
          <w:bCs/>
          <w:iCs/>
          <w:sz w:val="28"/>
          <w:szCs w:val="28"/>
          <w:lang w:val="sv-SE"/>
        </w:rPr>
        <w:t xml:space="preserve">+ Chuyển sang đất có mục đích công cộng: </w:t>
      </w:r>
      <w:r w:rsidR="00DC2CB4">
        <w:rPr>
          <w:bCs/>
          <w:iCs/>
          <w:sz w:val="28"/>
          <w:szCs w:val="28"/>
          <w:lang w:val="sv-SE"/>
        </w:rPr>
        <w:t>1,</w:t>
      </w:r>
      <w:r w:rsidR="00E923AD">
        <w:rPr>
          <w:bCs/>
          <w:iCs/>
          <w:sz w:val="28"/>
          <w:szCs w:val="28"/>
          <w:lang w:val="sv-SE"/>
        </w:rPr>
        <w:t>33</w:t>
      </w:r>
      <w:r w:rsidR="005059A6">
        <w:rPr>
          <w:bCs/>
          <w:iCs/>
          <w:sz w:val="28"/>
          <w:szCs w:val="28"/>
          <w:lang w:val="sv-SE"/>
        </w:rPr>
        <w:t xml:space="preserve"> </w:t>
      </w:r>
      <w:r w:rsidRPr="00CE4905">
        <w:rPr>
          <w:bCs/>
          <w:iCs/>
          <w:sz w:val="28"/>
          <w:szCs w:val="28"/>
          <w:lang w:val="sv-SE"/>
        </w:rPr>
        <w:t>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0,12 ha; thực hiện Quyết định số 831/QĐ-UBND ngày 19/03/2021 của UBND tỉnh Quảng Bình về việc thu hồi đất, chuyển mục đích sử dụng đất và giao đất cho UBND xã Vạn Trạch quản lý, phát triển quỹ đất tại xã Vạn Trạch, huyện Bố Trạch 0,05 ha; thực hiện dự án Hạ tầng phát triển quỹ đất ở khu vực ngã ba thị trấn Hoàn Lão tại xã Trung Trạch, huyện Bố Trạch (Đợt 1) theo Quyết định 897/QĐ-UBND ngày 26/3/2021 của UBND tỉnh Quảng Bình tại xã Trung Trạch 0,12 ha; thực hiện Quyết định 1024/QĐ-UBND ngày 08/04/2021 của UBND tỉnh Quảng Bình tại xã Lâm Trạch 0,09 ha; do thực hiện quyết định 5909/QĐ-UBND ngày 08/12/2021 của UBND tỉnh Quảng Bình về việc thu hồi đất để giải phóng mặt bằng xây dựng công trình nâng cấp tuyến đường từ Km 51, đường tỉnh 562 vào đến UBND xã Thượng Trạch 0,15 ha; thực hiện chuyển mục đích tạo quỹ đất ở theo quyết định số 3631/QĐ-UBND ngày 10 tháng 11 năm 2021 của UBND tỉnh Quảng Bình, quyết định số 844/QĐ-UBND ngày 23/03/2021 của UBND tỉnh Quản</w:t>
      </w:r>
      <w:r w:rsidR="00E14C2E">
        <w:rPr>
          <w:bCs/>
          <w:iCs/>
          <w:sz w:val="28"/>
          <w:szCs w:val="28"/>
          <w:lang w:val="sv-SE"/>
        </w:rPr>
        <w:t xml:space="preserve">g Bình tại xã Hòa Trạch 0,02 ha; </w:t>
      </w:r>
      <w:r w:rsidR="00E14C2E" w:rsidRPr="00E14C2E">
        <w:rPr>
          <w:bCs/>
          <w:iCs/>
          <w:sz w:val="28"/>
          <w:szCs w:val="28"/>
          <w:lang w:val="sv-SE"/>
        </w:rPr>
        <w:t>Quyết định số 250/QĐ-UBND ngày 25/01/2022 của UBND tỉnh Quảng Bình về việc thu hồi đất, chuyển mục đích sử dụng đất và giao đất cho UBND xã Vạn Trạch quản lý để tạo quỹ đất ở</w:t>
      </w:r>
      <w:r w:rsidR="00E14C2E">
        <w:rPr>
          <w:bCs/>
          <w:iCs/>
          <w:sz w:val="28"/>
          <w:szCs w:val="28"/>
          <w:lang w:val="sv-SE"/>
        </w:rPr>
        <w:t xml:space="preserve"> 0,10 ha;</w:t>
      </w:r>
      <w:r w:rsidR="00E923AD">
        <w:rPr>
          <w:bCs/>
          <w:iCs/>
          <w:sz w:val="28"/>
          <w:szCs w:val="28"/>
          <w:lang w:val="sv-SE"/>
        </w:rPr>
        <w:t xml:space="preserve"> </w:t>
      </w:r>
      <w:r w:rsidR="00E14C2E" w:rsidRPr="00E14C2E">
        <w:t xml:space="preserve"> </w:t>
      </w:r>
      <w:r w:rsidR="00E923AD" w:rsidRPr="00E14C2E">
        <w:rPr>
          <w:bCs/>
          <w:iCs/>
          <w:sz w:val="28"/>
          <w:szCs w:val="28"/>
          <w:lang w:val="sv-SE"/>
        </w:rPr>
        <w:t>Quyết định số 413/QĐ-UBND ngày 15/2/2022 của UBND tỉnh về việc thu hồi đất, chuyển mục đích sử dụng đất và giao đất cho UBND xã Tây Trạch để phát triển quỹ đất tại xã Tây Trạch</w:t>
      </w:r>
      <w:r w:rsidR="00E923AD">
        <w:rPr>
          <w:bCs/>
          <w:iCs/>
          <w:sz w:val="28"/>
          <w:szCs w:val="28"/>
          <w:lang w:val="sv-SE"/>
        </w:rPr>
        <w:t xml:space="preserve"> 0,15 ha; </w:t>
      </w:r>
      <w:r w:rsidR="00E14C2E" w:rsidRPr="00E14C2E">
        <w:rPr>
          <w:bCs/>
          <w:iCs/>
          <w:sz w:val="28"/>
          <w:szCs w:val="28"/>
          <w:lang w:val="sv-SE"/>
        </w:rPr>
        <w:t>Quyết định số 1516/QĐ-UBND ngày 08/6/2022 của UBND tỉnh Quảng Bình về việc thu hồi đất, chuyển mục đích sử dụng đất và giao đất cho UBND xã Sơn Lộc</w:t>
      </w:r>
      <w:r w:rsidR="00E14C2E">
        <w:rPr>
          <w:bCs/>
          <w:iCs/>
          <w:sz w:val="28"/>
          <w:szCs w:val="28"/>
          <w:lang w:val="sv-SE"/>
        </w:rPr>
        <w:t xml:space="preserve"> 0,03 ha; </w:t>
      </w:r>
      <w:r w:rsidR="00E14C2E" w:rsidRPr="00E14C2E">
        <w:rPr>
          <w:bCs/>
          <w:iCs/>
          <w:sz w:val="28"/>
          <w:szCs w:val="28"/>
          <w:lang w:val="sv-SE"/>
        </w:rPr>
        <w:t>Quyết định số 1690/QĐ-</w:t>
      </w:r>
      <w:r w:rsidR="00E14C2E" w:rsidRPr="00E14C2E">
        <w:rPr>
          <w:bCs/>
          <w:iCs/>
          <w:sz w:val="28"/>
          <w:szCs w:val="28"/>
          <w:lang w:val="sv-SE"/>
        </w:rPr>
        <w:lastRenderedPageBreak/>
        <w:t>UBND ngày 21/6/2022 của UBND tỉnh Quảng Bình về việc chuyển mục đích sử dụng đất và giao đất cho UBND xã Nam Trạch</w:t>
      </w:r>
      <w:r w:rsidR="00E14C2E">
        <w:rPr>
          <w:bCs/>
          <w:iCs/>
          <w:sz w:val="28"/>
          <w:szCs w:val="28"/>
          <w:lang w:val="sv-SE"/>
        </w:rPr>
        <w:t xml:space="preserve"> 0,10 ha; </w:t>
      </w:r>
      <w:r w:rsidR="005059A6" w:rsidRPr="005059A6">
        <w:rPr>
          <w:bCs/>
          <w:iCs/>
          <w:sz w:val="28"/>
          <w:szCs w:val="28"/>
          <w:lang w:val="sv-SE"/>
        </w:rPr>
        <w:t>Quyết đinh 1916/QĐ-UBND ngày 11/7/2022 của UBND tỉnh Quảng Bình về việc thu hồi đất, chuyển mục đích sử dụng đất và giao đất cho UBND huyện Bố Trạch quản lý để thực hiện công trình Đường từ Tỉnh lộ 561 đi cầu sông Trước</w:t>
      </w:r>
      <w:r w:rsidR="005059A6">
        <w:rPr>
          <w:bCs/>
          <w:iCs/>
          <w:sz w:val="28"/>
          <w:szCs w:val="28"/>
          <w:lang w:val="sv-SE"/>
        </w:rPr>
        <w:t xml:space="preserve"> 0,40 ha</w:t>
      </w:r>
      <w:r w:rsidR="00E923AD">
        <w:rPr>
          <w:bCs/>
          <w:iCs/>
          <w:sz w:val="28"/>
          <w:szCs w:val="28"/>
          <w:lang w:val="sv-SE"/>
        </w:rPr>
        <w:t>).</w:t>
      </w:r>
    </w:p>
    <w:p w:rsidR="001B3E30" w:rsidRDefault="001B3E30" w:rsidP="00CE4905">
      <w:pPr>
        <w:widowControl w:val="0"/>
        <w:tabs>
          <w:tab w:val="left" w:pos="567"/>
        </w:tabs>
        <w:spacing w:before="120"/>
        <w:ind w:firstLine="567"/>
        <w:jc w:val="both"/>
        <w:rPr>
          <w:bCs/>
          <w:iCs/>
          <w:sz w:val="28"/>
          <w:szCs w:val="28"/>
          <w:lang w:val="sv-SE"/>
        </w:rPr>
      </w:pPr>
      <w:r>
        <w:rPr>
          <w:bCs/>
          <w:iCs/>
          <w:sz w:val="28"/>
          <w:szCs w:val="28"/>
          <w:lang w:val="sv-SE"/>
        </w:rPr>
        <w:t xml:space="preserve">+ Chuyển sang đất cơ sở tôn giáo: 0,02 ha (thực hiện </w:t>
      </w:r>
      <w:r w:rsidRPr="001B3E30">
        <w:rPr>
          <w:bCs/>
          <w:iCs/>
          <w:sz w:val="28"/>
          <w:szCs w:val="28"/>
          <w:lang w:val="sv-SE"/>
        </w:rPr>
        <w:t xml:space="preserve">Quyết định số 1609/QĐ-UBND ngày 15/6/2022 của UBND tỉnh Quảng Bình về việc chuyển mục đích sử dụng đất và giao đất cho Giáo xứ Hà </w:t>
      </w:r>
      <w:r>
        <w:rPr>
          <w:bCs/>
          <w:iCs/>
          <w:sz w:val="28"/>
          <w:szCs w:val="28"/>
          <w:lang w:val="sv-SE"/>
        </w:rPr>
        <w:t>L</w:t>
      </w:r>
      <w:r w:rsidRPr="001B3E30">
        <w:rPr>
          <w:bCs/>
          <w:iCs/>
          <w:sz w:val="28"/>
          <w:szCs w:val="28"/>
          <w:lang w:val="sv-SE"/>
        </w:rPr>
        <w:t>ời  để xây dựng nhà đa năng - vượt lũ An Hòa tại thị trấn Phong Nha, huyện Bố Trạch</w:t>
      </w:r>
      <w:r w:rsidR="00897BD0">
        <w:rPr>
          <w:bCs/>
          <w:iCs/>
          <w:sz w:val="28"/>
          <w:szCs w:val="28"/>
          <w:lang w:val="sv-SE"/>
        </w:rPr>
        <w:t xml:space="preserve"> 0,02 ha)</w:t>
      </w:r>
    </w:p>
    <w:p w:rsidR="005059A6" w:rsidRDefault="005059A6" w:rsidP="00CE4905">
      <w:pPr>
        <w:widowControl w:val="0"/>
        <w:tabs>
          <w:tab w:val="left" w:pos="567"/>
        </w:tabs>
        <w:spacing w:before="120"/>
        <w:ind w:firstLine="567"/>
        <w:jc w:val="both"/>
        <w:rPr>
          <w:bCs/>
          <w:iCs/>
          <w:sz w:val="28"/>
          <w:szCs w:val="28"/>
          <w:lang w:val="sv-SE"/>
        </w:rPr>
      </w:pPr>
      <w:r>
        <w:rPr>
          <w:bCs/>
          <w:iCs/>
          <w:sz w:val="28"/>
          <w:szCs w:val="28"/>
          <w:lang w:val="sv-SE"/>
        </w:rPr>
        <w:t xml:space="preserve">+ Chuyển sang đất nông nghiệp khác: </w:t>
      </w:r>
      <w:r w:rsidR="00F13230">
        <w:rPr>
          <w:bCs/>
          <w:iCs/>
          <w:sz w:val="28"/>
          <w:szCs w:val="28"/>
          <w:lang w:val="sv-SE"/>
        </w:rPr>
        <w:t xml:space="preserve">1,00 </w:t>
      </w:r>
      <w:r>
        <w:rPr>
          <w:bCs/>
          <w:iCs/>
          <w:sz w:val="28"/>
          <w:szCs w:val="28"/>
          <w:lang w:val="sv-SE"/>
        </w:rPr>
        <w:t xml:space="preserve">ha (thực hiện </w:t>
      </w:r>
      <w:r w:rsidRPr="005059A6">
        <w:rPr>
          <w:bCs/>
          <w:iCs/>
          <w:sz w:val="28"/>
          <w:szCs w:val="28"/>
          <w:lang w:val="sv-SE"/>
        </w:rPr>
        <w:t xml:space="preserve">Quyết định 4451/QĐ-UBND ngày 24/10/2022 của UBND </w:t>
      </w:r>
      <w:r w:rsidR="001B3EB8">
        <w:rPr>
          <w:bCs/>
          <w:iCs/>
          <w:sz w:val="28"/>
          <w:szCs w:val="28"/>
          <w:lang w:val="sv-SE"/>
        </w:rPr>
        <w:t>huyện Bố Trạch</w:t>
      </w:r>
      <w:r w:rsidRPr="005059A6">
        <w:rPr>
          <w:bCs/>
          <w:iCs/>
          <w:sz w:val="28"/>
          <w:szCs w:val="28"/>
          <w:lang w:val="sv-SE"/>
        </w:rPr>
        <w:t xml:space="preserve"> về việc đề nghị chuyển mục đích sử dụng đất và cho ông Lê Tài Kanh thuê đất để thực hiện dự án Xây dựng trang trại chăn nuôi tổng hợp tại xã Lý Trạch, huyện Bố Trạch, tỉnh Quảng Bình</w:t>
      </w:r>
      <w:r>
        <w:rPr>
          <w:bCs/>
          <w:iCs/>
          <w:sz w:val="28"/>
          <w:szCs w:val="28"/>
          <w:lang w:val="sv-SE"/>
        </w:rPr>
        <w:t xml:space="preserve"> 0,42 ha</w:t>
      </w:r>
      <w:r w:rsidR="00F13230">
        <w:rPr>
          <w:bCs/>
          <w:iCs/>
          <w:sz w:val="28"/>
          <w:szCs w:val="28"/>
          <w:lang w:val="sv-SE"/>
        </w:rPr>
        <w:t xml:space="preserve">; </w:t>
      </w:r>
      <w:r w:rsidR="00F13230" w:rsidRPr="00F13230">
        <w:rPr>
          <w:bCs/>
          <w:iCs/>
          <w:sz w:val="28"/>
          <w:szCs w:val="28"/>
          <w:lang w:val="sv-SE"/>
        </w:rPr>
        <w:t>Quyết định 2938/QĐ-UBND ngày 27/10/2022 về việc thu hồi đất, chuyển mục đích sử dụng đất và cho Công ty TNHH Nông nghiệp công nghệ cao Tuệ Lâm thuê đất để thực hiện dự án  Trồng và chế biến cây dược liệu Tuệ Lâm</w:t>
      </w:r>
      <w:r w:rsidR="00F13230">
        <w:rPr>
          <w:bCs/>
          <w:iCs/>
          <w:sz w:val="28"/>
          <w:szCs w:val="28"/>
          <w:lang w:val="sv-SE"/>
        </w:rPr>
        <w:t xml:space="preserve"> 0,58 ha</w:t>
      </w:r>
      <w:r>
        <w:rPr>
          <w:bCs/>
          <w:iCs/>
          <w:sz w:val="28"/>
          <w:szCs w:val="28"/>
          <w:lang w:val="sv-SE"/>
        </w:rPr>
        <w:t>).</w:t>
      </w:r>
    </w:p>
    <w:p w:rsidR="000C475D" w:rsidRDefault="000C475D" w:rsidP="00CE4905">
      <w:pPr>
        <w:widowControl w:val="0"/>
        <w:tabs>
          <w:tab w:val="left" w:pos="567"/>
        </w:tabs>
        <w:spacing w:before="120"/>
        <w:ind w:firstLine="567"/>
        <w:jc w:val="both"/>
        <w:rPr>
          <w:bCs/>
          <w:iCs/>
          <w:sz w:val="28"/>
          <w:szCs w:val="28"/>
          <w:lang w:val="sv-SE"/>
        </w:rPr>
      </w:pPr>
      <w:r>
        <w:rPr>
          <w:bCs/>
          <w:iCs/>
          <w:sz w:val="28"/>
          <w:szCs w:val="28"/>
          <w:lang w:val="sv-SE"/>
        </w:rPr>
        <w:t>- Diện tích tăng</w:t>
      </w:r>
      <w:r w:rsidR="00BA0E0B">
        <w:rPr>
          <w:bCs/>
          <w:iCs/>
          <w:sz w:val="28"/>
          <w:szCs w:val="28"/>
          <w:lang w:val="sv-SE"/>
        </w:rPr>
        <w:t xml:space="preserve"> 0,32 ha được lấy từ các loại đất sau:</w:t>
      </w:r>
      <w:r>
        <w:rPr>
          <w:bCs/>
          <w:iCs/>
          <w:sz w:val="28"/>
          <w:szCs w:val="28"/>
          <w:lang w:val="sv-SE"/>
        </w:rPr>
        <w:t xml:space="preserve"> </w:t>
      </w:r>
    </w:p>
    <w:p w:rsidR="000C475D" w:rsidRPr="000C475D" w:rsidRDefault="000C475D" w:rsidP="000C475D">
      <w:pPr>
        <w:widowControl w:val="0"/>
        <w:tabs>
          <w:tab w:val="left" w:pos="567"/>
        </w:tabs>
        <w:spacing w:before="120"/>
        <w:ind w:firstLine="567"/>
        <w:jc w:val="both"/>
        <w:rPr>
          <w:bCs/>
          <w:iCs/>
          <w:sz w:val="28"/>
          <w:szCs w:val="28"/>
          <w:lang w:val="sv-SE"/>
        </w:rPr>
      </w:pPr>
      <w:r>
        <w:rPr>
          <w:bCs/>
          <w:iCs/>
          <w:sz w:val="28"/>
          <w:szCs w:val="28"/>
          <w:lang w:val="sv-SE"/>
        </w:rPr>
        <w:t>+ Chuyển từ đất trồng lúa: 0,01</w:t>
      </w:r>
      <w:r w:rsidRPr="000C475D">
        <w:rPr>
          <w:bCs/>
          <w:iCs/>
          <w:sz w:val="28"/>
          <w:szCs w:val="28"/>
          <w:lang w:val="sv-SE"/>
        </w:rPr>
        <w:t xml:space="preserve"> ha (thực hiện dự án Hạ tầng phát triển quỹ đất ở khu vực ngã ba thị trấn Hoàn Lão tại xã Trung Trạch, huyện Bố Trạch (Đợt 1) theo Quyết định 897/QĐ-UBND ngày 26/3/2021 của UBND tỉnh Quảng Bình tại xã Trung Trạch 0,01 ha).</w:t>
      </w:r>
    </w:p>
    <w:p w:rsidR="000C475D" w:rsidRPr="000C475D" w:rsidRDefault="000C475D" w:rsidP="000C475D">
      <w:pPr>
        <w:widowControl w:val="0"/>
        <w:tabs>
          <w:tab w:val="left" w:pos="567"/>
        </w:tabs>
        <w:spacing w:before="120"/>
        <w:ind w:firstLine="567"/>
        <w:jc w:val="both"/>
        <w:rPr>
          <w:bCs/>
          <w:iCs/>
          <w:sz w:val="28"/>
          <w:szCs w:val="28"/>
          <w:lang w:val="sv-SE"/>
        </w:rPr>
      </w:pPr>
      <w:r w:rsidRPr="000C475D">
        <w:rPr>
          <w:bCs/>
          <w:iCs/>
          <w:sz w:val="28"/>
          <w:szCs w:val="28"/>
          <w:lang w:val="sv-SE"/>
        </w:rPr>
        <w:t>+ Chuyển từ đất trồng cây lâu năm: 0,24 ha (do chuyển mục đích của hộ gia đình, cá nhân theo hồ sơ cấp GCN quyền sử dụng đất mới tại các xã Hòa Trạch 0,22 ha; xã Xuân Trạch 0,01 ha; xã Đồng Trạch 0,01 ha).</w:t>
      </w:r>
    </w:p>
    <w:p w:rsidR="000C475D" w:rsidRPr="000C475D" w:rsidRDefault="000C475D" w:rsidP="000C475D">
      <w:pPr>
        <w:widowControl w:val="0"/>
        <w:tabs>
          <w:tab w:val="left" w:pos="567"/>
        </w:tabs>
        <w:spacing w:before="120"/>
        <w:ind w:firstLine="567"/>
        <w:jc w:val="both"/>
        <w:rPr>
          <w:bCs/>
          <w:iCs/>
          <w:sz w:val="28"/>
          <w:szCs w:val="28"/>
          <w:lang w:val="sv-SE"/>
        </w:rPr>
      </w:pPr>
      <w:r w:rsidRPr="000C475D">
        <w:rPr>
          <w:bCs/>
          <w:iCs/>
          <w:sz w:val="28"/>
          <w:szCs w:val="28"/>
          <w:lang w:val="sv-SE"/>
        </w:rPr>
        <w:t>+ Chuyển từ đất ở tại nông thôn: 0,04 ha (do thực hiện Quyết định 4777/QĐ-UBND ngày 13/10/2021 của UBND huyện Bố Trạch thu hồi đất của các hộ gia đình, cá nhân, chuyển mục đích trả lại cho ông Nguyễn Văn Đạt tại xã Xuân Trạch).</w:t>
      </w:r>
    </w:p>
    <w:p w:rsidR="000C475D" w:rsidRPr="00BA676D" w:rsidRDefault="000C475D" w:rsidP="000C475D">
      <w:pPr>
        <w:widowControl w:val="0"/>
        <w:tabs>
          <w:tab w:val="left" w:pos="567"/>
        </w:tabs>
        <w:spacing w:before="120"/>
        <w:ind w:firstLine="567"/>
        <w:jc w:val="both"/>
        <w:rPr>
          <w:bCs/>
          <w:iCs/>
          <w:sz w:val="28"/>
          <w:szCs w:val="28"/>
          <w:lang w:val="sv-SE"/>
        </w:rPr>
      </w:pPr>
      <w:r w:rsidRPr="000C475D">
        <w:rPr>
          <w:bCs/>
          <w:iCs/>
          <w:sz w:val="28"/>
          <w:szCs w:val="28"/>
          <w:lang w:val="sv-SE"/>
        </w:rPr>
        <w:t>+ Chuyể</w:t>
      </w:r>
      <w:r>
        <w:rPr>
          <w:bCs/>
          <w:iCs/>
          <w:sz w:val="28"/>
          <w:szCs w:val="28"/>
          <w:lang w:val="sv-SE"/>
        </w:rPr>
        <w:t>n từ đất bằng chưa sử dụng: 0,03</w:t>
      </w:r>
      <w:r w:rsidRPr="000C475D">
        <w:rPr>
          <w:bCs/>
          <w:iCs/>
          <w:sz w:val="28"/>
          <w:szCs w:val="28"/>
          <w:lang w:val="sv-SE"/>
        </w:rPr>
        <w:t xml:space="preserve"> ha (do thực hiện dự án Hạ tầng phát triển quỹ đất ở khu vực ngã ba thị trấn Hoàn Lão tại xã Trung Trạch, huyện Bố Trạch (Đợt 1) theo Quyết định 897/QĐ-UBND ngày 26/3/2021 của UBND tỉnh Quảng Bình tại xã Trung Trạch 0,02 ha</w:t>
      </w:r>
      <w:r>
        <w:rPr>
          <w:bCs/>
          <w:iCs/>
          <w:sz w:val="28"/>
          <w:szCs w:val="28"/>
          <w:lang w:val="sv-SE"/>
        </w:rPr>
        <w:t xml:space="preserve">; </w:t>
      </w:r>
      <w:r w:rsidRPr="000C475D">
        <w:rPr>
          <w:bCs/>
          <w:iCs/>
          <w:sz w:val="28"/>
          <w:szCs w:val="28"/>
          <w:lang w:val="sv-SE"/>
        </w:rPr>
        <w:t>Quyết định 2272/QĐ-UBND ngày 22/8/2022 của UBND tỉnh Quảng Bình về việc giao đất cho UBND huyện Bố Trạch để tạo quỹ đất bố trí bồi thường bằng đất cho các hộ gia đình bị ảnh hưởng khi thực hiện dự án Nâng cấp, mở rộng đường Nguyễn Trãi đoạn từ Cầu Phường Bún đi Nhà văn hóa Tiểu khu 4</w:t>
      </w:r>
      <w:r>
        <w:rPr>
          <w:bCs/>
          <w:iCs/>
          <w:sz w:val="28"/>
          <w:szCs w:val="28"/>
          <w:lang w:val="sv-SE"/>
        </w:rPr>
        <w:t xml:space="preserve"> 0,01 ha</w:t>
      </w:r>
      <w:r w:rsidRPr="000C475D">
        <w:rPr>
          <w:bCs/>
          <w:iCs/>
          <w:sz w:val="28"/>
          <w:szCs w:val="28"/>
          <w:lang w:val="sv-SE"/>
        </w:rPr>
        <w:t>).</w:t>
      </w:r>
    </w:p>
    <w:p w:rsidR="00CB31E7" w:rsidRPr="00BA676D" w:rsidRDefault="00CB31E7" w:rsidP="00E91072">
      <w:pPr>
        <w:widowControl w:val="0"/>
        <w:spacing w:before="120"/>
        <w:ind w:firstLine="567"/>
        <w:jc w:val="both"/>
        <w:rPr>
          <w:sz w:val="28"/>
          <w:szCs w:val="28"/>
          <w:lang w:val="sv-SE"/>
        </w:rPr>
      </w:pPr>
      <w:r>
        <w:rPr>
          <w:sz w:val="28"/>
          <w:szCs w:val="28"/>
          <w:lang w:val="vi-VN"/>
        </w:rPr>
        <w:t xml:space="preserve">* </w:t>
      </w:r>
      <w:r w:rsidRPr="003E085A">
        <w:rPr>
          <w:i/>
          <w:sz w:val="28"/>
          <w:szCs w:val="28"/>
          <w:lang w:val="vi-VN"/>
        </w:rPr>
        <w:t>Biến động đất trồng cây lâu năm</w:t>
      </w:r>
      <w:r>
        <w:rPr>
          <w:sz w:val="28"/>
          <w:szCs w:val="28"/>
          <w:lang w:val="vi-VN"/>
        </w:rPr>
        <w:t xml:space="preserve"> </w:t>
      </w:r>
    </w:p>
    <w:p w:rsidR="009F79C0" w:rsidRPr="0030075A" w:rsidRDefault="00697347" w:rsidP="00E91072">
      <w:pPr>
        <w:widowControl w:val="0"/>
        <w:spacing w:before="120"/>
        <w:ind w:firstLine="567"/>
        <w:jc w:val="both"/>
        <w:rPr>
          <w:spacing w:val="-8"/>
          <w:sz w:val="28"/>
          <w:szCs w:val="28"/>
          <w:lang w:val="sv-SE"/>
        </w:rPr>
      </w:pPr>
      <w:r>
        <w:rPr>
          <w:spacing w:val="-8"/>
          <w:sz w:val="28"/>
          <w:szCs w:val="28"/>
          <w:lang w:val="sv-SE"/>
        </w:rPr>
        <w:t>Năm 2022</w:t>
      </w:r>
      <w:r w:rsidR="00BE4E3A" w:rsidRPr="0030075A">
        <w:rPr>
          <w:spacing w:val="-8"/>
          <w:sz w:val="28"/>
          <w:szCs w:val="28"/>
          <w:lang w:val="sv-SE"/>
        </w:rPr>
        <w:t xml:space="preserve">, toàn huyện có </w:t>
      </w:r>
      <w:r w:rsidR="002B4F0D" w:rsidRPr="002B4F0D">
        <w:rPr>
          <w:spacing w:val="-8"/>
          <w:sz w:val="28"/>
          <w:szCs w:val="28"/>
          <w:lang w:val="sv-SE"/>
        </w:rPr>
        <w:t>11.006,29</w:t>
      </w:r>
      <w:r w:rsidR="00BE4E3A" w:rsidRPr="0030075A">
        <w:rPr>
          <w:spacing w:val="-8"/>
          <w:sz w:val="28"/>
          <w:szCs w:val="28"/>
          <w:lang w:val="sv-SE"/>
        </w:rPr>
        <w:t xml:space="preserve"> ha, </w:t>
      </w:r>
      <w:r w:rsidR="00897BD0">
        <w:rPr>
          <w:spacing w:val="-8"/>
          <w:sz w:val="28"/>
          <w:szCs w:val="28"/>
          <w:lang w:val="sv-SE"/>
        </w:rPr>
        <w:t xml:space="preserve">giảm </w:t>
      </w:r>
      <w:r w:rsidR="002B4F0D" w:rsidRPr="002B4F0D">
        <w:rPr>
          <w:spacing w:val="-8"/>
          <w:sz w:val="28"/>
          <w:szCs w:val="28"/>
          <w:lang w:val="sv-SE"/>
        </w:rPr>
        <w:t>53,86</w:t>
      </w:r>
      <w:r w:rsidR="002C0F4E" w:rsidRPr="0030075A">
        <w:rPr>
          <w:spacing w:val="-8"/>
          <w:sz w:val="28"/>
          <w:szCs w:val="28"/>
          <w:lang w:val="sv-SE"/>
        </w:rPr>
        <w:t xml:space="preserve"> </w:t>
      </w:r>
      <w:r w:rsidR="00897BD0">
        <w:rPr>
          <w:spacing w:val="-8"/>
          <w:sz w:val="28"/>
          <w:szCs w:val="28"/>
          <w:lang w:val="sv-SE"/>
        </w:rPr>
        <w:t>ha so với năm 202</w:t>
      </w:r>
      <w:r w:rsidR="00BE4E3A" w:rsidRPr="0030075A">
        <w:rPr>
          <w:spacing w:val="-8"/>
          <w:sz w:val="28"/>
          <w:szCs w:val="28"/>
          <w:lang w:val="sv-SE"/>
        </w:rPr>
        <w:t>0.</w:t>
      </w:r>
    </w:p>
    <w:p w:rsidR="00897BD0" w:rsidRPr="00897BD0" w:rsidRDefault="00897BD0" w:rsidP="00897BD0">
      <w:pPr>
        <w:widowControl w:val="0"/>
        <w:spacing w:before="120"/>
        <w:ind w:firstLine="567"/>
        <w:jc w:val="both"/>
        <w:rPr>
          <w:bCs/>
          <w:iCs/>
          <w:sz w:val="28"/>
          <w:szCs w:val="28"/>
          <w:lang w:val="sv-SE"/>
        </w:rPr>
      </w:pPr>
      <w:r w:rsidRPr="00897BD0">
        <w:rPr>
          <w:bCs/>
          <w:iCs/>
          <w:sz w:val="28"/>
          <w:szCs w:val="28"/>
          <w:lang w:val="sv-SE"/>
        </w:rPr>
        <w:t xml:space="preserve">+ Chuyển sang đất trồng cây hàng năm khác: 0,24 ha </w:t>
      </w:r>
      <w:r w:rsidR="001F65D4" w:rsidRPr="001F65D4">
        <w:rPr>
          <w:bCs/>
          <w:iCs/>
          <w:sz w:val="28"/>
          <w:szCs w:val="28"/>
          <w:lang w:val="sv-SE"/>
        </w:rPr>
        <w:t xml:space="preserve">(do chuyển mục đích </w:t>
      </w:r>
      <w:r w:rsidR="001F65D4" w:rsidRPr="001F65D4">
        <w:rPr>
          <w:bCs/>
          <w:iCs/>
          <w:sz w:val="28"/>
          <w:szCs w:val="28"/>
          <w:lang w:val="sv-SE"/>
        </w:rPr>
        <w:lastRenderedPageBreak/>
        <w:t>của hộ gia đình, cá nhân theo hồ sơ cấp GCN quyền sử dụng đất mới tại các xã Hòa Trạch 0,22 ha; xã Xuân Trạch 0,01 ha; xã Đồng Trạch 0,01 ha)</w:t>
      </w:r>
    </w:p>
    <w:p w:rsidR="00897BD0" w:rsidRPr="00897BD0" w:rsidRDefault="00897BD0" w:rsidP="00897BD0">
      <w:pPr>
        <w:widowControl w:val="0"/>
        <w:spacing w:before="120"/>
        <w:ind w:firstLine="567"/>
        <w:jc w:val="both"/>
        <w:rPr>
          <w:bCs/>
          <w:iCs/>
          <w:sz w:val="28"/>
          <w:szCs w:val="28"/>
          <w:lang w:val="sv-SE"/>
        </w:rPr>
      </w:pPr>
      <w:r w:rsidRPr="00897BD0">
        <w:rPr>
          <w:bCs/>
          <w:iCs/>
          <w:sz w:val="28"/>
          <w:szCs w:val="28"/>
          <w:lang w:val="sv-SE"/>
        </w:rPr>
        <w:t xml:space="preserve">+ Chuyển sang đất nông nghiệp khác: </w:t>
      </w:r>
      <w:r w:rsidR="002B4F0D">
        <w:rPr>
          <w:bCs/>
          <w:iCs/>
          <w:sz w:val="28"/>
          <w:szCs w:val="28"/>
          <w:lang w:val="sv-SE"/>
        </w:rPr>
        <w:t>50,20</w:t>
      </w:r>
      <w:r w:rsidRPr="00897BD0">
        <w:rPr>
          <w:bCs/>
          <w:iCs/>
          <w:sz w:val="28"/>
          <w:szCs w:val="28"/>
          <w:lang w:val="sv-SE"/>
        </w:rPr>
        <w:t xml:space="preserve"> ha (do chuyển mục đích để thực hiện Dự án Trang trại Nông nghiệp công nghệ cao tổng hợp của HTX Nông nghiệp công nghệ cao Võ Thuận tại xã Tây Trạch</w:t>
      </w:r>
      <w:r w:rsidR="002B4F0D">
        <w:rPr>
          <w:bCs/>
          <w:iCs/>
          <w:sz w:val="28"/>
          <w:szCs w:val="28"/>
          <w:lang w:val="sv-SE"/>
        </w:rPr>
        <w:t xml:space="preserve"> 3,00 ha; </w:t>
      </w:r>
      <w:r w:rsidR="002B4F0D" w:rsidRPr="002B4F0D">
        <w:rPr>
          <w:bCs/>
          <w:iCs/>
          <w:sz w:val="28"/>
          <w:szCs w:val="28"/>
          <w:lang w:val="sv-SE"/>
        </w:rPr>
        <w:t>Quyết định 2938/QĐ-UBND ngày 27/10/2022 về việc thu hồi đất, chuyển mục đích sử dụng đất và cho Công ty TNHH Nông nghiệp công nghệ cao Tuệ Lâm thuê đất để thực hiện dự án  Trồng và chế biến cây dược liệu Tuệ Lâm</w:t>
      </w:r>
      <w:r w:rsidR="002B4F0D">
        <w:rPr>
          <w:bCs/>
          <w:iCs/>
          <w:sz w:val="28"/>
          <w:szCs w:val="28"/>
          <w:lang w:val="sv-SE"/>
        </w:rPr>
        <w:t xml:space="preserve"> 47,20 ha</w:t>
      </w:r>
      <w:r w:rsidRPr="00897BD0">
        <w:rPr>
          <w:bCs/>
          <w:iCs/>
          <w:sz w:val="28"/>
          <w:szCs w:val="28"/>
          <w:lang w:val="sv-SE"/>
        </w:rPr>
        <w:t>).</w:t>
      </w:r>
    </w:p>
    <w:p w:rsidR="00897BD0" w:rsidRPr="00897BD0" w:rsidRDefault="00897BD0" w:rsidP="00897BD0">
      <w:pPr>
        <w:widowControl w:val="0"/>
        <w:spacing w:before="120"/>
        <w:ind w:firstLine="567"/>
        <w:jc w:val="both"/>
        <w:rPr>
          <w:bCs/>
          <w:iCs/>
          <w:sz w:val="28"/>
          <w:szCs w:val="28"/>
          <w:lang w:val="sv-SE"/>
        </w:rPr>
      </w:pPr>
      <w:r w:rsidRPr="00897BD0">
        <w:rPr>
          <w:bCs/>
          <w:iCs/>
          <w:sz w:val="28"/>
          <w:szCs w:val="28"/>
          <w:lang w:val="sv-SE"/>
        </w:rPr>
        <w:t>+ Chuyển sang đất ở tại nông thôn: 1,66 ha (do chuyển mục đích của hộ gia đình, cá nhân, chuyển đổi mục đích theo hồ sơ cấp GCN quyền sử dụng đất mới tại các xã Hòa Trạch 0,02 ha; xã Nam Trạch 0,03 ha; xã Phúc Trạch 0,30 ha; xã Sơn Lộc 0,17 ha; xã Tây Trạch 0,03 ha; xã Xuân Trạch 0,07 ha; xã Cự Nẫm 0,97 ha; xã Đồng Trạch 0,02 ha; xã Lâm Trạch 0,04 ha).</w:t>
      </w:r>
    </w:p>
    <w:p w:rsidR="00897BD0" w:rsidRPr="00897BD0" w:rsidRDefault="00897BD0" w:rsidP="00897BD0">
      <w:pPr>
        <w:widowControl w:val="0"/>
        <w:spacing w:before="120"/>
        <w:ind w:firstLine="567"/>
        <w:jc w:val="both"/>
        <w:rPr>
          <w:bCs/>
          <w:iCs/>
          <w:sz w:val="28"/>
          <w:szCs w:val="28"/>
          <w:lang w:val="sv-SE"/>
        </w:rPr>
      </w:pPr>
      <w:r w:rsidRPr="00897BD0">
        <w:rPr>
          <w:bCs/>
          <w:iCs/>
          <w:sz w:val="28"/>
          <w:szCs w:val="28"/>
          <w:lang w:val="sv-SE"/>
        </w:rPr>
        <w:t>+ Chuyển sang đất ở tại đô thị: 0,03 ha (do chuyển đổi mục đích theo hồ sơ cấp GCN quyền sử dụng đất mới tại thị trấn Hoàn Lão).</w:t>
      </w:r>
    </w:p>
    <w:p w:rsidR="00897BD0" w:rsidRPr="00897BD0" w:rsidRDefault="00897BD0" w:rsidP="00897BD0">
      <w:pPr>
        <w:widowControl w:val="0"/>
        <w:spacing w:before="120"/>
        <w:ind w:firstLine="567"/>
        <w:jc w:val="both"/>
        <w:rPr>
          <w:bCs/>
          <w:iCs/>
          <w:sz w:val="28"/>
          <w:szCs w:val="28"/>
          <w:lang w:val="sv-SE"/>
        </w:rPr>
      </w:pPr>
      <w:r w:rsidRPr="00897BD0">
        <w:rPr>
          <w:bCs/>
          <w:iCs/>
          <w:sz w:val="28"/>
          <w:szCs w:val="28"/>
          <w:lang w:val="sv-SE"/>
        </w:rPr>
        <w:t xml:space="preserve">+ Chuyển sang đất </w:t>
      </w:r>
      <w:r w:rsidR="00A332A7" w:rsidRPr="00A332A7">
        <w:rPr>
          <w:bCs/>
          <w:iCs/>
          <w:sz w:val="28"/>
          <w:szCs w:val="28"/>
          <w:lang w:val="sv-SE"/>
        </w:rPr>
        <w:t>sản xuất, kinh doanh phi nông nghiệp</w:t>
      </w:r>
      <w:r w:rsidRPr="00897BD0">
        <w:rPr>
          <w:bCs/>
          <w:iCs/>
          <w:sz w:val="28"/>
          <w:szCs w:val="28"/>
          <w:lang w:val="sv-SE"/>
        </w:rPr>
        <w:t xml:space="preserve">: </w:t>
      </w:r>
      <w:r>
        <w:rPr>
          <w:bCs/>
          <w:iCs/>
          <w:sz w:val="28"/>
          <w:szCs w:val="28"/>
          <w:lang w:val="sv-SE"/>
        </w:rPr>
        <w:t xml:space="preserve">1,45 </w:t>
      </w:r>
      <w:r w:rsidRPr="00897BD0">
        <w:rPr>
          <w:bCs/>
          <w:iCs/>
          <w:sz w:val="28"/>
          <w:szCs w:val="28"/>
          <w:lang w:val="sv-SE"/>
        </w:rPr>
        <w:t>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w:t>
      </w:r>
      <w:r>
        <w:rPr>
          <w:bCs/>
          <w:iCs/>
          <w:sz w:val="28"/>
          <w:szCs w:val="28"/>
          <w:lang w:val="sv-SE"/>
        </w:rPr>
        <w:t xml:space="preserve"> huyện Bố Trạch (Đợt 1) 0,07 ha; </w:t>
      </w:r>
      <w:r w:rsidRPr="00897BD0">
        <w:rPr>
          <w:bCs/>
          <w:iCs/>
          <w:sz w:val="28"/>
          <w:szCs w:val="28"/>
          <w:lang w:val="sv-SE"/>
        </w:rPr>
        <w:t>Quyết định 1291/QĐ-UBND ngày 23/5/2022 của UBND tỉnh Quảng Bình về việc thu hồi đất, chuyển mục đích sử dụng đất và cho Công ty TNHH Oxalis Holiday thuê đất để thực hiện dự án Khu du lịch sinh thái nghĩ dưỡng Blue Diamond Retreat tại xã Xuân Trạch, huyện Bố Trạch</w:t>
      </w:r>
      <w:r>
        <w:rPr>
          <w:bCs/>
          <w:iCs/>
          <w:sz w:val="28"/>
          <w:szCs w:val="28"/>
          <w:lang w:val="sv-SE"/>
        </w:rPr>
        <w:t xml:space="preserve"> 1,38 ha)</w:t>
      </w:r>
      <w:r w:rsidRPr="00897BD0">
        <w:rPr>
          <w:bCs/>
          <w:iCs/>
          <w:sz w:val="28"/>
          <w:szCs w:val="28"/>
          <w:lang w:val="sv-SE"/>
        </w:rPr>
        <w:t>.</w:t>
      </w:r>
    </w:p>
    <w:p w:rsidR="00A438E9" w:rsidRPr="009D163E" w:rsidRDefault="00897BD0" w:rsidP="00897BD0">
      <w:pPr>
        <w:widowControl w:val="0"/>
        <w:spacing w:before="120"/>
        <w:ind w:firstLine="567"/>
        <w:jc w:val="both"/>
        <w:rPr>
          <w:bCs/>
          <w:iCs/>
          <w:sz w:val="28"/>
          <w:szCs w:val="28"/>
          <w:lang w:val="sv-SE"/>
        </w:rPr>
      </w:pPr>
      <w:r w:rsidRPr="00897BD0">
        <w:rPr>
          <w:bCs/>
          <w:iCs/>
          <w:sz w:val="28"/>
          <w:szCs w:val="28"/>
          <w:lang w:val="sv-SE"/>
        </w:rPr>
        <w:tab/>
        <w:t>+ Chuyển sang đất có mục đích công cộng: 0,28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0,06 ha; do thực hiện quyết định 5909/QĐ-UBND ngày 08/12/2021 của UBND tỉnh Quảng Bình về việc thu hồi đất để giải phóng mặt bằng xây dựng công trình nâng cấp tuyến đường từ Km 51, đường tỉnh 562 vào đến UBND xã Thượng Trạch 0,22 ha).</w:t>
      </w:r>
      <w:r w:rsidR="009D163E">
        <w:rPr>
          <w:bCs/>
          <w:iCs/>
          <w:sz w:val="28"/>
          <w:szCs w:val="28"/>
          <w:lang w:val="sv-SE"/>
        </w:rPr>
        <w:t xml:space="preserve"> </w:t>
      </w:r>
    </w:p>
    <w:p w:rsidR="00113CC4" w:rsidRPr="00BA676D" w:rsidRDefault="00113CC4" w:rsidP="00E91072">
      <w:pPr>
        <w:widowControl w:val="0"/>
        <w:spacing w:before="120"/>
        <w:ind w:firstLine="567"/>
        <w:jc w:val="both"/>
        <w:rPr>
          <w:i/>
          <w:sz w:val="28"/>
          <w:szCs w:val="28"/>
          <w:lang w:val="vi-VN"/>
        </w:rPr>
      </w:pPr>
      <w:r w:rsidRPr="003E085A">
        <w:rPr>
          <w:i/>
          <w:sz w:val="28"/>
          <w:szCs w:val="28"/>
          <w:lang w:val="vi-VN"/>
        </w:rPr>
        <w:t xml:space="preserve">* Biến động </w:t>
      </w:r>
      <w:r w:rsidRPr="00BA676D">
        <w:rPr>
          <w:i/>
          <w:sz w:val="28"/>
          <w:szCs w:val="28"/>
          <w:lang w:val="vi-VN"/>
        </w:rPr>
        <w:t>rừng sản xuất</w:t>
      </w:r>
      <w:r w:rsidRPr="003E085A">
        <w:rPr>
          <w:i/>
          <w:sz w:val="28"/>
          <w:szCs w:val="28"/>
          <w:lang w:val="vi-VN"/>
        </w:rPr>
        <w:t xml:space="preserve"> </w:t>
      </w:r>
    </w:p>
    <w:p w:rsidR="009D163E" w:rsidRDefault="00D209D5" w:rsidP="009D163E">
      <w:pPr>
        <w:pStyle w:val="ListParagraph"/>
        <w:widowControl w:val="0"/>
        <w:spacing w:before="120"/>
        <w:ind w:left="0" w:firstLine="567"/>
        <w:contextualSpacing w:val="0"/>
        <w:jc w:val="both"/>
        <w:rPr>
          <w:spacing w:val="-8"/>
          <w:sz w:val="28"/>
          <w:szCs w:val="28"/>
          <w:lang w:val="vi-VN"/>
        </w:rPr>
      </w:pPr>
      <w:r>
        <w:rPr>
          <w:spacing w:val="-8"/>
          <w:sz w:val="28"/>
          <w:szCs w:val="28"/>
          <w:lang w:val="vi-VN"/>
        </w:rPr>
        <w:t>Năm 2022</w:t>
      </w:r>
      <w:r w:rsidR="00B60F5B" w:rsidRPr="005A5637">
        <w:rPr>
          <w:spacing w:val="-8"/>
          <w:sz w:val="28"/>
          <w:szCs w:val="28"/>
          <w:lang w:val="vi-VN"/>
        </w:rPr>
        <w:t xml:space="preserve">, toàn huyện có </w:t>
      </w:r>
      <w:r w:rsidRPr="00D209D5">
        <w:rPr>
          <w:spacing w:val="-8"/>
          <w:sz w:val="28"/>
          <w:szCs w:val="28"/>
          <w:lang w:val="vi-VN"/>
        </w:rPr>
        <w:t>56.554,91</w:t>
      </w:r>
      <w:r w:rsidR="002C0F4E" w:rsidRPr="005A5637">
        <w:rPr>
          <w:spacing w:val="-8"/>
          <w:sz w:val="28"/>
          <w:szCs w:val="28"/>
        </w:rPr>
        <w:t xml:space="preserve"> </w:t>
      </w:r>
      <w:r w:rsidR="00B60F5B" w:rsidRPr="005A5637">
        <w:rPr>
          <w:spacing w:val="-8"/>
          <w:sz w:val="28"/>
          <w:szCs w:val="28"/>
          <w:lang w:val="vi-VN"/>
        </w:rPr>
        <w:t xml:space="preserve">ha, </w:t>
      </w:r>
      <w:r>
        <w:rPr>
          <w:spacing w:val="-8"/>
          <w:sz w:val="28"/>
          <w:szCs w:val="28"/>
        </w:rPr>
        <w:t>giảm 33,17 ha</w:t>
      </w:r>
      <w:r w:rsidR="00B60F5B" w:rsidRPr="005A5637">
        <w:rPr>
          <w:spacing w:val="-8"/>
          <w:sz w:val="28"/>
          <w:szCs w:val="28"/>
          <w:lang w:val="vi-VN"/>
        </w:rPr>
        <w:t xml:space="preserve"> </w:t>
      </w:r>
      <w:r>
        <w:rPr>
          <w:spacing w:val="-8"/>
          <w:sz w:val="28"/>
          <w:szCs w:val="28"/>
          <w:lang w:val="vi-VN"/>
        </w:rPr>
        <w:t>so với năm 202</w:t>
      </w:r>
      <w:r w:rsidR="009D163E">
        <w:rPr>
          <w:spacing w:val="-8"/>
          <w:sz w:val="28"/>
          <w:szCs w:val="28"/>
          <w:lang w:val="vi-VN"/>
        </w:rPr>
        <w:t>0.</w:t>
      </w:r>
    </w:p>
    <w:p w:rsidR="00D209D5" w:rsidRPr="00A06F6F" w:rsidRDefault="00D209D5" w:rsidP="00D209D5">
      <w:pPr>
        <w:tabs>
          <w:tab w:val="left" w:pos="567"/>
        </w:tabs>
        <w:spacing w:before="80" w:after="80"/>
        <w:ind w:firstLine="567"/>
        <w:jc w:val="both"/>
        <w:rPr>
          <w:bCs/>
          <w:iCs/>
          <w:sz w:val="28"/>
          <w:szCs w:val="28"/>
        </w:rPr>
      </w:pPr>
      <w:r w:rsidRPr="00132E50">
        <w:rPr>
          <w:bCs/>
          <w:iCs/>
          <w:sz w:val="28"/>
          <w:szCs w:val="28"/>
        </w:rPr>
        <w:t xml:space="preserve">+ Chuyển sang đất </w:t>
      </w:r>
      <w:r>
        <w:rPr>
          <w:bCs/>
          <w:iCs/>
          <w:sz w:val="28"/>
          <w:szCs w:val="28"/>
        </w:rPr>
        <w:t>nông nghiệp khác</w:t>
      </w:r>
      <w:r w:rsidRPr="00132E50">
        <w:rPr>
          <w:bCs/>
          <w:iCs/>
          <w:sz w:val="28"/>
          <w:szCs w:val="28"/>
        </w:rPr>
        <w:t xml:space="preserve">: </w:t>
      </w:r>
      <w:r w:rsidR="005C03BE">
        <w:rPr>
          <w:bCs/>
          <w:iCs/>
          <w:sz w:val="28"/>
          <w:szCs w:val="28"/>
        </w:rPr>
        <w:t>11,43</w:t>
      </w:r>
      <w:r w:rsidR="00A06F6F">
        <w:rPr>
          <w:bCs/>
          <w:iCs/>
          <w:sz w:val="28"/>
          <w:szCs w:val="28"/>
        </w:rPr>
        <w:t xml:space="preserve"> </w:t>
      </w:r>
      <w:r w:rsidRPr="00132E50">
        <w:rPr>
          <w:bCs/>
          <w:iCs/>
          <w:sz w:val="28"/>
          <w:szCs w:val="28"/>
        </w:rPr>
        <w:t xml:space="preserve">ha </w:t>
      </w:r>
      <w:r w:rsidRPr="00E05A22">
        <w:rPr>
          <w:bCs/>
          <w:iCs/>
          <w:sz w:val="28"/>
          <w:szCs w:val="28"/>
          <w:lang w:val="vi-VN"/>
        </w:rPr>
        <w:t>(do thực hiện Dự án Trang trại tổng hợp nông nghiệp công nghệ cao tại xã Nam Trạch theo Quyết định 2544/QĐ-UBND ngày 11/8/2021 của UBND tỉnh Quảng Bình</w:t>
      </w:r>
      <w:r w:rsidR="00A06F6F">
        <w:rPr>
          <w:bCs/>
          <w:iCs/>
          <w:sz w:val="28"/>
          <w:szCs w:val="28"/>
          <w:lang w:val="vi-VN"/>
        </w:rPr>
        <w:t xml:space="preserve"> 1,30 ha; </w:t>
      </w:r>
      <w:r w:rsidR="00A06F6F" w:rsidRPr="00A06F6F">
        <w:rPr>
          <w:bCs/>
          <w:iCs/>
          <w:sz w:val="28"/>
          <w:szCs w:val="28"/>
          <w:lang w:val="vi-VN"/>
        </w:rPr>
        <w:t>Quyết định 2938/QĐ-UBND ngày 27/10/2022 về việc thu hồi đất, chuyển mục đích sử dụng đất và cho Công ty TNHH Nông nghiệp công nghệ cao Tuệ Lâm thuê đất để thực hiện dự án  Trồng và chế biến cây dược liệu Tuệ Lâm</w:t>
      </w:r>
      <w:r w:rsidR="00A06F6F">
        <w:rPr>
          <w:bCs/>
          <w:iCs/>
          <w:sz w:val="28"/>
          <w:szCs w:val="28"/>
        </w:rPr>
        <w:t xml:space="preserve"> 1,15 ha; </w:t>
      </w:r>
      <w:r w:rsidR="00A06F6F" w:rsidRPr="00A06F6F">
        <w:rPr>
          <w:bCs/>
          <w:iCs/>
          <w:sz w:val="28"/>
          <w:szCs w:val="28"/>
        </w:rPr>
        <w:t xml:space="preserve">Quyết định 1540/QĐ-UBND ngày 09/6/2022 của UBND tỉnh Quảng Bình về việc </w:t>
      </w:r>
      <w:r w:rsidR="00A06F6F" w:rsidRPr="00A06F6F">
        <w:rPr>
          <w:bCs/>
          <w:iCs/>
          <w:sz w:val="28"/>
          <w:szCs w:val="28"/>
        </w:rPr>
        <w:lastRenderedPageBreak/>
        <w:t>chuyển mục đích sử dụng đất và cho Công ty Cổ phần Chăn nuôi Dương Gia Quảng Bình thuê đất để thực hiện dự án Trang trại chăn nuôi bò công nghệ cao Dương Gia Quảng Bình</w:t>
      </w:r>
      <w:r w:rsidR="00A06F6F">
        <w:rPr>
          <w:bCs/>
          <w:iCs/>
          <w:sz w:val="28"/>
          <w:szCs w:val="28"/>
        </w:rPr>
        <w:t xml:space="preserve"> 8,98 ha).</w:t>
      </w:r>
    </w:p>
    <w:p w:rsidR="00D209D5" w:rsidRPr="00F87ADD" w:rsidRDefault="00D209D5" w:rsidP="00D209D5">
      <w:pPr>
        <w:tabs>
          <w:tab w:val="left" w:pos="567"/>
        </w:tabs>
        <w:spacing w:before="80" w:after="80"/>
        <w:ind w:firstLine="567"/>
        <w:jc w:val="both"/>
        <w:rPr>
          <w:bCs/>
          <w:iCs/>
          <w:sz w:val="28"/>
          <w:szCs w:val="28"/>
          <w:lang w:val="vi-VN"/>
        </w:rPr>
      </w:pPr>
      <w:r w:rsidRPr="00132E50">
        <w:rPr>
          <w:bCs/>
          <w:iCs/>
          <w:sz w:val="28"/>
          <w:szCs w:val="28"/>
        </w:rPr>
        <w:t xml:space="preserve">+ Chuyển sang đất ở tại nông thôn: </w:t>
      </w:r>
      <w:r>
        <w:rPr>
          <w:bCs/>
          <w:iCs/>
          <w:sz w:val="28"/>
          <w:szCs w:val="28"/>
        </w:rPr>
        <w:t>0</w:t>
      </w:r>
      <w:r>
        <w:rPr>
          <w:bCs/>
          <w:iCs/>
          <w:sz w:val="28"/>
          <w:szCs w:val="28"/>
          <w:lang w:val="vi-VN"/>
        </w:rPr>
        <w:t>,</w:t>
      </w:r>
      <w:r>
        <w:rPr>
          <w:bCs/>
          <w:iCs/>
          <w:sz w:val="28"/>
          <w:szCs w:val="28"/>
        </w:rPr>
        <w:t>15</w:t>
      </w:r>
      <w:r w:rsidRPr="00132E50">
        <w:rPr>
          <w:bCs/>
          <w:iCs/>
          <w:sz w:val="28"/>
          <w:szCs w:val="28"/>
        </w:rPr>
        <w:t xml:space="preserve"> ha </w:t>
      </w:r>
      <w:r>
        <w:rPr>
          <w:bCs/>
          <w:iCs/>
          <w:sz w:val="28"/>
          <w:szCs w:val="28"/>
          <w:lang w:val="vi-VN"/>
        </w:rPr>
        <w:t>(</w:t>
      </w:r>
      <w:r w:rsidRPr="00E05A22">
        <w:rPr>
          <w:bCs/>
          <w:iCs/>
          <w:sz w:val="28"/>
          <w:szCs w:val="28"/>
          <w:lang w:val="vi-VN"/>
        </w:rPr>
        <w:t xml:space="preserve">do chuyển mục đích của hộ gia đình, cá nhân theo hồ sơ cấp GCN quyền sử dụng đất mới tại các xã </w:t>
      </w:r>
      <w:r>
        <w:rPr>
          <w:bCs/>
          <w:iCs/>
          <w:sz w:val="28"/>
          <w:szCs w:val="28"/>
        </w:rPr>
        <w:t>Đức</w:t>
      </w:r>
      <w:r w:rsidRPr="00E05A22">
        <w:rPr>
          <w:bCs/>
          <w:iCs/>
          <w:sz w:val="28"/>
          <w:szCs w:val="28"/>
          <w:lang w:val="vi-VN"/>
        </w:rPr>
        <w:t xml:space="preserve"> Trạch 0,0</w:t>
      </w:r>
      <w:r>
        <w:rPr>
          <w:bCs/>
          <w:iCs/>
          <w:sz w:val="28"/>
          <w:szCs w:val="28"/>
        </w:rPr>
        <w:t>9</w:t>
      </w:r>
      <w:r w:rsidRPr="00E05A22">
        <w:rPr>
          <w:bCs/>
          <w:iCs/>
          <w:sz w:val="28"/>
          <w:szCs w:val="28"/>
          <w:lang w:val="vi-VN"/>
        </w:rPr>
        <w:t xml:space="preserve"> ha; xã </w:t>
      </w:r>
      <w:r>
        <w:rPr>
          <w:bCs/>
          <w:iCs/>
          <w:sz w:val="28"/>
          <w:szCs w:val="28"/>
        </w:rPr>
        <w:t>Thanh</w:t>
      </w:r>
      <w:r w:rsidRPr="00E05A22">
        <w:rPr>
          <w:bCs/>
          <w:iCs/>
          <w:sz w:val="28"/>
          <w:szCs w:val="28"/>
          <w:lang w:val="vi-VN"/>
        </w:rPr>
        <w:t xml:space="preserve"> Trạch 0,0</w:t>
      </w:r>
      <w:r>
        <w:rPr>
          <w:bCs/>
          <w:iCs/>
          <w:sz w:val="28"/>
          <w:szCs w:val="28"/>
        </w:rPr>
        <w:t>6</w:t>
      </w:r>
      <w:r w:rsidRPr="00E05A22">
        <w:rPr>
          <w:bCs/>
          <w:iCs/>
          <w:sz w:val="28"/>
          <w:szCs w:val="28"/>
          <w:lang w:val="vi-VN"/>
        </w:rPr>
        <w:t xml:space="preserve"> ha).</w:t>
      </w:r>
    </w:p>
    <w:p w:rsidR="00D209D5" w:rsidRPr="00F87ADD" w:rsidRDefault="00D209D5" w:rsidP="00D209D5">
      <w:pPr>
        <w:tabs>
          <w:tab w:val="left" w:pos="567"/>
        </w:tabs>
        <w:jc w:val="both"/>
        <w:rPr>
          <w:bCs/>
          <w:iCs/>
          <w:sz w:val="28"/>
          <w:szCs w:val="28"/>
          <w:lang w:val="vi-VN"/>
        </w:rPr>
      </w:pPr>
      <w:r w:rsidRPr="00F87ADD">
        <w:rPr>
          <w:bCs/>
          <w:iCs/>
          <w:sz w:val="28"/>
          <w:szCs w:val="28"/>
          <w:lang w:val="vi-VN"/>
        </w:rPr>
        <w:tab/>
      </w:r>
      <w:r w:rsidRPr="00F87ADD">
        <w:rPr>
          <w:bCs/>
          <w:iCs/>
          <w:sz w:val="28"/>
          <w:szCs w:val="28"/>
        </w:rPr>
        <w:t xml:space="preserve">+ Chuyển sang đất </w:t>
      </w:r>
      <w:r>
        <w:rPr>
          <w:bCs/>
          <w:iCs/>
          <w:sz w:val="28"/>
          <w:szCs w:val="28"/>
        </w:rPr>
        <w:t>xây dựng công trình sự</w:t>
      </w:r>
      <w:r w:rsidRPr="00F87ADD">
        <w:rPr>
          <w:bCs/>
          <w:iCs/>
          <w:sz w:val="28"/>
          <w:szCs w:val="28"/>
        </w:rPr>
        <w:t xml:space="preserve"> nghiệp: </w:t>
      </w:r>
      <w:r>
        <w:rPr>
          <w:bCs/>
          <w:iCs/>
          <w:sz w:val="28"/>
          <w:szCs w:val="28"/>
        </w:rPr>
        <w:t>1</w:t>
      </w:r>
      <w:r w:rsidRPr="00F87ADD">
        <w:rPr>
          <w:bCs/>
          <w:iCs/>
          <w:sz w:val="28"/>
          <w:szCs w:val="28"/>
          <w:lang w:val="vi-VN"/>
        </w:rPr>
        <w:t>,2</w:t>
      </w:r>
      <w:r>
        <w:rPr>
          <w:bCs/>
          <w:iCs/>
          <w:sz w:val="28"/>
          <w:szCs w:val="28"/>
        </w:rPr>
        <w:t>2</w:t>
      </w:r>
      <w:r w:rsidRPr="00F87ADD">
        <w:rPr>
          <w:bCs/>
          <w:iCs/>
          <w:sz w:val="28"/>
          <w:szCs w:val="28"/>
        </w:rPr>
        <w:t xml:space="preserve"> ha </w:t>
      </w:r>
      <w:r w:rsidRPr="00F87ADD">
        <w:rPr>
          <w:bCs/>
          <w:iCs/>
          <w:sz w:val="28"/>
          <w:szCs w:val="28"/>
          <w:lang w:val="vi-VN"/>
        </w:rPr>
        <w:t>(</w:t>
      </w:r>
      <w:r w:rsidRPr="00B53964">
        <w:rPr>
          <w:sz w:val="28"/>
          <w:szCs w:val="28"/>
        </w:rPr>
        <w:t>Do thực hiện dự án Quảng trường biển tại xã Trun</w:t>
      </w:r>
      <w:r>
        <w:rPr>
          <w:sz w:val="28"/>
          <w:szCs w:val="28"/>
        </w:rPr>
        <w:t>g Trạch, huyện Bố Trạch (Đợt 1)</w:t>
      </w:r>
      <w:r w:rsidRPr="00B53964">
        <w:rPr>
          <w:sz w:val="28"/>
          <w:szCs w:val="28"/>
        </w:rPr>
        <w:t xml:space="preserve"> theo Quyết định 3842/QĐ-UBND ngày 26/11/2021 của UBND tỉnh Quảng Bình</w:t>
      </w:r>
      <w:r w:rsidRPr="00B53964">
        <w:rPr>
          <w:sz w:val="28"/>
          <w:szCs w:val="28"/>
          <w:lang w:val="vi-VN"/>
        </w:rPr>
        <w:t>).</w:t>
      </w:r>
    </w:p>
    <w:p w:rsidR="00ED5265" w:rsidRDefault="00D209D5" w:rsidP="00D209D5">
      <w:pPr>
        <w:pStyle w:val="ListParagraph"/>
        <w:widowControl w:val="0"/>
        <w:spacing w:before="120"/>
        <w:ind w:left="0" w:firstLine="567"/>
        <w:contextualSpacing w:val="0"/>
        <w:jc w:val="both"/>
        <w:rPr>
          <w:bCs/>
          <w:iCs/>
          <w:sz w:val="28"/>
          <w:szCs w:val="28"/>
          <w:lang w:val="vi-VN"/>
        </w:rPr>
      </w:pPr>
      <w:r w:rsidRPr="00F87ADD">
        <w:rPr>
          <w:bCs/>
          <w:iCs/>
          <w:sz w:val="28"/>
          <w:szCs w:val="28"/>
        </w:rPr>
        <w:t xml:space="preserve">+ Chuyển sang đất có mục đích công cộng: </w:t>
      </w:r>
      <w:r>
        <w:rPr>
          <w:bCs/>
          <w:iCs/>
          <w:sz w:val="28"/>
          <w:szCs w:val="28"/>
        </w:rPr>
        <w:t>4</w:t>
      </w:r>
      <w:r w:rsidRPr="00F87ADD">
        <w:rPr>
          <w:bCs/>
          <w:iCs/>
          <w:sz w:val="28"/>
          <w:szCs w:val="28"/>
          <w:lang w:val="vi-VN"/>
        </w:rPr>
        <w:t>,</w:t>
      </w:r>
      <w:r>
        <w:rPr>
          <w:bCs/>
          <w:iCs/>
          <w:sz w:val="28"/>
          <w:szCs w:val="28"/>
        </w:rPr>
        <w:t>72</w:t>
      </w:r>
      <w:r w:rsidRPr="00F87ADD">
        <w:rPr>
          <w:bCs/>
          <w:iCs/>
          <w:sz w:val="28"/>
          <w:szCs w:val="28"/>
        </w:rPr>
        <w:t xml:space="preserve"> ha </w:t>
      </w:r>
      <w:r>
        <w:rPr>
          <w:bCs/>
          <w:iCs/>
          <w:sz w:val="28"/>
          <w:szCs w:val="28"/>
          <w:lang w:val="vi-VN"/>
        </w:rPr>
        <w:t>(</w:t>
      </w:r>
      <w:r w:rsidRPr="007D1772">
        <w:rPr>
          <w:bCs/>
          <w:iCs/>
          <w:sz w:val="28"/>
          <w:szCs w:val="28"/>
          <w:lang w:val="vi-VN"/>
        </w:rPr>
        <w:t>dự án Hạ tầng kỹ thuật nối quy hoạch khu vực phía Đông ngã ba thị trấn Hoàn Lão ra biển Trung Trạch theo Quyết định 757/QĐ-UBND ngày 12/3/2021 của UBND tỉnh Quảng Bình</w:t>
      </w:r>
      <w:r>
        <w:rPr>
          <w:bCs/>
          <w:iCs/>
          <w:sz w:val="28"/>
          <w:szCs w:val="28"/>
        </w:rPr>
        <w:t xml:space="preserve"> 2,97 ha; </w:t>
      </w:r>
      <w:r w:rsidRPr="007D1772">
        <w:rPr>
          <w:bCs/>
          <w:iCs/>
          <w:sz w:val="28"/>
          <w:szCs w:val="28"/>
        </w:rPr>
        <w:t xml:space="preserve">do thực hiện quyết định 5909/QĐ-UBND ngày 08/12/2021 của UBND tỉnh Quảng Bình về việc thu hồi đất để giải phóng mặt bằng xây dựng công trình nâng cấp tuyến đường từ Km 51, đường tỉnh 562 vào đến UBND xã Thượng Trạch </w:t>
      </w:r>
      <w:r>
        <w:rPr>
          <w:bCs/>
          <w:iCs/>
          <w:sz w:val="28"/>
          <w:szCs w:val="28"/>
        </w:rPr>
        <w:t>1</w:t>
      </w:r>
      <w:r w:rsidRPr="007D1772">
        <w:rPr>
          <w:bCs/>
          <w:iCs/>
          <w:sz w:val="28"/>
          <w:szCs w:val="28"/>
        </w:rPr>
        <w:t>,</w:t>
      </w:r>
      <w:r>
        <w:rPr>
          <w:bCs/>
          <w:iCs/>
          <w:sz w:val="28"/>
          <w:szCs w:val="28"/>
        </w:rPr>
        <w:t>75</w:t>
      </w:r>
      <w:r w:rsidRPr="007D1772">
        <w:rPr>
          <w:bCs/>
          <w:iCs/>
          <w:sz w:val="28"/>
          <w:szCs w:val="28"/>
        </w:rPr>
        <w:t xml:space="preserve"> ha</w:t>
      </w:r>
      <w:r w:rsidRPr="007D1772">
        <w:rPr>
          <w:bCs/>
          <w:iCs/>
          <w:sz w:val="28"/>
          <w:szCs w:val="28"/>
          <w:lang w:val="vi-VN"/>
        </w:rPr>
        <w:t>).</w:t>
      </w:r>
    </w:p>
    <w:p w:rsidR="00A06F6F" w:rsidRPr="000C057F" w:rsidRDefault="00D209D5" w:rsidP="000C057F">
      <w:pPr>
        <w:pStyle w:val="ListParagraph"/>
        <w:widowControl w:val="0"/>
        <w:spacing w:before="120"/>
        <w:ind w:left="0" w:firstLine="567"/>
        <w:contextualSpacing w:val="0"/>
        <w:jc w:val="both"/>
        <w:rPr>
          <w:bCs/>
          <w:iCs/>
          <w:sz w:val="28"/>
          <w:szCs w:val="28"/>
        </w:rPr>
      </w:pPr>
      <w:r>
        <w:rPr>
          <w:bCs/>
          <w:iCs/>
          <w:sz w:val="28"/>
          <w:szCs w:val="28"/>
        </w:rPr>
        <w:t xml:space="preserve">+ Chuyển sang đất </w:t>
      </w:r>
      <w:r w:rsidR="00252555">
        <w:rPr>
          <w:bCs/>
          <w:iCs/>
          <w:sz w:val="28"/>
          <w:szCs w:val="28"/>
        </w:rPr>
        <w:t>sản xuất kinh doanh phi nông nghiệp</w:t>
      </w:r>
      <w:r>
        <w:rPr>
          <w:bCs/>
          <w:iCs/>
          <w:sz w:val="28"/>
          <w:szCs w:val="28"/>
        </w:rPr>
        <w:t xml:space="preserve">: </w:t>
      </w:r>
      <w:r w:rsidR="000C057F">
        <w:rPr>
          <w:bCs/>
          <w:iCs/>
          <w:sz w:val="28"/>
          <w:szCs w:val="28"/>
        </w:rPr>
        <w:t>15,65</w:t>
      </w:r>
      <w:r w:rsidR="00A06F6F">
        <w:rPr>
          <w:bCs/>
          <w:iCs/>
          <w:sz w:val="28"/>
          <w:szCs w:val="28"/>
        </w:rPr>
        <w:t xml:space="preserve"> </w:t>
      </w:r>
      <w:r>
        <w:rPr>
          <w:bCs/>
          <w:iCs/>
          <w:sz w:val="28"/>
          <w:szCs w:val="28"/>
        </w:rPr>
        <w:t xml:space="preserve">ha (thực hiện </w:t>
      </w:r>
      <w:r w:rsidRPr="00D209D5">
        <w:rPr>
          <w:bCs/>
          <w:iCs/>
          <w:sz w:val="28"/>
          <w:szCs w:val="28"/>
        </w:rPr>
        <w:t>Quyết định số 1513/QĐ-UBND ngày  08/6/2022 của UBND tỉnh về việc thu hồi đất để GPMB xây dựng hạ tầng kỹ thuật thực hiện dự án đầu tư thuộc Khu công nghiệp Bắc Đồng Hới; Quyết định số 2306/QĐ-UBND ngày 25/8/2022 của UBND tỉnh Quảng Bình về việc thu hồi đất, chuyển mục đích sử dụng đất và cho Công ty Cổ phần Đầu tư và kinh doanh quốc tế Tre Việt thuê đất tại Khu Công Nghiệp  Bắc Đồng Hới thuộc xã Lý Trạch; Quyết định số 2305/QĐ-UBND UBND tỉnh Quảng Bình về việc thu hồi đất, chuyển mục đích sử dụng đất và cho Công ty Cổ phần Đầu tư và kinh doanh quốc tế Tre Việt thuê đất tại Khu Công Nghiệp  Bắc Đồng Hới thuộc xã Lý Trạch</w:t>
      </w:r>
      <w:r>
        <w:rPr>
          <w:bCs/>
          <w:iCs/>
          <w:sz w:val="28"/>
          <w:szCs w:val="28"/>
        </w:rPr>
        <w:t xml:space="preserve"> 0,34 ha; </w:t>
      </w:r>
      <w:r w:rsidR="00A06F6F" w:rsidRPr="00A06F6F">
        <w:rPr>
          <w:bCs/>
          <w:iCs/>
          <w:sz w:val="28"/>
          <w:szCs w:val="28"/>
        </w:rPr>
        <w:t>Quyết định 1769/QĐ-UBND ngày 28/6/2022 của UBND tỉnh Quảng Bình về việc chuyển mục đích sử dụng đất và cho Công ty Cổ phần Kiến trúc &amp; Đầu tư 282 thuê đất tại Khu Công nghiệp Bắc Đồng Hới</w:t>
      </w:r>
      <w:r w:rsidR="00A06F6F">
        <w:rPr>
          <w:bCs/>
          <w:iCs/>
          <w:sz w:val="28"/>
          <w:szCs w:val="28"/>
        </w:rPr>
        <w:t xml:space="preserve"> 1,34 ha</w:t>
      </w:r>
      <w:r w:rsidR="000C057F">
        <w:rPr>
          <w:bCs/>
          <w:iCs/>
          <w:sz w:val="28"/>
          <w:szCs w:val="28"/>
        </w:rPr>
        <w:t xml:space="preserve">; </w:t>
      </w:r>
      <w:r w:rsidR="000C057F" w:rsidRPr="000C057F">
        <w:rPr>
          <w:bCs/>
          <w:iCs/>
          <w:sz w:val="28"/>
          <w:szCs w:val="28"/>
        </w:rPr>
        <w:t>Quyết định số 230/QĐ-UBND ngày 25/01/2022 của UBND tỉnh Quảng Bình về việc thu hồi đất để GPMB thực hiện dự án Khai thác Mỏ Cao Lanh Bắc Lý tại xã Lý Trạch (đợt 3) 1,25 ha</w:t>
      </w:r>
      <w:r w:rsidR="000C057F">
        <w:rPr>
          <w:bCs/>
          <w:iCs/>
          <w:sz w:val="28"/>
          <w:szCs w:val="28"/>
        </w:rPr>
        <w:t>;</w:t>
      </w:r>
      <w:r w:rsidR="000C057F" w:rsidRPr="000C057F">
        <w:t xml:space="preserve"> </w:t>
      </w:r>
      <w:r w:rsidR="000C057F" w:rsidRPr="000C057F">
        <w:rPr>
          <w:bCs/>
          <w:iCs/>
          <w:sz w:val="28"/>
          <w:szCs w:val="28"/>
        </w:rPr>
        <w:t>Quyết định 2749/QĐ-UBND ngày 10/10/2022 của UBND tỉnh Quảng Bình về việc Điều chỉnh Quyết định số 2175/QĐ-UBND ngày 11/8/2022 của UBND tỉnh Quảng Bình về việc thu hồi đất, chuyển mục đích sử dụng đất và cho Công ty TNHH Tập đoàn Vĩnh Hưng thuê đất để thực hiện dự án Khu du lịch nghỉ dưỡng, thể thao, thương mại và giải trí cao cấp Vĩnh Hưng tại xã Đại Trạch và Trung Trạch, huyện Bố Trạch (Đợt 1) 12,72 ha</w:t>
      </w:r>
      <w:r w:rsidR="00A06F6F">
        <w:rPr>
          <w:bCs/>
          <w:iCs/>
          <w:sz w:val="28"/>
          <w:szCs w:val="28"/>
        </w:rPr>
        <w:t>).</w:t>
      </w:r>
    </w:p>
    <w:p w:rsidR="00113CC4" w:rsidRPr="003E085A" w:rsidRDefault="00113CC4" w:rsidP="00E91072">
      <w:pPr>
        <w:widowControl w:val="0"/>
        <w:spacing w:before="120"/>
        <w:ind w:firstLine="567"/>
        <w:jc w:val="both"/>
        <w:rPr>
          <w:i/>
          <w:color w:val="000000"/>
          <w:sz w:val="28"/>
          <w:szCs w:val="28"/>
          <w:lang w:val="sv-SE"/>
        </w:rPr>
      </w:pPr>
      <w:r w:rsidRPr="003E085A">
        <w:rPr>
          <w:i/>
          <w:color w:val="000000"/>
          <w:sz w:val="28"/>
          <w:szCs w:val="28"/>
          <w:lang w:val="sv-SE"/>
        </w:rPr>
        <w:t>* Biến động đất rừng phòng hộ</w:t>
      </w:r>
    </w:p>
    <w:p w:rsidR="00A111D1" w:rsidRPr="00A06F6F" w:rsidRDefault="0028675F" w:rsidP="00A06F6F">
      <w:pPr>
        <w:widowControl w:val="0"/>
        <w:tabs>
          <w:tab w:val="left" w:pos="567"/>
        </w:tabs>
        <w:spacing w:before="120"/>
        <w:ind w:firstLine="567"/>
        <w:jc w:val="both"/>
        <w:rPr>
          <w:bCs/>
          <w:iCs/>
          <w:spacing w:val="-10"/>
          <w:sz w:val="28"/>
          <w:szCs w:val="28"/>
          <w:lang w:val="vi-VN"/>
        </w:rPr>
      </w:pPr>
      <w:r w:rsidRPr="00BA676D">
        <w:rPr>
          <w:bCs/>
          <w:iCs/>
          <w:spacing w:val="-6"/>
          <w:sz w:val="28"/>
          <w:szCs w:val="28"/>
          <w:lang w:val="vi-VN"/>
        </w:rPr>
        <w:t xml:space="preserve"> </w:t>
      </w:r>
      <w:r w:rsidR="00A06F6F">
        <w:rPr>
          <w:bCs/>
          <w:iCs/>
          <w:spacing w:val="-10"/>
          <w:sz w:val="28"/>
          <w:szCs w:val="28"/>
          <w:lang w:val="vi-VN"/>
        </w:rPr>
        <w:t>Năm 2022</w:t>
      </w:r>
      <w:r w:rsidR="00B60F5B" w:rsidRPr="005A5637">
        <w:rPr>
          <w:bCs/>
          <w:iCs/>
          <w:spacing w:val="-10"/>
          <w:sz w:val="28"/>
          <w:szCs w:val="28"/>
          <w:lang w:val="vi-VN"/>
        </w:rPr>
        <w:t>, toàn h</w:t>
      </w:r>
      <w:r w:rsidR="00CB3A00" w:rsidRPr="005A5637">
        <w:rPr>
          <w:bCs/>
          <w:iCs/>
          <w:spacing w:val="-10"/>
          <w:sz w:val="28"/>
          <w:szCs w:val="28"/>
          <w:lang w:val="vi-VN"/>
        </w:rPr>
        <w:t xml:space="preserve">uyện có </w:t>
      </w:r>
      <w:r w:rsidR="00A06F6F" w:rsidRPr="00A06F6F">
        <w:rPr>
          <w:bCs/>
          <w:iCs/>
          <w:spacing w:val="-10"/>
          <w:sz w:val="28"/>
          <w:szCs w:val="28"/>
          <w:lang w:val="vi-VN"/>
        </w:rPr>
        <w:t>20.461,30</w:t>
      </w:r>
      <w:r w:rsidR="00CB3A00" w:rsidRPr="005A5637">
        <w:rPr>
          <w:bCs/>
          <w:iCs/>
          <w:spacing w:val="-10"/>
          <w:sz w:val="28"/>
          <w:szCs w:val="28"/>
          <w:lang w:val="vi-VN"/>
        </w:rPr>
        <w:t xml:space="preserve"> ha, </w:t>
      </w:r>
      <w:r w:rsidR="00A06F6F">
        <w:rPr>
          <w:bCs/>
          <w:iCs/>
          <w:spacing w:val="-10"/>
          <w:sz w:val="28"/>
          <w:szCs w:val="28"/>
        </w:rPr>
        <w:t xml:space="preserve">giữ nguyên </w:t>
      </w:r>
      <w:r w:rsidR="00A06F6F">
        <w:rPr>
          <w:bCs/>
          <w:iCs/>
          <w:spacing w:val="-10"/>
          <w:sz w:val="28"/>
          <w:szCs w:val="28"/>
          <w:lang w:val="vi-VN"/>
        </w:rPr>
        <w:t>so với năm 202</w:t>
      </w:r>
      <w:r w:rsidR="00B60F5B" w:rsidRPr="005A5637">
        <w:rPr>
          <w:bCs/>
          <w:iCs/>
          <w:spacing w:val="-10"/>
          <w:sz w:val="28"/>
          <w:szCs w:val="28"/>
          <w:lang w:val="vi-VN"/>
        </w:rPr>
        <w:t xml:space="preserve">0. </w:t>
      </w:r>
      <w:r w:rsidR="00A111D1" w:rsidRPr="00BA676D">
        <w:rPr>
          <w:bCs/>
          <w:iCs/>
          <w:sz w:val="28"/>
          <w:szCs w:val="28"/>
          <w:lang w:val="sv-SE"/>
        </w:rPr>
        <w:t xml:space="preserve"> </w:t>
      </w:r>
    </w:p>
    <w:p w:rsidR="0056631B" w:rsidRPr="003E085A" w:rsidRDefault="0056631B" w:rsidP="00E91072">
      <w:pPr>
        <w:widowControl w:val="0"/>
        <w:spacing w:before="120"/>
        <w:ind w:firstLine="680"/>
        <w:jc w:val="both"/>
        <w:rPr>
          <w:i/>
          <w:color w:val="000000"/>
          <w:sz w:val="28"/>
          <w:szCs w:val="28"/>
          <w:lang w:val="sv-SE"/>
        </w:rPr>
      </w:pPr>
      <w:r w:rsidRPr="003E085A">
        <w:rPr>
          <w:i/>
          <w:color w:val="000000"/>
          <w:sz w:val="28"/>
          <w:szCs w:val="28"/>
          <w:lang w:val="sv-SE"/>
        </w:rPr>
        <w:t>* Biến động đất rừng đặc dụng</w:t>
      </w:r>
    </w:p>
    <w:p w:rsidR="0028675F" w:rsidRPr="005A5637" w:rsidRDefault="00A06F6F" w:rsidP="00E91072">
      <w:pPr>
        <w:widowControl w:val="0"/>
        <w:tabs>
          <w:tab w:val="left" w:pos="567"/>
        </w:tabs>
        <w:spacing w:before="120"/>
        <w:ind w:firstLine="567"/>
        <w:jc w:val="both"/>
        <w:rPr>
          <w:bCs/>
          <w:iCs/>
          <w:spacing w:val="-8"/>
          <w:sz w:val="28"/>
          <w:szCs w:val="28"/>
          <w:lang w:val="sv-SE"/>
        </w:rPr>
      </w:pPr>
      <w:r>
        <w:rPr>
          <w:bCs/>
          <w:iCs/>
          <w:spacing w:val="-8"/>
          <w:sz w:val="28"/>
          <w:szCs w:val="28"/>
          <w:lang w:val="sv-SE"/>
        </w:rPr>
        <w:t>Năm 2022</w:t>
      </w:r>
      <w:r w:rsidR="00B60F5B" w:rsidRPr="005A5637">
        <w:rPr>
          <w:bCs/>
          <w:iCs/>
          <w:spacing w:val="-8"/>
          <w:sz w:val="28"/>
          <w:szCs w:val="28"/>
          <w:lang w:val="sv-SE"/>
        </w:rPr>
        <w:t>, toàn huyện có</w:t>
      </w:r>
      <w:r w:rsidR="000132CE" w:rsidRPr="005A5637">
        <w:rPr>
          <w:bCs/>
          <w:iCs/>
          <w:spacing w:val="-8"/>
          <w:sz w:val="28"/>
          <w:szCs w:val="28"/>
          <w:lang w:val="sv-SE"/>
        </w:rPr>
        <w:t xml:space="preserve"> </w:t>
      </w:r>
      <w:r w:rsidR="00506437" w:rsidRPr="005A5637">
        <w:rPr>
          <w:bCs/>
          <w:iCs/>
          <w:spacing w:val="-8"/>
          <w:sz w:val="28"/>
          <w:szCs w:val="28"/>
          <w:lang w:val="sv-SE"/>
        </w:rPr>
        <w:t>90.620,98</w:t>
      </w:r>
      <w:r w:rsidR="000132CE" w:rsidRPr="005A5637">
        <w:rPr>
          <w:bCs/>
          <w:iCs/>
          <w:spacing w:val="-8"/>
          <w:sz w:val="28"/>
          <w:szCs w:val="28"/>
          <w:lang w:val="sv-SE"/>
        </w:rPr>
        <w:t xml:space="preserve"> ha, </w:t>
      </w:r>
      <w:r>
        <w:rPr>
          <w:bCs/>
          <w:iCs/>
          <w:spacing w:val="-8"/>
          <w:sz w:val="28"/>
          <w:szCs w:val="28"/>
          <w:lang w:val="sv-SE"/>
        </w:rPr>
        <w:t>giữ nguyên so với năm 202</w:t>
      </w:r>
      <w:r w:rsidR="000132CE" w:rsidRPr="005A5637">
        <w:rPr>
          <w:bCs/>
          <w:iCs/>
          <w:spacing w:val="-8"/>
          <w:sz w:val="28"/>
          <w:szCs w:val="28"/>
          <w:lang w:val="sv-SE"/>
        </w:rPr>
        <w:t>0.</w:t>
      </w:r>
    </w:p>
    <w:p w:rsidR="00113CC4" w:rsidRPr="003E085A" w:rsidRDefault="00113CC4" w:rsidP="00E91072">
      <w:pPr>
        <w:widowControl w:val="0"/>
        <w:spacing w:before="120"/>
        <w:ind w:firstLine="680"/>
        <w:jc w:val="both"/>
        <w:rPr>
          <w:i/>
          <w:color w:val="000000"/>
          <w:sz w:val="28"/>
          <w:szCs w:val="28"/>
          <w:lang w:val="sv-SE"/>
        </w:rPr>
      </w:pPr>
      <w:r w:rsidRPr="003E085A">
        <w:rPr>
          <w:i/>
          <w:color w:val="000000"/>
          <w:sz w:val="28"/>
          <w:szCs w:val="28"/>
          <w:lang w:val="sv-SE"/>
        </w:rPr>
        <w:lastRenderedPageBreak/>
        <w:t>* Biến động đất nuôi trồng thủy sản</w:t>
      </w:r>
    </w:p>
    <w:p w:rsidR="007F5788" w:rsidRPr="00FA32D4" w:rsidRDefault="0028675F" w:rsidP="00E91072">
      <w:pPr>
        <w:widowControl w:val="0"/>
        <w:spacing w:before="120"/>
        <w:ind w:firstLine="567"/>
        <w:jc w:val="both"/>
        <w:rPr>
          <w:bCs/>
          <w:iCs/>
          <w:spacing w:val="-4"/>
          <w:sz w:val="28"/>
          <w:szCs w:val="28"/>
          <w:lang w:val="sv-SE"/>
        </w:rPr>
      </w:pPr>
      <w:r w:rsidRPr="00BA676D">
        <w:rPr>
          <w:bCs/>
          <w:iCs/>
          <w:sz w:val="28"/>
          <w:szCs w:val="28"/>
          <w:lang w:val="sv-SE"/>
        </w:rPr>
        <w:t xml:space="preserve"> </w:t>
      </w:r>
      <w:r w:rsidR="00E8575F">
        <w:rPr>
          <w:bCs/>
          <w:iCs/>
          <w:spacing w:val="-4"/>
          <w:sz w:val="28"/>
          <w:szCs w:val="28"/>
          <w:lang w:val="sv-SE"/>
        </w:rPr>
        <w:t>Năm 2022</w:t>
      </w:r>
      <w:r w:rsidR="007F5788" w:rsidRPr="00FA32D4">
        <w:rPr>
          <w:bCs/>
          <w:iCs/>
          <w:spacing w:val="-4"/>
          <w:sz w:val="28"/>
          <w:szCs w:val="28"/>
          <w:lang w:val="sv-SE"/>
        </w:rPr>
        <w:t xml:space="preserve">, toàn huyện có </w:t>
      </w:r>
      <w:r w:rsidR="00E8575F" w:rsidRPr="00E8575F">
        <w:rPr>
          <w:bCs/>
          <w:iCs/>
          <w:spacing w:val="-4"/>
          <w:sz w:val="28"/>
          <w:szCs w:val="28"/>
          <w:lang w:val="sv-SE"/>
        </w:rPr>
        <w:t>1.366,88</w:t>
      </w:r>
      <w:r w:rsidR="00506437" w:rsidRPr="00FA32D4">
        <w:rPr>
          <w:bCs/>
          <w:iCs/>
          <w:spacing w:val="-4"/>
          <w:sz w:val="28"/>
          <w:szCs w:val="28"/>
          <w:lang w:val="sv-SE"/>
        </w:rPr>
        <w:t xml:space="preserve"> </w:t>
      </w:r>
      <w:r w:rsidR="007F5788" w:rsidRPr="00FA32D4">
        <w:rPr>
          <w:bCs/>
          <w:iCs/>
          <w:spacing w:val="-4"/>
          <w:sz w:val="28"/>
          <w:szCs w:val="28"/>
          <w:lang w:val="sv-SE"/>
        </w:rPr>
        <w:t xml:space="preserve">ha, </w:t>
      </w:r>
      <w:r w:rsidR="00E8575F">
        <w:rPr>
          <w:bCs/>
          <w:iCs/>
          <w:spacing w:val="-4"/>
          <w:sz w:val="28"/>
          <w:szCs w:val="28"/>
          <w:lang w:val="sv-SE"/>
        </w:rPr>
        <w:t>giảm 2,91 ha so với năm 202</w:t>
      </w:r>
      <w:r w:rsidR="007F5788" w:rsidRPr="00FA32D4">
        <w:rPr>
          <w:bCs/>
          <w:iCs/>
          <w:spacing w:val="-4"/>
          <w:sz w:val="28"/>
          <w:szCs w:val="28"/>
          <w:lang w:val="sv-SE"/>
        </w:rPr>
        <w:t>0</w:t>
      </w:r>
      <w:r w:rsidR="00E8575F">
        <w:rPr>
          <w:color w:val="000000"/>
          <w:spacing w:val="-4"/>
          <w:sz w:val="28"/>
          <w:szCs w:val="28"/>
          <w:lang w:val="sv-SE"/>
        </w:rPr>
        <w:t>, diện tích giảm do chuyển sang các loại đất sau:</w:t>
      </w:r>
    </w:p>
    <w:p w:rsidR="00E8575F" w:rsidRPr="00E8575F" w:rsidRDefault="00E8575F" w:rsidP="00E8575F">
      <w:pPr>
        <w:widowControl w:val="0"/>
        <w:tabs>
          <w:tab w:val="left" w:pos="567"/>
        </w:tabs>
        <w:spacing w:before="120"/>
        <w:ind w:firstLine="567"/>
        <w:jc w:val="both"/>
        <w:rPr>
          <w:color w:val="000000"/>
          <w:sz w:val="28"/>
          <w:szCs w:val="28"/>
          <w:lang w:val="sv-SE"/>
        </w:rPr>
      </w:pPr>
      <w:r w:rsidRPr="00E8575F">
        <w:rPr>
          <w:color w:val="000000"/>
          <w:sz w:val="28"/>
          <w:szCs w:val="28"/>
          <w:lang w:val="sv-SE"/>
        </w:rPr>
        <w:t xml:space="preserve">+ Chuyển sang đất ở tại nông thôn: 0,66 ha (Do thực hiện chuyển mục đích tạo quỹ đất ở theo quyết định số 3330/QĐ-UBND ngày 18 tháng 10 năm 2021 của UBND tỉnh Quảng Bình tại xã Hòa Trạch 0,40 ha; thực hiện dự án Hạ tầng phát triển quỹ đất ở khu vực ngã ba thị trấn Hoàn Lão tại xã Trung Trạch, huyện Bố Trạch (Đợt 1) theo Quyết định 897/QĐ-UBND ngày 26/3/2021 của UBND tỉnh Quảng </w:t>
      </w:r>
      <w:r w:rsidR="00B20F2B">
        <w:rPr>
          <w:color w:val="000000"/>
          <w:sz w:val="28"/>
          <w:szCs w:val="28"/>
          <w:lang w:val="sv-SE"/>
        </w:rPr>
        <w:t>Bình tại xã Trung Trạch 0,26 ha</w:t>
      </w:r>
      <w:r w:rsidRPr="00E8575F">
        <w:rPr>
          <w:color w:val="000000"/>
          <w:sz w:val="28"/>
          <w:szCs w:val="28"/>
          <w:lang w:val="sv-SE"/>
        </w:rPr>
        <w:t>).</w:t>
      </w:r>
    </w:p>
    <w:p w:rsidR="0028675F" w:rsidRDefault="00E8575F" w:rsidP="00E8575F">
      <w:pPr>
        <w:widowControl w:val="0"/>
        <w:tabs>
          <w:tab w:val="left" w:pos="567"/>
        </w:tabs>
        <w:spacing w:before="120"/>
        <w:ind w:firstLine="567"/>
        <w:jc w:val="both"/>
        <w:rPr>
          <w:color w:val="000000"/>
          <w:sz w:val="28"/>
          <w:szCs w:val="28"/>
          <w:lang w:val="sv-SE"/>
        </w:rPr>
      </w:pPr>
      <w:r w:rsidRPr="00E8575F">
        <w:rPr>
          <w:color w:val="000000"/>
          <w:sz w:val="28"/>
          <w:szCs w:val="28"/>
          <w:lang w:val="sv-SE"/>
        </w:rPr>
        <w:t xml:space="preserve">+ Chuyển sang đất có mục đích công cộng: </w:t>
      </w:r>
      <w:r w:rsidR="00B20F2B">
        <w:rPr>
          <w:color w:val="000000"/>
          <w:sz w:val="28"/>
          <w:szCs w:val="28"/>
          <w:lang w:val="sv-SE"/>
        </w:rPr>
        <w:t xml:space="preserve">0,81 </w:t>
      </w:r>
      <w:r w:rsidRPr="00E8575F">
        <w:rPr>
          <w:color w:val="000000"/>
          <w:sz w:val="28"/>
          <w:szCs w:val="28"/>
          <w:lang w:val="sv-SE"/>
        </w:rPr>
        <w:t>ha (thực hiện dự án Hạ tầng phát triển quỹ đất ở khu vực ngã ba thị trấn Hoàn Lão tại xã Trung Trạch, huyện Bố Trạch (Đợt 1) theo Quyết định 897/QĐ-UBND ngày 26/3/2021 của UBND tỉnh Quảng Bình tại xã Trung Trạch 0,63 ha; thực hiện chuyển mục đích tạo quỹ đất ở theo quyết định số 3330/QĐ-UBND ngày 18 tháng 10 năm 2021 của UBND tỉnh Quản</w:t>
      </w:r>
      <w:r>
        <w:rPr>
          <w:color w:val="000000"/>
          <w:sz w:val="28"/>
          <w:szCs w:val="28"/>
          <w:lang w:val="sv-SE"/>
        </w:rPr>
        <w:t xml:space="preserve">g Bình tại xã Hòa Trạch 0,06 ha; </w:t>
      </w:r>
      <w:r w:rsidRPr="00E8575F">
        <w:rPr>
          <w:color w:val="000000"/>
          <w:sz w:val="28"/>
          <w:szCs w:val="28"/>
          <w:lang w:val="sv-SE"/>
        </w:rPr>
        <w:t>Quyết định 535/QĐ-UBND ngày 28/2/2022 của UBND tỉnh về việc chuyển mục đích sử dụng đất và giao đất cho Công ty TNHH Tập đoàn Vĩnh Hưng để thực hiện Dự án Khu nhà ở thương mại Thanh Trạch (Đợt 2)</w:t>
      </w:r>
      <w:r>
        <w:rPr>
          <w:color w:val="000000"/>
          <w:sz w:val="28"/>
          <w:szCs w:val="28"/>
          <w:lang w:val="sv-SE"/>
        </w:rPr>
        <w:t xml:space="preserve"> 0,05 ha; </w:t>
      </w:r>
      <w:r w:rsidRPr="00E8575F">
        <w:rPr>
          <w:color w:val="000000"/>
          <w:sz w:val="28"/>
          <w:szCs w:val="28"/>
          <w:lang w:val="sv-SE"/>
        </w:rPr>
        <w:t>Quyết đinh 1916/QĐ-UBND ngày 11/7/2022 của UBND tỉnh Quảng Bình về việc thu hồi đất, chuyển mục đích sử dụng đất và giao đất cho UBND huyện Bố Trạch quản lý để thực hiện công trình Đường từ Tỉnh lộ 561 đi cầu sông Trước</w:t>
      </w:r>
      <w:r w:rsidR="00B20F2B">
        <w:rPr>
          <w:color w:val="000000"/>
          <w:sz w:val="28"/>
          <w:szCs w:val="28"/>
          <w:lang w:val="sv-SE"/>
        </w:rPr>
        <w:t xml:space="preserve"> 0,07 ha).</w:t>
      </w:r>
    </w:p>
    <w:p w:rsidR="00B20F2B" w:rsidRDefault="00B20F2B" w:rsidP="00E8575F">
      <w:pPr>
        <w:widowControl w:val="0"/>
        <w:tabs>
          <w:tab w:val="left" w:pos="567"/>
        </w:tabs>
        <w:spacing w:before="120"/>
        <w:ind w:firstLine="567"/>
        <w:jc w:val="both"/>
        <w:rPr>
          <w:color w:val="000000"/>
          <w:sz w:val="28"/>
          <w:szCs w:val="28"/>
          <w:lang w:val="sv-SE"/>
        </w:rPr>
      </w:pPr>
      <w:r>
        <w:rPr>
          <w:color w:val="000000"/>
          <w:sz w:val="28"/>
          <w:szCs w:val="28"/>
          <w:lang w:val="sv-SE"/>
        </w:rPr>
        <w:t xml:space="preserve">+ Chuyển sang đất </w:t>
      </w:r>
      <w:r w:rsidR="000C057F">
        <w:rPr>
          <w:color w:val="000000"/>
          <w:sz w:val="28"/>
          <w:szCs w:val="28"/>
          <w:lang w:val="sv-SE"/>
        </w:rPr>
        <w:t>sản xuất, kinh doanh phi nông nghiệp</w:t>
      </w:r>
      <w:r>
        <w:rPr>
          <w:color w:val="000000"/>
          <w:sz w:val="28"/>
          <w:szCs w:val="28"/>
          <w:lang w:val="sv-SE"/>
        </w:rPr>
        <w:t xml:space="preserve">: 1,32 ha (thực hiện </w:t>
      </w:r>
      <w:r w:rsidRPr="00B20F2B">
        <w:rPr>
          <w:color w:val="000000"/>
          <w:sz w:val="28"/>
          <w:szCs w:val="28"/>
          <w:lang w:val="sv-SE"/>
        </w:rPr>
        <w:t>Quyết định 2749/QĐ-UBND ngày 10/10/2022 của UBND tỉnh Quảng Bình về việc Điều chỉnh Quyết định số 2175/QĐ-UBND ngày 11/8/2022 của UBND tỉnh Quảng Bình về việc thu hồi đất, chuyển mục đích sử dụng đất và cho Công ty TNHH Tập đoàn Vĩnh Hưng thuê đất để thực hiện dự án Khu du lịch nghỉ dưỡng, thể thao, thương mại và giải trí cao cấp Vĩnh Hưng tại xã Đại Trạch và Trung Trạch, huyện Bố Trạch (Đợt 1)</w:t>
      </w:r>
      <w:r>
        <w:rPr>
          <w:color w:val="000000"/>
          <w:sz w:val="28"/>
          <w:szCs w:val="28"/>
          <w:lang w:val="sv-SE"/>
        </w:rPr>
        <w:t xml:space="preserve"> 0,93 ha; </w:t>
      </w:r>
      <w:r w:rsidRPr="00B20F2B">
        <w:rPr>
          <w:color w:val="000000"/>
          <w:sz w:val="28"/>
          <w:szCs w:val="28"/>
          <w:lang w:val="sv-SE"/>
        </w:rPr>
        <w:t>Quyết định 1932/QĐ-UBND ngày 21/6/2022 của UBND huyện Bố Trạch về việc đề nghị chuyển mục đích sử dụng đất và cho ông Nguyễn Văn Tiều thuê đất để thực hiện dự án Khu dịch vụ tổng hợp t</w:t>
      </w:r>
      <w:r>
        <w:rPr>
          <w:color w:val="000000"/>
          <w:sz w:val="28"/>
          <w:szCs w:val="28"/>
          <w:lang w:val="sv-SE"/>
        </w:rPr>
        <w:t>ại xã Tây Trạch, huyện Bố Trạch 0,39 ha).</w:t>
      </w:r>
    </w:p>
    <w:p w:rsidR="00B20F2B" w:rsidRPr="00E8575F" w:rsidRDefault="00B20F2B" w:rsidP="00E8575F">
      <w:pPr>
        <w:widowControl w:val="0"/>
        <w:tabs>
          <w:tab w:val="left" w:pos="567"/>
        </w:tabs>
        <w:spacing w:before="120"/>
        <w:ind w:firstLine="567"/>
        <w:jc w:val="both"/>
        <w:rPr>
          <w:color w:val="000000"/>
          <w:sz w:val="28"/>
          <w:szCs w:val="28"/>
          <w:lang w:val="sv-SE"/>
        </w:rPr>
      </w:pPr>
      <w:r>
        <w:rPr>
          <w:color w:val="000000"/>
          <w:sz w:val="28"/>
          <w:szCs w:val="28"/>
          <w:lang w:val="sv-SE"/>
        </w:rPr>
        <w:t xml:space="preserve">+ Chuyển sang đất nông nghiệp khác: 0,12 ha ( thực hiện </w:t>
      </w:r>
      <w:r w:rsidRPr="00B20F2B">
        <w:rPr>
          <w:color w:val="000000"/>
          <w:sz w:val="28"/>
          <w:szCs w:val="28"/>
          <w:lang w:val="sv-SE"/>
        </w:rPr>
        <w:t xml:space="preserve">Quyết định 4451/QĐ-UBND ngày 24/10/2022 của UBND </w:t>
      </w:r>
      <w:r w:rsidR="001B3EB8">
        <w:rPr>
          <w:color w:val="000000"/>
          <w:sz w:val="28"/>
          <w:szCs w:val="28"/>
          <w:lang w:val="sv-SE"/>
        </w:rPr>
        <w:t>huyện Bố Trạch</w:t>
      </w:r>
      <w:r w:rsidRPr="00B20F2B">
        <w:rPr>
          <w:color w:val="000000"/>
          <w:sz w:val="28"/>
          <w:szCs w:val="28"/>
          <w:lang w:val="sv-SE"/>
        </w:rPr>
        <w:t xml:space="preserve"> về việc đề nghị chuyển mục đích sử dụng đất và cho ông Lê Tài Kanh thuê đất để thực hiện dự án Xây dựng trang trại chăn nuôi tổng hợp tại xã Lý Trạch, huyện Bố Trạch, tỉnh Quảng Bình</w:t>
      </w:r>
      <w:r>
        <w:rPr>
          <w:color w:val="000000"/>
          <w:sz w:val="28"/>
          <w:szCs w:val="28"/>
          <w:lang w:val="sv-SE"/>
        </w:rPr>
        <w:t xml:space="preserve"> 0,12 ha).</w:t>
      </w:r>
    </w:p>
    <w:p w:rsidR="00113CC4" w:rsidRPr="003E085A" w:rsidRDefault="003E085A" w:rsidP="00E91072">
      <w:pPr>
        <w:widowControl w:val="0"/>
        <w:spacing w:before="120"/>
        <w:ind w:firstLine="680"/>
        <w:jc w:val="both"/>
        <w:rPr>
          <w:i/>
          <w:color w:val="000000"/>
          <w:sz w:val="28"/>
          <w:szCs w:val="28"/>
          <w:lang w:val="sv-SE"/>
        </w:rPr>
      </w:pPr>
      <w:r>
        <w:rPr>
          <w:i/>
          <w:color w:val="000000"/>
          <w:sz w:val="28"/>
          <w:szCs w:val="28"/>
          <w:lang w:val="sv-SE"/>
        </w:rPr>
        <w:t xml:space="preserve">* </w:t>
      </w:r>
      <w:r w:rsidR="00FA41CA">
        <w:rPr>
          <w:i/>
          <w:color w:val="000000"/>
          <w:sz w:val="28"/>
          <w:szCs w:val="28"/>
          <w:lang w:val="sv-SE"/>
        </w:rPr>
        <w:t>Biến động đ</w:t>
      </w:r>
      <w:r>
        <w:rPr>
          <w:i/>
          <w:color w:val="000000"/>
          <w:sz w:val="28"/>
          <w:szCs w:val="28"/>
          <w:lang w:val="sv-SE"/>
        </w:rPr>
        <w:t>ất nông nghiệp khác</w:t>
      </w:r>
      <w:r w:rsidR="00113CC4" w:rsidRPr="003E085A">
        <w:rPr>
          <w:i/>
          <w:color w:val="000000"/>
          <w:sz w:val="28"/>
          <w:szCs w:val="28"/>
          <w:lang w:val="sv-SE"/>
        </w:rPr>
        <w:t xml:space="preserve"> </w:t>
      </w:r>
    </w:p>
    <w:p w:rsidR="00AF489C" w:rsidRPr="002638A6" w:rsidRDefault="0028675F" w:rsidP="00E91072">
      <w:pPr>
        <w:widowControl w:val="0"/>
        <w:spacing w:before="120"/>
        <w:ind w:firstLine="567"/>
        <w:jc w:val="both"/>
        <w:rPr>
          <w:bCs/>
          <w:iCs/>
          <w:spacing w:val="-2"/>
          <w:sz w:val="28"/>
          <w:szCs w:val="28"/>
          <w:lang w:val="sv-SE"/>
        </w:rPr>
      </w:pPr>
      <w:r w:rsidRPr="00BA676D">
        <w:rPr>
          <w:bCs/>
          <w:iCs/>
          <w:sz w:val="28"/>
          <w:szCs w:val="28"/>
          <w:lang w:val="sv-SE"/>
        </w:rPr>
        <w:t xml:space="preserve"> </w:t>
      </w:r>
      <w:r w:rsidR="00AF489C" w:rsidRPr="00BA676D">
        <w:rPr>
          <w:bCs/>
          <w:iCs/>
          <w:sz w:val="28"/>
          <w:szCs w:val="28"/>
          <w:lang w:val="sv-SE"/>
        </w:rPr>
        <w:t xml:space="preserve"> </w:t>
      </w:r>
      <w:r w:rsidR="0037719A">
        <w:rPr>
          <w:bCs/>
          <w:iCs/>
          <w:spacing w:val="-2"/>
          <w:sz w:val="28"/>
          <w:szCs w:val="28"/>
          <w:lang w:val="sv-SE"/>
        </w:rPr>
        <w:t>Năm 2022</w:t>
      </w:r>
      <w:r w:rsidR="00AF489C" w:rsidRPr="002638A6">
        <w:rPr>
          <w:bCs/>
          <w:iCs/>
          <w:spacing w:val="-2"/>
          <w:sz w:val="28"/>
          <w:szCs w:val="28"/>
          <w:lang w:val="sv-SE"/>
        </w:rPr>
        <w:t xml:space="preserve">, toàn huyện có </w:t>
      </w:r>
      <w:r w:rsidR="00E73C97" w:rsidRPr="00E73C97">
        <w:rPr>
          <w:bCs/>
          <w:iCs/>
          <w:spacing w:val="-2"/>
          <w:sz w:val="28"/>
          <w:szCs w:val="28"/>
          <w:lang w:val="sv-SE"/>
        </w:rPr>
        <w:t>222,69</w:t>
      </w:r>
      <w:r w:rsidR="00AF489C" w:rsidRPr="002638A6">
        <w:rPr>
          <w:bCs/>
          <w:iCs/>
          <w:spacing w:val="-2"/>
          <w:sz w:val="28"/>
          <w:szCs w:val="28"/>
          <w:lang w:val="sv-SE"/>
        </w:rPr>
        <w:t xml:space="preserve"> ha, tăng </w:t>
      </w:r>
      <w:r w:rsidR="00E73C97" w:rsidRPr="00E73C97">
        <w:rPr>
          <w:bCs/>
          <w:iCs/>
          <w:spacing w:val="-2"/>
          <w:sz w:val="28"/>
          <w:szCs w:val="28"/>
          <w:lang w:val="sv-SE"/>
        </w:rPr>
        <w:t>64,23</w:t>
      </w:r>
      <w:r w:rsidR="0037719A">
        <w:rPr>
          <w:bCs/>
          <w:iCs/>
          <w:spacing w:val="-2"/>
          <w:sz w:val="28"/>
          <w:szCs w:val="28"/>
          <w:lang w:val="sv-SE"/>
        </w:rPr>
        <w:t xml:space="preserve"> ha so với năm 202</w:t>
      </w:r>
      <w:r w:rsidR="00AF489C" w:rsidRPr="002638A6">
        <w:rPr>
          <w:bCs/>
          <w:iCs/>
          <w:spacing w:val="-2"/>
          <w:sz w:val="28"/>
          <w:szCs w:val="28"/>
          <w:lang w:val="sv-SE"/>
        </w:rPr>
        <w:t>0.</w:t>
      </w:r>
      <w:r w:rsidR="00AF489C" w:rsidRPr="002638A6">
        <w:rPr>
          <w:color w:val="000000"/>
          <w:spacing w:val="-2"/>
          <w:sz w:val="28"/>
          <w:szCs w:val="28"/>
          <w:lang w:val="sv-SE"/>
        </w:rPr>
        <w:t xml:space="preserve"> </w:t>
      </w:r>
    </w:p>
    <w:p w:rsidR="00F33B89" w:rsidRDefault="00F33B89" w:rsidP="0037719A">
      <w:pPr>
        <w:widowControl w:val="0"/>
        <w:tabs>
          <w:tab w:val="left" w:pos="567"/>
        </w:tabs>
        <w:spacing w:after="120"/>
        <w:ind w:firstLine="567"/>
        <w:jc w:val="both"/>
        <w:rPr>
          <w:color w:val="000000"/>
          <w:sz w:val="28"/>
          <w:szCs w:val="28"/>
          <w:lang w:val="sv-SE"/>
        </w:rPr>
      </w:pPr>
      <w:r>
        <w:rPr>
          <w:color w:val="000000"/>
          <w:sz w:val="28"/>
          <w:szCs w:val="28"/>
          <w:lang w:val="sv-SE"/>
        </w:rPr>
        <w:t xml:space="preserve">+ Chuyển từ đất trồng cây </w:t>
      </w:r>
      <w:r w:rsidR="00E73C97">
        <w:rPr>
          <w:color w:val="000000"/>
          <w:sz w:val="28"/>
          <w:szCs w:val="28"/>
          <w:lang w:val="sv-SE"/>
        </w:rPr>
        <w:t>hàng</w:t>
      </w:r>
      <w:r>
        <w:rPr>
          <w:color w:val="000000"/>
          <w:sz w:val="28"/>
          <w:szCs w:val="28"/>
          <w:lang w:val="sv-SE"/>
        </w:rPr>
        <w:t xml:space="preserve"> năm: </w:t>
      </w:r>
      <w:r w:rsidR="00E73C97">
        <w:rPr>
          <w:color w:val="000000"/>
          <w:sz w:val="28"/>
          <w:szCs w:val="28"/>
          <w:lang w:val="sv-SE"/>
        </w:rPr>
        <w:t>1,00</w:t>
      </w:r>
      <w:r>
        <w:rPr>
          <w:color w:val="000000"/>
          <w:sz w:val="28"/>
          <w:szCs w:val="28"/>
          <w:lang w:val="sv-SE"/>
        </w:rPr>
        <w:t xml:space="preserve"> ha (thực hiện </w:t>
      </w:r>
      <w:r w:rsidRPr="00F33B89">
        <w:rPr>
          <w:color w:val="000000"/>
          <w:sz w:val="28"/>
          <w:szCs w:val="28"/>
          <w:lang w:val="sv-SE"/>
        </w:rPr>
        <w:t xml:space="preserve">Quyết định 4451/QĐ-UBND ngày 24/10/2022 của UBND </w:t>
      </w:r>
      <w:r w:rsidR="001B3EB8">
        <w:rPr>
          <w:color w:val="000000"/>
          <w:sz w:val="28"/>
          <w:szCs w:val="28"/>
          <w:lang w:val="sv-SE"/>
        </w:rPr>
        <w:t>huyện Bố Trạch</w:t>
      </w:r>
      <w:r w:rsidRPr="00F33B89">
        <w:rPr>
          <w:color w:val="000000"/>
          <w:sz w:val="28"/>
          <w:szCs w:val="28"/>
          <w:lang w:val="sv-SE"/>
        </w:rPr>
        <w:t xml:space="preserve"> về việc đề nghị chuyển mục đích sử dụng đất và cho ông Lê Tài Kanh thuê đất để thực hiện dự </w:t>
      </w:r>
      <w:r w:rsidRPr="00F33B89">
        <w:rPr>
          <w:color w:val="000000"/>
          <w:sz w:val="28"/>
          <w:szCs w:val="28"/>
          <w:lang w:val="sv-SE"/>
        </w:rPr>
        <w:lastRenderedPageBreak/>
        <w:t>án Xây dựng trang trại chăn nuôi tổng hợp tại xã Lý Trạch, huyện Bố Trạch, tỉnh Quảng Bình</w:t>
      </w:r>
      <w:r>
        <w:rPr>
          <w:color w:val="000000"/>
          <w:sz w:val="28"/>
          <w:szCs w:val="28"/>
          <w:lang w:val="sv-SE"/>
        </w:rPr>
        <w:t xml:space="preserve"> 0,42 ha</w:t>
      </w:r>
      <w:r w:rsidR="00E73C97">
        <w:rPr>
          <w:color w:val="000000"/>
          <w:sz w:val="28"/>
          <w:szCs w:val="28"/>
          <w:lang w:val="sv-SE"/>
        </w:rPr>
        <w:t xml:space="preserve">; </w:t>
      </w:r>
      <w:r w:rsidR="00E73C97" w:rsidRPr="00E73C97">
        <w:rPr>
          <w:color w:val="000000"/>
          <w:sz w:val="28"/>
          <w:szCs w:val="28"/>
          <w:lang w:val="sv-SE"/>
        </w:rPr>
        <w:t>Quyết định 2938/QĐ-UBND ngày 27/10/2022 về việc thu hồi đất, chuyển mục đích sử dụng đất và cho Công ty TNHH Nông nghiệp công nghệ cao Tuệ Lâm thuê đất để thực hiện dự án  Trồng và chế biến cây dược liệu Tuệ Lâm</w:t>
      </w:r>
      <w:r w:rsidR="00E73C97">
        <w:rPr>
          <w:color w:val="000000"/>
          <w:sz w:val="28"/>
          <w:szCs w:val="28"/>
          <w:lang w:val="sv-SE"/>
        </w:rPr>
        <w:t xml:space="preserve"> 0,58 ha</w:t>
      </w:r>
      <w:r>
        <w:rPr>
          <w:color w:val="000000"/>
          <w:sz w:val="28"/>
          <w:szCs w:val="28"/>
          <w:lang w:val="sv-SE"/>
        </w:rPr>
        <w:t>)</w:t>
      </w:r>
      <w:r w:rsidR="00CC5FB5">
        <w:rPr>
          <w:color w:val="000000"/>
          <w:sz w:val="28"/>
          <w:szCs w:val="28"/>
          <w:lang w:val="sv-SE"/>
        </w:rPr>
        <w:t>.</w:t>
      </w:r>
    </w:p>
    <w:p w:rsidR="00F33B89" w:rsidRDefault="00F33B89" w:rsidP="0037719A">
      <w:pPr>
        <w:widowControl w:val="0"/>
        <w:tabs>
          <w:tab w:val="left" w:pos="567"/>
        </w:tabs>
        <w:spacing w:after="120"/>
        <w:ind w:firstLine="567"/>
        <w:jc w:val="both"/>
        <w:rPr>
          <w:color w:val="000000"/>
          <w:sz w:val="28"/>
          <w:szCs w:val="28"/>
          <w:lang w:val="sv-SE"/>
        </w:rPr>
      </w:pPr>
      <w:r>
        <w:rPr>
          <w:color w:val="000000"/>
          <w:sz w:val="28"/>
          <w:szCs w:val="28"/>
          <w:lang w:val="sv-SE"/>
        </w:rPr>
        <w:t xml:space="preserve">+ Chuyển từ đất nuôi trồng thủy sản: 0,12 ha (thực hiện </w:t>
      </w:r>
      <w:r w:rsidRPr="00F33B89">
        <w:rPr>
          <w:color w:val="000000"/>
          <w:sz w:val="28"/>
          <w:szCs w:val="28"/>
          <w:lang w:val="sv-SE"/>
        </w:rPr>
        <w:t xml:space="preserve">Quyết định 4451/QĐ-UBND ngày 24/10/2022 của UBND </w:t>
      </w:r>
      <w:r w:rsidR="001B3EB8">
        <w:rPr>
          <w:color w:val="000000"/>
          <w:sz w:val="28"/>
          <w:szCs w:val="28"/>
          <w:lang w:val="sv-SE"/>
        </w:rPr>
        <w:t>huyện Bố Trạch</w:t>
      </w:r>
      <w:r w:rsidRPr="00F33B89">
        <w:rPr>
          <w:color w:val="000000"/>
          <w:sz w:val="28"/>
          <w:szCs w:val="28"/>
          <w:lang w:val="sv-SE"/>
        </w:rPr>
        <w:t xml:space="preserve"> về việc đề nghị chuyển mục đích sử dụng đất và cho ông Lê Tài Kanh thuê đất để thực hiện dự án Xây dựng trang trại chăn nuôi tổng hợp tại xã Lý Trạch, huyện Bố Trạch, tỉnh Quảng Bình</w:t>
      </w:r>
      <w:r>
        <w:rPr>
          <w:color w:val="000000"/>
          <w:sz w:val="28"/>
          <w:szCs w:val="28"/>
          <w:lang w:val="sv-SE"/>
        </w:rPr>
        <w:t xml:space="preserve"> 0,12 ha)</w:t>
      </w:r>
      <w:r w:rsidR="00CC5FB5">
        <w:rPr>
          <w:color w:val="000000"/>
          <w:sz w:val="28"/>
          <w:szCs w:val="28"/>
          <w:lang w:val="sv-SE"/>
        </w:rPr>
        <w:t>.</w:t>
      </w:r>
    </w:p>
    <w:p w:rsidR="00F33B89" w:rsidRDefault="00F33B89" w:rsidP="0037719A">
      <w:pPr>
        <w:widowControl w:val="0"/>
        <w:tabs>
          <w:tab w:val="left" w:pos="567"/>
        </w:tabs>
        <w:spacing w:after="120"/>
        <w:ind w:firstLine="567"/>
        <w:jc w:val="both"/>
        <w:rPr>
          <w:color w:val="000000"/>
          <w:sz w:val="28"/>
          <w:szCs w:val="28"/>
          <w:lang w:val="sv-SE"/>
        </w:rPr>
      </w:pPr>
      <w:r>
        <w:rPr>
          <w:color w:val="000000"/>
          <w:sz w:val="28"/>
          <w:szCs w:val="28"/>
          <w:lang w:val="sv-SE"/>
        </w:rPr>
        <w:t xml:space="preserve">+ Chuyển từ đất trồng lúa nước còn lại: 0,08 ha (thực hiện </w:t>
      </w:r>
      <w:r w:rsidRPr="00F33B89">
        <w:rPr>
          <w:color w:val="000000"/>
          <w:sz w:val="28"/>
          <w:szCs w:val="28"/>
          <w:lang w:val="sv-SE"/>
        </w:rPr>
        <w:t xml:space="preserve">Quyết định 4451/QĐ-UBND ngày 24/10/2022 của UBND </w:t>
      </w:r>
      <w:r w:rsidR="001B3EB8">
        <w:rPr>
          <w:color w:val="000000"/>
          <w:sz w:val="28"/>
          <w:szCs w:val="28"/>
          <w:lang w:val="sv-SE"/>
        </w:rPr>
        <w:t>huyện Bố Trạch</w:t>
      </w:r>
      <w:r w:rsidRPr="00F33B89">
        <w:rPr>
          <w:color w:val="000000"/>
          <w:sz w:val="28"/>
          <w:szCs w:val="28"/>
          <w:lang w:val="sv-SE"/>
        </w:rPr>
        <w:t xml:space="preserve"> về việc đề nghị chuyển mục đích sử dụng đất và cho ông Lê Tài Kanh thuê đất để thực hiện dự án Xây dựng trang trại chăn nuôi tổng hợp tại xã Lý Trạch, huyện Bố Trạch, tỉnh Quảng Bình</w:t>
      </w:r>
      <w:r>
        <w:rPr>
          <w:color w:val="000000"/>
          <w:sz w:val="28"/>
          <w:szCs w:val="28"/>
          <w:lang w:val="sv-SE"/>
        </w:rPr>
        <w:t xml:space="preserve"> 0,08 ha).</w:t>
      </w:r>
    </w:p>
    <w:p w:rsidR="0037719A" w:rsidRPr="0037719A" w:rsidRDefault="0037719A" w:rsidP="0037719A">
      <w:pPr>
        <w:widowControl w:val="0"/>
        <w:tabs>
          <w:tab w:val="left" w:pos="567"/>
        </w:tabs>
        <w:spacing w:after="120"/>
        <w:ind w:firstLine="567"/>
        <w:jc w:val="both"/>
        <w:rPr>
          <w:color w:val="000000"/>
          <w:sz w:val="28"/>
          <w:szCs w:val="28"/>
          <w:lang w:val="sv-SE"/>
        </w:rPr>
      </w:pPr>
      <w:r w:rsidRPr="0037719A">
        <w:rPr>
          <w:color w:val="000000"/>
          <w:sz w:val="28"/>
          <w:szCs w:val="28"/>
          <w:lang w:val="sv-SE"/>
        </w:rPr>
        <w:t xml:space="preserve">+ Chuyển từ </w:t>
      </w:r>
      <w:r w:rsidR="00F33B89">
        <w:rPr>
          <w:color w:val="000000"/>
          <w:sz w:val="28"/>
          <w:szCs w:val="28"/>
          <w:lang w:val="sv-SE"/>
        </w:rPr>
        <w:t xml:space="preserve">đất trồng cây lâu năm: </w:t>
      </w:r>
      <w:r w:rsidR="00E73C97">
        <w:rPr>
          <w:color w:val="000000"/>
          <w:sz w:val="28"/>
          <w:szCs w:val="28"/>
          <w:lang w:val="sv-SE"/>
        </w:rPr>
        <w:t>50,20</w:t>
      </w:r>
      <w:r w:rsidR="00F33B89">
        <w:rPr>
          <w:color w:val="000000"/>
          <w:sz w:val="28"/>
          <w:szCs w:val="28"/>
          <w:lang w:val="sv-SE"/>
        </w:rPr>
        <w:t xml:space="preserve"> ha </w:t>
      </w:r>
      <w:r w:rsidR="001F65D4" w:rsidRPr="001F65D4">
        <w:rPr>
          <w:color w:val="000000"/>
          <w:sz w:val="28"/>
          <w:szCs w:val="28"/>
          <w:lang w:val="sv-SE"/>
        </w:rPr>
        <w:t>(do chuyển mục đích để thực hiện Dự án Trang trại Nông nghiệp công nghệ cao tổng hợp của HTX Nông nghiệp công nghệ cao Võ Thuận tại xã Tây Trạch</w:t>
      </w:r>
      <w:r w:rsidR="00E73C97">
        <w:rPr>
          <w:color w:val="000000"/>
          <w:sz w:val="28"/>
          <w:szCs w:val="28"/>
          <w:lang w:val="sv-SE"/>
        </w:rPr>
        <w:t xml:space="preserve"> 3,00 ha; </w:t>
      </w:r>
      <w:r w:rsidR="00E73C97" w:rsidRPr="00E73C97">
        <w:rPr>
          <w:color w:val="000000"/>
          <w:sz w:val="28"/>
          <w:szCs w:val="28"/>
          <w:lang w:val="sv-SE"/>
        </w:rPr>
        <w:t>Quyết định 2938/QĐ-UBND ngày 27/10/2022 về việc thu hồi đất, chuyển mục đích sử dụng đất và cho Công ty TNHH Nông nghiệp công nghệ cao Tuệ Lâm thuê đất để thực hiện dự án  Trồng và chế biến cây dược liệu Tuệ Lâm</w:t>
      </w:r>
      <w:r w:rsidR="00E73C97">
        <w:rPr>
          <w:color w:val="000000"/>
          <w:sz w:val="28"/>
          <w:szCs w:val="28"/>
          <w:lang w:val="sv-SE"/>
        </w:rPr>
        <w:t xml:space="preserve"> 47,20 ha</w:t>
      </w:r>
      <w:r w:rsidR="001F65D4" w:rsidRPr="001F65D4">
        <w:rPr>
          <w:color w:val="000000"/>
          <w:sz w:val="28"/>
          <w:szCs w:val="28"/>
          <w:lang w:val="sv-SE"/>
        </w:rPr>
        <w:t>)</w:t>
      </w:r>
      <w:r w:rsidR="00F33B89">
        <w:rPr>
          <w:color w:val="000000"/>
          <w:sz w:val="28"/>
          <w:szCs w:val="28"/>
          <w:lang w:val="sv-SE"/>
        </w:rPr>
        <w:t>.</w:t>
      </w:r>
    </w:p>
    <w:p w:rsidR="00D70186" w:rsidRDefault="0037719A" w:rsidP="0037719A">
      <w:pPr>
        <w:widowControl w:val="0"/>
        <w:tabs>
          <w:tab w:val="left" w:pos="567"/>
        </w:tabs>
        <w:spacing w:after="120"/>
        <w:ind w:firstLine="567"/>
        <w:jc w:val="both"/>
        <w:rPr>
          <w:color w:val="000000"/>
          <w:sz w:val="28"/>
          <w:szCs w:val="28"/>
          <w:lang w:val="sv-SE"/>
        </w:rPr>
      </w:pPr>
      <w:r w:rsidRPr="0037719A">
        <w:rPr>
          <w:color w:val="000000"/>
          <w:sz w:val="28"/>
          <w:szCs w:val="28"/>
          <w:lang w:val="sv-SE"/>
        </w:rPr>
        <w:t>+ Chuyển</w:t>
      </w:r>
      <w:r>
        <w:rPr>
          <w:color w:val="000000"/>
          <w:sz w:val="28"/>
          <w:szCs w:val="28"/>
          <w:lang w:val="sv-SE"/>
        </w:rPr>
        <w:t xml:space="preserve"> từ đất rừng sản xuất: </w:t>
      </w:r>
      <w:r w:rsidR="00F33B89">
        <w:rPr>
          <w:color w:val="000000"/>
          <w:sz w:val="28"/>
          <w:szCs w:val="28"/>
          <w:lang w:val="sv-SE"/>
        </w:rPr>
        <w:t>11,43</w:t>
      </w:r>
      <w:r>
        <w:rPr>
          <w:color w:val="000000"/>
          <w:sz w:val="28"/>
          <w:szCs w:val="28"/>
          <w:lang w:val="sv-SE"/>
        </w:rPr>
        <w:t xml:space="preserve"> ha (</w:t>
      </w:r>
      <w:r w:rsidR="00DC25CD" w:rsidRPr="00DC25CD">
        <w:rPr>
          <w:color w:val="000000"/>
          <w:sz w:val="28"/>
          <w:szCs w:val="28"/>
          <w:lang w:val="sv-SE"/>
        </w:rPr>
        <w:t xml:space="preserve">do thực hiện Dự án Trang trại tổng hợp nông nghiệp công nghệ cao tại xã Nam Trạch theo Quyết định 2544/QĐ-UBND ngày 11/8/2021 của UBND tỉnh Quảng Bình </w:t>
      </w:r>
      <w:r w:rsidR="00DC25CD">
        <w:rPr>
          <w:color w:val="000000"/>
          <w:sz w:val="28"/>
          <w:szCs w:val="28"/>
          <w:lang w:val="sv-SE"/>
        </w:rPr>
        <w:t xml:space="preserve">1,30 ha; </w:t>
      </w:r>
      <w:r w:rsidRPr="0037719A">
        <w:rPr>
          <w:color w:val="000000"/>
          <w:sz w:val="28"/>
          <w:szCs w:val="28"/>
          <w:lang w:val="sv-SE"/>
        </w:rPr>
        <w:t>Quyết định 2938/QĐ-UBND ngày 27/10/2022 về việc thu hồi đất, chuyển mục đích sử dụng đất và cho Công ty TNHH Nông nghiệp công nghệ cao Tuệ Lâm thuê đất để thực hiện dự án  Trồng và chế biến cây dược liệu Tuệ Lâm</w:t>
      </w:r>
      <w:r>
        <w:rPr>
          <w:color w:val="000000"/>
          <w:sz w:val="28"/>
          <w:szCs w:val="28"/>
          <w:lang w:val="sv-SE"/>
        </w:rPr>
        <w:t xml:space="preserve"> 1,15 ha; </w:t>
      </w:r>
      <w:r w:rsidRPr="0037719A">
        <w:rPr>
          <w:color w:val="000000"/>
          <w:sz w:val="28"/>
          <w:szCs w:val="28"/>
          <w:lang w:val="sv-SE"/>
        </w:rPr>
        <w:t>Quyết định 1540/QĐ-UBND ngày 09/6/2022 của UBND tỉnh Quảng Bình về việc chuyển mục đích sử dụng đất và cho Công ty Cổ phần Chăn nuôi Dương Gia Quảng Bình thuê đất để thực hiện dự án Trang trại chăn nuôi bò công nghệ cao Dương Gia Quảng Bình</w:t>
      </w:r>
      <w:r>
        <w:rPr>
          <w:color w:val="000000"/>
          <w:sz w:val="28"/>
          <w:szCs w:val="28"/>
          <w:lang w:val="sv-SE"/>
        </w:rPr>
        <w:t xml:space="preserve"> 8,98 ha</w:t>
      </w:r>
      <w:r w:rsidR="00F33B89">
        <w:rPr>
          <w:color w:val="000000"/>
          <w:sz w:val="28"/>
          <w:szCs w:val="28"/>
          <w:lang w:val="sv-SE"/>
        </w:rPr>
        <w:t>).</w:t>
      </w:r>
    </w:p>
    <w:p w:rsidR="00E73C97" w:rsidRPr="0027036C" w:rsidRDefault="00E73C97" w:rsidP="0037719A">
      <w:pPr>
        <w:widowControl w:val="0"/>
        <w:tabs>
          <w:tab w:val="left" w:pos="567"/>
        </w:tabs>
        <w:spacing w:after="120"/>
        <w:ind w:firstLine="567"/>
        <w:jc w:val="both"/>
        <w:rPr>
          <w:color w:val="000000"/>
          <w:sz w:val="28"/>
          <w:szCs w:val="28"/>
          <w:lang w:val="sv-SE"/>
        </w:rPr>
      </w:pPr>
      <w:r>
        <w:rPr>
          <w:color w:val="000000"/>
          <w:sz w:val="28"/>
          <w:szCs w:val="28"/>
          <w:lang w:val="sv-SE"/>
        </w:rPr>
        <w:t xml:space="preserve">+ Chuyển từ đất có mục đích công cộng: 1,40 ha (do thực hiện </w:t>
      </w:r>
      <w:r w:rsidRPr="00E73C97">
        <w:rPr>
          <w:color w:val="000000"/>
          <w:sz w:val="28"/>
          <w:szCs w:val="28"/>
          <w:lang w:val="sv-SE"/>
        </w:rPr>
        <w:t>Quyết định 2938/QĐ-UBND ngày 27/10/2022 về việc thu hồi đất, chuyển mục đích sử dụng đất và cho Công ty TNHH Nông nghiệp công nghệ cao Tuệ Lâm thuê đất để thực hiện dự án  Trồng và chế biến cây dược liệu Tuệ Lâm</w:t>
      </w:r>
      <w:r>
        <w:rPr>
          <w:color w:val="000000"/>
          <w:sz w:val="28"/>
          <w:szCs w:val="28"/>
          <w:lang w:val="sv-SE"/>
        </w:rPr>
        <w:t xml:space="preserve"> 1,40 ha).</w:t>
      </w:r>
    </w:p>
    <w:p w:rsidR="00A934EB" w:rsidRPr="002320C5" w:rsidRDefault="002320C5" w:rsidP="00817A41">
      <w:pPr>
        <w:widowControl w:val="0"/>
        <w:spacing w:after="120"/>
        <w:ind w:firstLine="567"/>
        <w:jc w:val="both"/>
        <w:rPr>
          <w:b/>
          <w:i/>
          <w:sz w:val="28"/>
          <w:szCs w:val="28"/>
          <w:lang w:val="vi-VN"/>
        </w:rPr>
      </w:pPr>
      <w:r w:rsidRPr="002320C5">
        <w:rPr>
          <w:b/>
          <w:i/>
          <w:sz w:val="28"/>
          <w:szCs w:val="28"/>
        </w:rPr>
        <w:t xml:space="preserve">- </w:t>
      </w:r>
      <w:r w:rsidR="00A934EB" w:rsidRPr="002320C5">
        <w:rPr>
          <w:b/>
          <w:i/>
          <w:sz w:val="28"/>
          <w:szCs w:val="28"/>
          <w:lang w:val="vi-VN"/>
        </w:rPr>
        <w:t xml:space="preserve"> Biến động sử dụng đất phi nông nghiệp</w:t>
      </w:r>
    </w:p>
    <w:p w:rsidR="00235119" w:rsidRDefault="00AE196F" w:rsidP="00817A41">
      <w:pPr>
        <w:widowControl w:val="0"/>
        <w:spacing w:after="120"/>
        <w:ind w:firstLine="567"/>
        <w:jc w:val="both"/>
        <w:rPr>
          <w:sz w:val="28"/>
          <w:szCs w:val="28"/>
          <w:lang w:val="sv-SE"/>
        </w:rPr>
      </w:pPr>
      <w:r w:rsidRPr="005D030B">
        <w:rPr>
          <w:sz w:val="28"/>
          <w:szCs w:val="28"/>
          <w:lang w:val="sv-SE"/>
        </w:rPr>
        <w:t>Diện tích biến động đất nông nghiệp giai đoạn 20</w:t>
      </w:r>
      <w:r w:rsidR="00A55BEA">
        <w:rPr>
          <w:sz w:val="28"/>
          <w:szCs w:val="28"/>
          <w:lang w:val="sv-SE"/>
        </w:rPr>
        <w:t>20 - 2022</w:t>
      </w:r>
      <w:r w:rsidRPr="005D030B">
        <w:rPr>
          <w:sz w:val="28"/>
          <w:szCs w:val="28"/>
          <w:lang w:val="sv-SE"/>
        </w:rPr>
        <w:t xml:space="preserve"> được thể hiện rõ trong bảng sau</w:t>
      </w:r>
      <w:r>
        <w:rPr>
          <w:sz w:val="28"/>
          <w:szCs w:val="28"/>
          <w:lang w:val="sv-SE"/>
        </w:rPr>
        <w:t>:</w:t>
      </w:r>
      <w:r w:rsidR="00235119">
        <w:rPr>
          <w:sz w:val="28"/>
          <w:szCs w:val="28"/>
          <w:lang w:val="sv-SE"/>
        </w:rPr>
        <w:br w:type="page"/>
      </w:r>
    </w:p>
    <w:p w:rsidR="0097428A" w:rsidRPr="0097428A" w:rsidRDefault="0097428A" w:rsidP="00817A41">
      <w:pPr>
        <w:widowControl w:val="0"/>
        <w:spacing w:after="120"/>
        <w:ind w:firstLine="567"/>
        <w:jc w:val="both"/>
        <w:rPr>
          <w:sz w:val="28"/>
          <w:szCs w:val="28"/>
          <w:lang w:val="vi-VN"/>
        </w:rPr>
      </w:pPr>
    </w:p>
    <w:p w:rsidR="00867866" w:rsidRPr="001960D4" w:rsidRDefault="001960D4" w:rsidP="00817A41">
      <w:pPr>
        <w:pStyle w:val="Caption"/>
        <w:spacing w:after="120"/>
      </w:pPr>
      <w:bookmarkStart w:id="116" w:name="_Toc127170708"/>
      <w:r w:rsidRPr="001960D4">
        <w:t xml:space="preserve">Bảng </w:t>
      </w:r>
      <w:r w:rsidRPr="001960D4">
        <w:fldChar w:fldCharType="begin"/>
      </w:r>
      <w:r w:rsidRPr="001960D4">
        <w:instrText xml:space="preserve"> SEQ Bảng \* ARABIC </w:instrText>
      </w:r>
      <w:r w:rsidRPr="001960D4">
        <w:fldChar w:fldCharType="separate"/>
      </w:r>
      <w:r w:rsidR="003C6984">
        <w:rPr>
          <w:noProof/>
        </w:rPr>
        <w:t>5</w:t>
      </w:r>
      <w:r w:rsidRPr="001960D4">
        <w:fldChar w:fldCharType="end"/>
      </w:r>
      <w:r w:rsidRPr="001960D4">
        <w:t xml:space="preserve">. </w:t>
      </w:r>
      <w:r w:rsidR="00867866" w:rsidRPr="001960D4">
        <w:t>Biến động diện tích đ</w:t>
      </w:r>
      <w:r w:rsidR="00CC5FB5">
        <w:t>ất phi nông nghiệp giai đoạn 202</w:t>
      </w:r>
      <w:r w:rsidR="008B677B" w:rsidRPr="001960D4">
        <w:t>0</w:t>
      </w:r>
      <w:r w:rsidR="00867866" w:rsidRPr="001960D4">
        <w:t xml:space="preserve"> -</w:t>
      </w:r>
      <w:r w:rsidR="00C019B1" w:rsidRPr="001960D4">
        <w:t xml:space="preserve"> </w:t>
      </w:r>
      <w:r w:rsidR="00867866" w:rsidRPr="001960D4">
        <w:t>20</w:t>
      </w:r>
      <w:r w:rsidR="008B677B" w:rsidRPr="001960D4">
        <w:t>2</w:t>
      </w:r>
      <w:r w:rsidR="00CC5FB5">
        <w:t>2</w:t>
      </w:r>
      <w:bookmarkEnd w:id="116"/>
    </w:p>
    <w:p w:rsidR="00523BD6" w:rsidRPr="00422AEE" w:rsidRDefault="00867866" w:rsidP="00817A41">
      <w:pPr>
        <w:spacing w:after="120"/>
        <w:ind w:firstLine="720"/>
        <w:jc w:val="right"/>
        <w:rPr>
          <w:i/>
          <w:sz w:val="28"/>
          <w:szCs w:val="28"/>
        </w:rPr>
      </w:pPr>
      <w:r w:rsidRPr="00422AEE">
        <w:rPr>
          <w:i/>
          <w:sz w:val="28"/>
          <w:szCs w:val="28"/>
        </w:rPr>
        <w:t>Đơn vị tính: ha</w:t>
      </w:r>
    </w:p>
    <w:tbl>
      <w:tblPr>
        <w:tblW w:w="984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15"/>
        <w:gridCol w:w="4394"/>
        <w:gridCol w:w="850"/>
        <w:gridCol w:w="1418"/>
        <w:gridCol w:w="1134"/>
        <w:gridCol w:w="1237"/>
      </w:tblGrid>
      <w:tr w:rsidR="00867866" w:rsidRPr="00422AEE" w:rsidTr="000B342F">
        <w:trPr>
          <w:trHeight w:hRule="exact" w:val="397"/>
          <w:tblHeader/>
          <w:jc w:val="center"/>
        </w:trPr>
        <w:tc>
          <w:tcPr>
            <w:tcW w:w="815" w:type="dxa"/>
            <w:vMerge w:val="restart"/>
            <w:vAlign w:val="center"/>
            <w:hideMark/>
          </w:tcPr>
          <w:p w:rsidR="00867866" w:rsidRPr="000B342F" w:rsidRDefault="00867866" w:rsidP="005F0AC9">
            <w:pPr>
              <w:jc w:val="center"/>
              <w:rPr>
                <w:b/>
                <w:sz w:val="26"/>
                <w:szCs w:val="26"/>
              </w:rPr>
            </w:pPr>
            <w:r w:rsidRPr="000B342F">
              <w:rPr>
                <w:b/>
                <w:sz w:val="26"/>
                <w:szCs w:val="26"/>
              </w:rPr>
              <w:t>STT</w:t>
            </w:r>
          </w:p>
          <w:p w:rsidR="0097428A" w:rsidRPr="000B342F" w:rsidRDefault="0097428A" w:rsidP="005F0AC9">
            <w:pPr>
              <w:jc w:val="center"/>
              <w:rPr>
                <w:rFonts w:eastAsiaTheme="minorHAnsi"/>
                <w:b/>
                <w:sz w:val="26"/>
                <w:szCs w:val="26"/>
                <w:lang w:val="nl-NL"/>
              </w:rPr>
            </w:pPr>
          </w:p>
        </w:tc>
        <w:tc>
          <w:tcPr>
            <w:tcW w:w="4394" w:type="dxa"/>
            <w:vMerge w:val="restart"/>
            <w:vAlign w:val="center"/>
            <w:hideMark/>
          </w:tcPr>
          <w:p w:rsidR="00867866" w:rsidRPr="000B342F" w:rsidRDefault="00867866" w:rsidP="005F0AC9">
            <w:pPr>
              <w:jc w:val="center"/>
              <w:rPr>
                <w:rFonts w:eastAsiaTheme="minorHAnsi"/>
                <w:b/>
                <w:sz w:val="26"/>
                <w:szCs w:val="26"/>
                <w:lang w:val="nl-NL"/>
              </w:rPr>
            </w:pPr>
            <w:r w:rsidRPr="000B342F">
              <w:rPr>
                <w:rFonts w:eastAsiaTheme="minorHAnsi"/>
                <w:b/>
                <w:sz w:val="26"/>
                <w:szCs w:val="26"/>
                <w:lang w:val="nl-NL"/>
              </w:rPr>
              <w:t>Loại đất</w:t>
            </w:r>
          </w:p>
        </w:tc>
        <w:tc>
          <w:tcPr>
            <w:tcW w:w="850" w:type="dxa"/>
            <w:vMerge w:val="restart"/>
            <w:vAlign w:val="center"/>
            <w:hideMark/>
          </w:tcPr>
          <w:p w:rsidR="00867866" w:rsidRPr="000B342F" w:rsidRDefault="00867866" w:rsidP="005F0AC9">
            <w:pPr>
              <w:jc w:val="center"/>
              <w:rPr>
                <w:rFonts w:eastAsiaTheme="minorHAnsi"/>
                <w:b/>
                <w:sz w:val="26"/>
                <w:szCs w:val="26"/>
                <w:lang w:val="nl-NL"/>
              </w:rPr>
            </w:pPr>
            <w:r w:rsidRPr="000B342F">
              <w:rPr>
                <w:b/>
                <w:sz w:val="26"/>
                <w:szCs w:val="26"/>
              </w:rPr>
              <w:t>MÃ</w:t>
            </w:r>
          </w:p>
        </w:tc>
        <w:tc>
          <w:tcPr>
            <w:tcW w:w="1418" w:type="dxa"/>
            <w:vMerge w:val="restart"/>
            <w:vAlign w:val="center"/>
            <w:hideMark/>
          </w:tcPr>
          <w:p w:rsidR="00867866" w:rsidRPr="000B342F" w:rsidRDefault="00867866" w:rsidP="005F0AC9">
            <w:pPr>
              <w:jc w:val="center"/>
              <w:rPr>
                <w:rFonts w:eastAsiaTheme="minorHAnsi"/>
                <w:b/>
                <w:sz w:val="26"/>
                <w:szCs w:val="26"/>
                <w:lang w:val="nl-NL"/>
              </w:rPr>
            </w:pPr>
            <w:r w:rsidRPr="000B342F">
              <w:rPr>
                <w:b/>
                <w:sz w:val="26"/>
                <w:szCs w:val="26"/>
              </w:rPr>
              <w:t>Diện tích</w:t>
            </w:r>
          </w:p>
          <w:p w:rsidR="00867866" w:rsidRPr="000B342F" w:rsidRDefault="00867866" w:rsidP="00B36F76">
            <w:pPr>
              <w:jc w:val="center"/>
              <w:rPr>
                <w:rFonts w:eastAsiaTheme="minorHAnsi"/>
                <w:b/>
                <w:sz w:val="26"/>
                <w:szCs w:val="26"/>
              </w:rPr>
            </w:pPr>
            <w:r w:rsidRPr="000B342F">
              <w:rPr>
                <w:b/>
                <w:sz w:val="26"/>
                <w:szCs w:val="26"/>
              </w:rPr>
              <w:t>năm 20</w:t>
            </w:r>
            <w:r w:rsidR="003F0F87">
              <w:rPr>
                <w:b/>
                <w:sz w:val="26"/>
                <w:szCs w:val="26"/>
              </w:rPr>
              <w:t>22</w:t>
            </w:r>
          </w:p>
        </w:tc>
        <w:tc>
          <w:tcPr>
            <w:tcW w:w="2371" w:type="dxa"/>
            <w:gridSpan w:val="2"/>
            <w:vAlign w:val="center"/>
            <w:hideMark/>
          </w:tcPr>
          <w:p w:rsidR="00867866" w:rsidRPr="000B342F" w:rsidRDefault="003F0F87" w:rsidP="00B36F76">
            <w:pPr>
              <w:jc w:val="center"/>
              <w:rPr>
                <w:rFonts w:eastAsiaTheme="minorHAnsi"/>
                <w:b/>
                <w:sz w:val="26"/>
                <w:szCs w:val="26"/>
                <w:lang w:val="nl-NL"/>
              </w:rPr>
            </w:pPr>
            <w:r>
              <w:rPr>
                <w:b/>
                <w:sz w:val="26"/>
                <w:szCs w:val="26"/>
              </w:rPr>
              <w:t>So sánh năm 202</w:t>
            </w:r>
            <w:r w:rsidR="00B36F76" w:rsidRPr="000B342F">
              <w:rPr>
                <w:b/>
                <w:sz w:val="26"/>
                <w:szCs w:val="26"/>
              </w:rPr>
              <w:t>0</w:t>
            </w:r>
          </w:p>
        </w:tc>
      </w:tr>
      <w:tr w:rsidR="00867866" w:rsidRPr="00422AEE" w:rsidTr="000B342F">
        <w:trPr>
          <w:trHeight w:hRule="exact" w:val="763"/>
          <w:tblHeader/>
          <w:jc w:val="center"/>
        </w:trPr>
        <w:tc>
          <w:tcPr>
            <w:tcW w:w="815" w:type="dxa"/>
            <w:vMerge/>
            <w:vAlign w:val="center"/>
            <w:hideMark/>
          </w:tcPr>
          <w:p w:rsidR="00867866" w:rsidRPr="000B342F" w:rsidRDefault="00867866" w:rsidP="005F0AC9">
            <w:pPr>
              <w:jc w:val="center"/>
              <w:rPr>
                <w:rFonts w:eastAsiaTheme="minorHAnsi"/>
                <w:b/>
                <w:sz w:val="26"/>
                <w:szCs w:val="26"/>
                <w:lang w:val="nl-NL"/>
              </w:rPr>
            </w:pPr>
          </w:p>
        </w:tc>
        <w:tc>
          <w:tcPr>
            <w:tcW w:w="4394" w:type="dxa"/>
            <w:vMerge/>
            <w:vAlign w:val="center"/>
            <w:hideMark/>
          </w:tcPr>
          <w:p w:rsidR="00867866" w:rsidRPr="000B342F" w:rsidRDefault="00867866" w:rsidP="005F0AC9">
            <w:pPr>
              <w:jc w:val="center"/>
              <w:rPr>
                <w:rFonts w:eastAsiaTheme="minorHAnsi"/>
                <w:b/>
                <w:sz w:val="26"/>
                <w:szCs w:val="26"/>
                <w:lang w:val="nl-NL"/>
              </w:rPr>
            </w:pPr>
          </w:p>
        </w:tc>
        <w:tc>
          <w:tcPr>
            <w:tcW w:w="850" w:type="dxa"/>
            <w:vMerge/>
            <w:vAlign w:val="center"/>
            <w:hideMark/>
          </w:tcPr>
          <w:p w:rsidR="00867866" w:rsidRPr="000B342F" w:rsidRDefault="00867866" w:rsidP="005F0AC9">
            <w:pPr>
              <w:jc w:val="center"/>
              <w:rPr>
                <w:rFonts w:eastAsiaTheme="minorHAnsi"/>
                <w:b/>
                <w:sz w:val="26"/>
                <w:szCs w:val="26"/>
                <w:lang w:val="nl-NL"/>
              </w:rPr>
            </w:pPr>
          </w:p>
        </w:tc>
        <w:tc>
          <w:tcPr>
            <w:tcW w:w="1418" w:type="dxa"/>
            <w:vMerge/>
            <w:vAlign w:val="center"/>
            <w:hideMark/>
          </w:tcPr>
          <w:p w:rsidR="00867866" w:rsidRPr="000B342F" w:rsidRDefault="00867866" w:rsidP="005F0AC9">
            <w:pPr>
              <w:jc w:val="center"/>
              <w:rPr>
                <w:rFonts w:eastAsiaTheme="minorHAnsi"/>
                <w:b/>
                <w:sz w:val="26"/>
                <w:szCs w:val="26"/>
              </w:rPr>
            </w:pPr>
          </w:p>
        </w:tc>
        <w:tc>
          <w:tcPr>
            <w:tcW w:w="1134" w:type="dxa"/>
            <w:vAlign w:val="center"/>
            <w:hideMark/>
          </w:tcPr>
          <w:p w:rsidR="00867866" w:rsidRPr="000B342F" w:rsidRDefault="00867866" w:rsidP="005F0AC9">
            <w:pPr>
              <w:jc w:val="center"/>
              <w:rPr>
                <w:rFonts w:eastAsiaTheme="minorHAnsi"/>
                <w:b/>
                <w:sz w:val="26"/>
                <w:szCs w:val="26"/>
                <w:lang w:val="nl-NL"/>
              </w:rPr>
            </w:pPr>
            <w:r w:rsidRPr="000B342F">
              <w:rPr>
                <w:b/>
                <w:sz w:val="26"/>
                <w:szCs w:val="26"/>
              </w:rPr>
              <w:t>Năm</w:t>
            </w:r>
          </w:p>
          <w:p w:rsidR="00867866" w:rsidRPr="000B342F" w:rsidRDefault="00867866" w:rsidP="00B36F76">
            <w:pPr>
              <w:jc w:val="center"/>
              <w:rPr>
                <w:rFonts w:eastAsiaTheme="minorHAnsi"/>
                <w:b/>
                <w:sz w:val="26"/>
                <w:szCs w:val="26"/>
                <w:lang w:val="nl-NL"/>
              </w:rPr>
            </w:pPr>
            <w:r w:rsidRPr="000B342F">
              <w:rPr>
                <w:b/>
                <w:sz w:val="26"/>
                <w:szCs w:val="26"/>
              </w:rPr>
              <w:t>20</w:t>
            </w:r>
            <w:r w:rsidR="003F0F87">
              <w:rPr>
                <w:b/>
                <w:sz w:val="26"/>
                <w:szCs w:val="26"/>
              </w:rPr>
              <w:t>2</w:t>
            </w:r>
            <w:r w:rsidR="00B36F76" w:rsidRPr="000B342F">
              <w:rPr>
                <w:b/>
                <w:sz w:val="26"/>
                <w:szCs w:val="26"/>
              </w:rPr>
              <w:t>0</w:t>
            </w:r>
          </w:p>
        </w:tc>
        <w:tc>
          <w:tcPr>
            <w:tcW w:w="1237" w:type="dxa"/>
            <w:vAlign w:val="center"/>
            <w:hideMark/>
          </w:tcPr>
          <w:p w:rsidR="00867866" w:rsidRPr="000B342F" w:rsidRDefault="00867866" w:rsidP="005F0AC9">
            <w:pPr>
              <w:jc w:val="center"/>
              <w:rPr>
                <w:rFonts w:eastAsiaTheme="minorHAnsi"/>
                <w:b/>
                <w:sz w:val="26"/>
                <w:szCs w:val="26"/>
                <w:lang w:val="nl-NL"/>
              </w:rPr>
            </w:pPr>
            <w:r w:rsidRPr="000B342F">
              <w:rPr>
                <w:b/>
                <w:sz w:val="26"/>
                <w:szCs w:val="26"/>
              </w:rPr>
              <w:t>Tăng</w:t>
            </w:r>
            <w:r w:rsidR="00235119">
              <w:rPr>
                <w:b/>
                <w:sz w:val="26"/>
                <w:szCs w:val="26"/>
              </w:rPr>
              <w:t xml:space="preserve"> </w:t>
            </w:r>
            <w:r w:rsidR="0075759A" w:rsidRPr="000B342F">
              <w:rPr>
                <w:b/>
                <w:sz w:val="26"/>
                <w:szCs w:val="26"/>
              </w:rPr>
              <w:t>(+</w:t>
            </w:r>
            <w:r w:rsidRPr="000B342F">
              <w:rPr>
                <w:b/>
                <w:sz w:val="26"/>
                <w:szCs w:val="26"/>
              </w:rPr>
              <w:t>)</w:t>
            </w:r>
          </w:p>
          <w:p w:rsidR="00867866" w:rsidRPr="000B342F" w:rsidRDefault="00867866" w:rsidP="005F0AC9">
            <w:pPr>
              <w:jc w:val="center"/>
              <w:rPr>
                <w:rFonts w:eastAsiaTheme="minorHAnsi"/>
                <w:b/>
                <w:sz w:val="26"/>
                <w:szCs w:val="26"/>
                <w:lang w:val="nl-NL"/>
              </w:rPr>
            </w:pPr>
            <w:r w:rsidRPr="000B342F">
              <w:rPr>
                <w:b/>
                <w:sz w:val="26"/>
                <w:szCs w:val="26"/>
              </w:rPr>
              <w:t>giảm (-)</w:t>
            </w:r>
          </w:p>
        </w:tc>
      </w:tr>
      <w:tr w:rsidR="00867866" w:rsidRPr="00422AEE" w:rsidTr="000B342F">
        <w:trPr>
          <w:trHeight w:hRule="exact" w:val="397"/>
          <w:jc w:val="center"/>
        </w:trPr>
        <w:tc>
          <w:tcPr>
            <w:tcW w:w="815" w:type="dxa"/>
            <w:vAlign w:val="center"/>
            <w:hideMark/>
          </w:tcPr>
          <w:p w:rsidR="00867866" w:rsidRPr="000B342F" w:rsidRDefault="00781320" w:rsidP="005F0AC9">
            <w:pPr>
              <w:jc w:val="both"/>
              <w:rPr>
                <w:rFonts w:eastAsiaTheme="minorHAnsi"/>
                <w:b/>
                <w:sz w:val="26"/>
                <w:szCs w:val="26"/>
              </w:rPr>
            </w:pPr>
            <w:r w:rsidRPr="000B342F">
              <w:rPr>
                <w:rFonts w:eastAsiaTheme="minorHAnsi"/>
                <w:b/>
                <w:sz w:val="26"/>
                <w:szCs w:val="26"/>
              </w:rPr>
              <w:t>2</w:t>
            </w:r>
          </w:p>
        </w:tc>
        <w:tc>
          <w:tcPr>
            <w:tcW w:w="4394" w:type="dxa"/>
            <w:vAlign w:val="center"/>
            <w:hideMark/>
          </w:tcPr>
          <w:p w:rsidR="00867866" w:rsidRPr="000B342F" w:rsidRDefault="00867866" w:rsidP="005F0AC9">
            <w:pPr>
              <w:jc w:val="both"/>
              <w:rPr>
                <w:rFonts w:eastAsiaTheme="minorHAnsi"/>
                <w:b/>
                <w:sz w:val="26"/>
                <w:szCs w:val="26"/>
              </w:rPr>
            </w:pPr>
            <w:r w:rsidRPr="000B342F">
              <w:rPr>
                <w:b/>
                <w:sz w:val="26"/>
                <w:szCs w:val="26"/>
              </w:rPr>
              <w:t>Nhóm đất phi nông nghiệp</w:t>
            </w:r>
          </w:p>
        </w:tc>
        <w:tc>
          <w:tcPr>
            <w:tcW w:w="850" w:type="dxa"/>
            <w:vAlign w:val="center"/>
            <w:hideMark/>
          </w:tcPr>
          <w:p w:rsidR="00867866" w:rsidRPr="000B342F" w:rsidRDefault="00867866" w:rsidP="00454725">
            <w:pPr>
              <w:jc w:val="center"/>
              <w:rPr>
                <w:rFonts w:eastAsiaTheme="minorHAnsi"/>
                <w:b/>
                <w:sz w:val="26"/>
                <w:szCs w:val="26"/>
              </w:rPr>
            </w:pPr>
            <w:r w:rsidRPr="000B342F">
              <w:rPr>
                <w:b/>
                <w:sz w:val="26"/>
                <w:szCs w:val="26"/>
              </w:rPr>
              <w:t>PNN</w:t>
            </w:r>
          </w:p>
        </w:tc>
        <w:tc>
          <w:tcPr>
            <w:tcW w:w="1418" w:type="dxa"/>
            <w:vAlign w:val="center"/>
            <w:hideMark/>
          </w:tcPr>
          <w:p w:rsidR="008F1B9E" w:rsidRPr="000B342F" w:rsidRDefault="00E73C97" w:rsidP="0097428A">
            <w:pPr>
              <w:jc w:val="center"/>
              <w:rPr>
                <w:b/>
                <w:bCs/>
                <w:sz w:val="26"/>
                <w:szCs w:val="26"/>
              </w:rPr>
            </w:pPr>
            <w:r w:rsidRPr="00E73C97">
              <w:rPr>
                <w:b/>
                <w:bCs/>
                <w:sz w:val="26"/>
                <w:szCs w:val="26"/>
              </w:rPr>
              <w:t>11.544,24</w:t>
            </w:r>
          </w:p>
        </w:tc>
        <w:tc>
          <w:tcPr>
            <w:tcW w:w="1134" w:type="dxa"/>
            <w:vAlign w:val="center"/>
            <w:hideMark/>
          </w:tcPr>
          <w:p w:rsidR="00867866" w:rsidRPr="000B342F" w:rsidRDefault="00003506" w:rsidP="0097428A">
            <w:pPr>
              <w:jc w:val="center"/>
              <w:rPr>
                <w:b/>
                <w:bCs/>
                <w:sz w:val="26"/>
                <w:szCs w:val="26"/>
              </w:rPr>
            </w:pPr>
            <w:r w:rsidRPr="00003506">
              <w:rPr>
                <w:b/>
                <w:bCs/>
                <w:sz w:val="26"/>
                <w:szCs w:val="26"/>
              </w:rPr>
              <w:t>11.454,31</w:t>
            </w:r>
          </w:p>
        </w:tc>
        <w:tc>
          <w:tcPr>
            <w:tcW w:w="1237" w:type="dxa"/>
            <w:vAlign w:val="center"/>
            <w:hideMark/>
          </w:tcPr>
          <w:p w:rsidR="00867866" w:rsidRPr="000B342F" w:rsidRDefault="00E73C97" w:rsidP="00900A42">
            <w:pPr>
              <w:jc w:val="center"/>
              <w:rPr>
                <w:b/>
                <w:bCs/>
                <w:sz w:val="26"/>
                <w:szCs w:val="26"/>
              </w:rPr>
            </w:pPr>
            <w:r w:rsidRPr="00E73C97">
              <w:rPr>
                <w:b/>
                <w:bCs/>
                <w:sz w:val="26"/>
                <w:szCs w:val="26"/>
              </w:rPr>
              <w:t>89,93</w:t>
            </w:r>
          </w:p>
        </w:tc>
      </w:tr>
      <w:tr w:rsidR="00867866" w:rsidRPr="00422AEE" w:rsidTr="000B342F">
        <w:trPr>
          <w:trHeight w:hRule="exact" w:val="397"/>
          <w:jc w:val="center"/>
        </w:trPr>
        <w:tc>
          <w:tcPr>
            <w:tcW w:w="815" w:type="dxa"/>
            <w:vAlign w:val="center"/>
            <w:hideMark/>
          </w:tcPr>
          <w:p w:rsidR="00867866" w:rsidRPr="000B342F" w:rsidRDefault="00781320" w:rsidP="005F0AC9">
            <w:pPr>
              <w:jc w:val="both"/>
              <w:rPr>
                <w:rFonts w:eastAsiaTheme="minorHAnsi"/>
                <w:b/>
                <w:sz w:val="26"/>
                <w:szCs w:val="26"/>
              </w:rPr>
            </w:pPr>
            <w:r w:rsidRPr="000B342F">
              <w:rPr>
                <w:b/>
                <w:sz w:val="26"/>
                <w:szCs w:val="26"/>
              </w:rPr>
              <w:t>2.1</w:t>
            </w:r>
          </w:p>
        </w:tc>
        <w:tc>
          <w:tcPr>
            <w:tcW w:w="4394" w:type="dxa"/>
            <w:vAlign w:val="center"/>
            <w:hideMark/>
          </w:tcPr>
          <w:p w:rsidR="00867866" w:rsidRPr="000B342F" w:rsidRDefault="00867866" w:rsidP="005F0AC9">
            <w:pPr>
              <w:jc w:val="both"/>
              <w:rPr>
                <w:rFonts w:eastAsiaTheme="minorHAnsi"/>
                <w:b/>
                <w:sz w:val="26"/>
                <w:szCs w:val="26"/>
              </w:rPr>
            </w:pPr>
            <w:r w:rsidRPr="000B342F">
              <w:rPr>
                <w:b/>
                <w:sz w:val="26"/>
                <w:szCs w:val="26"/>
              </w:rPr>
              <w:t>Đất ở</w:t>
            </w:r>
          </w:p>
        </w:tc>
        <w:tc>
          <w:tcPr>
            <w:tcW w:w="850" w:type="dxa"/>
            <w:vAlign w:val="center"/>
            <w:hideMark/>
          </w:tcPr>
          <w:p w:rsidR="00867866" w:rsidRPr="000B342F" w:rsidRDefault="00867866" w:rsidP="00454725">
            <w:pPr>
              <w:jc w:val="center"/>
              <w:rPr>
                <w:rFonts w:eastAsiaTheme="minorHAnsi"/>
                <w:b/>
                <w:sz w:val="26"/>
                <w:szCs w:val="26"/>
              </w:rPr>
            </w:pPr>
            <w:r w:rsidRPr="000B342F">
              <w:rPr>
                <w:b/>
                <w:sz w:val="26"/>
                <w:szCs w:val="26"/>
              </w:rPr>
              <w:t>OCT</w:t>
            </w:r>
          </w:p>
        </w:tc>
        <w:tc>
          <w:tcPr>
            <w:tcW w:w="1418" w:type="dxa"/>
            <w:vAlign w:val="center"/>
            <w:hideMark/>
          </w:tcPr>
          <w:p w:rsidR="00867866" w:rsidRPr="000B342F" w:rsidRDefault="004704A8" w:rsidP="0097428A">
            <w:pPr>
              <w:jc w:val="center"/>
              <w:rPr>
                <w:b/>
                <w:bCs/>
                <w:iCs/>
                <w:sz w:val="26"/>
                <w:szCs w:val="26"/>
              </w:rPr>
            </w:pPr>
            <w:r w:rsidRPr="004704A8">
              <w:rPr>
                <w:b/>
                <w:bCs/>
                <w:iCs/>
                <w:sz w:val="26"/>
                <w:szCs w:val="26"/>
              </w:rPr>
              <w:t>1</w:t>
            </w:r>
            <w:r w:rsidR="002D11D4">
              <w:rPr>
                <w:b/>
                <w:bCs/>
                <w:iCs/>
                <w:sz w:val="26"/>
                <w:szCs w:val="26"/>
              </w:rPr>
              <w:t>.</w:t>
            </w:r>
            <w:r w:rsidRPr="004704A8">
              <w:rPr>
                <w:b/>
                <w:bCs/>
                <w:iCs/>
                <w:sz w:val="26"/>
                <w:szCs w:val="26"/>
              </w:rPr>
              <w:t>556,84</w:t>
            </w:r>
          </w:p>
        </w:tc>
        <w:tc>
          <w:tcPr>
            <w:tcW w:w="1134" w:type="dxa"/>
            <w:vAlign w:val="center"/>
            <w:hideMark/>
          </w:tcPr>
          <w:p w:rsidR="00867866" w:rsidRPr="000B342F" w:rsidRDefault="00003506" w:rsidP="0097428A">
            <w:pPr>
              <w:jc w:val="center"/>
              <w:rPr>
                <w:b/>
                <w:bCs/>
                <w:iCs/>
                <w:sz w:val="26"/>
                <w:szCs w:val="26"/>
              </w:rPr>
            </w:pPr>
            <w:r w:rsidRPr="00003506">
              <w:rPr>
                <w:b/>
                <w:bCs/>
                <w:iCs/>
                <w:sz w:val="26"/>
                <w:szCs w:val="26"/>
              </w:rPr>
              <w:t>1.508,27</w:t>
            </w:r>
          </w:p>
        </w:tc>
        <w:tc>
          <w:tcPr>
            <w:tcW w:w="1237" w:type="dxa"/>
            <w:vAlign w:val="center"/>
            <w:hideMark/>
          </w:tcPr>
          <w:p w:rsidR="00867866" w:rsidRPr="000B342F" w:rsidRDefault="00003506" w:rsidP="0097428A">
            <w:pPr>
              <w:jc w:val="center"/>
              <w:rPr>
                <w:b/>
                <w:bCs/>
                <w:iCs/>
                <w:sz w:val="26"/>
                <w:szCs w:val="26"/>
              </w:rPr>
            </w:pPr>
            <w:r>
              <w:rPr>
                <w:b/>
                <w:bCs/>
                <w:iCs/>
                <w:sz w:val="26"/>
                <w:szCs w:val="26"/>
              </w:rPr>
              <w:t>48,57</w:t>
            </w:r>
          </w:p>
        </w:tc>
      </w:tr>
      <w:tr w:rsidR="00F42E82" w:rsidRPr="00422AEE" w:rsidTr="000B342F">
        <w:trPr>
          <w:trHeight w:hRule="exact" w:val="397"/>
          <w:jc w:val="center"/>
        </w:trPr>
        <w:tc>
          <w:tcPr>
            <w:tcW w:w="815" w:type="dxa"/>
            <w:vAlign w:val="center"/>
            <w:hideMark/>
          </w:tcPr>
          <w:p w:rsidR="00F42E82" w:rsidRPr="000B342F" w:rsidRDefault="00F42E82" w:rsidP="005F0AC9">
            <w:pPr>
              <w:jc w:val="both"/>
              <w:rPr>
                <w:rFonts w:eastAsiaTheme="minorHAnsi"/>
                <w:sz w:val="26"/>
                <w:szCs w:val="26"/>
              </w:rPr>
            </w:pPr>
            <w:r w:rsidRPr="000B342F">
              <w:rPr>
                <w:sz w:val="26"/>
                <w:szCs w:val="26"/>
              </w:rPr>
              <w:t>2.1.1</w:t>
            </w:r>
          </w:p>
        </w:tc>
        <w:tc>
          <w:tcPr>
            <w:tcW w:w="4394" w:type="dxa"/>
            <w:vAlign w:val="center"/>
            <w:hideMark/>
          </w:tcPr>
          <w:p w:rsidR="00F42E82" w:rsidRPr="000B342F" w:rsidRDefault="00F42E82" w:rsidP="005F0AC9">
            <w:pPr>
              <w:jc w:val="both"/>
              <w:rPr>
                <w:rFonts w:eastAsiaTheme="minorHAnsi"/>
                <w:sz w:val="26"/>
                <w:szCs w:val="26"/>
              </w:rPr>
            </w:pPr>
            <w:r w:rsidRPr="000B342F">
              <w:rPr>
                <w:sz w:val="26"/>
                <w:szCs w:val="26"/>
              </w:rPr>
              <w:t>Đất ở tại nông thôn</w:t>
            </w:r>
          </w:p>
        </w:tc>
        <w:tc>
          <w:tcPr>
            <w:tcW w:w="850" w:type="dxa"/>
            <w:vAlign w:val="center"/>
            <w:hideMark/>
          </w:tcPr>
          <w:p w:rsidR="00F42E82" w:rsidRPr="000B342F" w:rsidRDefault="00F42E82" w:rsidP="00454725">
            <w:pPr>
              <w:jc w:val="center"/>
              <w:rPr>
                <w:rFonts w:eastAsiaTheme="minorHAnsi"/>
                <w:sz w:val="26"/>
                <w:szCs w:val="26"/>
              </w:rPr>
            </w:pPr>
            <w:r w:rsidRPr="000B342F">
              <w:rPr>
                <w:sz w:val="26"/>
                <w:szCs w:val="26"/>
              </w:rPr>
              <w:t>ONT</w:t>
            </w:r>
          </w:p>
        </w:tc>
        <w:tc>
          <w:tcPr>
            <w:tcW w:w="1418" w:type="dxa"/>
            <w:vAlign w:val="center"/>
            <w:hideMark/>
          </w:tcPr>
          <w:p w:rsidR="00F42E82" w:rsidRPr="000B342F" w:rsidRDefault="004704A8" w:rsidP="0097428A">
            <w:pPr>
              <w:jc w:val="center"/>
              <w:rPr>
                <w:sz w:val="26"/>
                <w:szCs w:val="26"/>
              </w:rPr>
            </w:pPr>
            <w:r w:rsidRPr="004704A8">
              <w:rPr>
                <w:sz w:val="26"/>
                <w:szCs w:val="26"/>
              </w:rPr>
              <w:t>1</w:t>
            </w:r>
            <w:r w:rsidR="002D11D4">
              <w:rPr>
                <w:sz w:val="26"/>
                <w:szCs w:val="26"/>
              </w:rPr>
              <w:t>.</w:t>
            </w:r>
            <w:r w:rsidRPr="004704A8">
              <w:rPr>
                <w:sz w:val="26"/>
                <w:szCs w:val="26"/>
              </w:rPr>
              <w:t>292,75</w:t>
            </w:r>
          </w:p>
        </w:tc>
        <w:tc>
          <w:tcPr>
            <w:tcW w:w="1134" w:type="dxa"/>
            <w:vAlign w:val="center"/>
            <w:hideMark/>
          </w:tcPr>
          <w:p w:rsidR="00F42E82" w:rsidRPr="000B342F" w:rsidRDefault="00003506" w:rsidP="0097428A">
            <w:pPr>
              <w:jc w:val="center"/>
              <w:rPr>
                <w:sz w:val="26"/>
                <w:szCs w:val="26"/>
              </w:rPr>
            </w:pPr>
            <w:r w:rsidRPr="00003506">
              <w:rPr>
                <w:sz w:val="26"/>
                <w:szCs w:val="26"/>
              </w:rPr>
              <w:t>1.254,08</w:t>
            </w:r>
          </w:p>
        </w:tc>
        <w:tc>
          <w:tcPr>
            <w:tcW w:w="1237" w:type="dxa"/>
            <w:vAlign w:val="center"/>
            <w:hideMark/>
          </w:tcPr>
          <w:p w:rsidR="00F42E82" w:rsidRPr="000B342F" w:rsidRDefault="00003506" w:rsidP="0097428A">
            <w:pPr>
              <w:jc w:val="center"/>
              <w:rPr>
                <w:sz w:val="26"/>
                <w:szCs w:val="26"/>
              </w:rPr>
            </w:pPr>
            <w:r>
              <w:rPr>
                <w:sz w:val="26"/>
                <w:szCs w:val="26"/>
              </w:rPr>
              <w:t>38,67</w:t>
            </w:r>
          </w:p>
        </w:tc>
      </w:tr>
      <w:tr w:rsidR="00F42E82" w:rsidRPr="00422AEE" w:rsidTr="000B342F">
        <w:trPr>
          <w:trHeight w:hRule="exact" w:val="397"/>
          <w:jc w:val="center"/>
        </w:trPr>
        <w:tc>
          <w:tcPr>
            <w:tcW w:w="815" w:type="dxa"/>
            <w:vAlign w:val="center"/>
            <w:hideMark/>
          </w:tcPr>
          <w:p w:rsidR="00F42E82" w:rsidRPr="000B342F" w:rsidRDefault="00F42E82" w:rsidP="005F0AC9">
            <w:pPr>
              <w:jc w:val="both"/>
              <w:rPr>
                <w:rFonts w:eastAsiaTheme="minorHAnsi"/>
                <w:sz w:val="26"/>
                <w:szCs w:val="26"/>
              </w:rPr>
            </w:pPr>
            <w:r w:rsidRPr="000B342F">
              <w:rPr>
                <w:sz w:val="26"/>
                <w:szCs w:val="26"/>
              </w:rPr>
              <w:t>2.1.2</w:t>
            </w:r>
          </w:p>
        </w:tc>
        <w:tc>
          <w:tcPr>
            <w:tcW w:w="4394" w:type="dxa"/>
            <w:vAlign w:val="center"/>
            <w:hideMark/>
          </w:tcPr>
          <w:p w:rsidR="00F42E82" w:rsidRPr="000B342F" w:rsidRDefault="00F42E82" w:rsidP="005F0AC9">
            <w:pPr>
              <w:jc w:val="both"/>
              <w:rPr>
                <w:rFonts w:eastAsiaTheme="minorHAnsi"/>
                <w:sz w:val="26"/>
                <w:szCs w:val="26"/>
              </w:rPr>
            </w:pPr>
            <w:r w:rsidRPr="000B342F">
              <w:rPr>
                <w:sz w:val="26"/>
                <w:szCs w:val="26"/>
              </w:rPr>
              <w:t>Đất ở tại đô thị</w:t>
            </w:r>
          </w:p>
        </w:tc>
        <w:tc>
          <w:tcPr>
            <w:tcW w:w="850" w:type="dxa"/>
            <w:vAlign w:val="center"/>
            <w:hideMark/>
          </w:tcPr>
          <w:p w:rsidR="00F42E82" w:rsidRPr="000B342F" w:rsidRDefault="00F42E82" w:rsidP="00454725">
            <w:pPr>
              <w:jc w:val="center"/>
              <w:rPr>
                <w:rFonts w:eastAsiaTheme="minorHAnsi"/>
                <w:sz w:val="26"/>
                <w:szCs w:val="26"/>
              </w:rPr>
            </w:pPr>
            <w:r w:rsidRPr="000B342F">
              <w:rPr>
                <w:sz w:val="26"/>
                <w:szCs w:val="26"/>
              </w:rPr>
              <w:t>ODT</w:t>
            </w:r>
          </w:p>
        </w:tc>
        <w:tc>
          <w:tcPr>
            <w:tcW w:w="1418" w:type="dxa"/>
            <w:vAlign w:val="center"/>
            <w:hideMark/>
          </w:tcPr>
          <w:p w:rsidR="00F42E82" w:rsidRPr="000B342F" w:rsidRDefault="004704A8" w:rsidP="0097428A">
            <w:pPr>
              <w:jc w:val="center"/>
              <w:rPr>
                <w:sz w:val="26"/>
                <w:szCs w:val="26"/>
              </w:rPr>
            </w:pPr>
            <w:r w:rsidRPr="004704A8">
              <w:rPr>
                <w:sz w:val="26"/>
                <w:szCs w:val="26"/>
              </w:rPr>
              <w:t>264,09</w:t>
            </w:r>
          </w:p>
        </w:tc>
        <w:tc>
          <w:tcPr>
            <w:tcW w:w="1134" w:type="dxa"/>
            <w:vAlign w:val="center"/>
            <w:hideMark/>
          </w:tcPr>
          <w:p w:rsidR="00F42E82" w:rsidRPr="000B342F" w:rsidRDefault="00003506" w:rsidP="0097428A">
            <w:pPr>
              <w:jc w:val="center"/>
              <w:rPr>
                <w:sz w:val="26"/>
                <w:szCs w:val="26"/>
              </w:rPr>
            </w:pPr>
            <w:r w:rsidRPr="00003506">
              <w:rPr>
                <w:sz w:val="26"/>
                <w:szCs w:val="26"/>
              </w:rPr>
              <w:t>254,19</w:t>
            </w:r>
          </w:p>
        </w:tc>
        <w:tc>
          <w:tcPr>
            <w:tcW w:w="1237" w:type="dxa"/>
            <w:vAlign w:val="center"/>
            <w:hideMark/>
          </w:tcPr>
          <w:p w:rsidR="00F42E82" w:rsidRPr="000B342F" w:rsidRDefault="00003506" w:rsidP="0097428A">
            <w:pPr>
              <w:jc w:val="center"/>
              <w:rPr>
                <w:sz w:val="26"/>
                <w:szCs w:val="26"/>
              </w:rPr>
            </w:pPr>
            <w:r>
              <w:rPr>
                <w:sz w:val="26"/>
                <w:szCs w:val="26"/>
              </w:rPr>
              <w:t>9,90</w:t>
            </w:r>
          </w:p>
        </w:tc>
      </w:tr>
      <w:tr w:rsidR="00867866" w:rsidRPr="00CB19BC" w:rsidTr="000B342F">
        <w:trPr>
          <w:trHeight w:hRule="exact" w:val="397"/>
          <w:jc w:val="center"/>
        </w:trPr>
        <w:tc>
          <w:tcPr>
            <w:tcW w:w="815" w:type="dxa"/>
            <w:vAlign w:val="center"/>
            <w:hideMark/>
          </w:tcPr>
          <w:p w:rsidR="00867866" w:rsidRPr="000B342F" w:rsidRDefault="00781320" w:rsidP="005F0AC9">
            <w:pPr>
              <w:jc w:val="both"/>
              <w:rPr>
                <w:rFonts w:eastAsiaTheme="minorHAnsi"/>
                <w:b/>
                <w:sz w:val="26"/>
                <w:szCs w:val="26"/>
              </w:rPr>
            </w:pPr>
            <w:r w:rsidRPr="000B342F">
              <w:rPr>
                <w:b/>
                <w:sz w:val="26"/>
                <w:szCs w:val="26"/>
              </w:rPr>
              <w:t>2.2</w:t>
            </w:r>
          </w:p>
        </w:tc>
        <w:tc>
          <w:tcPr>
            <w:tcW w:w="4394" w:type="dxa"/>
            <w:vAlign w:val="center"/>
            <w:hideMark/>
          </w:tcPr>
          <w:p w:rsidR="00867866" w:rsidRPr="000B342F" w:rsidRDefault="00867866" w:rsidP="005F0AC9">
            <w:pPr>
              <w:jc w:val="both"/>
              <w:rPr>
                <w:rFonts w:eastAsiaTheme="minorHAnsi"/>
                <w:b/>
                <w:sz w:val="26"/>
                <w:szCs w:val="26"/>
              </w:rPr>
            </w:pPr>
            <w:r w:rsidRPr="000B342F">
              <w:rPr>
                <w:b/>
                <w:sz w:val="26"/>
                <w:szCs w:val="26"/>
              </w:rPr>
              <w:t>Đất chuyên dùng</w:t>
            </w:r>
          </w:p>
        </w:tc>
        <w:tc>
          <w:tcPr>
            <w:tcW w:w="850" w:type="dxa"/>
            <w:vAlign w:val="center"/>
            <w:hideMark/>
          </w:tcPr>
          <w:p w:rsidR="00867866" w:rsidRPr="000B342F" w:rsidRDefault="00867866" w:rsidP="00454725">
            <w:pPr>
              <w:jc w:val="center"/>
              <w:rPr>
                <w:rFonts w:eastAsiaTheme="minorHAnsi"/>
                <w:b/>
                <w:sz w:val="26"/>
                <w:szCs w:val="26"/>
              </w:rPr>
            </w:pPr>
            <w:r w:rsidRPr="000B342F">
              <w:rPr>
                <w:b/>
                <w:sz w:val="26"/>
                <w:szCs w:val="26"/>
              </w:rPr>
              <w:t>CDG</w:t>
            </w:r>
          </w:p>
        </w:tc>
        <w:tc>
          <w:tcPr>
            <w:tcW w:w="1418" w:type="dxa"/>
            <w:vAlign w:val="center"/>
            <w:hideMark/>
          </w:tcPr>
          <w:p w:rsidR="00867866" w:rsidRPr="000B342F" w:rsidRDefault="00E73C97" w:rsidP="0097428A">
            <w:pPr>
              <w:jc w:val="center"/>
              <w:rPr>
                <w:b/>
                <w:bCs/>
                <w:iCs/>
                <w:sz w:val="26"/>
                <w:szCs w:val="26"/>
              </w:rPr>
            </w:pPr>
            <w:r w:rsidRPr="00E73C97">
              <w:rPr>
                <w:b/>
                <w:bCs/>
                <w:iCs/>
                <w:sz w:val="26"/>
                <w:szCs w:val="26"/>
              </w:rPr>
              <w:t>6</w:t>
            </w:r>
            <w:r>
              <w:rPr>
                <w:b/>
                <w:bCs/>
                <w:iCs/>
                <w:sz w:val="26"/>
                <w:szCs w:val="26"/>
              </w:rPr>
              <w:t>.</w:t>
            </w:r>
            <w:r w:rsidRPr="00E73C97">
              <w:rPr>
                <w:b/>
                <w:bCs/>
                <w:iCs/>
                <w:sz w:val="26"/>
                <w:szCs w:val="26"/>
              </w:rPr>
              <w:t>636,27</w:t>
            </w:r>
          </w:p>
        </w:tc>
        <w:tc>
          <w:tcPr>
            <w:tcW w:w="1134" w:type="dxa"/>
            <w:vAlign w:val="center"/>
            <w:hideMark/>
          </w:tcPr>
          <w:p w:rsidR="00867866" w:rsidRPr="000B342F" w:rsidRDefault="00003506" w:rsidP="0097428A">
            <w:pPr>
              <w:jc w:val="center"/>
              <w:rPr>
                <w:b/>
                <w:bCs/>
                <w:iCs/>
                <w:color w:val="000000" w:themeColor="text1"/>
                <w:sz w:val="26"/>
                <w:szCs w:val="26"/>
              </w:rPr>
            </w:pPr>
            <w:r w:rsidRPr="00003506">
              <w:rPr>
                <w:b/>
                <w:bCs/>
                <w:iCs/>
                <w:color w:val="000000" w:themeColor="text1"/>
                <w:sz w:val="26"/>
                <w:szCs w:val="26"/>
              </w:rPr>
              <w:t>6.593,30</w:t>
            </w:r>
          </w:p>
        </w:tc>
        <w:tc>
          <w:tcPr>
            <w:tcW w:w="1237" w:type="dxa"/>
            <w:vAlign w:val="center"/>
            <w:hideMark/>
          </w:tcPr>
          <w:p w:rsidR="00867866" w:rsidRPr="000B342F" w:rsidRDefault="00E73C97" w:rsidP="0097428A">
            <w:pPr>
              <w:jc w:val="center"/>
              <w:rPr>
                <w:b/>
                <w:bCs/>
                <w:iCs/>
                <w:sz w:val="26"/>
                <w:szCs w:val="26"/>
              </w:rPr>
            </w:pPr>
            <w:r w:rsidRPr="00E73C97">
              <w:rPr>
                <w:b/>
                <w:bCs/>
                <w:iCs/>
                <w:sz w:val="26"/>
                <w:szCs w:val="26"/>
              </w:rPr>
              <w:t>42,97</w:t>
            </w:r>
          </w:p>
        </w:tc>
      </w:tr>
      <w:tr w:rsidR="00867866" w:rsidRPr="00422AEE" w:rsidTr="000B342F">
        <w:trPr>
          <w:trHeight w:hRule="exact" w:val="39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2.2.1</w:t>
            </w:r>
          </w:p>
        </w:tc>
        <w:tc>
          <w:tcPr>
            <w:tcW w:w="4394" w:type="dxa"/>
            <w:vAlign w:val="center"/>
            <w:hideMark/>
          </w:tcPr>
          <w:p w:rsidR="00867866" w:rsidRPr="000B342F" w:rsidRDefault="00867866" w:rsidP="005F0AC9">
            <w:pPr>
              <w:jc w:val="both"/>
              <w:rPr>
                <w:rFonts w:eastAsiaTheme="minorHAnsi"/>
                <w:sz w:val="26"/>
                <w:szCs w:val="26"/>
              </w:rPr>
            </w:pPr>
            <w:r w:rsidRPr="000B342F">
              <w:rPr>
                <w:sz w:val="26"/>
                <w:szCs w:val="26"/>
              </w:rPr>
              <w:t>Đất xây dựng trụ sở cơ quan</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TSC</w:t>
            </w:r>
          </w:p>
        </w:tc>
        <w:tc>
          <w:tcPr>
            <w:tcW w:w="1418" w:type="dxa"/>
            <w:vAlign w:val="center"/>
            <w:hideMark/>
          </w:tcPr>
          <w:p w:rsidR="00867866" w:rsidRPr="000B342F" w:rsidRDefault="004704A8" w:rsidP="0097428A">
            <w:pPr>
              <w:jc w:val="center"/>
              <w:rPr>
                <w:sz w:val="26"/>
                <w:szCs w:val="26"/>
              </w:rPr>
            </w:pPr>
            <w:r w:rsidRPr="004704A8">
              <w:rPr>
                <w:sz w:val="26"/>
                <w:szCs w:val="26"/>
              </w:rPr>
              <w:t>29,09</w:t>
            </w:r>
          </w:p>
        </w:tc>
        <w:tc>
          <w:tcPr>
            <w:tcW w:w="1134" w:type="dxa"/>
            <w:vAlign w:val="center"/>
            <w:hideMark/>
          </w:tcPr>
          <w:p w:rsidR="00867866" w:rsidRPr="000B342F" w:rsidRDefault="00003506" w:rsidP="0097428A">
            <w:pPr>
              <w:jc w:val="center"/>
              <w:rPr>
                <w:sz w:val="26"/>
                <w:szCs w:val="26"/>
              </w:rPr>
            </w:pPr>
            <w:r w:rsidRPr="00003506">
              <w:rPr>
                <w:sz w:val="26"/>
                <w:szCs w:val="26"/>
              </w:rPr>
              <w:t>29,09</w:t>
            </w:r>
          </w:p>
        </w:tc>
        <w:tc>
          <w:tcPr>
            <w:tcW w:w="1237" w:type="dxa"/>
            <w:vAlign w:val="center"/>
            <w:hideMark/>
          </w:tcPr>
          <w:p w:rsidR="00867866" w:rsidRPr="000B342F" w:rsidRDefault="00003506" w:rsidP="0097428A">
            <w:pPr>
              <w:jc w:val="center"/>
              <w:rPr>
                <w:sz w:val="26"/>
                <w:szCs w:val="26"/>
              </w:rPr>
            </w:pPr>
            <w:r>
              <w:rPr>
                <w:sz w:val="26"/>
                <w:szCs w:val="26"/>
              </w:rPr>
              <w:t>0,00</w:t>
            </w:r>
          </w:p>
        </w:tc>
      </w:tr>
      <w:tr w:rsidR="00867866" w:rsidRPr="00422AEE" w:rsidTr="000B342F">
        <w:trPr>
          <w:trHeight w:hRule="exact" w:val="39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.2.2</w:t>
            </w:r>
          </w:p>
        </w:tc>
        <w:tc>
          <w:tcPr>
            <w:tcW w:w="4394" w:type="dxa"/>
            <w:vAlign w:val="center"/>
            <w:hideMark/>
          </w:tcPr>
          <w:p w:rsidR="00867866" w:rsidRPr="000B342F" w:rsidRDefault="00867866" w:rsidP="005F0AC9">
            <w:pPr>
              <w:jc w:val="both"/>
              <w:rPr>
                <w:rFonts w:eastAsiaTheme="minorHAnsi"/>
                <w:sz w:val="26"/>
                <w:szCs w:val="26"/>
              </w:rPr>
            </w:pPr>
            <w:r w:rsidRPr="000B342F">
              <w:rPr>
                <w:sz w:val="26"/>
                <w:szCs w:val="26"/>
              </w:rPr>
              <w:t>Đất quốc phòng</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CQP</w:t>
            </w:r>
          </w:p>
        </w:tc>
        <w:tc>
          <w:tcPr>
            <w:tcW w:w="1418" w:type="dxa"/>
            <w:vAlign w:val="center"/>
            <w:hideMark/>
          </w:tcPr>
          <w:p w:rsidR="00867866" w:rsidRPr="000B342F" w:rsidRDefault="00754031" w:rsidP="0097428A">
            <w:pPr>
              <w:jc w:val="center"/>
              <w:rPr>
                <w:sz w:val="26"/>
                <w:szCs w:val="26"/>
              </w:rPr>
            </w:pPr>
            <w:r w:rsidRPr="000B342F">
              <w:rPr>
                <w:sz w:val="26"/>
                <w:szCs w:val="26"/>
              </w:rPr>
              <w:t>802,56</w:t>
            </w:r>
          </w:p>
        </w:tc>
        <w:tc>
          <w:tcPr>
            <w:tcW w:w="1134" w:type="dxa"/>
            <w:vAlign w:val="center"/>
            <w:hideMark/>
          </w:tcPr>
          <w:p w:rsidR="00867866" w:rsidRPr="000B342F" w:rsidRDefault="00003506" w:rsidP="0097428A">
            <w:pPr>
              <w:jc w:val="center"/>
              <w:rPr>
                <w:sz w:val="26"/>
                <w:szCs w:val="26"/>
              </w:rPr>
            </w:pPr>
            <w:r w:rsidRPr="00003506">
              <w:rPr>
                <w:sz w:val="26"/>
                <w:szCs w:val="26"/>
              </w:rPr>
              <w:t>802,56</w:t>
            </w:r>
          </w:p>
        </w:tc>
        <w:tc>
          <w:tcPr>
            <w:tcW w:w="1237" w:type="dxa"/>
            <w:vAlign w:val="center"/>
            <w:hideMark/>
          </w:tcPr>
          <w:p w:rsidR="00867866" w:rsidRPr="000B342F" w:rsidRDefault="00003506" w:rsidP="0097428A">
            <w:pPr>
              <w:jc w:val="center"/>
              <w:rPr>
                <w:sz w:val="26"/>
                <w:szCs w:val="26"/>
              </w:rPr>
            </w:pPr>
            <w:r>
              <w:rPr>
                <w:sz w:val="26"/>
                <w:szCs w:val="26"/>
              </w:rPr>
              <w:t>0,00</w:t>
            </w:r>
          </w:p>
        </w:tc>
      </w:tr>
      <w:tr w:rsidR="00867866" w:rsidRPr="00422AEE" w:rsidTr="000B342F">
        <w:trPr>
          <w:trHeight w:hRule="exact" w:val="39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.2.3</w:t>
            </w:r>
          </w:p>
        </w:tc>
        <w:tc>
          <w:tcPr>
            <w:tcW w:w="4394" w:type="dxa"/>
            <w:vAlign w:val="center"/>
            <w:hideMark/>
          </w:tcPr>
          <w:p w:rsidR="00867866" w:rsidRPr="000B342F" w:rsidRDefault="00867866" w:rsidP="005F0AC9">
            <w:pPr>
              <w:jc w:val="both"/>
              <w:rPr>
                <w:rFonts w:eastAsiaTheme="minorHAnsi"/>
                <w:sz w:val="26"/>
                <w:szCs w:val="26"/>
              </w:rPr>
            </w:pPr>
            <w:r w:rsidRPr="000B342F">
              <w:rPr>
                <w:sz w:val="26"/>
                <w:szCs w:val="26"/>
              </w:rPr>
              <w:t>Đất an ninh</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CAN</w:t>
            </w:r>
          </w:p>
        </w:tc>
        <w:tc>
          <w:tcPr>
            <w:tcW w:w="1418" w:type="dxa"/>
            <w:vAlign w:val="center"/>
            <w:hideMark/>
          </w:tcPr>
          <w:p w:rsidR="00867866" w:rsidRPr="000B342F" w:rsidRDefault="00754031" w:rsidP="0097428A">
            <w:pPr>
              <w:jc w:val="center"/>
              <w:rPr>
                <w:sz w:val="26"/>
                <w:szCs w:val="26"/>
              </w:rPr>
            </w:pPr>
            <w:r w:rsidRPr="000B342F">
              <w:rPr>
                <w:sz w:val="26"/>
                <w:szCs w:val="26"/>
              </w:rPr>
              <w:t>79,20</w:t>
            </w:r>
          </w:p>
        </w:tc>
        <w:tc>
          <w:tcPr>
            <w:tcW w:w="1134" w:type="dxa"/>
            <w:vAlign w:val="center"/>
            <w:hideMark/>
          </w:tcPr>
          <w:p w:rsidR="00867866" w:rsidRPr="000B342F" w:rsidRDefault="00003506" w:rsidP="0097428A">
            <w:pPr>
              <w:jc w:val="center"/>
              <w:rPr>
                <w:sz w:val="26"/>
                <w:szCs w:val="26"/>
              </w:rPr>
            </w:pPr>
            <w:r w:rsidRPr="00003506">
              <w:rPr>
                <w:sz w:val="26"/>
                <w:szCs w:val="26"/>
              </w:rPr>
              <w:t>79,20</w:t>
            </w:r>
          </w:p>
        </w:tc>
        <w:tc>
          <w:tcPr>
            <w:tcW w:w="1237" w:type="dxa"/>
            <w:vAlign w:val="center"/>
            <w:hideMark/>
          </w:tcPr>
          <w:p w:rsidR="00867866" w:rsidRPr="000B342F" w:rsidRDefault="00003506" w:rsidP="0097428A">
            <w:pPr>
              <w:jc w:val="center"/>
              <w:rPr>
                <w:sz w:val="26"/>
                <w:szCs w:val="26"/>
              </w:rPr>
            </w:pPr>
            <w:r>
              <w:rPr>
                <w:sz w:val="26"/>
                <w:szCs w:val="26"/>
              </w:rPr>
              <w:t>0,00</w:t>
            </w:r>
          </w:p>
        </w:tc>
      </w:tr>
      <w:tr w:rsidR="00867866" w:rsidRPr="00422AEE" w:rsidTr="000B342F">
        <w:trPr>
          <w:trHeight w:hRule="exact" w:val="39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.2.4</w:t>
            </w:r>
          </w:p>
        </w:tc>
        <w:tc>
          <w:tcPr>
            <w:tcW w:w="4394" w:type="dxa"/>
            <w:vAlign w:val="center"/>
            <w:hideMark/>
          </w:tcPr>
          <w:p w:rsidR="00867866" w:rsidRPr="000B342F" w:rsidRDefault="00867866" w:rsidP="005F0AC9">
            <w:pPr>
              <w:jc w:val="both"/>
              <w:rPr>
                <w:rFonts w:eastAsiaTheme="minorHAnsi"/>
                <w:spacing w:val="-4"/>
                <w:sz w:val="26"/>
                <w:szCs w:val="26"/>
              </w:rPr>
            </w:pPr>
            <w:r w:rsidRPr="000B342F">
              <w:rPr>
                <w:spacing w:val="-4"/>
                <w:sz w:val="26"/>
                <w:szCs w:val="26"/>
              </w:rPr>
              <w:t>Đất xây dựng công trình sự nghiệp</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DSN</w:t>
            </w:r>
          </w:p>
        </w:tc>
        <w:tc>
          <w:tcPr>
            <w:tcW w:w="1418" w:type="dxa"/>
            <w:vAlign w:val="center"/>
            <w:hideMark/>
          </w:tcPr>
          <w:p w:rsidR="00867866" w:rsidRPr="000B342F" w:rsidRDefault="004704A8" w:rsidP="0097428A">
            <w:pPr>
              <w:jc w:val="center"/>
              <w:rPr>
                <w:color w:val="000000" w:themeColor="text1"/>
                <w:sz w:val="26"/>
                <w:szCs w:val="26"/>
              </w:rPr>
            </w:pPr>
            <w:r w:rsidRPr="004704A8">
              <w:rPr>
                <w:color w:val="000000" w:themeColor="text1"/>
                <w:sz w:val="26"/>
                <w:szCs w:val="26"/>
              </w:rPr>
              <w:t>260,33</w:t>
            </w:r>
          </w:p>
        </w:tc>
        <w:tc>
          <w:tcPr>
            <w:tcW w:w="1134" w:type="dxa"/>
            <w:vAlign w:val="center"/>
            <w:hideMark/>
          </w:tcPr>
          <w:p w:rsidR="00867866" w:rsidRPr="000B342F" w:rsidRDefault="00003506" w:rsidP="0097428A">
            <w:pPr>
              <w:jc w:val="center"/>
              <w:rPr>
                <w:sz w:val="26"/>
                <w:szCs w:val="26"/>
              </w:rPr>
            </w:pPr>
            <w:r w:rsidRPr="00003506">
              <w:rPr>
                <w:sz w:val="26"/>
                <w:szCs w:val="26"/>
              </w:rPr>
              <w:t>259,36</w:t>
            </w:r>
          </w:p>
        </w:tc>
        <w:tc>
          <w:tcPr>
            <w:tcW w:w="1237" w:type="dxa"/>
            <w:vAlign w:val="center"/>
            <w:hideMark/>
          </w:tcPr>
          <w:p w:rsidR="00867866" w:rsidRPr="000B342F" w:rsidRDefault="00003506" w:rsidP="0097428A">
            <w:pPr>
              <w:jc w:val="center"/>
              <w:rPr>
                <w:sz w:val="26"/>
                <w:szCs w:val="26"/>
              </w:rPr>
            </w:pPr>
            <w:r>
              <w:rPr>
                <w:sz w:val="26"/>
                <w:szCs w:val="26"/>
              </w:rPr>
              <w:t>0,97</w:t>
            </w:r>
          </w:p>
        </w:tc>
      </w:tr>
      <w:tr w:rsidR="00867866" w:rsidRPr="00422AEE" w:rsidTr="00C87981">
        <w:trPr>
          <w:trHeight w:hRule="exact" w:val="435"/>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.2.5</w:t>
            </w:r>
          </w:p>
        </w:tc>
        <w:tc>
          <w:tcPr>
            <w:tcW w:w="4394" w:type="dxa"/>
            <w:vAlign w:val="center"/>
            <w:hideMark/>
          </w:tcPr>
          <w:p w:rsidR="00867866" w:rsidRPr="000B342F" w:rsidRDefault="00867866" w:rsidP="005F0AC9">
            <w:pPr>
              <w:jc w:val="both"/>
              <w:rPr>
                <w:rFonts w:eastAsiaTheme="minorHAnsi"/>
                <w:spacing w:val="-6"/>
                <w:sz w:val="26"/>
                <w:szCs w:val="26"/>
              </w:rPr>
            </w:pPr>
            <w:r w:rsidRPr="000B342F">
              <w:rPr>
                <w:spacing w:val="-6"/>
                <w:sz w:val="26"/>
                <w:szCs w:val="26"/>
              </w:rPr>
              <w:t>Đất sản xuất, kinh doanh phi nông nghiệp</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CSK</w:t>
            </w:r>
          </w:p>
        </w:tc>
        <w:tc>
          <w:tcPr>
            <w:tcW w:w="1418" w:type="dxa"/>
            <w:vAlign w:val="center"/>
            <w:hideMark/>
          </w:tcPr>
          <w:p w:rsidR="00867866" w:rsidRPr="000B342F" w:rsidRDefault="004704A8" w:rsidP="0097428A">
            <w:pPr>
              <w:jc w:val="center"/>
              <w:rPr>
                <w:sz w:val="26"/>
                <w:szCs w:val="26"/>
              </w:rPr>
            </w:pPr>
            <w:r w:rsidRPr="004704A8">
              <w:rPr>
                <w:sz w:val="26"/>
                <w:szCs w:val="26"/>
              </w:rPr>
              <w:t>297,94</w:t>
            </w:r>
          </w:p>
        </w:tc>
        <w:tc>
          <w:tcPr>
            <w:tcW w:w="1134" w:type="dxa"/>
            <w:vAlign w:val="center"/>
            <w:hideMark/>
          </w:tcPr>
          <w:p w:rsidR="00867866" w:rsidRPr="000B342F" w:rsidRDefault="00003506" w:rsidP="0097428A">
            <w:pPr>
              <w:jc w:val="center"/>
              <w:rPr>
                <w:sz w:val="26"/>
                <w:szCs w:val="26"/>
              </w:rPr>
            </w:pPr>
            <w:r w:rsidRPr="00003506">
              <w:rPr>
                <w:sz w:val="26"/>
                <w:szCs w:val="26"/>
              </w:rPr>
              <w:t>271,19</w:t>
            </w:r>
          </w:p>
        </w:tc>
        <w:tc>
          <w:tcPr>
            <w:tcW w:w="1237" w:type="dxa"/>
            <w:vAlign w:val="center"/>
          </w:tcPr>
          <w:p w:rsidR="00867866" w:rsidRPr="000B342F" w:rsidRDefault="00003506" w:rsidP="0097428A">
            <w:pPr>
              <w:jc w:val="center"/>
              <w:rPr>
                <w:sz w:val="26"/>
                <w:szCs w:val="26"/>
              </w:rPr>
            </w:pPr>
            <w:r>
              <w:rPr>
                <w:sz w:val="26"/>
                <w:szCs w:val="26"/>
              </w:rPr>
              <w:t>26,75</w:t>
            </w:r>
          </w:p>
        </w:tc>
      </w:tr>
      <w:tr w:rsidR="00867866" w:rsidRPr="00422AEE" w:rsidTr="00C87981">
        <w:trPr>
          <w:trHeight w:hRule="exact" w:val="42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.2.6</w:t>
            </w:r>
          </w:p>
        </w:tc>
        <w:tc>
          <w:tcPr>
            <w:tcW w:w="4394" w:type="dxa"/>
            <w:vAlign w:val="center"/>
            <w:hideMark/>
          </w:tcPr>
          <w:p w:rsidR="00867866" w:rsidRPr="000B342F" w:rsidRDefault="00867866" w:rsidP="005F0AC9">
            <w:pPr>
              <w:jc w:val="both"/>
              <w:rPr>
                <w:rFonts w:eastAsiaTheme="minorHAnsi"/>
                <w:spacing w:val="-8"/>
                <w:sz w:val="26"/>
                <w:szCs w:val="26"/>
              </w:rPr>
            </w:pPr>
            <w:r w:rsidRPr="000B342F">
              <w:rPr>
                <w:spacing w:val="-8"/>
                <w:sz w:val="26"/>
                <w:szCs w:val="26"/>
              </w:rPr>
              <w:t>Đất sử dụng vào mục đích công cộng</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CCC</w:t>
            </w:r>
          </w:p>
        </w:tc>
        <w:tc>
          <w:tcPr>
            <w:tcW w:w="1418" w:type="dxa"/>
            <w:vAlign w:val="center"/>
            <w:hideMark/>
          </w:tcPr>
          <w:p w:rsidR="001D7A44" w:rsidRPr="000B342F" w:rsidRDefault="00E73C97" w:rsidP="0097428A">
            <w:pPr>
              <w:jc w:val="center"/>
              <w:rPr>
                <w:color w:val="000000" w:themeColor="text1"/>
                <w:sz w:val="26"/>
                <w:szCs w:val="26"/>
              </w:rPr>
            </w:pPr>
            <w:r w:rsidRPr="00E73C97">
              <w:rPr>
                <w:color w:val="000000" w:themeColor="text1"/>
                <w:sz w:val="26"/>
                <w:szCs w:val="26"/>
              </w:rPr>
              <w:t>5</w:t>
            </w:r>
            <w:r>
              <w:rPr>
                <w:color w:val="000000" w:themeColor="text1"/>
                <w:sz w:val="26"/>
                <w:szCs w:val="26"/>
              </w:rPr>
              <w:t>.</w:t>
            </w:r>
            <w:r w:rsidRPr="00E73C97">
              <w:rPr>
                <w:color w:val="000000" w:themeColor="text1"/>
                <w:sz w:val="26"/>
                <w:szCs w:val="26"/>
              </w:rPr>
              <w:t>167,15</w:t>
            </w:r>
          </w:p>
        </w:tc>
        <w:tc>
          <w:tcPr>
            <w:tcW w:w="1134" w:type="dxa"/>
            <w:vAlign w:val="center"/>
            <w:hideMark/>
          </w:tcPr>
          <w:p w:rsidR="00867866" w:rsidRPr="000B342F" w:rsidRDefault="00003506" w:rsidP="0097428A">
            <w:pPr>
              <w:jc w:val="center"/>
              <w:rPr>
                <w:sz w:val="26"/>
                <w:szCs w:val="26"/>
              </w:rPr>
            </w:pPr>
            <w:r w:rsidRPr="00003506">
              <w:rPr>
                <w:sz w:val="26"/>
                <w:szCs w:val="26"/>
              </w:rPr>
              <w:t>5.151,90</w:t>
            </w:r>
          </w:p>
        </w:tc>
        <w:tc>
          <w:tcPr>
            <w:tcW w:w="1237" w:type="dxa"/>
            <w:vAlign w:val="center"/>
          </w:tcPr>
          <w:p w:rsidR="00867866" w:rsidRPr="000B342F" w:rsidRDefault="00E73C97" w:rsidP="00300B2E">
            <w:pPr>
              <w:jc w:val="center"/>
              <w:rPr>
                <w:sz w:val="26"/>
                <w:szCs w:val="26"/>
              </w:rPr>
            </w:pPr>
            <w:r w:rsidRPr="00E73C97">
              <w:rPr>
                <w:sz w:val="26"/>
                <w:szCs w:val="26"/>
              </w:rPr>
              <w:t>15,25</w:t>
            </w:r>
          </w:p>
        </w:tc>
      </w:tr>
      <w:tr w:rsidR="00867866" w:rsidRPr="00CB19BC" w:rsidTr="00003506">
        <w:trPr>
          <w:trHeight w:hRule="exact" w:val="39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.3</w:t>
            </w:r>
          </w:p>
        </w:tc>
        <w:tc>
          <w:tcPr>
            <w:tcW w:w="4394" w:type="dxa"/>
            <w:vAlign w:val="center"/>
            <w:hideMark/>
          </w:tcPr>
          <w:p w:rsidR="00867866" w:rsidRPr="000B342F" w:rsidRDefault="00867866" w:rsidP="005F0AC9">
            <w:pPr>
              <w:jc w:val="both"/>
              <w:rPr>
                <w:rFonts w:eastAsiaTheme="minorHAnsi"/>
                <w:sz w:val="26"/>
                <w:szCs w:val="26"/>
              </w:rPr>
            </w:pPr>
            <w:r w:rsidRPr="000B342F">
              <w:rPr>
                <w:sz w:val="26"/>
                <w:szCs w:val="26"/>
              </w:rPr>
              <w:t>Đất cơ sở tôn giáo</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TON</w:t>
            </w:r>
          </w:p>
        </w:tc>
        <w:tc>
          <w:tcPr>
            <w:tcW w:w="1418" w:type="dxa"/>
            <w:vAlign w:val="center"/>
            <w:hideMark/>
          </w:tcPr>
          <w:p w:rsidR="00867866" w:rsidRPr="000B342F" w:rsidRDefault="004704A8" w:rsidP="0097428A">
            <w:pPr>
              <w:jc w:val="center"/>
              <w:rPr>
                <w:bCs/>
                <w:iCs/>
                <w:sz w:val="26"/>
                <w:szCs w:val="26"/>
              </w:rPr>
            </w:pPr>
            <w:r w:rsidRPr="004704A8">
              <w:rPr>
                <w:bCs/>
                <w:iCs/>
                <w:sz w:val="26"/>
                <w:szCs w:val="26"/>
              </w:rPr>
              <w:t>21,22</w:t>
            </w:r>
          </w:p>
        </w:tc>
        <w:tc>
          <w:tcPr>
            <w:tcW w:w="1134" w:type="dxa"/>
            <w:vAlign w:val="center"/>
            <w:hideMark/>
          </w:tcPr>
          <w:p w:rsidR="00867866" w:rsidRPr="000B342F" w:rsidRDefault="00003506" w:rsidP="0097428A">
            <w:pPr>
              <w:jc w:val="center"/>
              <w:rPr>
                <w:bCs/>
                <w:iCs/>
                <w:sz w:val="26"/>
                <w:szCs w:val="26"/>
              </w:rPr>
            </w:pPr>
            <w:r w:rsidRPr="00003506">
              <w:rPr>
                <w:bCs/>
                <w:iCs/>
                <w:sz w:val="26"/>
                <w:szCs w:val="26"/>
              </w:rPr>
              <w:t>21,16</w:t>
            </w:r>
          </w:p>
        </w:tc>
        <w:tc>
          <w:tcPr>
            <w:tcW w:w="1237" w:type="dxa"/>
            <w:vAlign w:val="center"/>
          </w:tcPr>
          <w:p w:rsidR="00867866" w:rsidRPr="000B342F" w:rsidRDefault="00003506" w:rsidP="0097428A">
            <w:pPr>
              <w:jc w:val="center"/>
              <w:rPr>
                <w:bCs/>
                <w:iCs/>
                <w:sz w:val="26"/>
                <w:szCs w:val="26"/>
              </w:rPr>
            </w:pPr>
            <w:r>
              <w:rPr>
                <w:bCs/>
                <w:iCs/>
                <w:sz w:val="26"/>
                <w:szCs w:val="26"/>
              </w:rPr>
              <w:t>0,06</w:t>
            </w:r>
          </w:p>
        </w:tc>
      </w:tr>
      <w:tr w:rsidR="00867866" w:rsidRPr="00CB19BC" w:rsidTr="00003506">
        <w:trPr>
          <w:trHeight w:hRule="exact" w:val="39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.4</w:t>
            </w:r>
          </w:p>
        </w:tc>
        <w:tc>
          <w:tcPr>
            <w:tcW w:w="4394" w:type="dxa"/>
            <w:vAlign w:val="center"/>
            <w:hideMark/>
          </w:tcPr>
          <w:p w:rsidR="00867866" w:rsidRPr="000B342F" w:rsidRDefault="00867866" w:rsidP="0045540F">
            <w:pPr>
              <w:jc w:val="both"/>
              <w:rPr>
                <w:rFonts w:eastAsiaTheme="minorHAnsi"/>
                <w:sz w:val="26"/>
                <w:szCs w:val="26"/>
              </w:rPr>
            </w:pPr>
            <w:r w:rsidRPr="000B342F">
              <w:rPr>
                <w:sz w:val="26"/>
                <w:szCs w:val="26"/>
              </w:rPr>
              <w:t>Đất tín ngưỡng</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TIN</w:t>
            </w:r>
          </w:p>
        </w:tc>
        <w:tc>
          <w:tcPr>
            <w:tcW w:w="1418" w:type="dxa"/>
            <w:vAlign w:val="center"/>
            <w:hideMark/>
          </w:tcPr>
          <w:p w:rsidR="00867866" w:rsidRPr="000B342F" w:rsidRDefault="00754031" w:rsidP="0097428A">
            <w:pPr>
              <w:jc w:val="center"/>
              <w:rPr>
                <w:bCs/>
                <w:iCs/>
                <w:sz w:val="26"/>
                <w:szCs w:val="26"/>
              </w:rPr>
            </w:pPr>
            <w:r w:rsidRPr="000B342F">
              <w:rPr>
                <w:bCs/>
                <w:iCs/>
                <w:sz w:val="26"/>
                <w:szCs w:val="26"/>
              </w:rPr>
              <w:t>13,35</w:t>
            </w:r>
          </w:p>
        </w:tc>
        <w:tc>
          <w:tcPr>
            <w:tcW w:w="1134" w:type="dxa"/>
            <w:vAlign w:val="center"/>
            <w:hideMark/>
          </w:tcPr>
          <w:p w:rsidR="00867866" w:rsidRPr="000B342F" w:rsidRDefault="00003506" w:rsidP="0097428A">
            <w:pPr>
              <w:jc w:val="center"/>
              <w:rPr>
                <w:bCs/>
                <w:iCs/>
                <w:sz w:val="26"/>
                <w:szCs w:val="26"/>
              </w:rPr>
            </w:pPr>
            <w:r w:rsidRPr="00003506">
              <w:rPr>
                <w:bCs/>
                <w:iCs/>
                <w:sz w:val="26"/>
                <w:szCs w:val="26"/>
              </w:rPr>
              <w:t>13,35</w:t>
            </w:r>
          </w:p>
        </w:tc>
        <w:tc>
          <w:tcPr>
            <w:tcW w:w="1237" w:type="dxa"/>
            <w:vAlign w:val="center"/>
          </w:tcPr>
          <w:p w:rsidR="00867866" w:rsidRPr="000B342F" w:rsidRDefault="00003506" w:rsidP="0097428A">
            <w:pPr>
              <w:jc w:val="center"/>
              <w:rPr>
                <w:bCs/>
                <w:iCs/>
                <w:sz w:val="26"/>
                <w:szCs w:val="26"/>
              </w:rPr>
            </w:pPr>
            <w:r>
              <w:rPr>
                <w:bCs/>
                <w:iCs/>
                <w:sz w:val="26"/>
                <w:szCs w:val="26"/>
              </w:rPr>
              <w:t>0,00</w:t>
            </w:r>
          </w:p>
        </w:tc>
      </w:tr>
      <w:tr w:rsidR="00867866" w:rsidRPr="00CB19BC" w:rsidTr="00003506">
        <w:trPr>
          <w:trHeight w:hRule="exact" w:val="629"/>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.5</w:t>
            </w:r>
          </w:p>
        </w:tc>
        <w:tc>
          <w:tcPr>
            <w:tcW w:w="4394" w:type="dxa"/>
            <w:vAlign w:val="center"/>
            <w:hideMark/>
          </w:tcPr>
          <w:p w:rsidR="00867866" w:rsidRPr="000B342F" w:rsidRDefault="00867866" w:rsidP="00B80117">
            <w:pPr>
              <w:jc w:val="both"/>
              <w:rPr>
                <w:rFonts w:eastAsiaTheme="minorHAnsi"/>
                <w:sz w:val="26"/>
                <w:szCs w:val="26"/>
              </w:rPr>
            </w:pPr>
            <w:r w:rsidRPr="000B342F">
              <w:rPr>
                <w:sz w:val="26"/>
                <w:szCs w:val="26"/>
              </w:rPr>
              <w:t>Đất làm nghĩa tr</w:t>
            </w:r>
            <w:r w:rsidR="00B80117">
              <w:rPr>
                <w:sz w:val="26"/>
                <w:szCs w:val="26"/>
              </w:rPr>
              <w:t>ang</w:t>
            </w:r>
            <w:r w:rsidRPr="000B342F">
              <w:rPr>
                <w:sz w:val="26"/>
                <w:szCs w:val="26"/>
              </w:rPr>
              <w:t>, nhà tang lễ, nhà hỏa táng</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NTD</w:t>
            </w:r>
          </w:p>
        </w:tc>
        <w:tc>
          <w:tcPr>
            <w:tcW w:w="1418" w:type="dxa"/>
            <w:vAlign w:val="center"/>
            <w:hideMark/>
          </w:tcPr>
          <w:p w:rsidR="00867866" w:rsidRPr="000B342F" w:rsidRDefault="004704A8" w:rsidP="0097428A">
            <w:pPr>
              <w:jc w:val="center"/>
              <w:rPr>
                <w:bCs/>
                <w:iCs/>
                <w:sz w:val="26"/>
                <w:szCs w:val="26"/>
              </w:rPr>
            </w:pPr>
            <w:r w:rsidRPr="004704A8">
              <w:rPr>
                <w:bCs/>
                <w:iCs/>
                <w:sz w:val="26"/>
                <w:szCs w:val="26"/>
              </w:rPr>
              <w:t>786,60</w:t>
            </w:r>
          </w:p>
        </w:tc>
        <w:tc>
          <w:tcPr>
            <w:tcW w:w="1134" w:type="dxa"/>
            <w:vAlign w:val="center"/>
            <w:hideMark/>
          </w:tcPr>
          <w:p w:rsidR="00867866" w:rsidRPr="000B342F" w:rsidRDefault="00003506" w:rsidP="0097428A">
            <w:pPr>
              <w:jc w:val="center"/>
              <w:rPr>
                <w:bCs/>
                <w:iCs/>
                <w:sz w:val="26"/>
                <w:szCs w:val="26"/>
              </w:rPr>
            </w:pPr>
            <w:r w:rsidRPr="00003506">
              <w:rPr>
                <w:bCs/>
                <w:iCs/>
                <w:sz w:val="26"/>
                <w:szCs w:val="26"/>
              </w:rPr>
              <w:t>786,61</w:t>
            </w:r>
          </w:p>
        </w:tc>
        <w:tc>
          <w:tcPr>
            <w:tcW w:w="1237" w:type="dxa"/>
            <w:vAlign w:val="center"/>
          </w:tcPr>
          <w:p w:rsidR="00867866" w:rsidRPr="000B342F" w:rsidRDefault="00003506" w:rsidP="00300B2E">
            <w:pPr>
              <w:jc w:val="center"/>
              <w:rPr>
                <w:bCs/>
                <w:iCs/>
                <w:sz w:val="26"/>
                <w:szCs w:val="26"/>
              </w:rPr>
            </w:pPr>
            <w:r>
              <w:rPr>
                <w:bCs/>
                <w:iCs/>
                <w:sz w:val="26"/>
                <w:szCs w:val="26"/>
              </w:rPr>
              <w:t>-0,01</w:t>
            </w:r>
          </w:p>
        </w:tc>
      </w:tr>
      <w:tr w:rsidR="00867866" w:rsidRPr="00CB19BC" w:rsidTr="00003506">
        <w:trPr>
          <w:trHeight w:hRule="exact" w:val="39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.6</w:t>
            </w:r>
          </w:p>
        </w:tc>
        <w:tc>
          <w:tcPr>
            <w:tcW w:w="4394" w:type="dxa"/>
            <w:vAlign w:val="center"/>
            <w:hideMark/>
          </w:tcPr>
          <w:p w:rsidR="00867866" w:rsidRPr="000B342F" w:rsidRDefault="00867866" w:rsidP="005F0AC9">
            <w:pPr>
              <w:jc w:val="both"/>
              <w:rPr>
                <w:rFonts w:eastAsiaTheme="minorHAnsi"/>
                <w:sz w:val="26"/>
                <w:szCs w:val="26"/>
              </w:rPr>
            </w:pPr>
            <w:r w:rsidRPr="000B342F">
              <w:rPr>
                <w:sz w:val="26"/>
                <w:szCs w:val="26"/>
              </w:rPr>
              <w:t>Đất sông, ngòi, kênh, rạch, suối</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SON</w:t>
            </w:r>
          </w:p>
        </w:tc>
        <w:tc>
          <w:tcPr>
            <w:tcW w:w="1418" w:type="dxa"/>
            <w:vAlign w:val="center"/>
            <w:hideMark/>
          </w:tcPr>
          <w:p w:rsidR="00867866" w:rsidRPr="000B342F" w:rsidRDefault="004704A8" w:rsidP="0097428A">
            <w:pPr>
              <w:jc w:val="center"/>
              <w:rPr>
                <w:bCs/>
                <w:iCs/>
                <w:sz w:val="26"/>
                <w:szCs w:val="26"/>
              </w:rPr>
            </w:pPr>
            <w:r w:rsidRPr="004704A8">
              <w:rPr>
                <w:bCs/>
                <w:iCs/>
                <w:sz w:val="26"/>
                <w:szCs w:val="26"/>
              </w:rPr>
              <w:t>2</w:t>
            </w:r>
            <w:r w:rsidR="002D11D4">
              <w:rPr>
                <w:bCs/>
                <w:iCs/>
                <w:sz w:val="26"/>
                <w:szCs w:val="26"/>
              </w:rPr>
              <w:t>.</w:t>
            </w:r>
            <w:r w:rsidRPr="004704A8">
              <w:rPr>
                <w:bCs/>
                <w:iCs/>
                <w:sz w:val="26"/>
                <w:szCs w:val="26"/>
              </w:rPr>
              <w:t>360,07</w:t>
            </w:r>
          </w:p>
        </w:tc>
        <w:tc>
          <w:tcPr>
            <w:tcW w:w="1134" w:type="dxa"/>
            <w:vAlign w:val="center"/>
            <w:hideMark/>
          </w:tcPr>
          <w:p w:rsidR="00867866" w:rsidRPr="000B342F" w:rsidRDefault="00003506" w:rsidP="0097428A">
            <w:pPr>
              <w:jc w:val="center"/>
              <w:rPr>
                <w:bCs/>
                <w:iCs/>
                <w:sz w:val="26"/>
                <w:szCs w:val="26"/>
              </w:rPr>
            </w:pPr>
            <w:r w:rsidRPr="00003506">
              <w:rPr>
                <w:bCs/>
                <w:iCs/>
                <w:sz w:val="26"/>
                <w:szCs w:val="26"/>
              </w:rPr>
              <w:t>2.361,69</w:t>
            </w:r>
          </w:p>
        </w:tc>
        <w:tc>
          <w:tcPr>
            <w:tcW w:w="1237" w:type="dxa"/>
            <w:vAlign w:val="center"/>
          </w:tcPr>
          <w:p w:rsidR="00867866" w:rsidRPr="000B342F" w:rsidRDefault="00003506" w:rsidP="00300B2E">
            <w:pPr>
              <w:jc w:val="center"/>
              <w:rPr>
                <w:bCs/>
                <w:iCs/>
                <w:sz w:val="26"/>
                <w:szCs w:val="26"/>
              </w:rPr>
            </w:pPr>
            <w:r>
              <w:rPr>
                <w:bCs/>
                <w:iCs/>
                <w:sz w:val="26"/>
                <w:szCs w:val="26"/>
              </w:rPr>
              <w:t>-1,62</w:t>
            </w:r>
          </w:p>
        </w:tc>
      </w:tr>
      <w:tr w:rsidR="00867866" w:rsidRPr="00CB19BC" w:rsidTr="00003506">
        <w:trPr>
          <w:trHeight w:hRule="exact" w:val="39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.7</w:t>
            </w:r>
          </w:p>
        </w:tc>
        <w:tc>
          <w:tcPr>
            <w:tcW w:w="4394" w:type="dxa"/>
            <w:vAlign w:val="center"/>
            <w:hideMark/>
          </w:tcPr>
          <w:p w:rsidR="00867866" w:rsidRPr="000B342F" w:rsidRDefault="00867866" w:rsidP="005F0AC9">
            <w:pPr>
              <w:jc w:val="both"/>
              <w:rPr>
                <w:rFonts w:eastAsiaTheme="minorHAnsi"/>
                <w:sz w:val="26"/>
                <w:szCs w:val="26"/>
              </w:rPr>
            </w:pPr>
            <w:r w:rsidRPr="000B342F">
              <w:rPr>
                <w:sz w:val="26"/>
                <w:szCs w:val="26"/>
              </w:rPr>
              <w:t>Đất có mặt nước chuyên dùng</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MNC</w:t>
            </w:r>
          </w:p>
        </w:tc>
        <w:tc>
          <w:tcPr>
            <w:tcW w:w="1418" w:type="dxa"/>
            <w:vAlign w:val="center"/>
            <w:hideMark/>
          </w:tcPr>
          <w:p w:rsidR="00867866" w:rsidRPr="000B342F" w:rsidRDefault="004704A8" w:rsidP="0097428A">
            <w:pPr>
              <w:jc w:val="center"/>
              <w:rPr>
                <w:bCs/>
                <w:iCs/>
                <w:sz w:val="26"/>
                <w:szCs w:val="26"/>
              </w:rPr>
            </w:pPr>
            <w:r w:rsidRPr="004704A8">
              <w:rPr>
                <w:bCs/>
                <w:iCs/>
                <w:sz w:val="26"/>
                <w:szCs w:val="26"/>
              </w:rPr>
              <w:t>169,89</w:t>
            </w:r>
          </w:p>
        </w:tc>
        <w:tc>
          <w:tcPr>
            <w:tcW w:w="1134" w:type="dxa"/>
            <w:vAlign w:val="center"/>
            <w:hideMark/>
          </w:tcPr>
          <w:p w:rsidR="00867866" w:rsidRPr="000B342F" w:rsidRDefault="00003506" w:rsidP="0097428A">
            <w:pPr>
              <w:jc w:val="center"/>
              <w:rPr>
                <w:bCs/>
                <w:iCs/>
                <w:sz w:val="26"/>
                <w:szCs w:val="26"/>
              </w:rPr>
            </w:pPr>
            <w:r w:rsidRPr="00003506">
              <w:rPr>
                <w:bCs/>
                <w:iCs/>
                <w:sz w:val="26"/>
                <w:szCs w:val="26"/>
              </w:rPr>
              <w:t>169,93</w:t>
            </w:r>
          </w:p>
        </w:tc>
        <w:tc>
          <w:tcPr>
            <w:tcW w:w="1237" w:type="dxa"/>
            <w:vAlign w:val="center"/>
          </w:tcPr>
          <w:p w:rsidR="00867866" w:rsidRPr="000B342F" w:rsidRDefault="00003506" w:rsidP="0097428A">
            <w:pPr>
              <w:jc w:val="center"/>
              <w:rPr>
                <w:bCs/>
                <w:iCs/>
                <w:sz w:val="26"/>
                <w:szCs w:val="26"/>
              </w:rPr>
            </w:pPr>
            <w:r>
              <w:rPr>
                <w:bCs/>
                <w:iCs/>
                <w:sz w:val="26"/>
                <w:szCs w:val="26"/>
              </w:rPr>
              <w:t>-0,04</w:t>
            </w:r>
          </w:p>
        </w:tc>
      </w:tr>
      <w:tr w:rsidR="00867866" w:rsidRPr="00CB19BC" w:rsidTr="000B342F">
        <w:trPr>
          <w:trHeight w:hRule="exact" w:val="397"/>
          <w:jc w:val="center"/>
        </w:trPr>
        <w:tc>
          <w:tcPr>
            <w:tcW w:w="815" w:type="dxa"/>
            <w:vAlign w:val="center"/>
            <w:hideMark/>
          </w:tcPr>
          <w:p w:rsidR="00867866" w:rsidRPr="000B342F" w:rsidRDefault="00781320" w:rsidP="005F0AC9">
            <w:pPr>
              <w:jc w:val="both"/>
              <w:rPr>
                <w:rFonts w:eastAsiaTheme="minorHAnsi"/>
                <w:sz w:val="26"/>
                <w:szCs w:val="26"/>
              </w:rPr>
            </w:pPr>
            <w:r w:rsidRPr="000B342F">
              <w:rPr>
                <w:sz w:val="26"/>
                <w:szCs w:val="26"/>
              </w:rPr>
              <w:t>2</w:t>
            </w:r>
            <w:r w:rsidR="00867866" w:rsidRPr="000B342F">
              <w:rPr>
                <w:sz w:val="26"/>
                <w:szCs w:val="26"/>
              </w:rPr>
              <w:t>.8</w:t>
            </w:r>
          </w:p>
        </w:tc>
        <w:tc>
          <w:tcPr>
            <w:tcW w:w="4394" w:type="dxa"/>
            <w:vAlign w:val="center"/>
            <w:hideMark/>
          </w:tcPr>
          <w:p w:rsidR="00867866" w:rsidRPr="000B342F" w:rsidRDefault="00867866" w:rsidP="005F0AC9">
            <w:pPr>
              <w:jc w:val="both"/>
              <w:rPr>
                <w:rFonts w:eastAsiaTheme="minorHAnsi"/>
                <w:sz w:val="26"/>
                <w:szCs w:val="26"/>
              </w:rPr>
            </w:pPr>
            <w:r w:rsidRPr="000B342F">
              <w:rPr>
                <w:sz w:val="26"/>
                <w:szCs w:val="26"/>
              </w:rPr>
              <w:t>Đất phi nông nghiệp khác</w:t>
            </w:r>
          </w:p>
        </w:tc>
        <w:tc>
          <w:tcPr>
            <w:tcW w:w="850" w:type="dxa"/>
            <w:vAlign w:val="center"/>
            <w:hideMark/>
          </w:tcPr>
          <w:p w:rsidR="00867866" w:rsidRPr="000B342F" w:rsidRDefault="00867866" w:rsidP="00454725">
            <w:pPr>
              <w:jc w:val="center"/>
              <w:rPr>
                <w:rFonts w:eastAsiaTheme="minorHAnsi"/>
                <w:sz w:val="26"/>
                <w:szCs w:val="26"/>
              </w:rPr>
            </w:pPr>
            <w:r w:rsidRPr="000B342F">
              <w:rPr>
                <w:sz w:val="26"/>
                <w:szCs w:val="26"/>
              </w:rPr>
              <w:t>PNK</w:t>
            </w:r>
          </w:p>
        </w:tc>
        <w:tc>
          <w:tcPr>
            <w:tcW w:w="1418" w:type="dxa"/>
            <w:vAlign w:val="center"/>
            <w:hideMark/>
          </w:tcPr>
          <w:p w:rsidR="00867866" w:rsidRPr="000B342F" w:rsidRDefault="00867866" w:rsidP="0097428A">
            <w:pPr>
              <w:jc w:val="center"/>
              <w:rPr>
                <w:rFonts w:eastAsiaTheme="minorHAnsi"/>
                <w:sz w:val="26"/>
                <w:szCs w:val="26"/>
              </w:rPr>
            </w:pPr>
            <w:r w:rsidRPr="000B342F">
              <w:rPr>
                <w:rFonts w:eastAsiaTheme="minorHAnsi"/>
                <w:sz w:val="26"/>
                <w:szCs w:val="26"/>
              </w:rPr>
              <w:t>0</w:t>
            </w:r>
          </w:p>
        </w:tc>
        <w:tc>
          <w:tcPr>
            <w:tcW w:w="1134" w:type="dxa"/>
            <w:vAlign w:val="center"/>
            <w:hideMark/>
          </w:tcPr>
          <w:p w:rsidR="00867866" w:rsidRPr="000B342F" w:rsidRDefault="00867866" w:rsidP="0097428A">
            <w:pPr>
              <w:jc w:val="center"/>
              <w:rPr>
                <w:rFonts w:eastAsiaTheme="minorHAnsi"/>
                <w:sz w:val="26"/>
                <w:szCs w:val="26"/>
              </w:rPr>
            </w:pPr>
            <w:r w:rsidRPr="000B342F">
              <w:rPr>
                <w:rFonts w:eastAsiaTheme="minorHAnsi"/>
                <w:sz w:val="26"/>
                <w:szCs w:val="26"/>
              </w:rPr>
              <w:t>0</w:t>
            </w:r>
          </w:p>
        </w:tc>
        <w:tc>
          <w:tcPr>
            <w:tcW w:w="1237" w:type="dxa"/>
            <w:vAlign w:val="center"/>
            <w:hideMark/>
          </w:tcPr>
          <w:p w:rsidR="00867866" w:rsidRPr="000B342F" w:rsidRDefault="00867866" w:rsidP="0097428A">
            <w:pPr>
              <w:jc w:val="center"/>
              <w:rPr>
                <w:rFonts w:eastAsiaTheme="minorHAnsi"/>
                <w:sz w:val="26"/>
                <w:szCs w:val="26"/>
              </w:rPr>
            </w:pPr>
            <w:r w:rsidRPr="000B342F">
              <w:rPr>
                <w:sz w:val="26"/>
                <w:szCs w:val="26"/>
              </w:rPr>
              <w:t>0</w:t>
            </w:r>
          </w:p>
        </w:tc>
      </w:tr>
    </w:tbl>
    <w:p w:rsidR="00867866" w:rsidRDefault="00867866" w:rsidP="002D11D4">
      <w:pPr>
        <w:spacing w:before="120"/>
        <w:jc w:val="center"/>
        <w:rPr>
          <w:i/>
          <w:sz w:val="28"/>
          <w:szCs w:val="28"/>
        </w:rPr>
      </w:pPr>
      <w:r>
        <w:rPr>
          <w:i/>
          <w:sz w:val="28"/>
          <w:szCs w:val="28"/>
        </w:rPr>
        <w:t>(</w:t>
      </w:r>
      <w:r w:rsidR="0091343E">
        <w:rPr>
          <w:i/>
          <w:sz w:val="28"/>
          <w:szCs w:val="28"/>
        </w:rPr>
        <w:t xml:space="preserve">Nguồn: </w:t>
      </w:r>
      <w:r w:rsidR="002D11D4" w:rsidRPr="002D11D4">
        <w:rPr>
          <w:i/>
          <w:sz w:val="28"/>
          <w:szCs w:val="28"/>
        </w:rPr>
        <w:t xml:space="preserve">Số liệu thống kê đất đai năm 2020; năm 2021 và tổng hợp giao đất, cho thuê đất, chuyển mục đích sử dụng đất </w:t>
      </w:r>
      <w:r w:rsidR="00244D31">
        <w:rPr>
          <w:i/>
          <w:sz w:val="28"/>
          <w:szCs w:val="28"/>
        </w:rPr>
        <w:t>đến tháng 11/</w:t>
      </w:r>
      <w:r w:rsidR="002D11D4" w:rsidRPr="002D11D4">
        <w:rPr>
          <w:i/>
          <w:sz w:val="28"/>
          <w:szCs w:val="28"/>
        </w:rPr>
        <w:t>2022</w:t>
      </w:r>
      <w:r>
        <w:rPr>
          <w:i/>
          <w:sz w:val="28"/>
          <w:szCs w:val="28"/>
        </w:rPr>
        <w:t>)</w:t>
      </w:r>
    </w:p>
    <w:p w:rsidR="00AE196F" w:rsidRPr="00AE196F" w:rsidRDefault="002D11D4" w:rsidP="00E91072">
      <w:pPr>
        <w:spacing w:before="120"/>
        <w:ind w:firstLine="567"/>
        <w:jc w:val="both"/>
        <w:rPr>
          <w:color w:val="FF0000"/>
          <w:sz w:val="28"/>
          <w:szCs w:val="28"/>
          <w:lang w:val="sv-SE"/>
        </w:rPr>
      </w:pPr>
      <w:r>
        <w:rPr>
          <w:sz w:val="28"/>
          <w:szCs w:val="28"/>
          <w:lang w:val="sv-SE"/>
        </w:rPr>
        <w:t>Năm 2022</w:t>
      </w:r>
      <w:r w:rsidR="00AE196F" w:rsidRPr="005D030B">
        <w:rPr>
          <w:sz w:val="28"/>
          <w:szCs w:val="28"/>
          <w:lang w:val="sv-SE"/>
        </w:rPr>
        <w:t xml:space="preserve">, tổng diện tích đất </w:t>
      </w:r>
      <w:r w:rsidR="00AE196F">
        <w:rPr>
          <w:sz w:val="28"/>
          <w:szCs w:val="28"/>
          <w:lang w:val="sv-SE"/>
        </w:rPr>
        <w:t xml:space="preserve">phi </w:t>
      </w:r>
      <w:r w:rsidR="00AE196F" w:rsidRPr="005D030B">
        <w:rPr>
          <w:sz w:val="28"/>
          <w:szCs w:val="28"/>
          <w:lang w:val="sv-SE"/>
        </w:rPr>
        <w:t xml:space="preserve">nông nghiệp trên địa bàn huyện là </w:t>
      </w:r>
      <w:r w:rsidR="00E73C97" w:rsidRPr="00E73C97">
        <w:rPr>
          <w:sz w:val="28"/>
          <w:szCs w:val="28"/>
          <w:lang w:val="sv-SE"/>
        </w:rPr>
        <w:t>11.544,24</w:t>
      </w:r>
      <w:r w:rsidR="005607AB">
        <w:rPr>
          <w:sz w:val="28"/>
          <w:szCs w:val="28"/>
          <w:lang w:val="sv-SE"/>
        </w:rPr>
        <w:t xml:space="preserve"> </w:t>
      </w:r>
      <w:r w:rsidR="00AE196F" w:rsidRPr="005D030B">
        <w:rPr>
          <w:sz w:val="28"/>
          <w:szCs w:val="28"/>
          <w:lang w:val="sv-SE"/>
        </w:rPr>
        <w:t xml:space="preserve">ha, </w:t>
      </w:r>
      <w:r>
        <w:rPr>
          <w:sz w:val="28"/>
          <w:szCs w:val="28"/>
          <w:lang w:val="sv-SE"/>
        </w:rPr>
        <w:t xml:space="preserve">tăng </w:t>
      </w:r>
      <w:r w:rsidR="00E73C97" w:rsidRPr="00E73C97">
        <w:rPr>
          <w:sz w:val="28"/>
          <w:szCs w:val="28"/>
          <w:lang w:val="sv-SE"/>
        </w:rPr>
        <w:t>89,93</w:t>
      </w:r>
      <w:r w:rsidR="00E73C97">
        <w:rPr>
          <w:sz w:val="28"/>
          <w:szCs w:val="28"/>
          <w:lang w:val="sv-SE"/>
        </w:rPr>
        <w:t xml:space="preserve"> </w:t>
      </w:r>
      <w:r w:rsidR="00C10A62">
        <w:rPr>
          <w:sz w:val="28"/>
          <w:szCs w:val="28"/>
          <w:lang w:val="sv-SE"/>
        </w:rPr>
        <w:t>ha</w:t>
      </w:r>
      <w:r>
        <w:rPr>
          <w:sz w:val="28"/>
          <w:szCs w:val="28"/>
          <w:lang w:val="sv-SE"/>
        </w:rPr>
        <w:t xml:space="preserve"> </w:t>
      </w:r>
      <w:r w:rsidR="00AE196F" w:rsidRPr="005D030B">
        <w:rPr>
          <w:sz w:val="28"/>
          <w:szCs w:val="28"/>
          <w:lang w:val="sv-SE"/>
        </w:rPr>
        <w:t xml:space="preserve">so với </w:t>
      </w:r>
      <w:r>
        <w:rPr>
          <w:sz w:val="28"/>
          <w:szCs w:val="28"/>
          <w:lang w:val="sv-SE"/>
        </w:rPr>
        <w:t>năm 2020.</w:t>
      </w:r>
      <w:r w:rsidR="00AE196F" w:rsidRPr="005D030B">
        <w:rPr>
          <w:sz w:val="28"/>
          <w:szCs w:val="28"/>
          <w:lang w:val="sv-SE"/>
        </w:rPr>
        <w:t xml:space="preserve"> Trong giai đoạn này đất </w:t>
      </w:r>
      <w:r w:rsidR="00AE196F">
        <w:rPr>
          <w:sz w:val="28"/>
          <w:szCs w:val="28"/>
          <w:lang w:val="sv-SE"/>
        </w:rPr>
        <w:t xml:space="preserve">phi </w:t>
      </w:r>
      <w:r w:rsidR="00AE196F" w:rsidRPr="005D030B">
        <w:rPr>
          <w:sz w:val="28"/>
          <w:szCs w:val="28"/>
          <w:lang w:val="sv-SE"/>
        </w:rPr>
        <w:t xml:space="preserve">nông </w:t>
      </w:r>
      <w:r w:rsidR="00AE196F" w:rsidRPr="00EA7CDA">
        <w:rPr>
          <w:sz w:val="28"/>
          <w:szCs w:val="28"/>
          <w:lang w:val="sv-SE"/>
        </w:rPr>
        <w:t>nghiệp biến động cụ thể như sau:</w:t>
      </w:r>
    </w:p>
    <w:p w:rsidR="008C58E4" w:rsidRPr="003E085A" w:rsidRDefault="008C58E4" w:rsidP="00E91072">
      <w:pPr>
        <w:spacing w:before="120"/>
        <w:ind w:firstLine="720"/>
        <w:jc w:val="both"/>
        <w:rPr>
          <w:i/>
          <w:sz w:val="28"/>
          <w:szCs w:val="28"/>
          <w:lang w:val="vi-VN"/>
        </w:rPr>
      </w:pPr>
      <w:r w:rsidRPr="003E085A">
        <w:rPr>
          <w:i/>
          <w:sz w:val="28"/>
          <w:szCs w:val="28"/>
          <w:lang w:val="nl-NL"/>
        </w:rPr>
        <w:t>*</w:t>
      </w:r>
      <w:r w:rsidR="003E085A" w:rsidRPr="003E085A">
        <w:rPr>
          <w:i/>
          <w:sz w:val="28"/>
          <w:szCs w:val="28"/>
          <w:lang w:val="nl-NL"/>
        </w:rPr>
        <w:t xml:space="preserve"> Biến động đất ở tại nông thôn</w:t>
      </w:r>
    </w:p>
    <w:p w:rsidR="00F42E82" w:rsidRDefault="002D11D4" w:rsidP="00E91072">
      <w:pPr>
        <w:tabs>
          <w:tab w:val="left" w:pos="567"/>
        </w:tabs>
        <w:spacing w:before="120"/>
        <w:ind w:firstLine="567"/>
        <w:jc w:val="both"/>
        <w:rPr>
          <w:sz w:val="28"/>
          <w:szCs w:val="28"/>
          <w:lang w:val="vi-VN"/>
        </w:rPr>
      </w:pPr>
      <w:r>
        <w:rPr>
          <w:sz w:val="28"/>
          <w:szCs w:val="28"/>
          <w:lang w:val="vi-VN"/>
        </w:rPr>
        <w:t>Năm 2022</w:t>
      </w:r>
      <w:r w:rsidR="00F42E82" w:rsidRPr="00BA676D">
        <w:rPr>
          <w:sz w:val="28"/>
          <w:szCs w:val="28"/>
          <w:lang w:val="vi-VN"/>
        </w:rPr>
        <w:t xml:space="preserve"> diện tích đất ở </w:t>
      </w:r>
      <w:r w:rsidR="00613906" w:rsidRPr="00BA676D">
        <w:rPr>
          <w:sz w:val="28"/>
          <w:szCs w:val="28"/>
          <w:lang w:val="vi-VN"/>
        </w:rPr>
        <w:t xml:space="preserve">tại nông thôn của huyện có </w:t>
      </w:r>
      <w:r w:rsidRPr="002D11D4">
        <w:rPr>
          <w:sz w:val="28"/>
          <w:szCs w:val="28"/>
          <w:lang w:val="vi-VN"/>
        </w:rPr>
        <w:t>1.292,75</w:t>
      </w:r>
      <w:r>
        <w:rPr>
          <w:sz w:val="28"/>
          <w:szCs w:val="28"/>
        </w:rPr>
        <w:t xml:space="preserve"> </w:t>
      </w:r>
      <w:r w:rsidR="00F42E82" w:rsidRPr="00BA676D">
        <w:rPr>
          <w:sz w:val="28"/>
          <w:szCs w:val="28"/>
          <w:lang w:val="vi-VN"/>
        </w:rPr>
        <w:t xml:space="preserve">ha, </w:t>
      </w:r>
      <w:r w:rsidR="00C6717A">
        <w:rPr>
          <w:sz w:val="28"/>
          <w:szCs w:val="28"/>
        </w:rPr>
        <w:t xml:space="preserve">thực </w:t>
      </w:r>
      <w:r w:rsidR="00F42E82" w:rsidRPr="00BA676D">
        <w:rPr>
          <w:sz w:val="28"/>
          <w:szCs w:val="28"/>
          <w:lang w:val="vi-VN"/>
        </w:rPr>
        <w:t xml:space="preserve">tăng </w:t>
      </w:r>
      <w:r w:rsidRPr="002D11D4">
        <w:rPr>
          <w:sz w:val="28"/>
          <w:szCs w:val="28"/>
          <w:lang w:val="vi-VN"/>
        </w:rPr>
        <w:t>38,67</w:t>
      </w:r>
      <w:r w:rsidR="00886252" w:rsidRPr="00886252">
        <w:rPr>
          <w:sz w:val="28"/>
          <w:szCs w:val="28"/>
          <w:lang w:val="vi-VN"/>
        </w:rPr>
        <w:t xml:space="preserve"> </w:t>
      </w:r>
      <w:r>
        <w:rPr>
          <w:sz w:val="28"/>
          <w:szCs w:val="28"/>
          <w:lang w:val="vi-VN"/>
        </w:rPr>
        <w:t>ha so với năm 202</w:t>
      </w:r>
      <w:r w:rsidR="00F42E82" w:rsidRPr="00BA676D">
        <w:rPr>
          <w:sz w:val="28"/>
          <w:szCs w:val="28"/>
          <w:lang w:val="vi-VN"/>
        </w:rPr>
        <w:t>0.</w:t>
      </w:r>
    </w:p>
    <w:p w:rsidR="0027036C" w:rsidRDefault="0027036C" w:rsidP="0027036C">
      <w:pPr>
        <w:tabs>
          <w:tab w:val="left" w:pos="567"/>
        </w:tabs>
        <w:spacing w:before="120"/>
        <w:ind w:firstLine="567"/>
        <w:jc w:val="both"/>
        <w:rPr>
          <w:color w:val="000000"/>
          <w:sz w:val="28"/>
          <w:szCs w:val="28"/>
          <w:lang w:val="sv-SE"/>
        </w:rPr>
      </w:pPr>
      <w:r>
        <w:rPr>
          <w:sz w:val="28"/>
          <w:szCs w:val="28"/>
          <w:lang w:val="sv-SE"/>
        </w:rPr>
        <w:t xml:space="preserve">- </w:t>
      </w:r>
      <w:r>
        <w:rPr>
          <w:sz w:val="28"/>
          <w:szCs w:val="28"/>
          <w:lang w:val="vi-VN"/>
        </w:rPr>
        <w:t xml:space="preserve">Diện tích </w:t>
      </w:r>
      <w:r w:rsidRPr="00BA676D">
        <w:rPr>
          <w:sz w:val="28"/>
          <w:szCs w:val="28"/>
          <w:lang w:val="vi-VN"/>
        </w:rPr>
        <w:t>tăng</w:t>
      </w:r>
      <w:r>
        <w:rPr>
          <w:sz w:val="28"/>
          <w:szCs w:val="28"/>
          <w:lang w:val="vi-VN"/>
        </w:rPr>
        <w:t xml:space="preserve"> </w:t>
      </w:r>
      <w:r w:rsidR="00F57459">
        <w:rPr>
          <w:color w:val="000000" w:themeColor="text1"/>
          <w:sz w:val="28"/>
          <w:szCs w:val="28"/>
          <w:lang w:val="sv-SE"/>
        </w:rPr>
        <w:t>38,73</w:t>
      </w:r>
      <w:r>
        <w:rPr>
          <w:sz w:val="28"/>
          <w:szCs w:val="28"/>
          <w:lang w:val="vi-VN"/>
        </w:rPr>
        <w:t xml:space="preserve"> ha</w:t>
      </w:r>
      <w:r>
        <w:rPr>
          <w:color w:val="000000"/>
          <w:sz w:val="28"/>
          <w:szCs w:val="28"/>
          <w:lang w:val="sv-SE"/>
        </w:rPr>
        <w:t xml:space="preserve">, được lấy từ các loại đất sau: </w:t>
      </w:r>
    </w:p>
    <w:p w:rsidR="00BE3496" w:rsidRPr="00BE3496" w:rsidRDefault="00BE3496" w:rsidP="00BE3496">
      <w:pPr>
        <w:tabs>
          <w:tab w:val="left" w:pos="567"/>
        </w:tabs>
        <w:spacing w:before="120"/>
        <w:ind w:firstLine="567"/>
        <w:jc w:val="both"/>
        <w:rPr>
          <w:bCs/>
          <w:iCs/>
          <w:sz w:val="28"/>
          <w:szCs w:val="28"/>
          <w:lang w:val="sv-SE"/>
        </w:rPr>
      </w:pPr>
      <w:r w:rsidRPr="00BE3496">
        <w:rPr>
          <w:bCs/>
          <w:iCs/>
          <w:sz w:val="28"/>
          <w:szCs w:val="28"/>
          <w:lang w:val="sv-SE"/>
        </w:rPr>
        <w:t xml:space="preserve">+ Chuyển từ đất trồng lúa: 1,91 ha (Do thực hiện dự án Hạ tầng phát triển quỹ đất ở khu vực ngã ba thị trấn Hoàn Lão tại xã Trung Trạch, huyện Bố Trạch (Đợt 1) theo Quyết định 897/QĐ-UBND ngày 26/3/2021 của UBND tỉnh Quảng </w:t>
      </w:r>
      <w:r w:rsidRPr="00BE3496">
        <w:rPr>
          <w:bCs/>
          <w:iCs/>
          <w:sz w:val="28"/>
          <w:szCs w:val="28"/>
          <w:lang w:val="sv-SE"/>
        </w:rPr>
        <w:lastRenderedPageBreak/>
        <w:t>Bình 0,97 ha; thực hiện quyết định số 4146/QĐ-UBND ngày 15/12/2021 của UBND tỉnh Quảng Bình về việc thu hồi đất, chuyển mục đích sử dụng đất và giao đất cho UBND xã Hưng Trạch để phát triển quỹ đất tại xã Hưng Trạch 0,26 ha; thực hiện Quyết định số 521/QĐ-UBND ngày 25/02/2022 của UBND tỉnh Quảng Bình về việc thu hồi đất, chuyển mục đích sử dụng đất và giao đất cho UBND xã Trung Trạch 0,22 ha; thực hiện Quyết định số 1605/QĐ-UBND ngày 15/6/2022 của UBND tỉnh Quảng Bình về việc thu hồi đất của UBND xã Hạ Trạch 0,20 ha; thực hiện Quyết định số 1770/QĐ-UBND 28/6/2022 của UBND tỉnh Quảng Bình về việc thu hồi đất, chuyển mục đích sử dụng đất và giao đất cho UBND xã Bắc Trạch 0,26 ha).</w:t>
      </w:r>
    </w:p>
    <w:p w:rsidR="00BE3496" w:rsidRPr="00BE3496" w:rsidRDefault="00BE3496" w:rsidP="00BE3496">
      <w:pPr>
        <w:tabs>
          <w:tab w:val="left" w:pos="567"/>
        </w:tabs>
        <w:spacing w:before="120"/>
        <w:ind w:firstLine="567"/>
        <w:jc w:val="both"/>
        <w:rPr>
          <w:bCs/>
          <w:iCs/>
          <w:sz w:val="28"/>
          <w:szCs w:val="28"/>
          <w:lang w:val="sv-SE"/>
        </w:rPr>
      </w:pPr>
      <w:r w:rsidRPr="00BE3496">
        <w:rPr>
          <w:bCs/>
          <w:iCs/>
          <w:sz w:val="28"/>
          <w:szCs w:val="28"/>
          <w:lang w:val="sv-SE"/>
        </w:rPr>
        <w:t>+ Chuyển từ đất trồng cây hàng năm khác: 33,25 ha (Do chuyển mục đích của hộ gia đình, cá nhân tại xã Bắc Trạch 0,27 ha; xã Hạ Trạch 0,22 ha; xã Liên Trạch 0,01 ha; xã Lý Trạch 6,28 ha; xã Nam Trạch 2,39 ha; xã Nhân Trạch 0,16 ha; xã Phúc Trạch 0,66 ha; xã Sơn Lộc 1,81 ha; xã Tây Trạch 1,18 ha; xã Đức Trạch 2,13 ha; xã Cự Nẫm 1,37 ha; xã Đồng Trạch 0,43 ha; xã Phú Định 0,15 ha; xã Hải Phú 1,74 ha; xã Mỹ Trạch 0,16 ha; xã Vạn Trạch 1,27 ha; xã Xuân Trạch 0,02 ha; Chuyển mục đích đất ở trong khu dân cư và thực hiện Quyết định số 1859/QĐ-UBND ngày 20/05</w:t>
      </w:r>
      <w:r w:rsidR="00BB7C1F">
        <w:rPr>
          <w:bCs/>
          <w:iCs/>
          <w:sz w:val="28"/>
          <w:szCs w:val="28"/>
          <w:lang w:val="sv-SE"/>
        </w:rPr>
        <w:t>/</w:t>
      </w:r>
      <w:r w:rsidRPr="00BE3496">
        <w:rPr>
          <w:bCs/>
          <w:iCs/>
          <w:sz w:val="28"/>
          <w:szCs w:val="28"/>
          <w:lang w:val="sv-SE"/>
        </w:rPr>
        <w:t xml:space="preserve">2021 của UBND huyện Bố Trạch; Quyết định số 473/QĐ-UBND ngày 22/02/2021 của UBND huyện Bố Trạch; Quyết định số 63/QĐ-UBND ngày 13/01/2021 của UBND huyện Bố Trạch ; Quyết định số 473/QĐ-UBND ngày 22/02/2021 của UBND huyện Bố Trạch; Quyết định số 2354/QĐ-UBND ngày 16/06/2021 của UBND huyện Bố Trạch tại xã Thanh Trạch 2,62 ha; Do chuyển mục đích đất ở trong khu dân cư và thực hiện dự án Hạ tầng phát triển quỹ đất ở khu vực ngã ba thị trấn Hoàn Lão tại xã Trung Trạch, huyện Bố Trạch (Đợt 1) theo Quyết định 897/QĐ-UBND ngày 26/3/2021 của UBND tỉnh Quảng Bình tại xã Trung Trạch 1,74 ha; Do hộ gia đình cá nhân chuyển mục đích sử dụng đất và thực hiện chuyển mục đích tạo quỹ đất ở theo quyết định số 3631/QĐ-UBND ngày 10 tháng 11 năm 2021 của UBND tỉnh Quảng Bình, quyết định số 844/QĐ-UBND ngày 23/03/2021 của UBND tỉnh Quảng Bình tại xã Hòa Trạch 1,65 ha; Chuyển mục đích của hộ gia đình cá nhân và Quyết định 1024/QĐ-UBND ngày 08/04/2021 của UBND tỉnh Quảng Bình tại xã Lâm Trạch 0,57 ha; chuyển mục đích hộ gia đình cá nhân tại xã Đại Trạch 3,94 ha; chuyển mục đích của các hộ gia đình, cá nhân sử dụng đất, do thực hiện quyết định số 4146/QĐ-UBND ngày 15/12/2021 của UBND tỉnh Quảng Bình về việc thu hồi đất, chuyển mục đích sử dụng đất và giao đất cho UBND xã Hưng Trạch để phát triển quỹ đất tại xã Hưng Trạch 0,91 ha; Quyết định số 250/QĐ-UBND ngày 25/01/2022 của UBND tỉnh Quảng Bình về việc thu hồi đất, chuyển mục đích sử dụng đất và giao đất cho UBND xã Vạn Trạch quản lý để tạo quỹ đất ở 0,39 ha; Quyết định số 413/QĐ-UBND ngày 15/2/2022 của UBND tỉnh về việc thu hồi đất, chuyển mục đích sử dụng đất và giao đất cho UBND xã Tây Trạch để phát triển quỹ đất tại xã Tây Trạch 0,35 ha; Quyết định 535/QĐ-UBND ngày 28/2/2022 của UBND tỉnh về việc chuyển mục đích sử dụng đất và giao đất cho Công ty TNHH Tập đoàn Vĩnh Hưng để thực hiện Dự </w:t>
      </w:r>
      <w:r w:rsidRPr="00BE3496">
        <w:rPr>
          <w:bCs/>
          <w:iCs/>
          <w:sz w:val="28"/>
          <w:szCs w:val="28"/>
          <w:lang w:val="sv-SE"/>
        </w:rPr>
        <w:lastRenderedPageBreak/>
        <w:t>án Khu nhà ở thương mại Thanh Trạch (Đợt 2); Quyết định số 1516/QĐ-UBND ngày 08/6/2022 của UBND tỉnh Quảng Bình về việc thu hồi đất, chuyển mục đích sử dụng đất và giao đất cho UBND xã Sơn Lộc 0,31 ha; Quyết định số 1605/QĐ-UBND ngày 15/6/2022 của UBND tỉnh Quảng Bình về việc thu hồi đất của UBND xã Hạ Trạch 0,03 ha; Quyết định số 1690/QĐ-UBND ngày 21/6/2022 của UBND tỉnh Quảng Bình về việc chuyển mục đích sử dụng đất và giao đất cho UBND xã Nam Trạch 0,37 ha)</w:t>
      </w:r>
      <w:r>
        <w:rPr>
          <w:bCs/>
          <w:iCs/>
          <w:sz w:val="28"/>
          <w:szCs w:val="28"/>
          <w:lang w:val="sv-SE"/>
        </w:rPr>
        <w:t>.</w:t>
      </w:r>
    </w:p>
    <w:p w:rsidR="00BE3496" w:rsidRPr="00BE3496" w:rsidRDefault="00BE3496" w:rsidP="00BE3496">
      <w:pPr>
        <w:tabs>
          <w:tab w:val="left" w:pos="567"/>
        </w:tabs>
        <w:spacing w:before="120"/>
        <w:ind w:firstLine="567"/>
        <w:jc w:val="both"/>
        <w:rPr>
          <w:bCs/>
          <w:iCs/>
          <w:sz w:val="28"/>
          <w:szCs w:val="28"/>
          <w:lang w:val="sv-SE"/>
        </w:rPr>
      </w:pPr>
      <w:r w:rsidRPr="00BE3496">
        <w:rPr>
          <w:bCs/>
          <w:iCs/>
          <w:sz w:val="28"/>
          <w:szCs w:val="28"/>
          <w:lang w:val="sv-SE"/>
        </w:rPr>
        <w:t>+ Chuyển từ đất trồng cây lâu năm: 1,66 ha (do chuyển mục đích của hộ gia đình, cá nhân, chuyển đổi mục đích theo hồ sơ cấp GCN quyền sử dụng đất mới tại các xã Hòa Trạch 0,02 ha; xã Nam Trạch 0,03 ha; xã Phúc Trạch 0,30 ha; xã Sơn Lộc 0,17 ha; xã Tây Trạch 0,03 ha; xã Xuân Trạch 0,07 ha; xã Cự Nẫm 0,97 ha; xã Đồng Trạch 0,02 ha; xã Lâm Trạch 0,04 ha).</w:t>
      </w:r>
    </w:p>
    <w:p w:rsidR="00BE3496" w:rsidRPr="00BE3496" w:rsidRDefault="00BE3496" w:rsidP="00BE3496">
      <w:pPr>
        <w:tabs>
          <w:tab w:val="left" w:pos="567"/>
        </w:tabs>
        <w:spacing w:before="120"/>
        <w:ind w:firstLine="567"/>
        <w:jc w:val="both"/>
        <w:rPr>
          <w:bCs/>
          <w:iCs/>
          <w:sz w:val="28"/>
          <w:szCs w:val="28"/>
          <w:lang w:val="sv-SE"/>
        </w:rPr>
      </w:pPr>
      <w:r w:rsidRPr="00BE3496">
        <w:rPr>
          <w:bCs/>
          <w:iCs/>
          <w:sz w:val="28"/>
          <w:szCs w:val="28"/>
          <w:lang w:val="sv-SE"/>
        </w:rPr>
        <w:t>+ Chuyển từ đất rừng sản xuất: 0,15 ha (do chuyển mục đích của hộ gia đình, cá nhân theo hồ sơ cấp GCN quyền sử dụng đất mới tại các xã Đức Trạch 0,09 ha; xã Thanh Trạch 0,06 ha).</w:t>
      </w:r>
    </w:p>
    <w:p w:rsidR="00BE3496" w:rsidRPr="00BE3496" w:rsidRDefault="00BE3496" w:rsidP="00BE3496">
      <w:pPr>
        <w:tabs>
          <w:tab w:val="left" w:pos="567"/>
        </w:tabs>
        <w:spacing w:before="120"/>
        <w:ind w:firstLine="567"/>
        <w:jc w:val="both"/>
        <w:rPr>
          <w:bCs/>
          <w:iCs/>
          <w:sz w:val="28"/>
          <w:szCs w:val="28"/>
          <w:lang w:val="sv-SE"/>
        </w:rPr>
      </w:pPr>
      <w:r w:rsidRPr="00BE3496">
        <w:rPr>
          <w:bCs/>
          <w:iCs/>
          <w:sz w:val="28"/>
          <w:szCs w:val="28"/>
          <w:lang w:val="sv-SE"/>
        </w:rPr>
        <w:t xml:space="preserve">+ Chuyển từ đất nuôi trồng thuỷ sản: </w:t>
      </w:r>
      <w:r w:rsidR="00F6239E" w:rsidRPr="00F6239E">
        <w:rPr>
          <w:bCs/>
          <w:iCs/>
          <w:sz w:val="28"/>
          <w:szCs w:val="28"/>
          <w:lang w:val="sv-SE"/>
        </w:rPr>
        <w:t>0,66 ha (Do thực hiện chuyển mục đích tạo quỹ đất ở theo quyết định số 3330/QĐ-UBND ngày 18 tháng 10 năm 2021 của UBND tỉnh Quảng Bình tại xã Hòa Trạch 0,40 ha; thực hiện dự án Hạ tầng phát triển quỹ đất ở khu vực ngã ba thị trấn Hoàn Lão tại xã Trung Trạch, huyện Bố Trạch (Đợt 1) theo Quyết định 897/QĐ-UBND ngày 26/3/2021 của UBND tỉnh Quảng Bình tại xã Trung Trạch 0,26 ha).</w:t>
      </w:r>
    </w:p>
    <w:p w:rsidR="00BE3496" w:rsidRPr="00BE3496" w:rsidRDefault="00BE3496" w:rsidP="00BE3496">
      <w:pPr>
        <w:tabs>
          <w:tab w:val="left" w:pos="567"/>
        </w:tabs>
        <w:spacing w:before="120"/>
        <w:ind w:firstLine="567"/>
        <w:jc w:val="both"/>
        <w:rPr>
          <w:bCs/>
          <w:iCs/>
          <w:sz w:val="28"/>
          <w:szCs w:val="28"/>
          <w:lang w:val="sv-SE"/>
        </w:rPr>
      </w:pPr>
      <w:r w:rsidRPr="00BE3496">
        <w:rPr>
          <w:bCs/>
          <w:iCs/>
          <w:sz w:val="28"/>
          <w:szCs w:val="28"/>
          <w:lang w:val="sv-SE"/>
        </w:rPr>
        <w:t xml:space="preserve">+ Chuyển từ đất xây dựng công trình sự nghiệp: </w:t>
      </w:r>
      <w:r w:rsidR="00F57459">
        <w:rPr>
          <w:bCs/>
          <w:iCs/>
          <w:sz w:val="28"/>
          <w:szCs w:val="28"/>
          <w:lang w:val="sv-SE"/>
        </w:rPr>
        <w:t>0,24</w:t>
      </w:r>
      <w:r w:rsidR="00F6239E">
        <w:rPr>
          <w:bCs/>
          <w:iCs/>
          <w:sz w:val="28"/>
          <w:szCs w:val="28"/>
          <w:lang w:val="sv-SE"/>
        </w:rPr>
        <w:t xml:space="preserve"> </w:t>
      </w:r>
      <w:r w:rsidRPr="00BE3496">
        <w:rPr>
          <w:bCs/>
          <w:iCs/>
          <w:sz w:val="28"/>
          <w:szCs w:val="28"/>
          <w:lang w:val="sv-SE"/>
        </w:rPr>
        <w:t>ha (do thực hiện quyết định 2979/QĐ-UBND ngày 16/09/2021 của UBND tỉnh Quảng Bình về việc thu hồi đất, chuyển mục đích sử dụng đất và giao đất cho UBND xã Mỹ Trạch quản lý để phát triển quỹ đất ở tại xã M</w:t>
      </w:r>
      <w:r w:rsidR="00F6239E">
        <w:rPr>
          <w:bCs/>
          <w:iCs/>
          <w:sz w:val="28"/>
          <w:szCs w:val="28"/>
          <w:lang w:val="sv-SE"/>
        </w:rPr>
        <w:t xml:space="preserve">ỹ Trạch, huyện Bố Trạch 0,11 ha; </w:t>
      </w:r>
      <w:r w:rsidR="00F6239E" w:rsidRPr="00F6239E">
        <w:rPr>
          <w:bCs/>
          <w:iCs/>
          <w:sz w:val="28"/>
          <w:szCs w:val="28"/>
          <w:lang w:val="sv-SE"/>
        </w:rPr>
        <w:t>Quyết định số 1001/QĐ-UBND ngày 19/4/2022 của UBND tỉnh Quảng Bình về việc thu hồi đất, chuyển mục đích sử dụng đất và giao cho UBND xã Cự Nẫm để phát triển quỹ đất ở</w:t>
      </w:r>
      <w:r w:rsidR="00F6239E">
        <w:rPr>
          <w:bCs/>
          <w:iCs/>
          <w:sz w:val="28"/>
          <w:szCs w:val="28"/>
          <w:lang w:val="sv-SE"/>
        </w:rPr>
        <w:t xml:space="preserve"> </w:t>
      </w:r>
      <w:r w:rsidR="00F57459">
        <w:rPr>
          <w:bCs/>
          <w:iCs/>
          <w:sz w:val="28"/>
          <w:szCs w:val="28"/>
          <w:lang w:val="sv-SE"/>
        </w:rPr>
        <w:t>0,13 ha).</w:t>
      </w:r>
    </w:p>
    <w:p w:rsidR="00BE3496" w:rsidRPr="00BE3496" w:rsidRDefault="00BE3496" w:rsidP="00BE3496">
      <w:pPr>
        <w:tabs>
          <w:tab w:val="left" w:pos="567"/>
        </w:tabs>
        <w:spacing w:before="120"/>
        <w:ind w:firstLine="567"/>
        <w:jc w:val="both"/>
        <w:rPr>
          <w:bCs/>
          <w:iCs/>
          <w:sz w:val="28"/>
          <w:szCs w:val="28"/>
          <w:lang w:val="sv-SE"/>
        </w:rPr>
      </w:pPr>
      <w:r w:rsidRPr="00BE3496">
        <w:rPr>
          <w:bCs/>
          <w:iCs/>
          <w:sz w:val="28"/>
          <w:szCs w:val="28"/>
          <w:lang w:val="sv-SE"/>
        </w:rPr>
        <w:t xml:space="preserve">+ Chuyển từ đất có mục đích công cộng: </w:t>
      </w:r>
      <w:r w:rsidR="00F57459">
        <w:rPr>
          <w:bCs/>
          <w:iCs/>
          <w:sz w:val="28"/>
          <w:szCs w:val="28"/>
          <w:lang w:val="sv-SE"/>
        </w:rPr>
        <w:t>0,10</w:t>
      </w:r>
      <w:r w:rsidR="00F6239E">
        <w:rPr>
          <w:bCs/>
          <w:iCs/>
          <w:sz w:val="28"/>
          <w:szCs w:val="28"/>
          <w:lang w:val="sv-SE"/>
        </w:rPr>
        <w:t xml:space="preserve"> </w:t>
      </w:r>
      <w:r w:rsidRPr="00BE3496">
        <w:rPr>
          <w:bCs/>
          <w:iCs/>
          <w:sz w:val="28"/>
          <w:szCs w:val="28"/>
          <w:lang w:val="sv-SE"/>
        </w:rPr>
        <w:t>ha (thực hiện chuyển mục đích tạo quỹ đất ở theo quyết định số 2228/QĐ-UBND ngày 16 tháng 7 năm 2021 của Uỷ ban nhân dân tỉnh Quảng Bình về việc thu hồi đất, chuyển mục đích sử dụng đất và giao đất cho UBND xã Liên Trạch để tạo quỹ đất ở tại xã Liên Trạch, huyện Bố Trạch 0,01 ha; thực hiện dự án Hạ tầng phát triển quỹ đất ở khu vực ngã ba thị trấn Hoàn Lão tại xã Trung Trạch, huyện Bố Trạch (Đợt 1) theo Quyết định 897/QĐ-UBND ngày 26/3/2021 của UBND tỉnh Quảng Bình tại</w:t>
      </w:r>
      <w:r w:rsidR="00F6239E">
        <w:rPr>
          <w:bCs/>
          <w:iCs/>
          <w:sz w:val="28"/>
          <w:szCs w:val="28"/>
          <w:lang w:val="sv-SE"/>
        </w:rPr>
        <w:t xml:space="preserve"> xã Trung Trạch 0,06 ha; </w:t>
      </w:r>
      <w:r w:rsidR="00F6239E" w:rsidRPr="00F6239E">
        <w:rPr>
          <w:bCs/>
          <w:iCs/>
          <w:sz w:val="28"/>
          <w:szCs w:val="28"/>
          <w:lang w:val="sv-SE"/>
        </w:rPr>
        <w:t>Quyết định số 378/QĐ- UBND ngày 10/2/2022 của UBND tỉnh Quảng Bình về việc thu hồi đất, chuyển mục đích sử dụng đất và giao đất cho UBND xã Tây Trạch để phát triển quỹ đất</w:t>
      </w:r>
      <w:r w:rsidR="00F57459">
        <w:rPr>
          <w:bCs/>
          <w:iCs/>
          <w:sz w:val="28"/>
          <w:szCs w:val="28"/>
          <w:lang w:val="sv-SE"/>
        </w:rPr>
        <w:t xml:space="preserve"> 0,03 ha).</w:t>
      </w:r>
    </w:p>
    <w:p w:rsidR="00AF214A" w:rsidRDefault="00BE3496" w:rsidP="00BE3496">
      <w:pPr>
        <w:tabs>
          <w:tab w:val="left" w:pos="567"/>
        </w:tabs>
        <w:spacing w:before="120"/>
        <w:ind w:firstLine="567"/>
        <w:jc w:val="both"/>
        <w:rPr>
          <w:bCs/>
          <w:iCs/>
          <w:sz w:val="28"/>
          <w:szCs w:val="28"/>
          <w:lang w:val="sv-SE"/>
        </w:rPr>
      </w:pPr>
      <w:r w:rsidRPr="00BE3496">
        <w:rPr>
          <w:bCs/>
          <w:iCs/>
          <w:sz w:val="28"/>
          <w:szCs w:val="28"/>
          <w:lang w:val="sv-SE"/>
        </w:rPr>
        <w:tab/>
        <w:t xml:space="preserve">+ Chuyển từ đất bằng chưa sử dụng: </w:t>
      </w:r>
      <w:r w:rsidR="003E3FF6">
        <w:rPr>
          <w:bCs/>
          <w:iCs/>
          <w:sz w:val="28"/>
          <w:szCs w:val="28"/>
          <w:lang w:val="sv-SE"/>
        </w:rPr>
        <w:t>0,76</w:t>
      </w:r>
      <w:r w:rsidR="00F57459">
        <w:rPr>
          <w:bCs/>
          <w:iCs/>
          <w:sz w:val="28"/>
          <w:szCs w:val="28"/>
          <w:lang w:val="sv-SE"/>
        </w:rPr>
        <w:t xml:space="preserve"> </w:t>
      </w:r>
      <w:r w:rsidRPr="00BE3496">
        <w:rPr>
          <w:bCs/>
          <w:iCs/>
          <w:sz w:val="28"/>
          <w:szCs w:val="28"/>
          <w:lang w:val="sv-SE"/>
        </w:rPr>
        <w:t xml:space="preserve">ha (thực hiện dự án Hạ tầng phát triển quỹ đất ở khu vực ngã ba thị trấn Hoàn Lão tại xã Trung Trạch, huyện Bố Trạch (Đợt 1) theo Quyết định 897/QĐ-UBND ngày 26/3/2021 của UBND </w:t>
      </w:r>
      <w:r w:rsidRPr="00BE3496">
        <w:rPr>
          <w:bCs/>
          <w:iCs/>
          <w:sz w:val="28"/>
          <w:szCs w:val="28"/>
          <w:lang w:val="sv-SE"/>
        </w:rPr>
        <w:lastRenderedPageBreak/>
        <w:t>tỉnh Quảng Bình tại xã Trung Trạch 0,02 ha; thực hiện chuyển mục đích tạo quỹ đất ở theo quyết định số 2228/QĐ-UBND ngày 16 tháng 7 năm 2021 của Uỷ ban nhân dân tỉnh Quảng Bình về việc thu hồi đất, chuyển mục đích sử dụng đất và giao đất cho UBND xã Liên Trạch để tạo quỹ đất ở tại xã Liên Trạch, huyện Bố Trạch 0,02 ha; thực hiện chuyển mục đích tạo quỹ đất ở theo quyết định số 3330/QĐ-UBND ngày 18 tháng 10 năm 2021 của UBND tỉnh Quản</w:t>
      </w:r>
      <w:r w:rsidR="00F6239E">
        <w:rPr>
          <w:bCs/>
          <w:iCs/>
          <w:sz w:val="28"/>
          <w:szCs w:val="28"/>
          <w:lang w:val="sv-SE"/>
        </w:rPr>
        <w:t xml:space="preserve">g Bình tại xã Hòa Trạch 0,23 ha; </w:t>
      </w:r>
      <w:r w:rsidR="00F6239E" w:rsidRPr="00F6239E">
        <w:rPr>
          <w:bCs/>
          <w:iCs/>
          <w:sz w:val="28"/>
          <w:szCs w:val="28"/>
          <w:lang w:val="sv-SE"/>
        </w:rPr>
        <w:t>Quyết định 535/QĐ-UBND ngày 28/2/2022 của UBND tỉnh về việc chuyển mục đích sử dụng đất và giao đất cho Công ty TNHH Tập đoàn Vĩnh Hưng để thực hiện Dự án Khu nhà ở thương mại Thanh Trạch (Đợt 2)</w:t>
      </w:r>
      <w:r w:rsidR="00F6239E">
        <w:rPr>
          <w:bCs/>
          <w:iCs/>
          <w:sz w:val="28"/>
          <w:szCs w:val="28"/>
          <w:lang w:val="sv-SE"/>
        </w:rPr>
        <w:t xml:space="preserve"> 0,25 ha; </w:t>
      </w:r>
      <w:r w:rsidR="00F6239E" w:rsidRPr="00F6239E">
        <w:rPr>
          <w:bCs/>
          <w:iCs/>
          <w:sz w:val="28"/>
          <w:szCs w:val="28"/>
          <w:lang w:val="sv-SE"/>
        </w:rPr>
        <w:t>Quyết định 835/QĐ-UBND ngày 31/3/2022 của UBND tỉnh Quảng Bình về việc giao đát cho UBND huyện Bố Trạch để bố trí bồi thường bằng đất cho các hộ gia đình bị ảnh hưởng khi thực hiện công trình Cầu sông Trước tại xã Tây Trạch, huyện Bố Trạch</w:t>
      </w:r>
      <w:r w:rsidR="00F6239E">
        <w:rPr>
          <w:bCs/>
          <w:iCs/>
          <w:sz w:val="28"/>
          <w:szCs w:val="28"/>
          <w:lang w:val="sv-SE"/>
        </w:rPr>
        <w:t xml:space="preserve"> 0,07 ha; </w:t>
      </w:r>
      <w:r w:rsidR="00F57459" w:rsidRPr="00F57459">
        <w:rPr>
          <w:bCs/>
          <w:iCs/>
          <w:sz w:val="28"/>
          <w:szCs w:val="28"/>
          <w:lang w:val="sv-SE"/>
        </w:rPr>
        <w:t>Quyết định số 1690/QĐ-UBND ngày 21/6/2022 của UBND tỉnh Quảng Bình về việc chuyển mục đích sử dụng đất và giao đất cho UBND xã Nam Trạch</w:t>
      </w:r>
      <w:r w:rsidR="00F57459">
        <w:rPr>
          <w:bCs/>
          <w:iCs/>
          <w:sz w:val="28"/>
          <w:szCs w:val="28"/>
          <w:lang w:val="sv-SE"/>
        </w:rPr>
        <w:t xml:space="preserve"> 0,01 ha; </w:t>
      </w:r>
      <w:r w:rsidR="00F57459" w:rsidRPr="00F57459">
        <w:rPr>
          <w:bCs/>
          <w:iCs/>
          <w:sz w:val="28"/>
          <w:szCs w:val="28"/>
          <w:lang w:val="sv-SE"/>
        </w:rPr>
        <w:t>Quyết định 1985/QĐ-UBND ngày 20/7/2022 của UBND tỉnh Quảng Bình về việc giao đất cho UBND xã Lý Trạch để phát triển quỹ đất ở tại xã Lý Trạch, huyện Bố Trạch</w:t>
      </w:r>
      <w:r w:rsidR="00F57459">
        <w:rPr>
          <w:bCs/>
          <w:iCs/>
          <w:sz w:val="28"/>
          <w:szCs w:val="28"/>
          <w:lang w:val="sv-SE"/>
        </w:rPr>
        <w:t xml:space="preserve"> 0,16 ha).</w:t>
      </w:r>
    </w:p>
    <w:p w:rsidR="00F57459" w:rsidRDefault="00F57459" w:rsidP="00BE3496">
      <w:pPr>
        <w:tabs>
          <w:tab w:val="left" w:pos="567"/>
        </w:tabs>
        <w:spacing w:before="120"/>
        <w:ind w:firstLine="567"/>
        <w:jc w:val="both"/>
        <w:rPr>
          <w:bCs/>
          <w:iCs/>
          <w:sz w:val="28"/>
          <w:szCs w:val="28"/>
          <w:lang w:val="sv-SE"/>
        </w:rPr>
      </w:pPr>
      <w:r>
        <w:rPr>
          <w:bCs/>
          <w:iCs/>
          <w:sz w:val="28"/>
          <w:szCs w:val="28"/>
          <w:lang w:val="sv-SE"/>
        </w:rPr>
        <w:t>- Diện tích giảm 0,06 ha do chuyển sang các loại đất sau:</w:t>
      </w:r>
    </w:p>
    <w:p w:rsidR="00F57459" w:rsidRPr="00F57459" w:rsidRDefault="00F57459" w:rsidP="00F57459">
      <w:pPr>
        <w:tabs>
          <w:tab w:val="left" w:pos="567"/>
        </w:tabs>
        <w:spacing w:before="120"/>
        <w:ind w:firstLine="567"/>
        <w:jc w:val="both"/>
        <w:rPr>
          <w:color w:val="000000"/>
          <w:sz w:val="28"/>
          <w:szCs w:val="28"/>
          <w:lang w:val="sv-SE"/>
        </w:rPr>
      </w:pPr>
      <w:r w:rsidRPr="00F57459">
        <w:rPr>
          <w:color w:val="000000"/>
          <w:sz w:val="28"/>
          <w:szCs w:val="28"/>
          <w:lang w:val="sv-SE"/>
        </w:rPr>
        <w:t xml:space="preserve">+ Chuyển sang đất trồng cây hằng năm khác: 0,04 ha </w:t>
      </w:r>
      <w:r>
        <w:rPr>
          <w:color w:val="000000"/>
          <w:sz w:val="28"/>
          <w:szCs w:val="28"/>
          <w:lang w:val="sv-SE"/>
        </w:rPr>
        <w:t>(</w:t>
      </w:r>
      <w:r w:rsidRPr="00F57459">
        <w:rPr>
          <w:color w:val="000000"/>
          <w:sz w:val="28"/>
          <w:szCs w:val="28"/>
          <w:lang w:val="sv-SE"/>
        </w:rPr>
        <w:t>do thực hiện Quyết định 4777/QĐ-UBND ngày 13/10/2021 của UBND huyện Bố Trạch thu hồi đất của các hộ gia đình, cá nhân, chuyển mục đích trả lại cho ông Nguyễn Văn Đạt tại xã Xuân Trạch).</w:t>
      </w:r>
    </w:p>
    <w:p w:rsidR="00F57459" w:rsidRPr="0027036C" w:rsidRDefault="00F57459" w:rsidP="00F57459">
      <w:pPr>
        <w:tabs>
          <w:tab w:val="left" w:pos="567"/>
        </w:tabs>
        <w:spacing w:before="120"/>
        <w:ind w:firstLine="567"/>
        <w:jc w:val="both"/>
        <w:rPr>
          <w:color w:val="000000"/>
          <w:sz w:val="28"/>
          <w:szCs w:val="28"/>
          <w:lang w:val="sv-SE"/>
        </w:rPr>
      </w:pPr>
      <w:r w:rsidRPr="00F57459">
        <w:rPr>
          <w:color w:val="000000"/>
          <w:sz w:val="28"/>
          <w:szCs w:val="28"/>
          <w:lang w:val="sv-SE"/>
        </w:rPr>
        <w:t>+ Chuyển sang đất có mục đích công cộng: 0,02 ha (thực hiện dự án Hạ tầng phát triển quỹ đất ở khu vực ngã ba thị trấn Hoàn Lão tại xã Trung Trạch, huyện Bố Trạch (Đợt 1) theo Quyết định 897/QĐ-UBND ngày 26/3/2021 của UBND tỉnh Quảng Bình tại xã Trung Trạch 0,02 ha).</w:t>
      </w:r>
    </w:p>
    <w:p w:rsidR="00ED7C67" w:rsidRPr="003E6C35" w:rsidRDefault="003E085A" w:rsidP="00E91072">
      <w:pPr>
        <w:spacing w:before="120"/>
        <w:ind w:firstLine="567"/>
        <w:jc w:val="both"/>
        <w:rPr>
          <w:i/>
          <w:color w:val="FF0000"/>
          <w:sz w:val="28"/>
          <w:szCs w:val="28"/>
          <w:lang w:val="vi-VN"/>
        </w:rPr>
      </w:pPr>
      <w:r>
        <w:rPr>
          <w:i/>
          <w:sz w:val="28"/>
          <w:szCs w:val="28"/>
          <w:lang w:val="nl-NL"/>
        </w:rPr>
        <w:t xml:space="preserve">* Biến động đất ở </w:t>
      </w:r>
      <w:r w:rsidRPr="00523BD6">
        <w:rPr>
          <w:i/>
          <w:color w:val="000000" w:themeColor="text1"/>
          <w:sz w:val="28"/>
          <w:szCs w:val="28"/>
          <w:lang w:val="nl-NL"/>
        </w:rPr>
        <w:t>tại đô thị</w:t>
      </w:r>
    </w:p>
    <w:p w:rsidR="00613FAD" w:rsidRDefault="00613FAD" w:rsidP="00E91072">
      <w:pPr>
        <w:tabs>
          <w:tab w:val="left" w:pos="567"/>
        </w:tabs>
        <w:spacing w:before="120"/>
        <w:ind w:firstLine="567"/>
        <w:jc w:val="both"/>
        <w:rPr>
          <w:bCs/>
          <w:iCs/>
          <w:sz w:val="28"/>
          <w:szCs w:val="28"/>
          <w:lang w:val="vi-VN"/>
        </w:rPr>
      </w:pPr>
      <w:r w:rsidRPr="00BA676D">
        <w:rPr>
          <w:bCs/>
          <w:iCs/>
          <w:sz w:val="28"/>
          <w:szCs w:val="28"/>
          <w:lang w:val="vi-VN"/>
        </w:rPr>
        <w:t xml:space="preserve"> </w:t>
      </w:r>
      <w:r w:rsidR="003E3FF6">
        <w:rPr>
          <w:sz w:val="28"/>
          <w:szCs w:val="28"/>
          <w:lang w:val="vi-VN"/>
        </w:rPr>
        <w:t>Năm 2022</w:t>
      </w:r>
      <w:r w:rsidR="00C26CC4" w:rsidRPr="00BA676D">
        <w:rPr>
          <w:sz w:val="28"/>
          <w:szCs w:val="28"/>
          <w:lang w:val="vi-VN"/>
        </w:rPr>
        <w:t xml:space="preserve"> diện tích đất ở tại đô thị của huyện có </w:t>
      </w:r>
      <w:r w:rsidR="003E3FF6" w:rsidRPr="003E3FF6">
        <w:rPr>
          <w:sz w:val="28"/>
          <w:szCs w:val="28"/>
          <w:lang w:val="vi-VN"/>
        </w:rPr>
        <w:t>264,09</w:t>
      </w:r>
      <w:r w:rsidR="00886252" w:rsidRPr="00886252">
        <w:rPr>
          <w:sz w:val="28"/>
          <w:szCs w:val="28"/>
          <w:lang w:val="vi-VN"/>
        </w:rPr>
        <w:t xml:space="preserve"> </w:t>
      </w:r>
      <w:r w:rsidR="00C26CC4" w:rsidRPr="00BA676D">
        <w:rPr>
          <w:sz w:val="28"/>
          <w:szCs w:val="28"/>
          <w:lang w:val="vi-VN"/>
        </w:rPr>
        <w:t xml:space="preserve">ha, </w:t>
      </w:r>
      <w:r w:rsidR="00C6717A">
        <w:rPr>
          <w:sz w:val="28"/>
          <w:szCs w:val="28"/>
        </w:rPr>
        <w:t xml:space="preserve">thực </w:t>
      </w:r>
      <w:r w:rsidR="00C26CC4" w:rsidRPr="00BA676D">
        <w:rPr>
          <w:sz w:val="28"/>
          <w:szCs w:val="28"/>
          <w:lang w:val="vi-VN"/>
        </w:rPr>
        <w:t xml:space="preserve">tăng </w:t>
      </w:r>
      <w:r w:rsidR="003E3FF6">
        <w:rPr>
          <w:sz w:val="28"/>
          <w:szCs w:val="28"/>
        </w:rPr>
        <w:t>9,9</w:t>
      </w:r>
      <w:r w:rsidR="00404279">
        <w:rPr>
          <w:sz w:val="28"/>
          <w:szCs w:val="28"/>
        </w:rPr>
        <w:t>0</w:t>
      </w:r>
      <w:r w:rsidR="003E3FF6">
        <w:rPr>
          <w:sz w:val="28"/>
          <w:szCs w:val="28"/>
          <w:lang w:val="vi-VN"/>
        </w:rPr>
        <w:t xml:space="preserve"> ha so với năm 202</w:t>
      </w:r>
      <w:r w:rsidR="00C26CC4" w:rsidRPr="00BA676D">
        <w:rPr>
          <w:sz w:val="28"/>
          <w:szCs w:val="28"/>
          <w:lang w:val="vi-VN"/>
        </w:rPr>
        <w:t>0</w:t>
      </w:r>
      <w:r w:rsidRPr="00BA676D">
        <w:rPr>
          <w:bCs/>
          <w:iCs/>
          <w:sz w:val="28"/>
          <w:szCs w:val="28"/>
          <w:lang w:val="vi-VN"/>
        </w:rPr>
        <w:t>.</w:t>
      </w:r>
    </w:p>
    <w:p w:rsidR="00404279" w:rsidRPr="00404279" w:rsidRDefault="0027036C" w:rsidP="00E91072">
      <w:pPr>
        <w:tabs>
          <w:tab w:val="left" w:pos="567"/>
        </w:tabs>
        <w:spacing w:before="120"/>
        <w:ind w:firstLine="567"/>
        <w:jc w:val="both"/>
        <w:rPr>
          <w:sz w:val="28"/>
          <w:szCs w:val="28"/>
        </w:rPr>
      </w:pPr>
      <w:r>
        <w:rPr>
          <w:sz w:val="28"/>
          <w:szCs w:val="28"/>
          <w:lang w:val="sv-SE"/>
        </w:rPr>
        <w:t xml:space="preserve">- </w:t>
      </w:r>
      <w:r>
        <w:rPr>
          <w:sz w:val="28"/>
          <w:szCs w:val="28"/>
          <w:lang w:val="vi-VN"/>
        </w:rPr>
        <w:t xml:space="preserve">Diện tích tăng </w:t>
      </w:r>
      <w:r w:rsidR="00404279">
        <w:rPr>
          <w:sz w:val="28"/>
          <w:szCs w:val="28"/>
        </w:rPr>
        <w:t>9,92 ha được lấy từ các loại đất sau:</w:t>
      </w:r>
    </w:p>
    <w:p w:rsidR="00404279" w:rsidRPr="00404279" w:rsidRDefault="00404279" w:rsidP="00404279">
      <w:pPr>
        <w:tabs>
          <w:tab w:val="left" w:pos="567"/>
        </w:tabs>
        <w:spacing w:before="120"/>
        <w:ind w:firstLine="567"/>
        <w:jc w:val="both"/>
        <w:rPr>
          <w:sz w:val="28"/>
          <w:szCs w:val="28"/>
          <w:lang w:val="sv-SE"/>
        </w:rPr>
      </w:pPr>
      <w:r w:rsidRPr="00404279">
        <w:rPr>
          <w:sz w:val="28"/>
          <w:szCs w:val="28"/>
          <w:lang w:val="sv-SE"/>
        </w:rPr>
        <w:t>+ Chuyển từ đất trồng cây hàng năm khác: 9,85 ha (Thị trấn Hoàn Lão 4,68 ha do chuyển mục đích của hộ gia đình, cá nhân; do chuyển mục đích của hộ gia đình cá nhân tại thị trấn NT Việt Trung 4,71 ha; thị trấn Phong Nha 0,46 ha).</w:t>
      </w:r>
    </w:p>
    <w:p w:rsidR="0027036C" w:rsidRDefault="00404279" w:rsidP="00404279">
      <w:pPr>
        <w:tabs>
          <w:tab w:val="left" w:pos="567"/>
        </w:tabs>
        <w:spacing w:before="120"/>
        <w:ind w:firstLine="567"/>
        <w:jc w:val="both"/>
        <w:rPr>
          <w:sz w:val="28"/>
          <w:szCs w:val="28"/>
          <w:lang w:val="sv-SE"/>
        </w:rPr>
      </w:pPr>
      <w:r w:rsidRPr="00404279">
        <w:rPr>
          <w:sz w:val="28"/>
          <w:szCs w:val="28"/>
          <w:lang w:val="sv-SE"/>
        </w:rPr>
        <w:t>+ Chuyển từ đất trồng cây lâu năm: 0,03 ha (do chuyển đổi mục đích theo hồ sơ cấp GCN quyền sử dụng đất mới tại thị trấn Hoàn Lão).</w:t>
      </w:r>
    </w:p>
    <w:p w:rsidR="00404279" w:rsidRPr="00404279" w:rsidRDefault="00404279" w:rsidP="00404279">
      <w:pPr>
        <w:tabs>
          <w:tab w:val="left" w:pos="567"/>
        </w:tabs>
        <w:spacing w:before="120"/>
        <w:ind w:firstLine="567"/>
        <w:jc w:val="both"/>
        <w:rPr>
          <w:bCs/>
          <w:iCs/>
          <w:sz w:val="28"/>
          <w:szCs w:val="28"/>
          <w:lang w:val="sv-SE"/>
        </w:rPr>
      </w:pPr>
      <w:r>
        <w:rPr>
          <w:sz w:val="28"/>
          <w:szCs w:val="28"/>
          <w:lang w:val="sv-SE"/>
        </w:rPr>
        <w:t xml:space="preserve">+ Chuyển từ đất bằng chưa sử dụng: 0,04 ha (thực hiện </w:t>
      </w:r>
      <w:r w:rsidRPr="00404279">
        <w:rPr>
          <w:sz w:val="28"/>
          <w:szCs w:val="28"/>
          <w:lang w:val="sv-SE"/>
        </w:rPr>
        <w:t>Quyết định 2272/QĐ-UBND ngày 22/8/2022 của UBND tỉnh Quảng Bình về việc giao đất cho UBND huyện Bố Trạch để tạo quỹ đất bố trí bồi thường bằng đất cho các hộ gia đình bị ảnh hưởng khi thực hiện dự án Nâng cấp, mở rộng đường Nguyễn Trãi đoạn từ Cầu Phường Bún đi Nhà văn hóa Tiểu khu 4</w:t>
      </w:r>
      <w:r>
        <w:rPr>
          <w:sz w:val="28"/>
          <w:szCs w:val="28"/>
          <w:lang w:val="sv-SE"/>
        </w:rPr>
        <w:t>).</w:t>
      </w:r>
    </w:p>
    <w:p w:rsidR="00C013DF" w:rsidRPr="00D7347D" w:rsidRDefault="00C26CC4" w:rsidP="00E91072">
      <w:pPr>
        <w:tabs>
          <w:tab w:val="left" w:pos="567"/>
        </w:tabs>
        <w:spacing w:before="120"/>
        <w:ind w:firstLine="567"/>
        <w:jc w:val="both"/>
        <w:rPr>
          <w:bCs/>
          <w:iCs/>
          <w:sz w:val="28"/>
          <w:szCs w:val="28"/>
          <w:lang w:val="vi-VN"/>
        </w:rPr>
      </w:pPr>
      <w:r w:rsidRPr="00BA676D">
        <w:rPr>
          <w:bCs/>
          <w:iCs/>
          <w:sz w:val="28"/>
          <w:szCs w:val="28"/>
          <w:lang w:val="vi-VN"/>
        </w:rPr>
        <w:lastRenderedPageBreak/>
        <w:t>- Diện tích giảm 0,</w:t>
      </w:r>
      <w:r w:rsidR="00404279">
        <w:rPr>
          <w:bCs/>
          <w:iCs/>
          <w:sz w:val="28"/>
          <w:szCs w:val="28"/>
        </w:rPr>
        <w:t>02</w:t>
      </w:r>
      <w:r w:rsidRPr="00BA676D">
        <w:rPr>
          <w:bCs/>
          <w:iCs/>
          <w:sz w:val="28"/>
          <w:szCs w:val="28"/>
          <w:lang w:val="vi-VN"/>
        </w:rPr>
        <w:t xml:space="preserve"> ha</w:t>
      </w:r>
      <w:r w:rsidR="00F6492A" w:rsidRPr="00BA676D">
        <w:rPr>
          <w:bCs/>
          <w:iCs/>
          <w:sz w:val="28"/>
          <w:szCs w:val="28"/>
          <w:lang w:val="vi-VN"/>
        </w:rPr>
        <w:t xml:space="preserve"> </w:t>
      </w:r>
      <w:r w:rsidR="00404279">
        <w:rPr>
          <w:bCs/>
          <w:iCs/>
          <w:sz w:val="28"/>
          <w:szCs w:val="28"/>
        </w:rPr>
        <w:t>do chuyển sang đất cơ sở tôn giáo (</w:t>
      </w:r>
      <w:r w:rsidR="00404279" w:rsidRPr="00404279">
        <w:rPr>
          <w:bCs/>
          <w:iCs/>
          <w:sz w:val="28"/>
          <w:szCs w:val="28"/>
        </w:rPr>
        <w:t xml:space="preserve">Quyết định số 1609/QĐ-UBND ngày 15/6/2022 của UBND tỉnh Quảng Bình về việc chuyển mục đích sử dụng </w:t>
      </w:r>
      <w:r w:rsidR="00532868">
        <w:rPr>
          <w:bCs/>
          <w:iCs/>
          <w:sz w:val="28"/>
          <w:szCs w:val="28"/>
        </w:rPr>
        <w:t>đất và giao đất cho Giáo xứ Hà L</w:t>
      </w:r>
      <w:r w:rsidR="00404279" w:rsidRPr="00404279">
        <w:rPr>
          <w:bCs/>
          <w:iCs/>
          <w:sz w:val="28"/>
          <w:szCs w:val="28"/>
        </w:rPr>
        <w:t>ời  để xây dựng nhà đa năng - vượt lũ An Hòa tại thị trấn Phong Nha, huyện Bố Trạch</w:t>
      </w:r>
      <w:r w:rsidR="00404279">
        <w:rPr>
          <w:bCs/>
          <w:iCs/>
          <w:sz w:val="28"/>
          <w:szCs w:val="28"/>
        </w:rPr>
        <w:t>).</w:t>
      </w:r>
    </w:p>
    <w:p w:rsidR="008F7DC0" w:rsidRPr="003E085A" w:rsidRDefault="008F7DC0" w:rsidP="00E91072">
      <w:pPr>
        <w:spacing w:before="120"/>
        <w:ind w:firstLine="567"/>
        <w:jc w:val="both"/>
        <w:rPr>
          <w:i/>
          <w:sz w:val="28"/>
          <w:szCs w:val="28"/>
          <w:lang w:val="vi-VN"/>
        </w:rPr>
      </w:pPr>
      <w:r w:rsidRPr="00BA676D">
        <w:rPr>
          <w:i/>
          <w:sz w:val="28"/>
          <w:szCs w:val="28"/>
          <w:lang w:val="vi-VN"/>
        </w:rPr>
        <w:t>* Biến động sử dụng đất xây dựng trụ sở cơ quan</w:t>
      </w:r>
    </w:p>
    <w:p w:rsidR="003D2F0F" w:rsidRPr="00BA676D" w:rsidRDefault="00C013DF" w:rsidP="00E91072">
      <w:pPr>
        <w:tabs>
          <w:tab w:val="left" w:pos="567"/>
        </w:tabs>
        <w:spacing w:before="120"/>
        <w:ind w:firstLine="567"/>
        <w:jc w:val="both"/>
        <w:rPr>
          <w:bCs/>
          <w:iCs/>
          <w:sz w:val="28"/>
          <w:szCs w:val="28"/>
          <w:lang w:val="vi-VN"/>
        </w:rPr>
      </w:pPr>
      <w:r w:rsidRPr="00BA676D">
        <w:rPr>
          <w:bCs/>
          <w:iCs/>
          <w:spacing w:val="-4"/>
          <w:sz w:val="28"/>
          <w:szCs w:val="28"/>
          <w:lang w:val="vi-VN"/>
        </w:rPr>
        <w:t xml:space="preserve"> </w:t>
      </w:r>
      <w:r w:rsidR="00404279">
        <w:rPr>
          <w:sz w:val="28"/>
          <w:szCs w:val="28"/>
          <w:lang w:val="vi-VN"/>
        </w:rPr>
        <w:t>Năm 2022</w:t>
      </w:r>
      <w:r w:rsidR="003D2F0F" w:rsidRPr="00BA676D">
        <w:rPr>
          <w:sz w:val="28"/>
          <w:szCs w:val="28"/>
          <w:lang w:val="vi-VN"/>
        </w:rPr>
        <w:t xml:space="preserve"> diện tích đất xây dựng trụ sở cơ quan của huyện có </w:t>
      </w:r>
      <w:r w:rsidR="00625C7A" w:rsidRPr="00BA676D">
        <w:rPr>
          <w:sz w:val="28"/>
          <w:szCs w:val="28"/>
          <w:lang w:val="vi-VN"/>
        </w:rPr>
        <w:t>29,</w:t>
      </w:r>
      <w:r w:rsidR="008626DC">
        <w:rPr>
          <w:sz w:val="28"/>
          <w:szCs w:val="28"/>
        </w:rPr>
        <w:t>09</w:t>
      </w:r>
      <w:r w:rsidR="003D2F0F" w:rsidRPr="00BA676D">
        <w:rPr>
          <w:sz w:val="28"/>
          <w:szCs w:val="28"/>
          <w:lang w:val="vi-VN"/>
        </w:rPr>
        <w:t xml:space="preserve"> ha, </w:t>
      </w:r>
      <w:r w:rsidR="00404279">
        <w:rPr>
          <w:sz w:val="28"/>
          <w:szCs w:val="28"/>
        </w:rPr>
        <w:t>giữ nguyên so với năm 2020</w:t>
      </w:r>
      <w:r w:rsidR="003D2F0F" w:rsidRPr="00BA676D">
        <w:rPr>
          <w:bCs/>
          <w:iCs/>
          <w:sz w:val="28"/>
          <w:szCs w:val="28"/>
          <w:lang w:val="vi-VN"/>
        </w:rPr>
        <w:t>.</w:t>
      </w:r>
    </w:p>
    <w:p w:rsidR="006B43C4" w:rsidRPr="00BA676D" w:rsidRDefault="00C90A71" w:rsidP="00E91072">
      <w:pPr>
        <w:tabs>
          <w:tab w:val="left" w:pos="567"/>
        </w:tabs>
        <w:spacing w:before="120"/>
        <w:ind w:firstLine="567"/>
        <w:jc w:val="both"/>
        <w:rPr>
          <w:i/>
          <w:sz w:val="28"/>
          <w:szCs w:val="28"/>
          <w:lang w:val="vi-VN"/>
        </w:rPr>
      </w:pPr>
      <w:r w:rsidRPr="00BA676D">
        <w:rPr>
          <w:i/>
          <w:sz w:val="28"/>
          <w:szCs w:val="28"/>
          <w:lang w:val="vi-VN"/>
        </w:rPr>
        <w:t>* Biến động sử dụng đất quốc phòng</w:t>
      </w:r>
    </w:p>
    <w:p w:rsidR="00BA7EB7" w:rsidRPr="00BA676D" w:rsidRDefault="00404279" w:rsidP="00404279">
      <w:pPr>
        <w:tabs>
          <w:tab w:val="left" w:pos="567"/>
        </w:tabs>
        <w:spacing w:before="120"/>
        <w:ind w:firstLine="567"/>
        <w:jc w:val="both"/>
        <w:rPr>
          <w:bCs/>
          <w:iCs/>
          <w:sz w:val="28"/>
          <w:szCs w:val="28"/>
          <w:lang w:val="vi-VN"/>
        </w:rPr>
      </w:pPr>
      <w:r>
        <w:rPr>
          <w:sz w:val="28"/>
          <w:szCs w:val="28"/>
          <w:lang w:val="vi-VN"/>
        </w:rPr>
        <w:t>Năm 2022</w:t>
      </w:r>
      <w:r w:rsidR="00EC204D" w:rsidRPr="00BA676D">
        <w:rPr>
          <w:sz w:val="28"/>
          <w:szCs w:val="28"/>
          <w:lang w:val="vi-VN"/>
        </w:rPr>
        <w:t xml:space="preserve"> diện tích đất quốc phòng của huyện có 802,5</w:t>
      </w:r>
      <w:r w:rsidR="008626DC">
        <w:rPr>
          <w:sz w:val="28"/>
          <w:szCs w:val="28"/>
        </w:rPr>
        <w:t>6</w:t>
      </w:r>
      <w:r w:rsidR="00EC204D" w:rsidRPr="00BA676D">
        <w:rPr>
          <w:sz w:val="28"/>
          <w:szCs w:val="28"/>
          <w:lang w:val="vi-VN"/>
        </w:rPr>
        <w:t xml:space="preserve"> ha, </w:t>
      </w:r>
      <w:r>
        <w:rPr>
          <w:sz w:val="28"/>
          <w:szCs w:val="28"/>
        </w:rPr>
        <w:t xml:space="preserve">giữ nguyên </w:t>
      </w:r>
      <w:r>
        <w:rPr>
          <w:sz w:val="28"/>
          <w:szCs w:val="28"/>
          <w:lang w:val="vi-VN"/>
        </w:rPr>
        <w:t>so với năm 202</w:t>
      </w:r>
      <w:r w:rsidR="00EC204D" w:rsidRPr="00BA676D">
        <w:rPr>
          <w:sz w:val="28"/>
          <w:szCs w:val="28"/>
          <w:lang w:val="vi-VN"/>
        </w:rPr>
        <w:t>0</w:t>
      </w:r>
      <w:r>
        <w:rPr>
          <w:bCs/>
          <w:iCs/>
          <w:sz w:val="28"/>
          <w:szCs w:val="28"/>
          <w:lang w:val="vi-VN"/>
        </w:rPr>
        <w:t>.</w:t>
      </w:r>
      <w:r w:rsidR="00BA7EB7" w:rsidRPr="00BA676D">
        <w:rPr>
          <w:bCs/>
          <w:iCs/>
          <w:sz w:val="28"/>
          <w:szCs w:val="28"/>
          <w:lang w:val="vi-VN"/>
        </w:rPr>
        <w:t xml:space="preserve"> </w:t>
      </w:r>
    </w:p>
    <w:p w:rsidR="00225563" w:rsidRPr="00BA676D" w:rsidRDefault="00225563" w:rsidP="00E91072">
      <w:pPr>
        <w:tabs>
          <w:tab w:val="left" w:pos="567"/>
        </w:tabs>
        <w:spacing w:before="120"/>
        <w:ind w:firstLine="567"/>
        <w:jc w:val="both"/>
        <w:rPr>
          <w:i/>
          <w:sz w:val="28"/>
          <w:szCs w:val="28"/>
          <w:lang w:val="vi-VN"/>
        </w:rPr>
      </w:pPr>
      <w:r w:rsidRPr="00BA676D">
        <w:rPr>
          <w:i/>
          <w:sz w:val="28"/>
          <w:szCs w:val="28"/>
          <w:lang w:val="vi-VN"/>
        </w:rPr>
        <w:t xml:space="preserve">* Biến động đất an ninh </w:t>
      </w:r>
    </w:p>
    <w:p w:rsidR="005E68DB" w:rsidRPr="00404279" w:rsidRDefault="00404279" w:rsidP="00404279">
      <w:pPr>
        <w:tabs>
          <w:tab w:val="left" w:pos="567"/>
        </w:tabs>
        <w:spacing w:before="120"/>
        <w:ind w:firstLine="567"/>
        <w:jc w:val="both"/>
        <w:rPr>
          <w:bCs/>
          <w:iCs/>
          <w:sz w:val="28"/>
          <w:szCs w:val="28"/>
          <w:lang w:val="vi-VN"/>
        </w:rPr>
      </w:pPr>
      <w:r>
        <w:rPr>
          <w:sz w:val="28"/>
          <w:szCs w:val="28"/>
          <w:lang w:val="vi-VN"/>
        </w:rPr>
        <w:t>Năm 2022</w:t>
      </w:r>
      <w:r w:rsidR="00CC4133" w:rsidRPr="00BA676D">
        <w:rPr>
          <w:sz w:val="28"/>
          <w:szCs w:val="28"/>
          <w:lang w:val="vi-VN"/>
        </w:rPr>
        <w:t xml:space="preserve"> diện tích đất an ninh của huyện có 79,20 ha, </w:t>
      </w:r>
      <w:r>
        <w:rPr>
          <w:sz w:val="28"/>
          <w:szCs w:val="28"/>
        </w:rPr>
        <w:t>giữ nguyên</w:t>
      </w:r>
      <w:r>
        <w:rPr>
          <w:sz w:val="28"/>
          <w:szCs w:val="28"/>
          <w:lang w:val="vi-VN"/>
        </w:rPr>
        <w:t xml:space="preserve"> so với năm 202</w:t>
      </w:r>
      <w:r w:rsidR="00CC4133" w:rsidRPr="00BA676D">
        <w:rPr>
          <w:sz w:val="28"/>
          <w:szCs w:val="28"/>
          <w:lang w:val="vi-VN"/>
        </w:rPr>
        <w:t>0</w:t>
      </w:r>
      <w:r w:rsidR="00CC4133" w:rsidRPr="00BA676D">
        <w:rPr>
          <w:bCs/>
          <w:iCs/>
          <w:sz w:val="28"/>
          <w:szCs w:val="28"/>
          <w:lang w:val="vi-VN"/>
        </w:rPr>
        <w:t>.</w:t>
      </w:r>
    </w:p>
    <w:p w:rsidR="004F4331" w:rsidRPr="00886252" w:rsidRDefault="004F4331" w:rsidP="00E91072">
      <w:pPr>
        <w:tabs>
          <w:tab w:val="left" w:pos="567"/>
        </w:tabs>
        <w:spacing w:before="120"/>
        <w:ind w:firstLine="567"/>
        <w:jc w:val="both"/>
        <w:rPr>
          <w:i/>
          <w:color w:val="000000" w:themeColor="text1"/>
          <w:sz w:val="28"/>
          <w:szCs w:val="28"/>
          <w:lang w:val="vi-VN"/>
        </w:rPr>
      </w:pPr>
      <w:r w:rsidRPr="00886252">
        <w:rPr>
          <w:i/>
          <w:color w:val="000000" w:themeColor="text1"/>
          <w:sz w:val="28"/>
          <w:szCs w:val="28"/>
          <w:lang w:val="vi-VN"/>
        </w:rPr>
        <w:t>* Đất xây dựng công trình sự nghiệp</w:t>
      </w:r>
    </w:p>
    <w:p w:rsidR="006461F0" w:rsidRDefault="005C03BE" w:rsidP="00E91072">
      <w:pPr>
        <w:tabs>
          <w:tab w:val="left" w:pos="567"/>
        </w:tabs>
        <w:spacing w:before="120"/>
        <w:ind w:firstLine="567"/>
        <w:jc w:val="both"/>
        <w:rPr>
          <w:bCs/>
          <w:iCs/>
          <w:color w:val="000000" w:themeColor="text1"/>
          <w:sz w:val="28"/>
          <w:szCs w:val="28"/>
          <w:lang w:val="vi-VN"/>
        </w:rPr>
      </w:pPr>
      <w:r>
        <w:rPr>
          <w:color w:val="000000" w:themeColor="text1"/>
          <w:sz w:val="28"/>
          <w:szCs w:val="28"/>
          <w:lang w:val="vi-VN"/>
        </w:rPr>
        <w:t>Năm 2022</w:t>
      </w:r>
      <w:r w:rsidR="006461F0" w:rsidRPr="00886252">
        <w:rPr>
          <w:color w:val="000000" w:themeColor="text1"/>
          <w:sz w:val="28"/>
          <w:szCs w:val="28"/>
          <w:lang w:val="vi-VN"/>
        </w:rPr>
        <w:t xml:space="preserve"> diện tích đất xây dựng công trình sự nghiệp của huyện có </w:t>
      </w:r>
      <w:r>
        <w:rPr>
          <w:color w:val="000000" w:themeColor="text1"/>
          <w:sz w:val="28"/>
          <w:szCs w:val="28"/>
        </w:rPr>
        <w:t>260,33</w:t>
      </w:r>
      <w:r w:rsidR="00EA3C4E">
        <w:rPr>
          <w:color w:val="000000" w:themeColor="text1"/>
          <w:sz w:val="28"/>
          <w:szCs w:val="28"/>
        </w:rPr>
        <w:t xml:space="preserve"> </w:t>
      </w:r>
      <w:r w:rsidR="006461F0" w:rsidRPr="00886252">
        <w:rPr>
          <w:color w:val="000000" w:themeColor="text1"/>
          <w:sz w:val="28"/>
          <w:szCs w:val="28"/>
          <w:lang w:val="vi-VN"/>
        </w:rPr>
        <w:t xml:space="preserve">ha, </w:t>
      </w:r>
      <w:r w:rsidR="00EA3C4E">
        <w:rPr>
          <w:color w:val="000000" w:themeColor="text1"/>
          <w:sz w:val="28"/>
          <w:szCs w:val="28"/>
        </w:rPr>
        <w:t xml:space="preserve">thực </w:t>
      </w:r>
      <w:r w:rsidR="00DC31A1" w:rsidRPr="00886252">
        <w:rPr>
          <w:color w:val="000000" w:themeColor="text1"/>
          <w:sz w:val="28"/>
          <w:szCs w:val="28"/>
          <w:lang w:val="vi-VN"/>
        </w:rPr>
        <w:t xml:space="preserve">tăng </w:t>
      </w:r>
      <w:r>
        <w:rPr>
          <w:color w:val="000000" w:themeColor="text1"/>
          <w:sz w:val="28"/>
          <w:szCs w:val="28"/>
        </w:rPr>
        <w:t>0,97</w:t>
      </w:r>
      <w:r>
        <w:rPr>
          <w:color w:val="000000" w:themeColor="text1"/>
          <w:sz w:val="28"/>
          <w:szCs w:val="28"/>
          <w:lang w:val="vi-VN"/>
        </w:rPr>
        <w:t xml:space="preserve"> ha so với năm 202</w:t>
      </w:r>
      <w:r w:rsidR="006461F0" w:rsidRPr="00886252">
        <w:rPr>
          <w:color w:val="000000" w:themeColor="text1"/>
          <w:sz w:val="28"/>
          <w:szCs w:val="28"/>
          <w:lang w:val="vi-VN"/>
        </w:rPr>
        <w:t>0</w:t>
      </w:r>
      <w:r w:rsidR="006461F0" w:rsidRPr="00886252">
        <w:rPr>
          <w:bCs/>
          <w:iCs/>
          <w:color w:val="000000" w:themeColor="text1"/>
          <w:sz w:val="28"/>
          <w:szCs w:val="28"/>
          <w:lang w:val="vi-VN"/>
        </w:rPr>
        <w:t>.</w:t>
      </w:r>
    </w:p>
    <w:p w:rsidR="005C03BE" w:rsidRPr="005C03BE" w:rsidRDefault="005C03BE" w:rsidP="005C03BE">
      <w:pPr>
        <w:tabs>
          <w:tab w:val="left" w:pos="567"/>
        </w:tabs>
        <w:spacing w:before="120"/>
        <w:ind w:firstLine="567"/>
        <w:jc w:val="both"/>
        <w:rPr>
          <w:bCs/>
          <w:iCs/>
          <w:color w:val="000000" w:themeColor="text1"/>
          <w:sz w:val="28"/>
          <w:szCs w:val="28"/>
        </w:rPr>
      </w:pPr>
      <w:r w:rsidRPr="005C03BE">
        <w:rPr>
          <w:bCs/>
          <w:iCs/>
          <w:color w:val="000000" w:themeColor="text1"/>
          <w:sz w:val="28"/>
          <w:szCs w:val="28"/>
        </w:rPr>
        <w:t>-</w:t>
      </w:r>
      <w:r>
        <w:rPr>
          <w:bCs/>
          <w:iCs/>
          <w:color w:val="000000" w:themeColor="text1"/>
          <w:sz w:val="28"/>
          <w:szCs w:val="28"/>
        </w:rPr>
        <w:t xml:space="preserve"> </w:t>
      </w:r>
      <w:r w:rsidRPr="005C03BE">
        <w:rPr>
          <w:bCs/>
          <w:iCs/>
          <w:color w:val="000000" w:themeColor="text1"/>
          <w:sz w:val="28"/>
          <w:szCs w:val="28"/>
        </w:rPr>
        <w:t>Diện tích tăng 1,27 ha được lấy từ các loại đất sau:</w:t>
      </w:r>
    </w:p>
    <w:p w:rsidR="005C03BE" w:rsidRPr="005C03BE" w:rsidRDefault="005C03BE" w:rsidP="005C03BE">
      <w:pPr>
        <w:tabs>
          <w:tab w:val="left" w:pos="567"/>
        </w:tabs>
        <w:spacing w:before="120"/>
        <w:ind w:firstLine="567"/>
        <w:jc w:val="both"/>
        <w:rPr>
          <w:color w:val="000000" w:themeColor="text1"/>
          <w:sz w:val="28"/>
          <w:szCs w:val="28"/>
        </w:rPr>
      </w:pPr>
      <w:r w:rsidRPr="005C03BE">
        <w:rPr>
          <w:color w:val="000000" w:themeColor="text1"/>
          <w:sz w:val="28"/>
          <w:szCs w:val="28"/>
          <w:lang w:val="vi-VN"/>
        </w:rPr>
        <w:t xml:space="preserve">+ Chuyển từ đất rừng sản xuất: 1,22 ha </w:t>
      </w:r>
      <w:r>
        <w:rPr>
          <w:color w:val="000000" w:themeColor="text1"/>
          <w:sz w:val="28"/>
          <w:szCs w:val="28"/>
        </w:rPr>
        <w:t>(</w:t>
      </w:r>
      <w:r w:rsidRPr="00B53964">
        <w:rPr>
          <w:sz w:val="28"/>
          <w:szCs w:val="28"/>
        </w:rPr>
        <w:t>Do thực hiện dự án Quảng trường biển tại xã Trun</w:t>
      </w:r>
      <w:r>
        <w:rPr>
          <w:sz w:val="28"/>
          <w:szCs w:val="28"/>
        </w:rPr>
        <w:t>g Trạch, huyện Bố Trạch (Đợt 1)</w:t>
      </w:r>
      <w:r w:rsidRPr="00B53964">
        <w:rPr>
          <w:sz w:val="28"/>
          <w:szCs w:val="28"/>
        </w:rPr>
        <w:t xml:space="preserve"> theo Quyết định 3842/QĐ-UBND ngày 26/11/2021 của UBND tỉnh Quảng Bình</w:t>
      </w:r>
      <w:r w:rsidRPr="00B53964">
        <w:rPr>
          <w:sz w:val="28"/>
          <w:szCs w:val="28"/>
          <w:lang w:val="vi-VN"/>
        </w:rPr>
        <w:t>)</w:t>
      </w:r>
      <w:r>
        <w:rPr>
          <w:sz w:val="28"/>
          <w:szCs w:val="28"/>
        </w:rPr>
        <w:t>.</w:t>
      </w:r>
    </w:p>
    <w:p w:rsidR="0027036C" w:rsidRDefault="005C03BE" w:rsidP="005C03BE">
      <w:pPr>
        <w:spacing w:before="120"/>
        <w:ind w:firstLine="567"/>
        <w:jc w:val="both"/>
        <w:rPr>
          <w:color w:val="000000" w:themeColor="text1"/>
          <w:sz w:val="28"/>
          <w:szCs w:val="28"/>
          <w:lang w:val="vi-VN"/>
        </w:rPr>
      </w:pPr>
      <w:r w:rsidRPr="005C03BE">
        <w:rPr>
          <w:color w:val="000000" w:themeColor="text1"/>
          <w:sz w:val="28"/>
          <w:szCs w:val="28"/>
          <w:lang w:val="vi-VN"/>
        </w:rPr>
        <w:t>+ Chuyển từ đất bằng chưa sử dụng: 0,05 ha (thực hiện dự án Quảng trường biển tại xã Trung Trạch, huyện Bố Trạch (Đợt 1) theo Quyết định 3842/QĐ-UBND ngày 26/11/2021 của UBND tỉnh Quảng Bình).</w:t>
      </w:r>
    </w:p>
    <w:p w:rsidR="00BB7D37" w:rsidRDefault="005C03BE" w:rsidP="00E91072">
      <w:pPr>
        <w:tabs>
          <w:tab w:val="left" w:pos="567"/>
        </w:tabs>
        <w:spacing w:before="120"/>
        <w:ind w:firstLine="567"/>
        <w:jc w:val="both"/>
        <w:rPr>
          <w:color w:val="000000" w:themeColor="text1"/>
          <w:sz w:val="28"/>
          <w:szCs w:val="28"/>
        </w:rPr>
      </w:pPr>
      <w:r>
        <w:rPr>
          <w:color w:val="000000" w:themeColor="text1"/>
          <w:sz w:val="28"/>
          <w:szCs w:val="28"/>
        </w:rPr>
        <w:t xml:space="preserve">- Diện tích giảm </w:t>
      </w:r>
      <w:r w:rsidR="00B4553F">
        <w:rPr>
          <w:color w:val="000000" w:themeColor="text1"/>
          <w:sz w:val="28"/>
          <w:szCs w:val="28"/>
        </w:rPr>
        <w:t xml:space="preserve">0,30 ha </w:t>
      </w:r>
      <w:r>
        <w:rPr>
          <w:color w:val="000000" w:themeColor="text1"/>
          <w:sz w:val="28"/>
          <w:szCs w:val="28"/>
        </w:rPr>
        <w:t>do chuyển sang các loại đất sau:</w:t>
      </w:r>
    </w:p>
    <w:p w:rsidR="005C03BE" w:rsidRPr="005C03BE" w:rsidRDefault="005C03BE" w:rsidP="005C03BE">
      <w:pPr>
        <w:tabs>
          <w:tab w:val="left" w:pos="567"/>
        </w:tabs>
        <w:spacing w:before="120"/>
        <w:ind w:firstLine="567"/>
        <w:jc w:val="both"/>
        <w:rPr>
          <w:color w:val="000000" w:themeColor="text1"/>
          <w:sz w:val="28"/>
          <w:szCs w:val="28"/>
        </w:rPr>
      </w:pPr>
      <w:r w:rsidRPr="005C03BE">
        <w:rPr>
          <w:color w:val="000000" w:themeColor="text1"/>
          <w:sz w:val="28"/>
          <w:szCs w:val="28"/>
        </w:rPr>
        <w:t>+ Chuyển sang đất ở tại nông thôn: 0,</w:t>
      </w:r>
      <w:r w:rsidR="00B4553F">
        <w:rPr>
          <w:color w:val="000000" w:themeColor="text1"/>
          <w:sz w:val="28"/>
          <w:szCs w:val="28"/>
        </w:rPr>
        <w:t>24</w:t>
      </w:r>
      <w:r w:rsidRPr="005C03BE">
        <w:rPr>
          <w:color w:val="000000" w:themeColor="text1"/>
          <w:sz w:val="28"/>
          <w:szCs w:val="28"/>
        </w:rPr>
        <w:t xml:space="preserve"> ha </w:t>
      </w:r>
      <w:r w:rsidR="00B4553F" w:rsidRPr="00B4553F">
        <w:rPr>
          <w:color w:val="000000" w:themeColor="text1"/>
          <w:sz w:val="28"/>
          <w:szCs w:val="28"/>
        </w:rPr>
        <w:t>(do thực hiện quyết định 2979/QĐ-UBND ngày 16/09/2021 của UBND tỉnh Quảng Bình về việc thu hồi đất, chuyển mục đích sử dụng đất và giao đất cho UBND xã Mỹ Trạch quản lý để phát triển quỹ đất ở tại xã Mỹ Trạch, huyện Bố Trạch 0,11 ha; Quyết định số 1001/QĐ-UBND ngày 19/4/2022 của UBND tỉnh Quảng Bình về việc thu hồi đất, chuyển mục đích sử dụng đất và giao cho UBND xã Cự Nẫm để phát triển quỹ đất ở 0,13 ha).</w:t>
      </w:r>
    </w:p>
    <w:p w:rsidR="005C03BE" w:rsidRPr="005C03BE" w:rsidRDefault="005C03BE" w:rsidP="005C03BE">
      <w:pPr>
        <w:tabs>
          <w:tab w:val="left" w:pos="567"/>
        </w:tabs>
        <w:spacing w:before="120"/>
        <w:ind w:firstLine="567"/>
        <w:jc w:val="both"/>
        <w:rPr>
          <w:color w:val="000000" w:themeColor="text1"/>
          <w:sz w:val="28"/>
          <w:szCs w:val="28"/>
        </w:rPr>
      </w:pPr>
      <w:r w:rsidRPr="005C03BE">
        <w:rPr>
          <w:color w:val="000000" w:themeColor="text1"/>
          <w:sz w:val="28"/>
          <w:szCs w:val="28"/>
        </w:rPr>
        <w:t>+ Chuyển sang</w:t>
      </w:r>
      <w:r w:rsidR="00B4553F">
        <w:rPr>
          <w:color w:val="000000" w:themeColor="text1"/>
          <w:sz w:val="28"/>
          <w:szCs w:val="28"/>
        </w:rPr>
        <w:t xml:space="preserve"> đất có mục đích công cộng: 0,06</w:t>
      </w:r>
      <w:r w:rsidRPr="005C03BE">
        <w:rPr>
          <w:color w:val="000000" w:themeColor="text1"/>
          <w:sz w:val="28"/>
          <w:szCs w:val="28"/>
        </w:rPr>
        <w:t xml:space="preserve"> ha (do thực hiện quyết định 2979/QĐ-UBND ngày 16/09/2021 của UBND tỉnh Quảng Bình về việc thu hồi đất, chuyển mục đích sử dụng đất và giao đất cho UBND xã Mỹ Trạch quản lý để phát triển quỹ đất ở tại xã </w:t>
      </w:r>
      <w:r w:rsidR="00B4553F">
        <w:rPr>
          <w:color w:val="000000" w:themeColor="text1"/>
          <w:sz w:val="28"/>
          <w:szCs w:val="28"/>
        </w:rPr>
        <w:t>Mỹ Trạch, huyện Bố Trạch 0,02 ha;</w:t>
      </w:r>
      <w:r w:rsidR="00B4553F" w:rsidRPr="00B4553F">
        <w:t xml:space="preserve"> </w:t>
      </w:r>
      <w:r w:rsidR="00B4553F" w:rsidRPr="00B4553F">
        <w:rPr>
          <w:color w:val="000000" w:themeColor="text1"/>
          <w:sz w:val="28"/>
          <w:szCs w:val="28"/>
        </w:rPr>
        <w:t>Quyết định số 1001/QĐ-UBND ngày 19/4/2022 của UBND tỉnh Quảng Bình về việc thu hồi đất, chuyển mục đích sử dụng đất và giao cho UBND xã Cự Nẫm để phát triển quỹ đất ở</w:t>
      </w:r>
      <w:r w:rsidR="00B4553F">
        <w:rPr>
          <w:color w:val="000000" w:themeColor="text1"/>
          <w:sz w:val="28"/>
          <w:szCs w:val="28"/>
        </w:rPr>
        <w:t xml:space="preserve"> 0,04 ha</w:t>
      </w:r>
      <w:r w:rsidRPr="005C03BE">
        <w:rPr>
          <w:color w:val="000000" w:themeColor="text1"/>
          <w:sz w:val="28"/>
          <w:szCs w:val="28"/>
        </w:rPr>
        <w:t>).</w:t>
      </w:r>
    </w:p>
    <w:p w:rsidR="00BF6FCE" w:rsidRPr="00BA676D" w:rsidRDefault="00BF6FCE" w:rsidP="00E91072">
      <w:pPr>
        <w:tabs>
          <w:tab w:val="left" w:pos="567"/>
        </w:tabs>
        <w:spacing w:before="120"/>
        <w:ind w:firstLine="567"/>
        <w:jc w:val="both"/>
        <w:rPr>
          <w:i/>
          <w:sz w:val="28"/>
          <w:szCs w:val="28"/>
          <w:lang w:val="vi-VN"/>
        </w:rPr>
      </w:pPr>
      <w:r w:rsidRPr="00BA676D">
        <w:rPr>
          <w:i/>
          <w:sz w:val="28"/>
          <w:szCs w:val="28"/>
          <w:lang w:val="vi-VN"/>
        </w:rPr>
        <w:lastRenderedPageBreak/>
        <w:t>* Biến động đất sản xuất kinh doanh phi nông nghiệp</w:t>
      </w:r>
    </w:p>
    <w:p w:rsidR="00B726B6" w:rsidRPr="00BB7C1F" w:rsidRDefault="00B726B6" w:rsidP="00E91072">
      <w:pPr>
        <w:tabs>
          <w:tab w:val="left" w:pos="567"/>
        </w:tabs>
        <w:spacing w:before="120"/>
        <w:ind w:firstLine="567"/>
        <w:jc w:val="both"/>
        <w:rPr>
          <w:bCs/>
          <w:iCs/>
          <w:sz w:val="28"/>
          <w:szCs w:val="28"/>
        </w:rPr>
      </w:pPr>
      <w:r w:rsidRPr="00BA676D">
        <w:rPr>
          <w:sz w:val="28"/>
          <w:szCs w:val="28"/>
          <w:lang w:val="vi-VN"/>
        </w:rPr>
        <w:t>Năm 202</w:t>
      </w:r>
      <w:r w:rsidR="00B4553F">
        <w:rPr>
          <w:sz w:val="28"/>
          <w:szCs w:val="28"/>
        </w:rPr>
        <w:t>2</w:t>
      </w:r>
      <w:r w:rsidRPr="00BA676D">
        <w:rPr>
          <w:sz w:val="28"/>
          <w:szCs w:val="28"/>
          <w:lang w:val="vi-VN"/>
        </w:rPr>
        <w:t xml:space="preserve"> diện tích đất sản xuất kinh doanh phi nông nghiệp của huyện có </w:t>
      </w:r>
      <w:r w:rsidR="00B4553F">
        <w:rPr>
          <w:sz w:val="28"/>
          <w:szCs w:val="28"/>
        </w:rPr>
        <w:t>297,94</w:t>
      </w:r>
      <w:r w:rsidRPr="00BA676D">
        <w:rPr>
          <w:sz w:val="28"/>
          <w:szCs w:val="28"/>
          <w:lang w:val="vi-VN"/>
        </w:rPr>
        <w:t xml:space="preserve"> ha, </w:t>
      </w:r>
      <w:r w:rsidR="000C057F">
        <w:rPr>
          <w:sz w:val="28"/>
          <w:szCs w:val="28"/>
        </w:rPr>
        <w:t>tăng</w:t>
      </w:r>
      <w:r w:rsidRPr="00BA676D">
        <w:rPr>
          <w:sz w:val="28"/>
          <w:szCs w:val="28"/>
          <w:lang w:val="vi-VN"/>
        </w:rPr>
        <w:t xml:space="preserve"> </w:t>
      </w:r>
      <w:r w:rsidR="000C057F" w:rsidRPr="000C057F">
        <w:rPr>
          <w:sz w:val="28"/>
          <w:szCs w:val="28"/>
          <w:lang w:val="vi-VN"/>
        </w:rPr>
        <w:t>26,75</w:t>
      </w:r>
      <w:r w:rsidR="000C057F">
        <w:rPr>
          <w:sz w:val="28"/>
          <w:szCs w:val="28"/>
          <w:lang w:val="vi-VN"/>
        </w:rPr>
        <w:t xml:space="preserve"> ha so với năm 202</w:t>
      </w:r>
      <w:r w:rsidRPr="00BA676D">
        <w:rPr>
          <w:sz w:val="28"/>
          <w:szCs w:val="28"/>
          <w:lang w:val="vi-VN"/>
        </w:rPr>
        <w:t>0</w:t>
      </w:r>
      <w:r w:rsidR="00BB7C1F">
        <w:rPr>
          <w:bCs/>
          <w:iCs/>
          <w:sz w:val="28"/>
          <w:szCs w:val="28"/>
          <w:lang w:val="vi-VN"/>
        </w:rPr>
        <w:t>, diện tích tăng được lấy từ các loại đất sau</w:t>
      </w:r>
      <w:r w:rsidR="00BB7C1F">
        <w:rPr>
          <w:bCs/>
          <w:iCs/>
          <w:sz w:val="28"/>
          <w:szCs w:val="28"/>
        </w:rPr>
        <w:t>:</w:t>
      </w:r>
    </w:p>
    <w:p w:rsidR="00252555" w:rsidRPr="00252555" w:rsidRDefault="00252555" w:rsidP="00252555">
      <w:pPr>
        <w:tabs>
          <w:tab w:val="left" w:pos="567"/>
        </w:tabs>
        <w:spacing w:before="120"/>
        <w:ind w:firstLine="567"/>
        <w:jc w:val="both"/>
        <w:rPr>
          <w:bCs/>
          <w:iCs/>
          <w:sz w:val="28"/>
          <w:szCs w:val="28"/>
          <w:lang w:val="vi-VN"/>
        </w:rPr>
      </w:pPr>
      <w:r w:rsidRPr="00252555">
        <w:rPr>
          <w:bCs/>
          <w:iCs/>
          <w:sz w:val="28"/>
          <w:szCs w:val="28"/>
          <w:lang w:val="vi-VN"/>
        </w:rPr>
        <w:t>+ Chuyển từ đất trồng lúa: 5,20 ha (thực hiện việc thu hồi đất, chuyển mục đích sử dụng đất và cho ông Hoàng Ngọc Linh thuê đất thực hiện dự án Xây dựng cơ sở mua bán sửa chữa ô tô Ngọc Linh tại xã Đại Trạch 0,44 ha, thực hiện việc thu hồi đất chuyển mục đích sử dụng đất và cho ông Hoàng Văn Bình thuê đất để thực hiện dự án Khu dịch vụ và kinh doanh ô tô cũ Hải Bình tại xã Đại Trạch 0,30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2,63 ha; thực hiện Quyết định 2711/QĐ-UBND ngày 05/10/2022 của UBND tỉnh Quảng Bình về việc thu hồi đất, chuyển mục đích sử dụng đất và cho Công ty TNHH Xây dựng Tổng hợp Phú Lâm thuê đất để thực hiện dự án Xây dựng Trụ sở và Khu dịch vụ thương mại của Công ty TNHH Xây dựng Tổng hợp Phú Lâm 0,51 ha; thực hiện Quyết định 405/QĐ-UBND ngày 15/2/2022 của UBND tỉnh Quảng Bình  về việc thu hồi đất để thực hiện dự án Khu thương mại tổng hợp Hùng Huy; Quyết định 1105/QĐ-UBND ngày 27/4/2022 của UBND huyện Bố Trạch về việc chuyển mục đích sử dụng đất và cho ông Nguyễn Mạnh Hùng thuê đât để thực hiên dự án Khu thương mại tổng hợp Hùng Huy tại thị trấn Hoàn Lão, huyện Bố Trạch 0,06 ha; thực hiện Quyết định 3071/QĐ-UBND ngày 09/11/2022 của UBND tỉnh Quảng Bình về việc thu hồi đất, chuyển mục đích sử dụng đất và cho Công ty TNHH Xây dựng Tổng hợp Thanh Ba thuê đất để thực hiện dự án Cửa hàng xăng dầu Thanh Ba tại xã Bắc Trạch, huyện Bố Trạch 0,25 ha; Quyết định 4785/QĐ-UBND ngày 31/12/2021 của UBND tỉnh Quảng Bình về việc chuyển mục đích sử dụng đất và cho Công ty TNHH Trường Phiêm thuê đất để thực hiện dự án Xí nghiệp gạch Tuynel Hòa Trạch II tại xã Hòa Trạch, huyện Bố Trạch (Đợt 1) 1,01 ha).</w:t>
      </w:r>
    </w:p>
    <w:p w:rsidR="00252555" w:rsidRPr="00252555" w:rsidRDefault="00252555" w:rsidP="00252555">
      <w:pPr>
        <w:tabs>
          <w:tab w:val="left" w:pos="567"/>
        </w:tabs>
        <w:spacing w:before="120"/>
        <w:ind w:firstLine="567"/>
        <w:jc w:val="both"/>
        <w:rPr>
          <w:bCs/>
          <w:iCs/>
          <w:sz w:val="28"/>
          <w:szCs w:val="28"/>
          <w:lang w:val="vi-VN"/>
        </w:rPr>
      </w:pPr>
      <w:r w:rsidRPr="00252555">
        <w:rPr>
          <w:bCs/>
          <w:iCs/>
          <w:sz w:val="28"/>
          <w:szCs w:val="28"/>
          <w:lang w:val="vi-VN"/>
        </w:rPr>
        <w:t xml:space="preserve">+ Chuyển từ đất trồng cây hàng năm khác: 2,48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0,03 ha; thực hiện Quyết định số 93/QĐ-UBND ngày 14/1/2022 của UBND tỉnh Quảng Bình về việc thu hồi đất để GPMB thực hiện dự án Xây dựng Khu dịch vụ Vui chơi Suối Đá tại xã Phúc Trạch 0,06 ha; Quyết định 405/QĐ-UBND ngày 15/2/2022 của UBND tỉnh Quảng Bình  về việc thu hồi đất để thực hiện dự án Khu thương mại tổng hợp Hùng Huy; Quyết định 1105/QĐ-UBND ngày 27/4/2022 của UBND huyện Bố Trạch về việc chuyển mục đích sử dụng đất và cho ông Nguyễn Mạnh Hùng thuê đât để thực hiên dự án Khu thương mại tổng hợp Hùng Huy tại thị trấn Hoàn Lão, huyện Bố Trạch 0,05 ha; Quyết định 4785/QĐ-UBND ngày </w:t>
      </w:r>
      <w:r w:rsidRPr="00252555">
        <w:rPr>
          <w:bCs/>
          <w:iCs/>
          <w:sz w:val="28"/>
          <w:szCs w:val="28"/>
          <w:lang w:val="vi-VN"/>
        </w:rPr>
        <w:lastRenderedPageBreak/>
        <w:t>31/12/2021 của UBND tỉnh Quảng Bình về việc chuyển mục đích sử dụng đất và cho Công ty TNHH Trường Phiêm thuê đất để thực hiện dự án Xí nghiệp gạch Tuynel Hòa Trạch II tại xã Hòa Trạch, huyện Bố Trạch (Đợt 1) 0,52 ha; Quyết định số 230/QĐ-UBND ngày 25/01/2022 của UBND tỉnh Quảng Bình về việc thu hồi đất để GPMB thực hiện dự án Khai thác Mỏ Cao Lanh Bắc Lý tại xã Lý Trạch (đợt 3) 1,82 ha).</w:t>
      </w:r>
    </w:p>
    <w:p w:rsidR="00252555" w:rsidRDefault="00252555" w:rsidP="00252555">
      <w:pPr>
        <w:tabs>
          <w:tab w:val="left" w:pos="567"/>
        </w:tabs>
        <w:spacing w:before="120"/>
        <w:ind w:firstLine="567"/>
        <w:jc w:val="both"/>
        <w:rPr>
          <w:bCs/>
          <w:iCs/>
          <w:sz w:val="28"/>
          <w:szCs w:val="28"/>
          <w:lang w:val="vi-VN"/>
        </w:rPr>
      </w:pPr>
      <w:r w:rsidRPr="00252555">
        <w:rPr>
          <w:bCs/>
          <w:iCs/>
          <w:sz w:val="28"/>
          <w:szCs w:val="28"/>
          <w:lang w:val="vi-VN"/>
        </w:rPr>
        <w:tab/>
        <w:t>+ Chuyển từ đất trồng cây lâu năm: 1,45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0,07 ha; Quyết định 1291/QĐ-UBND ngày 23/5/2022 của UBND tỉnh Quảng Bình về việc thu hồi đất, chuyển mục đích sử dụng đất và cho Công ty TNHH Oxalis Holiday thuê đất để thực hiện dự án Khu du lịch sinh thái nghĩ dưỡng Blue Diamond Retreat tại xã Xuân Trạch, huyện Bố Trạch 1,38 ha).</w:t>
      </w:r>
    </w:p>
    <w:p w:rsidR="00252555" w:rsidRDefault="00252555" w:rsidP="00252555">
      <w:pPr>
        <w:tabs>
          <w:tab w:val="left" w:pos="567"/>
        </w:tabs>
        <w:spacing w:before="120"/>
        <w:ind w:firstLine="567"/>
        <w:jc w:val="both"/>
        <w:rPr>
          <w:bCs/>
          <w:iCs/>
          <w:sz w:val="28"/>
          <w:szCs w:val="28"/>
        </w:rPr>
      </w:pPr>
      <w:r>
        <w:rPr>
          <w:bCs/>
          <w:iCs/>
          <w:sz w:val="28"/>
          <w:szCs w:val="28"/>
        </w:rPr>
        <w:t xml:space="preserve">+ Chuyển từ đất rừng sản xuất: </w:t>
      </w:r>
      <w:r w:rsidRPr="00252555">
        <w:rPr>
          <w:bCs/>
          <w:iCs/>
          <w:sz w:val="28"/>
          <w:szCs w:val="28"/>
        </w:rPr>
        <w:t>15,65 ha (thực hiện Quyết định số 1513/QĐ-UBND ngày  08/6/2022 của UBND tỉnh về việc thu hồi đất để GPMB xây dựng hạ tầng kỹ thuật thực hiện dự án đầu tư thuộc Khu công nghiệp Bắc Đồng Hới; Quyết định số 2306/QĐ-UBND ngày 25/8/2022 của UBND tỉnh Quảng Bình về việc thu hồi đất, chuyển mục đích sử dụng đất và cho Công ty Cổ phần Đầu tư và kinh doanh quốc tế Tre Việt thuê đất tại Khu Công Nghiệp  Bắc Đồng Hới thuộc xã Lý Trạch; Quyết định số 2305/QĐ-UBND UBND tỉnh Quảng Bình về việc thu hồi đất, chuyển mục đích sử dụng đất và cho Công ty Cổ phần Đầu tư và kinh doanh quốc tế Tre Việt thuê đất tại Khu Công Nghiệp  Bắc Đồng Hới thuộc xã Lý Trạch 0,34 ha; Quyết định 1769/QĐ-UBND ngày 28/6/2022 của UBND tỉnh Quảng Bình về việc chuyển mục đích sử dụng đất và cho Công ty Cổ phần Kiến trúc &amp; Đầu tư 282 thuê đất tại Khu Công nghiệp Bắc Đồng Hới 1,34 ha; Quyết định số 230/QĐ-UBND ngày 25/01/2022 của UBND tỉnh Quảng Bình về việc thu hồi đất để GPMB thực hiện dự án Khai thác Mỏ Cao Lanh Bắc Lý tại xã Lý Trạch (đợt 3) 1,25 ha; Quyết định 2749/QĐ-UBND ngày 10/10/2022 của UBND tỉnh Quảng Bình về việc Điều chỉnh Quyết định số 2175/QĐ-UBND ngày 11/8/2022 của UBND tỉnh Quảng Bình về việc thu hồi đất, chuyển mục đích sử dụng đất và cho Công ty TNHH Tập đoàn Vĩnh Hưng thuê đất để thực hiện dự án Khu du lịch nghỉ dưỡng, thể thao, thương mại và giải trí cao cấp Vĩnh Hưng tại xã Đại Trạch và Trung Trạch, huyện Bố Trạch (Đợt 1) 12,72 ha).</w:t>
      </w:r>
    </w:p>
    <w:p w:rsidR="00252555" w:rsidRPr="00252555" w:rsidRDefault="00252555" w:rsidP="00252555">
      <w:pPr>
        <w:tabs>
          <w:tab w:val="left" w:pos="567"/>
        </w:tabs>
        <w:spacing w:before="120"/>
        <w:ind w:firstLine="567"/>
        <w:jc w:val="both"/>
        <w:rPr>
          <w:bCs/>
          <w:iCs/>
          <w:sz w:val="28"/>
          <w:szCs w:val="28"/>
        </w:rPr>
      </w:pPr>
      <w:r>
        <w:rPr>
          <w:bCs/>
          <w:iCs/>
          <w:sz w:val="28"/>
          <w:szCs w:val="28"/>
        </w:rPr>
        <w:t xml:space="preserve">+ Chuyển từ đất nuôi trồng thủy sản: </w:t>
      </w:r>
      <w:r w:rsidRPr="00252555">
        <w:rPr>
          <w:bCs/>
          <w:iCs/>
          <w:sz w:val="28"/>
          <w:szCs w:val="28"/>
        </w:rPr>
        <w:t xml:space="preserve">1,32 ha (thực hiện Quyết định 2749/QĐ-UBND ngày 10/10/2022 của UBND tỉnh Quảng Bình về việc Điều chỉnh Quyết định số 2175/QĐ-UBND ngày 11/8/2022 của UBND tỉnh Quảng Bình về việc thu hồi đất, chuyển mục đích sử dụng đất và cho Công ty TNHH Tập đoàn Vĩnh Hưng thuê đất để thực hiện dự án Khu du lịch nghỉ dưỡng, thể thao, thương mại và giải trí cao cấp Vĩnh Hưng tại xã Đại Trạch và Trung Trạch, huyện Bố Trạch (Đợt 1) 0,93 ha; Quyết định 1932/QĐ-UBND ngày 21/6/2022 </w:t>
      </w:r>
      <w:r w:rsidRPr="00252555">
        <w:rPr>
          <w:bCs/>
          <w:iCs/>
          <w:sz w:val="28"/>
          <w:szCs w:val="28"/>
        </w:rPr>
        <w:lastRenderedPageBreak/>
        <w:t>của UBND huyện Bố Trạch về việc đề nghị chuyển mục đích sử dụng đất và cho ông Nguyễn Văn Tiều thuê đất để thực hiện dự án Khu dịch vụ tổng hợp tại xã Tây Trạch, huyện Bố Trạch 0,39 ha).</w:t>
      </w:r>
    </w:p>
    <w:p w:rsidR="00252555" w:rsidRPr="00252555" w:rsidRDefault="00252555" w:rsidP="00252555">
      <w:pPr>
        <w:tabs>
          <w:tab w:val="left" w:pos="567"/>
        </w:tabs>
        <w:spacing w:before="120"/>
        <w:ind w:firstLine="567"/>
        <w:jc w:val="both"/>
        <w:rPr>
          <w:bCs/>
          <w:iCs/>
          <w:sz w:val="28"/>
          <w:szCs w:val="28"/>
          <w:lang w:val="vi-VN"/>
        </w:rPr>
      </w:pPr>
      <w:r w:rsidRPr="00252555">
        <w:rPr>
          <w:bCs/>
          <w:iCs/>
          <w:sz w:val="28"/>
          <w:szCs w:val="28"/>
          <w:lang w:val="vi-VN"/>
        </w:rPr>
        <w:t xml:space="preserve">+ Chuyển từ đất có mục đích công cộng: </w:t>
      </w:r>
      <w:r w:rsidR="006136BE">
        <w:rPr>
          <w:bCs/>
          <w:iCs/>
          <w:sz w:val="28"/>
          <w:szCs w:val="28"/>
        </w:rPr>
        <w:t>0,44</w:t>
      </w:r>
      <w:r w:rsidR="00F83E00">
        <w:rPr>
          <w:bCs/>
          <w:iCs/>
          <w:sz w:val="28"/>
          <w:szCs w:val="28"/>
        </w:rPr>
        <w:t xml:space="preserve"> </w:t>
      </w:r>
      <w:r w:rsidRPr="00252555">
        <w:rPr>
          <w:bCs/>
          <w:iCs/>
          <w:sz w:val="28"/>
          <w:szCs w:val="28"/>
          <w:lang w:val="vi-VN"/>
        </w:rPr>
        <w:t>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0,03 ha; thực hiện việc thu hồi đất, chuyển mục đích sử dụng đất và cho ông Hoàng Ngọc Linh thuê đất thực hiện dự án Xây dựng cơ sở mua bán sửa chữa ô tô Ngọc Linh tại xã Đại Trạch, huyện Bố Trạch; thực hiện việc thu hồi đất chuyển mục đích sử dụng đất và cho ông Hoàng Văn Bình thuê đất để thực hiện dự án Khu dịch vụ và kinh doanh ô tô cũ Hải Bình tại xã Đạ</w:t>
      </w:r>
      <w:r>
        <w:rPr>
          <w:bCs/>
          <w:iCs/>
          <w:sz w:val="28"/>
          <w:szCs w:val="28"/>
          <w:lang w:val="vi-VN"/>
        </w:rPr>
        <w:t xml:space="preserve">i Trạch, huyện Bố Trạch 0,03 ha; </w:t>
      </w:r>
      <w:r w:rsidRPr="00252555">
        <w:rPr>
          <w:bCs/>
          <w:iCs/>
          <w:sz w:val="28"/>
          <w:szCs w:val="28"/>
          <w:lang w:val="vi-VN"/>
        </w:rPr>
        <w:t>Quyết định số 1513/QĐ-UBND ngày  08/6/2022 của UBND tỉnh về việc thu hồi đất để GPMB xây dựng hạ tầng kỹ thuật thực hiện dự án đầu tư thuộc Khu công nghiệp Bắc Đồng Hới; Quyết định số 2306/QĐ-UBND ngày 25/8/2022 của UBND tỉnh Quảng Bình về việc thu hồi đất, chuyển mục đích sử dụng đất và cho Công ty Cổ phần Đầu tư và kinh doanh quốc tế Tre Việt thuê đất tại Khu Công Nghiệp  Bắc Đồng Hới thuộc xã Lý Trạch; Quyết định số 2305/QĐ-UBND UBND tỉnh Quảng Bình về việc thu hồi đất, chuyển mục đích sử dụng đất và cho Công ty Cổ phần Đầu tư và kinh doanh quốc tế Tre Việt thuê đất tại Khu Công Nghiệp  Bắc Đồng Hới thuộc xã Lý Trạch</w:t>
      </w:r>
      <w:r>
        <w:rPr>
          <w:bCs/>
          <w:iCs/>
          <w:sz w:val="28"/>
          <w:szCs w:val="28"/>
        </w:rPr>
        <w:t xml:space="preserve"> 0,02 ha; </w:t>
      </w:r>
      <w:r w:rsidRPr="00252555">
        <w:rPr>
          <w:bCs/>
          <w:iCs/>
          <w:sz w:val="28"/>
          <w:szCs w:val="28"/>
        </w:rPr>
        <w:t>Quyết định 2711/QĐ-UBND ngày 05/10/2022 của UBND tỉnh Quảng Bình về việc thu hồi đất, chuyển mục đích sử dụng đất và cho Công ty TNHH Xây dựng Tổng hợp Phú Lâm thuê đất để thực hiện dự án Xây dựng Trụ sở và Khu dịch vụ thương mại của Công ty TNHH Xây dựng Tổng hợp Phú Lâm</w:t>
      </w:r>
      <w:r>
        <w:rPr>
          <w:bCs/>
          <w:iCs/>
          <w:sz w:val="28"/>
          <w:szCs w:val="28"/>
        </w:rPr>
        <w:t xml:space="preserve"> 0,02 ha; </w:t>
      </w:r>
      <w:r w:rsidR="00F83E00" w:rsidRPr="00F83E00">
        <w:rPr>
          <w:bCs/>
          <w:iCs/>
          <w:sz w:val="28"/>
          <w:szCs w:val="28"/>
        </w:rPr>
        <w:t>Quyết định số 230/QĐ-UBND ngày 25/01/2022 của UBND tỉnh Quảng Bình về việc thu hồi đất để GPMB thực hiện dự án Khai thác Mỏ Cao Lanh Bắc Lý tại xã Lý Trạch (đợt 3)</w:t>
      </w:r>
      <w:r w:rsidR="00F83E00">
        <w:rPr>
          <w:bCs/>
          <w:iCs/>
          <w:sz w:val="28"/>
          <w:szCs w:val="28"/>
        </w:rPr>
        <w:t xml:space="preserve"> 0,12 ha; </w:t>
      </w:r>
      <w:r w:rsidR="00F83E00" w:rsidRPr="00F83E00">
        <w:rPr>
          <w:bCs/>
          <w:iCs/>
          <w:sz w:val="28"/>
          <w:szCs w:val="28"/>
        </w:rPr>
        <w:t>Quyết định 405/QĐ-UBND ngày 15/2/2022 của UBND tỉnh Quảng Bình  về việc thu hồi đất để thực hiện dự án Khu thương mại tổng hợp Hùng Huy; Quyết định 1105/QĐ-UBND ngày 27/4/2022 của UBND huyện Bố Trạch về việc chuyển mục đích sử dụng đất và cho ông Nguyễn Mạnh Hùng thuê đât để thực hiên dự án Khu thương mại tổng hợp Hùng Huy tại th</w:t>
      </w:r>
      <w:r w:rsidR="00F83E00">
        <w:rPr>
          <w:bCs/>
          <w:iCs/>
          <w:sz w:val="28"/>
          <w:szCs w:val="28"/>
        </w:rPr>
        <w:t>ị trấn Hoàn Lão, huyện Bố Trạch 0,01 ha;</w:t>
      </w:r>
      <w:r w:rsidR="00F83E00" w:rsidRPr="00F83E00">
        <w:t xml:space="preserve"> </w:t>
      </w:r>
      <w:r w:rsidR="00F83E00" w:rsidRPr="00F83E00">
        <w:rPr>
          <w:bCs/>
          <w:iCs/>
          <w:sz w:val="28"/>
          <w:szCs w:val="28"/>
        </w:rPr>
        <w:t>Quyết định 1291/QĐ-UBND ngày 23/5/2022 của UBND tỉnh Quảng Bình về việc thu hồi đất, chuyển mục đích sử dụng đất và cho Công ty TNHH Oxalis Holiday thuê đất để thực hiện dự án Khu du lịch sinh thái nghĩ dưỡng Blue Diamond Retreat tại xã Xuân Trạch, huyện Bố Trạch</w:t>
      </w:r>
      <w:r w:rsidR="00F83E00">
        <w:rPr>
          <w:bCs/>
          <w:iCs/>
          <w:sz w:val="28"/>
          <w:szCs w:val="28"/>
        </w:rPr>
        <w:t xml:space="preserve"> 0,05 ha; </w:t>
      </w:r>
      <w:r w:rsidR="00F83E00" w:rsidRPr="00F83E00">
        <w:rPr>
          <w:bCs/>
          <w:iCs/>
          <w:sz w:val="28"/>
          <w:szCs w:val="28"/>
        </w:rPr>
        <w:t>Quyết định 1769/QĐ-UBND ngày 28/6/2022 của UBND tỉnh Quảng Bình về việc chuyển mục đích sử dụng đất và cho Công ty Cổ phần Kiến trúc &amp; Đầu tư 282 thuê đất tại Khu Công nghiệp Bắc Đồng Hới</w:t>
      </w:r>
      <w:r w:rsidR="00F83E00">
        <w:rPr>
          <w:bCs/>
          <w:iCs/>
          <w:sz w:val="28"/>
          <w:szCs w:val="28"/>
        </w:rPr>
        <w:t xml:space="preserve"> 0,06 ha; </w:t>
      </w:r>
      <w:r w:rsidR="00F83E00" w:rsidRPr="00F83E00">
        <w:rPr>
          <w:bCs/>
          <w:iCs/>
          <w:sz w:val="28"/>
          <w:szCs w:val="28"/>
        </w:rPr>
        <w:t>Quyết định 4785/QĐ-UBND ngày 31/12/2021 của UBND tỉnh Quảng Bình về việc chuyển mục đích sử dụng đất và cho Công ty TNHH Trường Phiêm thuê đất để thực hiện dự án Xí nghiệp gạch Tuynel Hòa Trạch II tại xã Hòa Trạch, huyện Bố Trạch (Đợt 1)</w:t>
      </w:r>
      <w:r w:rsidR="00F83E00">
        <w:rPr>
          <w:bCs/>
          <w:iCs/>
          <w:sz w:val="28"/>
          <w:szCs w:val="28"/>
        </w:rPr>
        <w:t xml:space="preserve"> 0,04 ha;</w:t>
      </w:r>
      <w:r w:rsidR="00F83E00" w:rsidRPr="00F83E00">
        <w:t xml:space="preserve"> </w:t>
      </w:r>
      <w:r w:rsidR="00F83E00" w:rsidRPr="00F83E00">
        <w:rPr>
          <w:bCs/>
          <w:iCs/>
          <w:sz w:val="28"/>
          <w:szCs w:val="28"/>
        </w:rPr>
        <w:lastRenderedPageBreak/>
        <w:t>Quyết định 3071/QĐ-UBND ngày 09/11/2022 của UBND tỉnh Quảng Bình về việc thu hồi đất, chuyển mục đích sử dụng đất và cho Công ty TNHH Xây dựng Tổng hợp Thanh Ba thuê đất để thực hiện dự án Cửa hàng xăng dầu Thanh Ba tại xã Bắc Trạch, huyện Bố Trạch</w:t>
      </w:r>
      <w:r w:rsidR="00F83E00">
        <w:rPr>
          <w:bCs/>
          <w:iCs/>
          <w:sz w:val="28"/>
          <w:szCs w:val="28"/>
        </w:rPr>
        <w:t xml:space="preserve"> 0,05 ha;</w:t>
      </w:r>
      <w:r w:rsidR="00F83E00" w:rsidRPr="00F83E00">
        <w:t xml:space="preserve"> </w:t>
      </w:r>
      <w:r w:rsidR="00F83E00" w:rsidRPr="00F83E00">
        <w:rPr>
          <w:bCs/>
          <w:iCs/>
          <w:sz w:val="28"/>
          <w:szCs w:val="28"/>
        </w:rPr>
        <w:t>Quyết định 1932/QĐ-UBND ngày 21/6/2022 của UBND huyện Bố Trạch về việc đề nghị chuyển mục đích sử dụng đất và cho ông Nguyễn Văn Tiều thuê đất để thực hiện dự án Khu dịch vụ tổng hợp t</w:t>
      </w:r>
      <w:r w:rsidR="00F83E00">
        <w:rPr>
          <w:bCs/>
          <w:iCs/>
          <w:sz w:val="28"/>
          <w:szCs w:val="28"/>
        </w:rPr>
        <w:t>ại xã Tâ</w:t>
      </w:r>
      <w:r w:rsidR="00255FBB">
        <w:rPr>
          <w:bCs/>
          <w:iCs/>
          <w:sz w:val="28"/>
          <w:szCs w:val="28"/>
        </w:rPr>
        <w:t>y Trạch, huyện Bố Trạch 0,01 ha).</w:t>
      </w:r>
    </w:p>
    <w:p w:rsidR="005C6B5F" w:rsidRDefault="00252555" w:rsidP="00252555">
      <w:pPr>
        <w:tabs>
          <w:tab w:val="left" w:pos="567"/>
        </w:tabs>
        <w:spacing w:before="120"/>
        <w:ind w:firstLine="567"/>
        <w:jc w:val="both"/>
        <w:rPr>
          <w:bCs/>
          <w:iCs/>
          <w:sz w:val="28"/>
          <w:szCs w:val="28"/>
        </w:rPr>
      </w:pPr>
      <w:r>
        <w:rPr>
          <w:bCs/>
          <w:iCs/>
          <w:sz w:val="28"/>
          <w:szCs w:val="28"/>
          <w:lang w:val="vi-VN"/>
        </w:rPr>
        <w:tab/>
      </w:r>
      <w:r w:rsidRPr="00252555">
        <w:rPr>
          <w:bCs/>
          <w:iCs/>
          <w:sz w:val="28"/>
          <w:szCs w:val="28"/>
          <w:lang w:val="vi-VN"/>
        </w:rPr>
        <w:t xml:space="preserve">+ Chuyển từ đất bằng chưa sử dụng: </w:t>
      </w:r>
      <w:r w:rsidR="006136BE">
        <w:rPr>
          <w:bCs/>
          <w:iCs/>
          <w:sz w:val="28"/>
          <w:szCs w:val="28"/>
        </w:rPr>
        <w:t>0,16</w:t>
      </w:r>
      <w:r w:rsidR="00F83E00">
        <w:rPr>
          <w:bCs/>
          <w:iCs/>
          <w:sz w:val="28"/>
          <w:szCs w:val="28"/>
        </w:rPr>
        <w:t xml:space="preserve"> </w:t>
      </w:r>
      <w:r w:rsidRPr="00252555">
        <w:rPr>
          <w:bCs/>
          <w:iCs/>
          <w:sz w:val="28"/>
          <w:szCs w:val="28"/>
          <w:lang w:val="vi-VN"/>
        </w:rPr>
        <w:t>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w:t>
      </w:r>
      <w:r>
        <w:rPr>
          <w:bCs/>
          <w:iCs/>
          <w:sz w:val="28"/>
          <w:szCs w:val="28"/>
          <w:lang w:val="vi-VN"/>
        </w:rPr>
        <w:t xml:space="preserve"> huyện Bố Trạch (Đợt 1) 0,03 ha; </w:t>
      </w:r>
      <w:r w:rsidRPr="00252555">
        <w:rPr>
          <w:bCs/>
          <w:iCs/>
          <w:sz w:val="28"/>
          <w:szCs w:val="28"/>
          <w:lang w:val="vi-VN"/>
        </w:rPr>
        <w:t>Quyết định 2711/QĐ-UBND ngày 05/10/2022 của UBND tỉnh Quảng Bình về việc thu hồi đất, chuyển mục đích sử dụng đất và cho Công ty TNHH Xây dựng Tổng hợp Phú Lâm thuê đất để thực hiện dự án Xây dựng Trụ sở và Khu dịch vụ thương mại của Công ty TNHH Xây dựng Tổng hợp Phú Lâm</w:t>
      </w:r>
      <w:r>
        <w:rPr>
          <w:bCs/>
          <w:iCs/>
          <w:sz w:val="28"/>
          <w:szCs w:val="28"/>
        </w:rPr>
        <w:t xml:space="preserve"> 0,01 ha; </w:t>
      </w:r>
      <w:r w:rsidR="00F83E00" w:rsidRPr="00F83E00">
        <w:rPr>
          <w:bCs/>
          <w:iCs/>
          <w:sz w:val="28"/>
          <w:szCs w:val="28"/>
        </w:rPr>
        <w:t>Quyết định số 164/QĐ-UBND ngày 20/1/2022 của UBND tỉnh Quảng Bình về việc cho Công ty TNHH Trường Phiêm  thuê đất để thực hiện dự án Xí nghiệp gạch Tuynel Hòa Trạch II tại xã H</w:t>
      </w:r>
      <w:r w:rsidR="00183CA0">
        <w:rPr>
          <w:bCs/>
          <w:iCs/>
          <w:sz w:val="28"/>
          <w:szCs w:val="28"/>
        </w:rPr>
        <w:t>òa</w:t>
      </w:r>
      <w:r w:rsidR="00F83E00" w:rsidRPr="00F83E00">
        <w:rPr>
          <w:bCs/>
          <w:iCs/>
          <w:sz w:val="28"/>
          <w:szCs w:val="28"/>
        </w:rPr>
        <w:t xml:space="preserve"> Trạch (đợt 2)</w:t>
      </w:r>
      <w:r w:rsidR="00F83E00">
        <w:rPr>
          <w:bCs/>
          <w:iCs/>
          <w:sz w:val="28"/>
          <w:szCs w:val="28"/>
        </w:rPr>
        <w:t xml:space="preserve"> 0,10 ha; </w:t>
      </w:r>
      <w:r w:rsidR="00F83E00" w:rsidRPr="00F83E00">
        <w:rPr>
          <w:bCs/>
          <w:iCs/>
          <w:sz w:val="28"/>
          <w:szCs w:val="28"/>
        </w:rPr>
        <w:t>Quyết định 405/QĐ-UBND ngày 15/2/2022 của UBND tỉnh Quảng Bình  về việc thu hồi đất để thực hiện dự án Khu thương mại tổng hợp Hùng Huy; Quyết định 1105/QĐ-UBND ngày 27/4/2022 của UBND huyện Bố Trạch về việc chuyển mục đích sử dụng đất và cho ông Nguyễn Mạnh Hùng thuê đât để thực hiên dự án Khu thương mại tổng hợp Hùng Huy tại th</w:t>
      </w:r>
      <w:r w:rsidR="00F83E00">
        <w:rPr>
          <w:bCs/>
          <w:iCs/>
          <w:sz w:val="28"/>
          <w:szCs w:val="28"/>
        </w:rPr>
        <w:t>ị trấn Hoàn Lão, huyện Bố Trạch 0,01 ha;</w:t>
      </w:r>
      <w:r w:rsidR="00F83E00" w:rsidRPr="00F83E00">
        <w:t xml:space="preserve"> </w:t>
      </w:r>
      <w:r w:rsidR="00F83E00" w:rsidRPr="00F83E00">
        <w:rPr>
          <w:bCs/>
          <w:iCs/>
          <w:sz w:val="28"/>
          <w:szCs w:val="28"/>
        </w:rPr>
        <w:t>Quyết định 4785/QĐ-UBND ngày 31/12/2021 của UBND tỉnh Quảng Bình về việc chuyển mục đích sử dụng đất và cho Công ty TNHH Trường Phiêm thuê đất để thực hiện dự án Xí nghiệp gạch Tuynel Hòa Trạch II tại xã Hòa Trạch, huyện Bố Trạch (Đợt 1)</w:t>
      </w:r>
      <w:r w:rsidR="00255FBB">
        <w:rPr>
          <w:bCs/>
          <w:iCs/>
          <w:sz w:val="28"/>
          <w:szCs w:val="28"/>
        </w:rPr>
        <w:t xml:space="preserve"> 0,01 ha).</w:t>
      </w:r>
    </w:p>
    <w:p w:rsidR="00F83E00" w:rsidRDefault="00F83E00" w:rsidP="00252555">
      <w:pPr>
        <w:tabs>
          <w:tab w:val="left" w:pos="567"/>
        </w:tabs>
        <w:spacing w:before="120"/>
        <w:ind w:firstLine="567"/>
        <w:jc w:val="both"/>
        <w:rPr>
          <w:bCs/>
          <w:iCs/>
          <w:sz w:val="28"/>
          <w:szCs w:val="28"/>
        </w:rPr>
      </w:pPr>
      <w:r>
        <w:rPr>
          <w:bCs/>
          <w:iCs/>
          <w:sz w:val="28"/>
          <w:szCs w:val="28"/>
        </w:rPr>
        <w:t xml:space="preserve">+ Chuyển từ đất có mặt nước chuyên dùng: 0,02 ha (thực hiện </w:t>
      </w:r>
      <w:r w:rsidRPr="00F83E00">
        <w:rPr>
          <w:bCs/>
          <w:iCs/>
          <w:sz w:val="28"/>
          <w:szCs w:val="28"/>
        </w:rPr>
        <w:t>Quyết định 2711/QĐ-UBND ngày 05/10/2022 của UBND tỉnh Quảng Bình về việc thu hồi đất, chuyển mục đích sử dụng đất và cho Công ty TNHH Xây dựng Tổng hợp Phú Lâm thuê đất để thực hiện dự án Xây dựng Trụ sở và Khu dịch vụ thương mại của Công ty TNHH Xây dựng Tổng hợp Phú Lâm</w:t>
      </w:r>
      <w:r>
        <w:rPr>
          <w:bCs/>
          <w:iCs/>
          <w:sz w:val="28"/>
          <w:szCs w:val="28"/>
        </w:rPr>
        <w:t>).</w:t>
      </w:r>
    </w:p>
    <w:p w:rsidR="00F83E00" w:rsidRPr="00252555" w:rsidRDefault="00F83E00" w:rsidP="00252555">
      <w:pPr>
        <w:tabs>
          <w:tab w:val="left" w:pos="567"/>
        </w:tabs>
        <w:spacing w:before="120"/>
        <w:ind w:firstLine="567"/>
        <w:jc w:val="both"/>
        <w:rPr>
          <w:bCs/>
          <w:iCs/>
          <w:sz w:val="28"/>
          <w:szCs w:val="28"/>
        </w:rPr>
      </w:pPr>
      <w:r>
        <w:rPr>
          <w:bCs/>
          <w:iCs/>
          <w:sz w:val="28"/>
          <w:szCs w:val="28"/>
        </w:rPr>
        <w:t xml:space="preserve">+ Chuyển từ đất sông, ngòi, kênh, rạch suối: </w:t>
      </w:r>
      <w:r w:rsidR="006136BE">
        <w:rPr>
          <w:bCs/>
          <w:iCs/>
          <w:sz w:val="28"/>
          <w:szCs w:val="28"/>
        </w:rPr>
        <w:t>0,03</w:t>
      </w:r>
      <w:r>
        <w:rPr>
          <w:bCs/>
          <w:iCs/>
          <w:sz w:val="28"/>
          <w:szCs w:val="28"/>
        </w:rPr>
        <w:t xml:space="preserve"> ha (</w:t>
      </w:r>
      <w:r w:rsidRPr="00F83E00">
        <w:rPr>
          <w:bCs/>
          <w:iCs/>
          <w:sz w:val="28"/>
          <w:szCs w:val="28"/>
        </w:rPr>
        <w:t>Quyết định 1291/QĐ-UBND ngày 23/5/2022 của UBND tỉnh Quảng Bình về việc thu hồi đất, chuyển mục đích sử dụng đất và cho Công ty TNHH Oxalis Holiday thuê đất để thực hiện dự án Khu du lịch sinh thái nghĩ dưỡng Blue Diamond Retreat tại xã Xuân Trạch, huyện Bố Trạch</w:t>
      </w:r>
      <w:r w:rsidR="006136BE">
        <w:rPr>
          <w:bCs/>
          <w:iCs/>
          <w:sz w:val="28"/>
          <w:szCs w:val="28"/>
        </w:rPr>
        <w:t xml:space="preserve"> 0,01 ha; </w:t>
      </w:r>
      <w:r w:rsidR="006136BE" w:rsidRPr="006136BE">
        <w:rPr>
          <w:bCs/>
          <w:iCs/>
          <w:sz w:val="28"/>
          <w:szCs w:val="28"/>
        </w:rPr>
        <w:t>Quyết định số 93/QĐ-UBND ngày 14/1/2022 của UBND tỉnh Quảng Bình về việc thu hồi đất để GPMB thực hiện dự án Xây dựng Khu dịch vụ Vui chơi Suối Đá tại xã Phúc Trạch</w:t>
      </w:r>
      <w:r w:rsidR="006136BE">
        <w:rPr>
          <w:bCs/>
          <w:iCs/>
          <w:sz w:val="28"/>
          <w:szCs w:val="28"/>
        </w:rPr>
        <w:t xml:space="preserve"> 0,02 ha).</w:t>
      </w:r>
    </w:p>
    <w:p w:rsidR="00235119" w:rsidRDefault="00235119" w:rsidP="00E91072">
      <w:pPr>
        <w:spacing w:before="120"/>
        <w:ind w:firstLine="680"/>
        <w:jc w:val="both"/>
        <w:rPr>
          <w:i/>
          <w:sz w:val="28"/>
          <w:szCs w:val="28"/>
          <w:lang w:val="vi-VN"/>
        </w:rPr>
      </w:pPr>
      <w:r>
        <w:rPr>
          <w:i/>
          <w:sz w:val="28"/>
          <w:szCs w:val="28"/>
          <w:lang w:val="vi-VN"/>
        </w:rPr>
        <w:br w:type="page"/>
      </w:r>
    </w:p>
    <w:p w:rsidR="00046F28" w:rsidRPr="003E085A" w:rsidRDefault="00046F28" w:rsidP="00E91072">
      <w:pPr>
        <w:spacing w:before="120"/>
        <w:ind w:firstLine="680"/>
        <w:jc w:val="both"/>
        <w:rPr>
          <w:i/>
          <w:sz w:val="28"/>
          <w:szCs w:val="28"/>
          <w:lang w:val="vi-VN"/>
        </w:rPr>
      </w:pPr>
      <w:r w:rsidRPr="003E085A">
        <w:rPr>
          <w:i/>
          <w:sz w:val="28"/>
          <w:szCs w:val="28"/>
          <w:lang w:val="vi-VN"/>
        </w:rPr>
        <w:lastRenderedPageBreak/>
        <w:t>* Biến động đất có mục đích công cộng</w:t>
      </w:r>
    </w:p>
    <w:p w:rsidR="005C6B5F" w:rsidRPr="00BA676D" w:rsidRDefault="00BB7C1F" w:rsidP="00E91072">
      <w:pPr>
        <w:tabs>
          <w:tab w:val="left" w:pos="567"/>
        </w:tabs>
        <w:spacing w:before="120"/>
        <w:ind w:firstLine="567"/>
        <w:jc w:val="both"/>
        <w:rPr>
          <w:bCs/>
          <w:iCs/>
          <w:sz w:val="28"/>
          <w:szCs w:val="28"/>
          <w:lang w:val="vi-VN"/>
        </w:rPr>
      </w:pPr>
      <w:r>
        <w:rPr>
          <w:sz w:val="28"/>
          <w:szCs w:val="28"/>
          <w:lang w:val="vi-VN"/>
        </w:rPr>
        <w:t>Năm 2022</w:t>
      </w:r>
      <w:r w:rsidR="005D5CB3" w:rsidRPr="00BA676D">
        <w:rPr>
          <w:sz w:val="28"/>
          <w:szCs w:val="28"/>
          <w:lang w:val="vi-VN"/>
        </w:rPr>
        <w:t xml:space="preserve"> diện tích đất có mục đích công cộng của huyện có </w:t>
      </w:r>
      <w:r w:rsidR="00E73C97" w:rsidRPr="00E73C97">
        <w:rPr>
          <w:color w:val="000000" w:themeColor="text1"/>
          <w:sz w:val="28"/>
          <w:szCs w:val="28"/>
        </w:rPr>
        <w:t>5</w:t>
      </w:r>
      <w:r w:rsidR="00244D31">
        <w:rPr>
          <w:color w:val="000000" w:themeColor="text1"/>
          <w:sz w:val="28"/>
          <w:szCs w:val="28"/>
        </w:rPr>
        <w:t>.</w:t>
      </w:r>
      <w:r w:rsidR="00E73C97" w:rsidRPr="00E73C97">
        <w:rPr>
          <w:color w:val="000000" w:themeColor="text1"/>
          <w:sz w:val="28"/>
          <w:szCs w:val="28"/>
        </w:rPr>
        <w:t>167,15</w:t>
      </w:r>
      <w:r w:rsidR="005D5CB3" w:rsidRPr="00BA676D">
        <w:rPr>
          <w:sz w:val="28"/>
          <w:szCs w:val="28"/>
          <w:lang w:val="vi-VN"/>
        </w:rPr>
        <w:t xml:space="preserve"> ha, </w:t>
      </w:r>
      <w:r w:rsidR="00355285">
        <w:rPr>
          <w:sz w:val="28"/>
          <w:szCs w:val="28"/>
        </w:rPr>
        <w:t xml:space="preserve">thực </w:t>
      </w:r>
      <w:r w:rsidR="00F03E4E" w:rsidRPr="00BA676D">
        <w:rPr>
          <w:sz w:val="28"/>
          <w:szCs w:val="28"/>
          <w:lang w:val="vi-VN"/>
        </w:rPr>
        <w:t xml:space="preserve">tăng </w:t>
      </w:r>
      <w:r w:rsidR="00E73C97" w:rsidRPr="00E73C97">
        <w:rPr>
          <w:sz w:val="28"/>
          <w:szCs w:val="28"/>
        </w:rPr>
        <w:t>15,25</w:t>
      </w:r>
      <w:r>
        <w:rPr>
          <w:sz w:val="28"/>
          <w:szCs w:val="28"/>
          <w:lang w:val="vi-VN"/>
        </w:rPr>
        <w:t xml:space="preserve"> ha so với năm 202</w:t>
      </w:r>
      <w:r w:rsidR="005D5CB3" w:rsidRPr="00BA676D">
        <w:rPr>
          <w:sz w:val="28"/>
          <w:szCs w:val="28"/>
          <w:lang w:val="vi-VN"/>
        </w:rPr>
        <w:t>0</w:t>
      </w:r>
      <w:r w:rsidR="00F03E4E" w:rsidRPr="00BA676D">
        <w:rPr>
          <w:sz w:val="28"/>
          <w:szCs w:val="28"/>
          <w:lang w:val="vi-VN"/>
        </w:rPr>
        <w:t xml:space="preserve">. </w:t>
      </w:r>
    </w:p>
    <w:p w:rsidR="0027036C" w:rsidRPr="0027036C" w:rsidRDefault="0027036C" w:rsidP="0027036C">
      <w:pPr>
        <w:tabs>
          <w:tab w:val="left" w:pos="567"/>
        </w:tabs>
        <w:spacing w:before="120"/>
        <w:ind w:firstLine="567"/>
        <w:jc w:val="both"/>
        <w:rPr>
          <w:sz w:val="28"/>
          <w:szCs w:val="28"/>
          <w:lang w:val="sv-SE"/>
        </w:rPr>
      </w:pPr>
      <w:r w:rsidRPr="0027036C">
        <w:rPr>
          <w:sz w:val="28"/>
          <w:szCs w:val="28"/>
          <w:lang w:val="sv-SE"/>
        </w:rPr>
        <w:t xml:space="preserve">- Diện tích tăng </w:t>
      </w:r>
      <w:r w:rsidR="00406A60">
        <w:rPr>
          <w:sz w:val="28"/>
          <w:szCs w:val="28"/>
          <w:lang w:val="sv-SE"/>
        </w:rPr>
        <w:t>17,2</w:t>
      </w:r>
      <w:r w:rsidR="00255FBB">
        <w:rPr>
          <w:sz w:val="28"/>
          <w:szCs w:val="28"/>
          <w:lang w:val="sv-SE"/>
        </w:rPr>
        <w:t>0</w:t>
      </w:r>
      <w:r w:rsidR="00406A60">
        <w:rPr>
          <w:sz w:val="28"/>
          <w:szCs w:val="28"/>
          <w:lang w:val="sv-SE"/>
        </w:rPr>
        <w:t xml:space="preserve"> </w:t>
      </w:r>
      <w:r w:rsidRPr="0027036C">
        <w:rPr>
          <w:sz w:val="28"/>
          <w:szCs w:val="28"/>
          <w:lang w:val="sv-SE"/>
        </w:rPr>
        <w:t xml:space="preserve">ha, được lấy từ các loại đất sau: </w:t>
      </w:r>
    </w:p>
    <w:p w:rsidR="00BB7C1F" w:rsidRPr="00BB7C1F" w:rsidRDefault="00BB7C1F" w:rsidP="00BB7C1F">
      <w:pPr>
        <w:tabs>
          <w:tab w:val="left" w:pos="567"/>
        </w:tabs>
        <w:spacing w:before="120"/>
        <w:ind w:firstLine="567"/>
        <w:jc w:val="both"/>
        <w:rPr>
          <w:sz w:val="28"/>
          <w:szCs w:val="28"/>
          <w:lang w:val="sv-SE"/>
        </w:rPr>
      </w:pPr>
      <w:r w:rsidRPr="00BB7C1F">
        <w:rPr>
          <w:sz w:val="28"/>
          <w:szCs w:val="28"/>
          <w:lang w:val="sv-SE"/>
        </w:rPr>
        <w:t>+ Chuyển từ đất trồng lúa: 6,33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1,67 ha; đo đạc, xác minh lại hiện trạng tại xã Đại Trạch 0,03 ha; do thực hiện quyết định số 4146/QĐ-UBND ngày 15/12/2021 của UBND tỉnh Quảng Bình về việc thu hồi đất, chuyển mục đích sử dụng đất và giao đất cho UBND xã Hưng Trạch để phát triển quỹ đất tại xã Hưng Trạch 0,01 ha; do thực hiện quyết định 5909/QĐ-UBND ngày 08/12/2021 của UBND tỉnh Quảng Bình về việc thu hồi đất để giải phóng mặt bằng xây dựng công trình nâng cấp tuyến đường từ Km 51, đường tỉnh 562 vào đến UBND xã Thượng Trạch 0,33 ha; Do thực hiện dự án Hạ tầng phát triển quỹ đất ở khu vực ngã ba thị trấn Hoàn Lão tại xã Trung Trạch, huyện Bố Trạch (Đợt 1) theo Quyết định 897/QĐ-UBND ngày 26/3/2021 của UBND tỉnh Quảng Bình 1,13 ha; thực hiện Quyết định 1024/QĐ-UBND ngày 08/04/2021 của UBND tỉnh Quảng Bình tại xã Lâm Trạch 0,01 ha; thực hiện Quyết định số 521/QĐ-UBND ngày 25/02/2022 của UBND tỉnh Quảng Bình về việc thu hồi đất, chuyển mục đích sử dụng đất và giao đất cho UBND xã Trung Trạch 0,09 ha; thực hiện Quyết định số 1770/QĐ-UBND 28/6/2022 của UBND tỉnh Quảng Bình về việc thu hồi đất, chuyển mục đích sử dụng đất và giao đất cho UBND xã Bắc Trạch 0,04 ha; thự</w:t>
      </w:r>
      <w:r w:rsidR="00244D31">
        <w:rPr>
          <w:sz w:val="28"/>
          <w:szCs w:val="28"/>
          <w:lang w:val="sv-SE"/>
        </w:rPr>
        <w:t>c hiện Quyết đị</w:t>
      </w:r>
      <w:r w:rsidRPr="00BB7C1F">
        <w:rPr>
          <w:sz w:val="28"/>
          <w:szCs w:val="28"/>
          <w:lang w:val="sv-SE"/>
        </w:rPr>
        <w:t>nh 1916/QĐ-UBND ngày 11/7/2022 của UBND tỉnh Quảng Bình về việc thu hồi đất, chuyển mục đích sử dụng đất và giao đất cho UBND huyện Bố Trạch quản lý để thực hiện công trình Đường từ Tỉnh lộ 561 đi cầu sông Trước 2,86 ha).</w:t>
      </w:r>
    </w:p>
    <w:p w:rsidR="00BB7C1F" w:rsidRPr="00BB7C1F" w:rsidRDefault="00BB7C1F" w:rsidP="00BB7C1F">
      <w:pPr>
        <w:tabs>
          <w:tab w:val="left" w:pos="567"/>
        </w:tabs>
        <w:spacing w:before="120"/>
        <w:ind w:firstLine="567"/>
        <w:jc w:val="both"/>
        <w:rPr>
          <w:sz w:val="28"/>
          <w:szCs w:val="28"/>
          <w:lang w:val="sv-SE"/>
        </w:rPr>
      </w:pPr>
      <w:r w:rsidRPr="00BB7C1F">
        <w:rPr>
          <w:sz w:val="28"/>
          <w:szCs w:val="28"/>
          <w:lang w:val="sv-SE"/>
        </w:rPr>
        <w:t xml:space="preserve">+ Chuyển từ đất trồng cây hàng năm khác: 1,33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0,12 ha; thực hiện Quyết định số 831/QĐ-UBND ngày 19/03/2021 của UBND tỉnh Quảng Bình về việc thu hồi đất, chuyển mục đích sử dụng đất và giao đất cho UBND xã Vạn Trạch quản lý, phát triển quỹ đất tại xã Vạn Trạch, huyện Bố Trạch 0,05 ha; thực hiện dự án Hạ tầng phát triển quỹ đất ở khu vực ngã ba thị trấn Hoàn Lão tại xã Trung Trạch, huyện Bố Trạch (Đợt 1) theo Quyết định 897/QĐ-UBND ngày 26/3/2021 của UBND tỉnh Quảng Bình tại xã Trung Trạch 0,12 ha; thực hiện Quyết định 1024/QĐ-UBND ngày 08/04/2021 của UBND tỉnh Quảng Bình tại xã Lâm Trạch 0,09 ha; do thực hiện quyết định 5909/QĐ-UBND ngày 08/12/2021 của UBND tỉnh Quảng Bình về việc thu hồi đất để giải phóng mặt </w:t>
      </w:r>
      <w:r w:rsidRPr="00BB7C1F">
        <w:rPr>
          <w:sz w:val="28"/>
          <w:szCs w:val="28"/>
          <w:lang w:val="sv-SE"/>
        </w:rPr>
        <w:lastRenderedPageBreak/>
        <w:t xml:space="preserve">bằng xây dựng công trình nâng cấp tuyến đường từ Km 51, đường tỉnh 562 vào đến UBND xã Thượng Trạch 0,15 ha; thực hiện chuyển mục đích tạo quỹ đất ở theo quyết định số 3631/QĐ-UBND ngày 10 tháng 11 năm 2021 của UBND tỉnh Quảng Bình, quyết định số 844/QĐ-UBND ngày 23/03/2021 của UBND tỉnh Quảng Bình tại xã Hòa Trạch 0,02 ha; Quyết định số 250/QĐ-UBND ngày 25/01/2022 của UBND tỉnh Quảng Bình về việc thu hồi đất, chuyển mục đích sử dụng đất và giao đất cho UBND xã Vạn Trạch quản lý để tạo quỹ đất ở 0,10 ha;  Quyết định số 413/QĐ-UBND ngày 15/2/2022 của UBND tỉnh về việc thu hồi đất, chuyển mục đích sử dụng đất và giao đất cho UBND xã Tây Trạch để phát triển quỹ đất tại xã Tây Trạch 0,15 ha; Quyết định số 1516/QĐ-UBND ngày 08/6/2022 của UBND tỉnh Quảng Bình về việc thu hồi đất, chuyển mục đích sử dụng đất và giao đất cho UBND xã Sơn Lộc 0,03 ha; Quyết định số 1690/QĐ-UBND ngày 21/6/2022 của UBND tỉnh Quảng Bình về việc chuyển mục đích sử dụng đất và giao đất cho UBND xã Nam Trạch 0,10 ha; Quyết đinh 1916/QĐ-UBND ngày 11/7/2022 của UBND tỉnh Quảng Bình về việc thu hồi đất, chuyển mục đích sử dụng đất và giao đất cho UBND huyện Bố Trạch quản lý để thực hiện công trình Đường từ Tỉnh lộ 561 đi cầu sông Trước 0,40 ha). </w:t>
      </w:r>
    </w:p>
    <w:p w:rsidR="00BB7C1F" w:rsidRPr="00BB7C1F" w:rsidRDefault="00BB7C1F" w:rsidP="00BB7C1F">
      <w:pPr>
        <w:tabs>
          <w:tab w:val="left" w:pos="567"/>
        </w:tabs>
        <w:spacing w:before="120"/>
        <w:ind w:firstLine="567"/>
        <w:jc w:val="both"/>
        <w:rPr>
          <w:sz w:val="28"/>
          <w:szCs w:val="28"/>
          <w:lang w:val="sv-SE"/>
        </w:rPr>
      </w:pPr>
      <w:r w:rsidRPr="00BB7C1F">
        <w:rPr>
          <w:sz w:val="28"/>
          <w:szCs w:val="28"/>
          <w:lang w:val="sv-SE"/>
        </w:rPr>
        <w:t>+ Chuyển từ đất trồng cây lâu năm: 0,28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0,06 ha; do thực hiện quyết định 5909/QĐ-UBND ngày 08/12/2021 của UBND tỉnh Quảng Bình về việc thu hồi đất để giải phóng mặt bằng xây dựng công trình nâng cấp tuyến đường từ Km 51, đường tỉnh 562 vào đến UBND xã Thượng Trạch 0,22 ha).</w:t>
      </w:r>
    </w:p>
    <w:p w:rsidR="00BB7C1F" w:rsidRPr="00BB7C1F" w:rsidRDefault="00BB7C1F" w:rsidP="00BB7C1F">
      <w:pPr>
        <w:tabs>
          <w:tab w:val="left" w:pos="567"/>
        </w:tabs>
        <w:spacing w:before="120"/>
        <w:ind w:firstLine="567"/>
        <w:jc w:val="both"/>
        <w:rPr>
          <w:sz w:val="28"/>
          <w:szCs w:val="28"/>
          <w:lang w:val="sv-SE"/>
        </w:rPr>
      </w:pPr>
      <w:r w:rsidRPr="00BB7C1F">
        <w:rPr>
          <w:sz w:val="28"/>
          <w:szCs w:val="28"/>
          <w:lang w:val="sv-SE"/>
        </w:rPr>
        <w:t>+ Chuyển từ đất rừng sản xuất: 4,72 ha (dự án Hạ tầng kỹ thuật nối quy hoạch khu vực phía Đông ngã ba thị trấn Hoàn Lão ra biển Trung Trạch theo Quyết định 757/QĐ-UBND ngày 12/3/2021 của UBND tỉnh Quảng Bình 2,97 ha; do thực hiện quyết định 5909/QĐ-UBND ngày 08/12/2021 của UBND tỉnh Quảng Bình về việc thu hồi đất để giải phóng mặt bằng xây dựng công trình nâng cấp tuyến đường từ Km 51, đường tỉnh 562 vào đến UBND xã Thượng Trạch 1,75 ha).</w:t>
      </w:r>
    </w:p>
    <w:p w:rsidR="00BB7C1F" w:rsidRPr="00BB7C1F" w:rsidRDefault="00BB7C1F" w:rsidP="00BB7C1F">
      <w:pPr>
        <w:tabs>
          <w:tab w:val="left" w:pos="567"/>
        </w:tabs>
        <w:spacing w:before="120"/>
        <w:ind w:firstLine="567"/>
        <w:jc w:val="both"/>
        <w:rPr>
          <w:sz w:val="28"/>
          <w:szCs w:val="28"/>
          <w:lang w:val="sv-SE"/>
        </w:rPr>
      </w:pPr>
      <w:r w:rsidRPr="00BB7C1F">
        <w:rPr>
          <w:sz w:val="28"/>
          <w:szCs w:val="28"/>
          <w:lang w:val="sv-SE"/>
        </w:rPr>
        <w:t xml:space="preserve">+ Chuyển từ đất nuôi trồng thuỷ sản: 0,81 ha (thực hiện dự án Hạ tầng phát triển quỹ đất ở khu vực ngã ba thị trấn Hoàn Lão tại xã Trung Trạch, huyện Bố Trạch (Đợt 1) theo Quyết định 897/QĐ-UBND ngày 26/3/2021 của UBND tỉnh Quảng Bình tại xã Trung Trạch 0,63 ha; thực hiện chuyển mục đích tạo quỹ đất ở theo quyết định số 3330/QĐ-UBND ngày 18 tháng 10 năm 2021 của UBND tỉnh Quảng Bình tại xã Hòa Trạch 0,06 ha; Quyết định 535/QĐ-UBND ngày 28/2/2022 của UBND tỉnh về việc chuyển mục đích sử dụng đất và giao đất cho Công ty TNHH Tập đoàn Vĩnh Hưng để thực hiện Dự án Khu nhà ở thương mại Thanh Trạch (Đợt 2) 0,05 ha; Quyết đinh 1916/QĐ-UBND ngày 11/7/2022 của UBND tỉnh Quảng Bình về việc thu hồi đất, chuyển mục đích sử dụng đất và </w:t>
      </w:r>
      <w:r w:rsidRPr="00BB7C1F">
        <w:rPr>
          <w:sz w:val="28"/>
          <w:szCs w:val="28"/>
          <w:lang w:val="sv-SE"/>
        </w:rPr>
        <w:lastRenderedPageBreak/>
        <w:t>giao đất cho UBND huyện Bố Trạch quản lý để thực hiện công trình Đường từ Tỉnh lộ 561 đi cầu sông Trước 0,07 ha).</w:t>
      </w:r>
    </w:p>
    <w:p w:rsidR="00BB7C1F" w:rsidRPr="00BB7C1F" w:rsidRDefault="00BB7C1F" w:rsidP="00BB7C1F">
      <w:pPr>
        <w:tabs>
          <w:tab w:val="left" w:pos="567"/>
        </w:tabs>
        <w:spacing w:before="120"/>
        <w:ind w:firstLine="567"/>
        <w:jc w:val="both"/>
        <w:rPr>
          <w:sz w:val="28"/>
          <w:szCs w:val="28"/>
          <w:lang w:val="sv-SE"/>
        </w:rPr>
      </w:pPr>
      <w:r w:rsidRPr="00BB7C1F">
        <w:rPr>
          <w:sz w:val="28"/>
          <w:szCs w:val="28"/>
          <w:lang w:val="sv-SE"/>
        </w:rPr>
        <w:t>+ Chuyển từ đất ở tại nông thôn: 0,02 ha (thực hiện dự án Hạ tầng phát triển quỹ đất ở khu vực ngã ba thị trấn Hoàn Lão tại xã Trung Trạch, huyện Bố Trạch (Đợt 1) theo Quyết định 897/QĐ-UBND ngày 26/3/2021 của UBND tỉnh Quảng Bình tại xã Trung Trạch 0,02 ha).</w:t>
      </w:r>
    </w:p>
    <w:p w:rsidR="00BB7C1F" w:rsidRDefault="00BB7C1F" w:rsidP="00BB7C1F">
      <w:pPr>
        <w:tabs>
          <w:tab w:val="left" w:pos="567"/>
        </w:tabs>
        <w:spacing w:before="120"/>
        <w:ind w:firstLine="567"/>
        <w:jc w:val="both"/>
        <w:rPr>
          <w:sz w:val="28"/>
          <w:szCs w:val="28"/>
          <w:lang w:val="sv-SE"/>
        </w:rPr>
      </w:pPr>
      <w:r w:rsidRPr="00BB7C1F">
        <w:rPr>
          <w:sz w:val="28"/>
          <w:szCs w:val="28"/>
          <w:lang w:val="sv-SE"/>
        </w:rPr>
        <w:t>+ Chuyển từ đất xây dựng công trình sự nghiệp: 0,06 ha (do thực hiện quyết định 2979/QĐ-UBND ngày 16/09/2021 của UBND tỉnh Quảng Bình về việc thu hồi đất, chuyển mục đích sử dụng đất và giao đất cho UBND xã Mỹ Trạch quản lý để phát triển quỹ đất ở tại xã Mỹ Trạch, huyện Bố Trạch 0,02 ha; Quyết định số 1001/QĐ-UBND ngày 19/4/2022 của UBND tỉnh Quảng Bình về việc thu hồi đất, chuyển mục đích sử dụng đất và giao cho UBND xã Cự Nẫm để phát triển quỹ đất ở 0,04 ha).</w:t>
      </w:r>
    </w:p>
    <w:p w:rsidR="00D16384" w:rsidRPr="00BB7C1F" w:rsidRDefault="00D16384" w:rsidP="00BB7C1F">
      <w:pPr>
        <w:tabs>
          <w:tab w:val="left" w:pos="567"/>
        </w:tabs>
        <w:spacing w:before="120"/>
        <w:ind w:firstLine="567"/>
        <w:jc w:val="both"/>
        <w:rPr>
          <w:sz w:val="28"/>
          <w:szCs w:val="28"/>
          <w:lang w:val="sv-SE"/>
        </w:rPr>
      </w:pPr>
      <w:r>
        <w:rPr>
          <w:sz w:val="28"/>
          <w:szCs w:val="28"/>
          <w:lang w:val="sv-SE"/>
        </w:rPr>
        <w:t xml:space="preserve">+ Chuyển từ đất làm nghĩa trang, nhà tang lễ, nhà hỏa táng: 0,01 ha (thực hiện </w:t>
      </w:r>
      <w:r w:rsidRPr="00D16384">
        <w:rPr>
          <w:sz w:val="28"/>
          <w:szCs w:val="28"/>
          <w:lang w:val="sv-SE"/>
        </w:rPr>
        <w:t>Quyết định 535/QĐ-UBND ngày 28/2/2022 của UBND tỉnh về việc chuyển mục đích sử dụng đất và giao đất cho Công ty TNHH Tập đoàn Vĩnh Hưng để thực hiện Dự án Khu nhà ở thương mại Thanh Trạch (Đợt 2)</w:t>
      </w:r>
      <w:r w:rsidR="00255FBB">
        <w:rPr>
          <w:sz w:val="28"/>
          <w:szCs w:val="28"/>
          <w:lang w:val="sv-SE"/>
        </w:rPr>
        <w:t xml:space="preserve"> 0,01 ha).</w:t>
      </w:r>
    </w:p>
    <w:p w:rsidR="00BB7C1F" w:rsidRDefault="00BB7C1F" w:rsidP="00BB7C1F">
      <w:pPr>
        <w:tabs>
          <w:tab w:val="left" w:pos="567"/>
        </w:tabs>
        <w:spacing w:before="120"/>
        <w:ind w:firstLine="567"/>
        <w:jc w:val="both"/>
        <w:rPr>
          <w:sz w:val="28"/>
          <w:szCs w:val="28"/>
          <w:lang w:val="sv-SE"/>
        </w:rPr>
      </w:pPr>
      <w:r w:rsidRPr="00BB7C1F">
        <w:rPr>
          <w:sz w:val="28"/>
          <w:szCs w:val="28"/>
          <w:lang w:val="sv-SE"/>
        </w:rPr>
        <w:t xml:space="preserve">+ Chuyển từ đất sông, ngòi, kênh, rạch, suối: </w:t>
      </w:r>
      <w:r w:rsidR="00255FBB">
        <w:rPr>
          <w:sz w:val="28"/>
          <w:szCs w:val="28"/>
          <w:lang w:val="sv-SE"/>
        </w:rPr>
        <w:t>1,59</w:t>
      </w:r>
      <w:r w:rsidR="00D16384">
        <w:rPr>
          <w:sz w:val="28"/>
          <w:szCs w:val="28"/>
          <w:lang w:val="sv-SE"/>
        </w:rPr>
        <w:t xml:space="preserve"> </w:t>
      </w:r>
      <w:r w:rsidRPr="00BB7C1F">
        <w:rPr>
          <w:sz w:val="28"/>
          <w:szCs w:val="28"/>
          <w:lang w:val="sv-SE"/>
        </w:rPr>
        <w:t>ha (do thực hiện quyết định 5909/QĐ-UBND ngày 08/12/2021 của UBND tỉnh Quảng Bình về việc thu hồi đất để giải phóng mặt bằng xây dựng công trình nâng cấp tuyến đường từ Km 51, đường tỉnh 562 vào đ</w:t>
      </w:r>
      <w:r w:rsidR="00D16384">
        <w:rPr>
          <w:sz w:val="28"/>
          <w:szCs w:val="28"/>
          <w:lang w:val="sv-SE"/>
        </w:rPr>
        <w:t xml:space="preserve">ến UBND xã Thượng Trạch 0,01 ha; </w:t>
      </w:r>
      <w:r w:rsidR="00D16384" w:rsidRPr="00D16384">
        <w:rPr>
          <w:sz w:val="28"/>
          <w:szCs w:val="28"/>
          <w:lang w:val="sv-SE"/>
        </w:rPr>
        <w:t>Quyết định 836/QĐ-UBND ngày 31/3/2022 của UBND tỉnh Quảng Bình về việc thu hồi đất, chuyển mục đích sử dụng đất và giao đất cho UBND huyện Bố Trạch quản lý để thực hiện dự án Cầu Sông Trước tại xã Tây Trạch, huyện Bố Trạch</w:t>
      </w:r>
      <w:r w:rsidR="00D16384">
        <w:rPr>
          <w:sz w:val="28"/>
          <w:szCs w:val="28"/>
          <w:lang w:val="sv-SE"/>
        </w:rPr>
        <w:t xml:space="preserve"> 0,01 ha; </w:t>
      </w:r>
      <w:r w:rsidR="00D16384" w:rsidRPr="00D16384">
        <w:rPr>
          <w:sz w:val="28"/>
          <w:szCs w:val="28"/>
          <w:lang w:val="sv-SE"/>
        </w:rPr>
        <w:t>Quyết định 4630/QĐ-UBND ngày 30/12/2021 của UBND tỉnh Quảng Bình về việc thu hồi đất để GPMB xây dựng công trình Nâng cấp, mở rộng Cảng cá Sông Gianh  thuộc Dự án "Hạ tầng cơ bản cho phát triển toàn diện các tỉnh Nghệ An , Hà Tĩnh, Quảng Bình và Quảng Trị  - Tiểu dự án tỉnh Quảng Bình" tại xã Thanh Trạch, huyện Bố Trạch (Đợt 1)</w:t>
      </w:r>
      <w:r w:rsidR="00255FBB">
        <w:rPr>
          <w:sz w:val="28"/>
          <w:szCs w:val="28"/>
          <w:lang w:val="sv-SE"/>
        </w:rPr>
        <w:t xml:space="preserve"> 1,57 ha).</w:t>
      </w:r>
    </w:p>
    <w:p w:rsidR="00D16384" w:rsidRPr="00D16384" w:rsidRDefault="00D16384" w:rsidP="00D16384">
      <w:pPr>
        <w:tabs>
          <w:tab w:val="left" w:pos="567"/>
        </w:tabs>
        <w:spacing w:before="120"/>
        <w:ind w:firstLine="567"/>
        <w:jc w:val="both"/>
        <w:rPr>
          <w:sz w:val="28"/>
          <w:szCs w:val="28"/>
          <w:lang w:val="sv-SE"/>
        </w:rPr>
      </w:pPr>
      <w:r>
        <w:rPr>
          <w:sz w:val="28"/>
          <w:szCs w:val="28"/>
          <w:lang w:val="sv-SE"/>
        </w:rPr>
        <w:t xml:space="preserve">+ Chuyển từ đất có mặt nước chuyên dùng: 0,02 ha (thực hiện </w:t>
      </w:r>
      <w:r w:rsidRPr="00D16384">
        <w:rPr>
          <w:sz w:val="28"/>
          <w:szCs w:val="28"/>
          <w:lang w:val="sv-SE"/>
        </w:rPr>
        <w:t>Quyết đinh 1916/QĐ-UBND ngày 11/7/2022 của UBND tỉnh Quảng Bình về việc thu hồi đất, chuyển mục đích sử dụng đất và giao đất cho UBND huyện Bố Trạch quản lý để thực hiện công trình Đường từ Tỉnh lộ 561 đi cầu sông Trước</w:t>
      </w:r>
      <w:r>
        <w:rPr>
          <w:sz w:val="28"/>
          <w:szCs w:val="28"/>
          <w:lang w:val="sv-SE"/>
        </w:rPr>
        <w:t>).</w:t>
      </w:r>
    </w:p>
    <w:p w:rsidR="000217EA" w:rsidRDefault="00BB7C1F" w:rsidP="00D16384">
      <w:pPr>
        <w:tabs>
          <w:tab w:val="left" w:pos="567"/>
        </w:tabs>
        <w:spacing w:before="120"/>
        <w:ind w:firstLine="567"/>
        <w:jc w:val="both"/>
        <w:rPr>
          <w:sz w:val="28"/>
          <w:szCs w:val="28"/>
          <w:lang w:val="sv-SE"/>
        </w:rPr>
      </w:pPr>
      <w:r w:rsidRPr="00BB7C1F">
        <w:rPr>
          <w:sz w:val="28"/>
          <w:szCs w:val="28"/>
          <w:lang w:val="sv-SE"/>
        </w:rPr>
        <w:t xml:space="preserve">+ Chuyển từ đất bằng chưa sử dụng: </w:t>
      </w:r>
      <w:r w:rsidR="00406A60">
        <w:rPr>
          <w:sz w:val="28"/>
          <w:szCs w:val="28"/>
          <w:lang w:val="sv-SE"/>
        </w:rPr>
        <w:t xml:space="preserve">2,03 </w:t>
      </w:r>
      <w:r w:rsidRPr="00BB7C1F">
        <w:rPr>
          <w:sz w:val="28"/>
          <w:szCs w:val="28"/>
          <w:lang w:val="sv-SE"/>
        </w:rPr>
        <w:t xml:space="preserve">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0,20 ha; thực hiện dự án Hạ tầng phát triển quỹ đất ở khu vực ngã ba thị trấn Hoàn Lão tại xã Trung Trạch, huyện Bố Trạch (Đợt 1) theo Quyết định 897/QĐ-UBND ngày 26/3/2021 của UBND tỉnh Quảng Bình tại xã Trung Trạch 0,03 ha; thực hiện </w:t>
      </w:r>
      <w:r w:rsidRPr="00BB7C1F">
        <w:rPr>
          <w:sz w:val="28"/>
          <w:szCs w:val="28"/>
          <w:lang w:val="sv-SE"/>
        </w:rPr>
        <w:lastRenderedPageBreak/>
        <w:t>chuyển mục đích tạo quỹ đất ở theo quyết định số 3330/QĐ-UBND ngày 18 tháng 10 năm 2021 của UBND tỉnh Quảng</w:t>
      </w:r>
      <w:r w:rsidR="00D16384">
        <w:rPr>
          <w:sz w:val="28"/>
          <w:szCs w:val="28"/>
          <w:lang w:val="sv-SE"/>
        </w:rPr>
        <w:t xml:space="preserve"> Bình tại xã Hòa Trạch 0,03 ha; </w:t>
      </w:r>
      <w:r w:rsidR="00D16384" w:rsidRPr="00D16384">
        <w:rPr>
          <w:sz w:val="28"/>
          <w:szCs w:val="28"/>
          <w:lang w:val="sv-SE"/>
        </w:rPr>
        <w:t>Quyết định 535/QĐ-UBND ngày 28/2/2022 của UBND tỉnh về việc chuyển mục đích sử dụng đất và giao đất cho Công ty TNHH Tập đoàn Vĩnh Hưng để thực hiện Dự án Khu nhà ở thương mại Thanh Trạch (Đợt 2)</w:t>
      </w:r>
      <w:r w:rsidR="00D16384">
        <w:rPr>
          <w:sz w:val="28"/>
          <w:szCs w:val="28"/>
          <w:lang w:val="sv-SE"/>
        </w:rPr>
        <w:t xml:space="preserve"> 0,16 ha; </w:t>
      </w:r>
      <w:r w:rsidR="00D16384" w:rsidRPr="00D16384">
        <w:rPr>
          <w:sz w:val="28"/>
          <w:szCs w:val="28"/>
          <w:lang w:val="sv-SE"/>
        </w:rPr>
        <w:t>Quyết đinh 1916/QĐ-UBND ngày 11/7/2022 của UBND tỉnh Quảng Bình về việc thu hồi đất, chuyển mục đích sử dụng đất và giao đất cho UBND huyện Bố Trạch quản lý để thực hiện công trình Đường từ Tỉnh lộ 561 đi cầu sông Trước</w:t>
      </w:r>
      <w:r w:rsidR="00D16384">
        <w:rPr>
          <w:sz w:val="28"/>
          <w:szCs w:val="28"/>
          <w:lang w:val="sv-SE"/>
        </w:rPr>
        <w:t xml:space="preserve"> 0,02 ha; </w:t>
      </w:r>
      <w:r w:rsidR="00D16384" w:rsidRPr="00D16384">
        <w:rPr>
          <w:sz w:val="28"/>
          <w:szCs w:val="28"/>
          <w:lang w:val="sv-SE"/>
        </w:rPr>
        <w:t>Quyết định 1985/QĐ-UBND ngày 20/7/2022 của UBND tỉnh Quảng Bình về việc giao đất cho UBND xã Lý Trạch để phát triển quỹ đất ở tại xã Lý Trạch, huyện Bố Trạch</w:t>
      </w:r>
      <w:r w:rsidR="00D16384">
        <w:rPr>
          <w:sz w:val="28"/>
          <w:szCs w:val="28"/>
          <w:lang w:val="sv-SE"/>
        </w:rPr>
        <w:t xml:space="preserve"> 0,01 ha; </w:t>
      </w:r>
      <w:r w:rsidR="00406A60" w:rsidRPr="00406A60">
        <w:rPr>
          <w:sz w:val="28"/>
          <w:szCs w:val="28"/>
          <w:lang w:val="sv-SE"/>
        </w:rPr>
        <w:t>Quyết định 1983/QĐ-UBND ngày 20/7/2022 của UBND tỉnh Quảng Bình về việc thu hồi đất và giao đất cho UBND xã Nhân Trạch để thực hiện dự án Bãi tắm biển xã Nhân Trạch tại xã Nhân Trạch, huyện Bố Trạch</w:t>
      </w:r>
      <w:r w:rsidR="00406A60">
        <w:rPr>
          <w:sz w:val="28"/>
          <w:szCs w:val="28"/>
          <w:lang w:val="sv-SE"/>
        </w:rPr>
        <w:t xml:space="preserve"> 1,58 ha).</w:t>
      </w:r>
    </w:p>
    <w:p w:rsidR="00406A60" w:rsidRDefault="00406A60" w:rsidP="00D16384">
      <w:pPr>
        <w:tabs>
          <w:tab w:val="left" w:pos="567"/>
        </w:tabs>
        <w:spacing w:before="120"/>
        <w:ind w:firstLine="567"/>
        <w:jc w:val="both"/>
        <w:rPr>
          <w:sz w:val="28"/>
          <w:szCs w:val="28"/>
          <w:lang w:val="sv-SE"/>
        </w:rPr>
      </w:pPr>
      <w:r>
        <w:rPr>
          <w:sz w:val="28"/>
          <w:szCs w:val="28"/>
          <w:lang w:val="sv-SE"/>
        </w:rPr>
        <w:t xml:space="preserve">- Diện tích giảm </w:t>
      </w:r>
      <w:r w:rsidR="00E73C97">
        <w:rPr>
          <w:sz w:val="28"/>
          <w:szCs w:val="28"/>
          <w:lang w:val="sv-SE"/>
        </w:rPr>
        <w:t>1,95</w:t>
      </w:r>
      <w:r w:rsidR="00255FBB">
        <w:rPr>
          <w:sz w:val="28"/>
          <w:szCs w:val="28"/>
          <w:lang w:val="sv-SE"/>
        </w:rPr>
        <w:t xml:space="preserve"> ha </w:t>
      </w:r>
      <w:r>
        <w:rPr>
          <w:sz w:val="28"/>
          <w:szCs w:val="28"/>
          <w:lang w:val="sv-SE"/>
        </w:rPr>
        <w:t>do chuyển sang các loại đất sau:</w:t>
      </w:r>
    </w:p>
    <w:p w:rsidR="00406A60" w:rsidRDefault="00406A60" w:rsidP="00406A60">
      <w:pPr>
        <w:tabs>
          <w:tab w:val="left" w:pos="567"/>
        </w:tabs>
        <w:spacing w:before="120"/>
        <w:ind w:firstLine="567"/>
        <w:jc w:val="both"/>
        <w:rPr>
          <w:sz w:val="28"/>
          <w:szCs w:val="28"/>
          <w:lang w:val="sv-SE"/>
        </w:rPr>
      </w:pPr>
      <w:r w:rsidRPr="00406A60">
        <w:rPr>
          <w:sz w:val="28"/>
          <w:szCs w:val="28"/>
          <w:lang w:val="sv-SE"/>
        </w:rPr>
        <w:t xml:space="preserve">+ Chuyển sang đất trồng lúa: </w:t>
      </w:r>
      <w:r w:rsidR="00255FBB" w:rsidRPr="00255FBB">
        <w:rPr>
          <w:sz w:val="28"/>
          <w:szCs w:val="28"/>
          <w:lang w:val="sv-SE"/>
        </w:rPr>
        <w:t>0,01 ha (do đo đạc, xác minh lại hiện trạng tại thị trấn Phong Nha 0,01 ha)</w:t>
      </w:r>
      <w:r w:rsidR="00255FBB">
        <w:rPr>
          <w:sz w:val="28"/>
          <w:szCs w:val="28"/>
          <w:lang w:val="sv-SE"/>
        </w:rPr>
        <w:t>.</w:t>
      </w:r>
    </w:p>
    <w:p w:rsidR="00E73C97" w:rsidRPr="00406A60" w:rsidRDefault="00E73C97" w:rsidP="00406A60">
      <w:pPr>
        <w:tabs>
          <w:tab w:val="left" w:pos="567"/>
        </w:tabs>
        <w:spacing w:before="120"/>
        <w:ind w:firstLine="567"/>
        <w:jc w:val="both"/>
        <w:rPr>
          <w:sz w:val="28"/>
          <w:szCs w:val="28"/>
          <w:lang w:val="sv-SE"/>
        </w:rPr>
      </w:pPr>
      <w:r>
        <w:rPr>
          <w:sz w:val="28"/>
          <w:szCs w:val="28"/>
          <w:lang w:val="sv-SE"/>
        </w:rPr>
        <w:t xml:space="preserve">+ Chuyển sang đất nông nghiệp khác: 1,40 ha (do thực hiện </w:t>
      </w:r>
      <w:r w:rsidRPr="00E73C97">
        <w:rPr>
          <w:sz w:val="28"/>
          <w:szCs w:val="28"/>
          <w:lang w:val="sv-SE"/>
        </w:rPr>
        <w:t>Quyết định 2938/QĐ-UBND ngày 27/10/2022 về việc thu hồi đất, chuyển mục đích sử dụng đất và cho Công ty TNHH Nông nghiệp công nghệ cao Tuệ Lâm thuê đất để thực hiện dự án  Trồng và chế biến cây dược liệu Tuệ Lâm</w:t>
      </w:r>
      <w:r>
        <w:rPr>
          <w:sz w:val="28"/>
          <w:szCs w:val="28"/>
          <w:lang w:val="sv-SE"/>
        </w:rPr>
        <w:t>).</w:t>
      </w:r>
    </w:p>
    <w:p w:rsidR="00406A60" w:rsidRPr="00406A60" w:rsidRDefault="00406A60" w:rsidP="00C87981">
      <w:pPr>
        <w:tabs>
          <w:tab w:val="left" w:pos="567"/>
        </w:tabs>
        <w:spacing w:before="60"/>
        <w:ind w:firstLine="567"/>
        <w:jc w:val="both"/>
        <w:rPr>
          <w:sz w:val="28"/>
          <w:szCs w:val="28"/>
          <w:lang w:val="sv-SE"/>
        </w:rPr>
      </w:pPr>
      <w:r w:rsidRPr="00406A60">
        <w:rPr>
          <w:sz w:val="28"/>
          <w:szCs w:val="28"/>
          <w:lang w:val="sv-SE"/>
        </w:rPr>
        <w:t xml:space="preserve">+ Chuyển sang đất ở tại nông thôn: </w:t>
      </w:r>
      <w:r w:rsidR="00255FBB" w:rsidRPr="00255FBB">
        <w:rPr>
          <w:sz w:val="28"/>
          <w:szCs w:val="28"/>
          <w:lang w:val="sv-SE"/>
        </w:rPr>
        <w:t>0,10 ha (thực hiện chuyển mục đích tạo quỹ đất ở theo quyết định số 2228/QĐ-UBND ngày 16 tháng 7 năm 2021 của Uỷ ban nhân dân tỉnh Quảng Bình về việc thu hồi đất, chuyển mục đích sử dụng đất và giao đất cho UBND xã Liên Trạch để tạo quỹ đất ở tại xã Liên Trạch, huyện Bố Trạch 0,01 ha; thực hiện dự án Hạ tầng phát triển quỹ đất ở khu vực ngã ba thị trấn Hoàn Lão tại xã Trung Trạch, huyện Bố Trạch (Đợt 1) theo Quyết định 897/QĐ-UBND ngày 26/3/2021 của UBND tỉnh Quảng Bình tại xã Trung Trạch 0,06 ha; Quyết định số 378/QĐ- UBND ngày 10/2/2022 của UBND tỉnh Quảng Bình về việc thu hồi đất, chuyển mục đích sử dụng đất và giao đất cho UBND xã Tây Trạch để phát triển quỹ đất 0,03 ha).</w:t>
      </w:r>
    </w:p>
    <w:p w:rsidR="00406A60" w:rsidRPr="00D16384" w:rsidRDefault="00406A60" w:rsidP="00C87981">
      <w:pPr>
        <w:tabs>
          <w:tab w:val="left" w:pos="567"/>
        </w:tabs>
        <w:spacing w:before="60"/>
        <w:ind w:firstLine="567"/>
        <w:jc w:val="both"/>
        <w:rPr>
          <w:sz w:val="28"/>
          <w:szCs w:val="28"/>
          <w:lang w:val="sv-SE"/>
        </w:rPr>
      </w:pPr>
      <w:r w:rsidRPr="00406A60">
        <w:rPr>
          <w:sz w:val="28"/>
          <w:szCs w:val="28"/>
          <w:lang w:val="sv-SE"/>
        </w:rPr>
        <w:t xml:space="preserve">+ Chuyển sang đất sản xuất kinh doanh phi nông nghiệp: </w:t>
      </w:r>
      <w:r w:rsidR="00255FBB" w:rsidRPr="00255FBB">
        <w:rPr>
          <w:sz w:val="28"/>
          <w:szCs w:val="28"/>
          <w:lang w:val="sv-SE"/>
        </w:rPr>
        <w:t xml:space="preserve">0,44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0,03 ha; thực hiện việc thu hồi đất, chuyển mục đích sử dụng đất và cho ông Hoàng Ngọc Linh thuê đất thực hiện dự án Xây dựng cơ sở mua bán sửa chữa ô tô Ngọc Linh tại xã Đại Trạch, huyện Bố Trạch; thực hiện việc thu hồi đất chuyển mục đích sử dụng đất và cho ông Hoàng Văn Bình thuê đất để thực hiện dự án Khu dịch vụ và kinh doanh ô tô cũ Hải Bình tại xã Đại Trạch, huyện Bố Trạch 0,03 ha; Quyết định số 1513/QĐ-UBND ngày  08/6/2022 của UBND tỉnh về </w:t>
      </w:r>
      <w:r w:rsidR="00255FBB" w:rsidRPr="00255FBB">
        <w:rPr>
          <w:sz w:val="28"/>
          <w:szCs w:val="28"/>
          <w:lang w:val="sv-SE"/>
        </w:rPr>
        <w:lastRenderedPageBreak/>
        <w:t>việc thu hồi đất để GPMB xây dựng hạ tầng kỹ thuật thực hiện dự án đầu tư thuộc Khu công nghiệp Bắc Đồng Hới; Quyết định số 2306/QĐ-UBND ngày 25/8/2022 của UBND tỉnh Quảng Bình về việc thu hồi đất, chuyển mục đích sử dụng đất và cho Công ty Cổ phần Đầu tư và kinh doanh quốc tế Tre Việt thuê đất tại Khu Công Nghiệp  Bắc Đồng Hới thuộc xã Lý Trạch; Quyết định số 2305/QĐ-UBND UBND tỉnh Quảng Bình về việc thu hồi đất, chuyển mục đích sử dụng đất và cho Công ty Cổ phần Đầu tư và kinh doanh quốc tế Tre Việt thuê đất tại Khu Công Nghiệp  Bắc Đồng Hới thuộc xã Lý Trạch 0,02 ha; Quyết định 2711/QĐ-UBND ngày 05/10/2022 của UBND tỉnh Quảng Bình về việc thu hồi đất, chuyển mục đích sử dụng đất và cho Công ty TNHH Xây dựng Tổng hợp Phú Lâm thuê đất để thực hiện dự án Xây dựng Trụ sở và Khu dịch vụ thương mại của Công ty TNHH Xây dựng Tổng hợp Phú Lâm 0,02 ha; Quyết định số 230/QĐ-UBND ngày 25/01/2022 của UBND tỉnh Quảng Bình về việc thu hồi đất để GPMB thực hiện dự án Khai thác Mỏ Cao Lanh Bắc Lý tại xã Lý Trạch (đợt 3) 0,12 ha; Quyết định 405/QĐ-UBND ngày 15/2/2022 của UBND tỉnh Quảng Bình  về việc thu hồi đất để thực hiện dự án Khu thương mại tổng hợp Hùng Huy; Quyết định 1105/QĐ-UBND ngày 27/4/2022 của UBND huyện Bố Trạch về việc chuyển mục đích sử dụng đất và cho ông Nguyễn Mạnh Hùng thuê đât để thực hiên dự án Khu thương mại tổng hợp Hùng Huy tại thị trấn Hoàn Lão, huyện Bố Trạch 0,01 ha; Quyết định 1291/QĐ-UBND ngày 23/5/2022 của UBND tỉnh Quảng Bình về việc thu hồi đất, chuyển mục đích sử dụng đất và cho Công ty TNHH Oxalis Holiday thuê đất để thực hiện dự án Khu du lịch sinh thái nghĩ dưỡng Blue Diamond Retreat tại xã Xuân Trạch, huyện Bố Trạch 0,05 ha; Quyết định 1769/QĐ-UBND ngày 28/6/2022 của UBND tỉnh Quảng Bình về việc chuyển mục đích sử dụng đất và cho Công ty Cổ phần Kiến trúc &amp; Đầu tư 282 thuê đất tại Khu Công nghiệp Bắc Đồng Hới 0,06 ha; Quyết định 4785/QĐ-UBND ngày 31/12/2021 của UBND tỉnh Quảng Bình về việc chuyển mục đích sử dụng đất và cho Công ty TNHH Trường Phiêm thuê đất để thực hiện dự án Xí nghiệp gạch Tuynel Hòa Trạch II tại xã</w:t>
      </w:r>
      <w:r w:rsidR="00C87981">
        <w:rPr>
          <w:sz w:val="28"/>
          <w:szCs w:val="28"/>
          <w:lang w:val="sv-SE"/>
        </w:rPr>
        <w:t xml:space="preserve"> Hòa Trạch, huyện Bố Trạch (Đợt</w:t>
      </w:r>
      <w:r w:rsidR="00255FBB" w:rsidRPr="00255FBB">
        <w:rPr>
          <w:sz w:val="28"/>
          <w:szCs w:val="28"/>
          <w:lang w:val="sv-SE"/>
        </w:rPr>
        <w:t>1) 0,04 ha; Quyết định 3071/QĐ-UBND ngày 09/11/2022 của UBND tỉnh Quảng Bình về việc thu hồi đất, chuyển mục đích sử dụng đất và cho Công ty TNHH Xây dựng Tổng hợp Thanh Ba thuê đất để thực hiện dự án Cửa hàng xăng dầu Thanh Ba tại xã Bắc Trạch, huyện Bố Trạch 0,05 ha; Quyết định 1932/QĐ-UBND ngày 21/6/2022 của UBND huyện Bố Trạch về việc đề nghị chuyển mục đích sử dụng đất và cho ông Nguyễn Văn Tiều thuê đất để thực hiện dự án Khu dịch vụ tổng hợp tại xã Tâ</w:t>
      </w:r>
      <w:r w:rsidR="00255FBB">
        <w:rPr>
          <w:sz w:val="28"/>
          <w:szCs w:val="28"/>
          <w:lang w:val="sv-SE"/>
        </w:rPr>
        <w:t>y Trạch, huyện Bố Trạch 0,01 ha).</w:t>
      </w:r>
    </w:p>
    <w:p w:rsidR="00A72807" w:rsidRPr="00BA676D" w:rsidRDefault="00A72807" w:rsidP="00E91072">
      <w:pPr>
        <w:spacing w:before="120"/>
        <w:ind w:firstLine="680"/>
        <w:jc w:val="both"/>
        <w:rPr>
          <w:i/>
          <w:sz w:val="28"/>
          <w:szCs w:val="28"/>
          <w:lang w:val="vi-VN"/>
        </w:rPr>
      </w:pPr>
      <w:r w:rsidRPr="003E085A">
        <w:rPr>
          <w:i/>
          <w:sz w:val="28"/>
          <w:szCs w:val="28"/>
          <w:lang w:val="vi-VN"/>
        </w:rPr>
        <w:t xml:space="preserve">* Biến động đất </w:t>
      </w:r>
      <w:r w:rsidRPr="00BA676D">
        <w:rPr>
          <w:i/>
          <w:sz w:val="28"/>
          <w:szCs w:val="28"/>
          <w:lang w:val="vi-VN"/>
        </w:rPr>
        <w:t>cơ sở tôn giáo</w:t>
      </w:r>
    </w:p>
    <w:p w:rsidR="00152CEF" w:rsidRPr="00192E5F" w:rsidRDefault="00255FBB" w:rsidP="00192E5F">
      <w:pPr>
        <w:tabs>
          <w:tab w:val="left" w:pos="567"/>
        </w:tabs>
        <w:spacing w:before="120"/>
        <w:ind w:firstLine="567"/>
        <w:jc w:val="both"/>
        <w:rPr>
          <w:bCs/>
          <w:iCs/>
          <w:sz w:val="28"/>
          <w:szCs w:val="28"/>
        </w:rPr>
      </w:pPr>
      <w:r>
        <w:rPr>
          <w:sz w:val="28"/>
          <w:szCs w:val="28"/>
          <w:lang w:val="vi-VN"/>
        </w:rPr>
        <w:t>Năm 202</w:t>
      </w:r>
      <w:r w:rsidR="003925C1">
        <w:rPr>
          <w:sz w:val="28"/>
          <w:szCs w:val="28"/>
        </w:rPr>
        <w:t>2</w:t>
      </w:r>
      <w:r w:rsidR="00097B7F" w:rsidRPr="00BA676D">
        <w:rPr>
          <w:sz w:val="28"/>
          <w:szCs w:val="28"/>
          <w:lang w:val="vi-VN"/>
        </w:rPr>
        <w:t xml:space="preserve"> diện tích cơ sở tôn giáo của huyện có </w:t>
      </w:r>
      <w:r w:rsidR="003925C1" w:rsidRPr="003925C1">
        <w:rPr>
          <w:sz w:val="28"/>
          <w:szCs w:val="28"/>
          <w:lang w:val="vi-VN"/>
        </w:rPr>
        <w:t>21,22</w:t>
      </w:r>
      <w:r w:rsidR="00152CEF" w:rsidRPr="00BA676D">
        <w:rPr>
          <w:sz w:val="28"/>
          <w:szCs w:val="28"/>
          <w:lang w:val="vi-VN"/>
        </w:rPr>
        <w:t xml:space="preserve"> ha, </w:t>
      </w:r>
      <w:r w:rsidR="00355285">
        <w:rPr>
          <w:sz w:val="28"/>
          <w:szCs w:val="28"/>
        </w:rPr>
        <w:t xml:space="preserve">thực </w:t>
      </w:r>
      <w:r w:rsidR="00152CEF" w:rsidRPr="00BA676D">
        <w:rPr>
          <w:sz w:val="28"/>
          <w:szCs w:val="28"/>
          <w:lang w:val="vi-VN"/>
        </w:rPr>
        <w:t>tăng</w:t>
      </w:r>
      <w:r w:rsidR="00097B7F" w:rsidRPr="00BA676D">
        <w:rPr>
          <w:sz w:val="28"/>
          <w:szCs w:val="28"/>
          <w:lang w:val="vi-VN"/>
        </w:rPr>
        <w:t xml:space="preserve"> </w:t>
      </w:r>
      <w:r w:rsidR="003925C1">
        <w:rPr>
          <w:sz w:val="28"/>
          <w:szCs w:val="28"/>
        </w:rPr>
        <w:t>0,06</w:t>
      </w:r>
      <w:r w:rsidR="00097B7F" w:rsidRPr="00BA676D">
        <w:rPr>
          <w:sz w:val="28"/>
          <w:szCs w:val="28"/>
          <w:lang w:val="vi-VN"/>
        </w:rPr>
        <w:t xml:space="preserve"> ha so với năm 20</w:t>
      </w:r>
      <w:r w:rsidR="003925C1">
        <w:rPr>
          <w:sz w:val="28"/>
          <w:szCs w:val="28"/>
        </w:rPr>
        <w:t>2</w:t>
      </w:r>
      <w:r w:rsidR="00097B7F" w:rsidRPr="00BA676D">
        <w:rPr>
          <w:sz w:val="28"/>
          <w:szCs w:val="28"/>
          <w:lang w:val="vi-VN"/>
        </w:rPr>
        <w:t>0</w:t>
      </w:r>
      <w:r w:rsidR="003925C1">
        <w:rPr>
          <w:bCs/>
          <w:iCs/>
          <w:sz w:val="28"/>
          <w:szCs w:val="28"/>
          <w:lang w:val="vi-VN"/>
        </w:rPr>
        <w:t xml:space="preserve">, diện tích tăng được lấy từ đất </w:t>
      </w:r>
      <w:r w:rsidR="003925C1">
        <w:rPr>
          <w:bCs/>
          <w:iCs/>
          <w:sz w:val="28"/>
          <w:szCs w:val="28"/>
        </w:rPr>
        <w:t xml:space="preserve">trồng cây hàng năm khác 0,02 ha; đất ở tại đô thị 0,02 ha; đất bằng chưa sử dụng 0,02 ha (thực hiện </w:t>
      </w:r>
      <w:r w:rsidR="003925C1" w:rsidRPr="003925C1">
        <w:rPr>
          <w:bCs/>
          <w:iCs/>
          <w:sz w:val="28"/>
          <w:szCs w:val="28"/>
        </w:rPr>
        <w:t xml:space="preserve">Quyết định số 1609/QĐ-UBND ngày 15/6/2022 của UBND tỉnh Quảng Bình về việc chuyển mục đích sử dụng đất và giao đất cho Giáo xứ Hà </w:t>
      </w:r>
      <w:r w:rsidR="00532868">
        <w:rPr>
          <w:bCs/>
          <w:iCs/>
          <w:sz w:val="28"/>
          <w:szCs w:val="28"/>
        </w:rPr>
        <w:t>L</w:t>
      </w:r>
      <w:r w:rsidR="003925C1" w:rsidRPr="003925C1">
        <w:rPr>
          <w:bCs/>
          <w:iCs/>
          <w:sz w:val="28"/>
          <w:szCs w:val="28"/>
        </w:rPr>
        <w:t>ời  để xây dựng nhà đa năng - vượt lũ An Hòa tại thị trấn Phong Nha, huyện Bố Trạch</w:t>
      </w:r>
      <w:r w:rsidR="00192E5F">
        <w:rPr>
          <w:bCs/>
          <w:iCs/>
          <w:sz w:val="28"/>
          <w:szCs w:val="28"/>
        </w:rPr>
        <w:t>).</w:t>
      </w:r>
    </w:p>
    <w:p w:rsidR="00A72807" w:rsidRPr="00A77F9B" w:rsidRDefault="00CD2B17" w:rsidP="00BA6357">
      <w:pPr>
        <w:widowControl w:val="0"/>
        <w:spacing w:before="120"/>
        <w:ind w:firstLine="567"/>
        <w:jc w:val="both"/>
        <w:rPr>
          <w:i/>
          <w:sz w:val="28"/>
          <w:szCs w:val="28"/>
          <w:lang w:val="vi-VN"/>
        </w:rPr>
      </w:pPr>
      <w:r>
        <w:rPr>
          <w:i/>
          <w:sz w:val="28"/>
          <w:szCs w:val="28"/>
          <w:lang w:val="vi-VN"/>
        </w:rPr>
        <w:lastRenderedPageBreak/>
        <w:t>* Biến động</w:t>
      </w:r>
      <w:r w:rsidR="00A72807" w:rsidRPr="00A77F9B">
        <w:rPr>
          <w:i/>
          <w:sz w:val="28"/>
          <w:szCs w:val="28"/>
          <w:lang w:val="vi-VN"/>
        </w:rPr>
        <w:t xml:space="preserve"> </w:t>
      </w:r>
      <w:r w:rsidR="00A72807" w:rsidRPr="00FA41CA">
        <w:rPr>
          <w:i/>
          <w:color w:val="000000" w:themeColor="text1"/>
          <w:sz w:val="28"/>
          <w:szCs w:val="28"/>
          <w:lang w:val="vi-VN"/>
        </w:rPr>
        <w:t>đất tín ngưỡng</w:t>
      </w:r>
    </w:p>
    <w:p w:rsidR="00FE224D" w:rsidRPr="00BA676D" w:rsidRDefault="00FE224D" w:rsidP="00BA6357">
      <w:pPr>
        <w:widowControl w:val="0"/>
        <w:tabs>
          <w:tab w:val="left" w:pos="567"/>
        </w:tabs>
        <w:spacing w:before="120"/>
        <w:ind w:firstLine="567"/>
        <w:jc w:val="both"/>
        <w:rPr>
          <w:bCs/>
          <w:iCs/>
          <w:sz w:val="28"/>
          <w:szCs w:val="28"/>
          <w:lang w:val="vi-VN"/>
        </w:rPr>
      </w:pPr>
      <w:r w:rsidRPr="00BA676D">
        <w:rPr>
          <w:sz w:val="28"/>
          <w:szCs w:val="28"/>
          <w:lang w:val="vi-VN"/>
        </w:rPr>
        <w:t>Năm 202</w:t>
      </w:r>
      <w:r w:rsidR="00E41FCD">
        <w:rPr>
          <w:sz w:val="28"/>
          <w:szCs w:val="28"/>
        </w:rPr>
        <w:t>2</w:t>
      </w:r>
      <w:r w:rsidRPr="00BA676D">
        <w:rPr>
          <w:sz w:val="28"/>
          <w:szCs w:val="28"/>
          <w:lang w:val="vi-VN"/>
        </w:rPr>
        <w:t xml:space="preserve"> diện tích tín ngưỡng của huyện có 13,35 ha, </w:t>
      </w:r>
      <w:r w:rsidR="00E41FCD">
        <w:rPr>
          <w:sz w:val="28"/>
          <w:szCs w:val="28"/>
        </w:rPr>
        <w:t>giữ nguyên</w:t>
      </w:r>
      <w:r w:rsidR="00E41FCD">
        <w:rPr>
          <w:sz w:val="28"/>
          <w:szCs w:val="28"/>
          <w:lang w:val="vi-VN"/>
        </w:rPr>
        <w:t xml:space="preserve"> so với năm 202</w:t>
      </w:r>
      <w:r w:rsidRPr="00BA676D">
        <w:rPr>
          <w:sz w:val="28"/>
          <w:szCs w:val="28"/>
          <w:lang w:val="vi-VN"/>
        </w:rPr>
        <w:t>0</w:t>
      </w:r>
      <w:r w:rsidRPr="00BA676D">
        <w:rPr>
          <w:bCs/>
          <w:iCs/>
          <w:sz w:val="28"/>
          <w:szCs w:val="28"/>
          <w:lang w:val="vi-VN"/>
        </w:rPr>
        <w:t>.</w:t>
      </w:r>
    </w:p>
    <w:p w:rsidR="00A72807" w:rsidRPr="00A77F9B" w:rsidRDefault="00A72807" w:rsidP="00E91072">
      <w:pPr>
        <w:spacing w:before="120"/>
        <w:ind w:firstLine="680"/>
        <w:jc w:val="both"/>
        <w:rPr>
          <w:i/>
          <w:sz w:val="28"/>
          <w:szCs w:val="28"/>
          <w:lang w:val="vi-VN"/>
        </w:rPr>
      </w:pPr>
      <w:r w:rsidRPr="00BA676D">
        <w:rPr>
          <w:i/>
          <w:sz w:val="28"/>
          <w:szCs w:val="28"/>
          <w:lang w:val="vi-VN"/>
        </w:rPr>
        <w:t xml:space="preserve">* Biến động đất </w:t>
      </w:r>
      <w:r w:rsidR="00B80117">
        <w:rPr>
          <w:i/>
          <w:sz w:val="28"/>
          <w:szCs w:val="28"/>
        </w:rPr>
        <w:t xml:space="preserve">làm </w:t>
      </w:r>
      <w:r w:rsidRPr="00BA676D">
        <w:rPr>
          <w:i/>
          <w:sz w:val="28"/>
          <w:szCs w:val="28"/>
          <w:lang w:val="vi-VN"/>
        </w:rPr>
        <w:t>nghĩa trang</w:t>
      </w:r>
      <w:r w:rsidR="00B80117">
        <w:rPr>
          <w:i/>
          <w:sz w:val="28"/>
          <w:szCs w:val="28"/>
        </w:rPr>
        <w:t xml:space="preserve">, </w:t>
      </w:r>
      <w:r w:rsidRPr="00BA676D">
        <w:rPr>
          <w:i/>
          <w:sz w:val="28"/>
          <w:szCs w:val="28"/>
          <w:lang w:val="vi-VN"/>
        </w:rPr>
        <w:t>nhà tang lễ, nhà hoả táng</w:t>
      </w:r>
    </w:p>
    <w:p w:rsidR="00B348B1" w:rsidRPr="00E41FCD" w:rsidRDefault="00E41FCD" w:rsidP="00E41FCD">
      <w:pPr>
        <w:spacing w:before="120"/>
        <w:ind w:firstLine="567"/>
        <w:jc w:val="both"/>
        <w:rPr>
          <w:sz w:val="28"/>
          <w:szCs w:val="28"/>
        </w:rPr>
      </w:pPr>
      <w:r>
        <w:rPr>
          <w:sz w:val="28"/>
          <w:szCs w:val="28"/>
          <w:lang w:val="vi-VN"/>
        </w:rPr>
        <w:t>Năm 2022</w:t>
      </w:r>
      <w:r w:rsidR="00BF0B77" w:rsidRPr="00BA676D">
        <w:rPr>
          <w:sz w:val="28"/>
          <w:szCs w:val="28"/>
          <w:lang w:val="vi-VN"/>
        </w:rPr>
        <w:t xml:space="preserve"> diện tích đất </w:t>
      </w:r>
      <w:r w:rsidR="00B80117">
        <w:rPr>
          <w:sz w:val="28"/>
          <w:szCs w:val="28"/>
        </w:rPr>
        <w:t>làm nghĩa trang,</w:t>
      </w:r>
      <w:r w:rsidR="00BF0B77" w:rsidRPr="00BA676D">
        <w:rPr>
          <w:sz w:val="28"/>
          <w:szCs w:val="28"/>
          <w:lang w:val="vi-VN"/>
        </w:rPr>
        <w:t xml:space="preserve"> nhà tang lễ, nhà hỏa táng của huyện có </w:t>
      </w:r>
      <w:r w:rsidR="00300B2E" w:rsidRPr="00300B2E">
        <w:rPr>
          <w:sz w:val="28"/>
          <w:szCs w:val="28"/>
          <w:lang w:val="vi-VN"/>
        </w:rPr>
        <w:t>786,6</w:t>
      </w:r>
      <w:r>
        <w:rPr>
          <w:sz w:val="28"/>
          <w:szCs w:val="28"/>
        </w:rPr>
        <w:t>0</w:t>
      </w:r>
      <w:r w:rsidR="00BF0B77" w:rsidRPr="00BA676D">
        <w:rPr>
          <w:sz w:val="28"/>
          <w:szCs w:val="28"/>
          <w:lang w:val="vi-VN"/>
        </w:rPr>
        <w:t xml:space="preserve"> ha, </w:t>
      </w:r>
      <w:r>
        <w:rPr>
          <w:sz w:val="28"/>
          <w:szCs w:val="28"/>
        </w:rPr>
        <w:t>giảm 0,01</w:t>
      </w:r>
      <w:r w:rsidR="000B5C43">
        <w:rPr>
          <w:sz w:val="28"/>
          <w:szCs w:val="28"/>
        </w:rPr>
        <w:t xml:space="preserve"> </w:t>
      </w:r>
      <w:r w:rsidR="00BF0B77" w:rsidRPr="00BA676D">
        <w:rPr>
          <w:sz w:val="28"/>
          <w:szCs w:val="28"/>
          <w:lang w:val="vi-VN"/>
        </w:rPr>
        <w:t>ha so với năm 20</w:t>
      </w:r>
      <w:r>
        <w:rPr>
          <w:sz w:val="28"/>
          <w:szCs w:val="28"/>
        </w:rPr>
        <w:t>2</w:t>
      </w:r>
      <w:r>
        <w:rPr>
          <w:sz w:val="28"/>
          <w:szCs w:val="28"/>
          <w:lang w:val="vi-VN"/>
        </w:rPr>
        <w:t xml:space="preserve">0, diện tích giảm do chuyển sang đất </w:t>
      </w:r>
      <w:r>
        <w:rPr>
          <w:sz w:val="28"/>
          <w:szCs w:val="28"/>
        </w:rPr>
        <w:t xml:space="preserve">sử dụng vào mục đích công cộng (thực hiện </w:t>
      </w:r>
      <w:r w:rsidRPr="00E41FCD">
        <w:rPr>
          <w:sz w:val="28"/>
          <w:szCs w:val="28"/>
        </w:rPr>
        <w:t>Quyết định 535/QĐ-UBND ngày 28/2/2022 của UBND tỉnh về việc chuyển mục đích sử dụng đất và giao đất cho Công ty TNHH Tập đoàn Vĩnh Hưng để thực hiện Dự án Khu nhà ở thương mại Thanh Trạch (Đợt 2)</w:t>
      </w:r>
      <w:r>
        <w:rPr>
          <w:sz w:val="28"/>
          <w:szCs w:val="28"/>
        </w:rPr>
        <w:t>).</w:t>
      </w:r>
    </w:p>
    <w:p w:rsidR="006B7343" w:rsidRPr="00A77F9B" w:rsidRDefault="006B7343" w:rsidP="00E91072">
      <w:pPr>
        <w:spacing w:before="120"/>
        <w:ind w:firstLine="680"/>
        <w:jc w:val="both"/>
        <w:rPr>
          <w:i/>
          <w:sz w:val="28"/>
          <w:szCs w:val="28"/>
          <w:lang w:val="vi-VN"/>
        </w:rPr>
      </w:pPr>
      <w:r w:rsidRPr="00BA676D">
        <w:rPr>
          <w:i/>
          <w:sz w:val="28"/>
          <w:szCs w:val="28"/>
          <w:lang w:val="vi-VN"/>
        </w:rPr>
        <w:t xml:space="preserve">* Biến động đất sông, ngòi, kênh, rạch, suối </w:t>
      </w:r>
    </w:p>
    <w:p w:rsidR="00BF0B77" w:rsidRPr="00C87981" w:rsidRDefault="00E41FCD" w:rsidP="00B80117">
      <w:pPr>
        <w:tabs>
          <w:tab w:val="left" w:pos="567"/>
        </w:tabs>
        <w:ind w:firstLine="567"/>
        <w:jc w:val="both"/>
        <w:rPr>
          <w:spacing w:val="-2"/>
          <w:sz w:val="28"/>
          <w:szCs w:val="28"/>
        </w:rPr>
      </w:pPr>
      <w:r w:rsidRPr="00C87981">
        <w:rPr>
          <w:spacing w:val="-2"/>
          <w:sz w:val="28"/>
          <w:szCs w:val="28"/>
          <w:lang w:val="vi-VN"/>
        </w:rPr>
        <w:t>Năm 2022</w:t>
      </w:r>
      <w:r w:rsidR="00BF0B77" w:rsidRPr="00C87981">
        <w:rPr>
          <w:spacing w:val="-2"/>
          <w:sz w:val="28"/>
          <w:szCs w:val="28"/>
          <w:lang w:val="vi-VN"/>
        </w:rPr>
        <w:t xml:space="preserve"> diện tích đất sông, ngòi, kênh, rạch, suối của huyện có </w:t>
      </w:r>
      <w:r w:rsidR="000B5C43" w:rsidRPr="00C87981">
        <w:rPr>
          <w:spacing w:val="-2"/>
          <w:sz w:val="28"/>
          <w:szCs w:val="28"/>
          <w:lang w:val="vi-VN"/>
        </w:rPr>
        <w:t>2.36</w:t>
      </w:r>
      <w:r w:rsidRPr="00C87981">
        <w:rPr>
          <w:spacing w:val="-2"/>
          <w:sz w:val="28"/>
          <w:szCs w:val="28"/>
        </w:rPr>
        <w:t>0</w:t>
      </w:r>
      <w:r w:rsidRPr="00C87981">
        <w:rPr>
          <w:spacing w:val="-2"/>
          <w:sz w:val="28"/>
          <w:szCs w:val="28"/>
          <w:lang w:val="vi-VN"/>
        </w:rPr>
        <w:t>,</w:t>
      </w:r>
      <w:r w:rsidRPr="00C87981">
        <w:rPr>
          <w:spacing w:val="-2"/>
          <w:sz w:val="28"/>
          <w:szCs w:val="28"/>
        </w:rPr>
        <w:t xml:space="preserve">07 </w:t>
      </w:r>
      <w:r w:rsidR="00BF0B77" w:rsidRPr="00C87981">
        <w:rPr>
          <w:spacing w:val="-2"/>
          <w:sz w:val="28"/>
          <w:szCs w:val="28"/>
          <w:lang w:val="vi-VN"/>
        </w:rPr>
        <w:t xml:space="preserve">ha, giảm </w:t>
      </w:r>
      <w:r w:rsidRPr="00C87981">
        <w:rPr>
          <w:spacing w:val="-2"/>
          <w:sz w:val="28"/>
          <w:szCs w:val="28"/>
        </w:rPr>
        <w:t>1,62</w:t>
      </w:r>
      <w:r w:rsidR="000B5C43" w:rsidRPr="00C87981">
        <w:rPr>
          <w:spacing w:val="-2"/>
          <w:sz w:val="28"/>
          <w:szCs w:val="28"/>
        </w:rPr>
        <w:t xml:space="preserve"> </w:t>
      </w:r>
      <w:r w:rsidR="00BF0B77" w:rsidRPr="00C87981">
        <w:rPr>
          <w:spacing w:val="-2"/>
          <w:sz w:val="28"/>
          <w:szCs w:val="28"/>
          <w:lang w:val="vi-VN"/>
        </w:rPr>
        <w:t>ha so với năm 20</w:t>
      </w:r>
      <w:r w:rsidRPr="00C87981">
        <w:rPr>
          <w:spacing w:val="-2"/>
          <w:sz w:val="28"/>
          <w:szCs w:val="28"/>
        </w:rPr>
        <w:t>2</w:t>
      </w:r>
      <w:r w:rsidRPr="00C87981">
        <w:rPr>
          <w:spacing w:val="-2"/>
          <w:sz w:val="28"/>
          <w:szCs w:val="28"/>
          <w:lang w:val="vi-VN"/>
        </w:rPr>
        <w:t>0, diện tích giảm do chuyển sang các loại đất sau</w:t>
      </w:r>
      <w:r w:rsidRPr="00C87981">
        <w:rPr>
          <w:spacing w:val="-2"/>
          <w:sz w:val="28"/>
          <w:szCs w:val="28"/>
        </w:rPr>
        <w:t>:</w:t>
      </w:r>
    </w:p>
    <w:p w:rsidR="00E41FCD" w:rsidRPr="00C87981" w:rsidRDefault="00E41FCD" w:rsidP="00B80117">
      <w:pPr>
        <w:tabs>
          <w:tab w:val="left" w:pos="567"/>
        </w:tabs>
        <w:ind w:firstLine="567"/>
        <w:jc w:val="both"/>
        <w:rPr>
          <w:spacing w:val="-2"/>
          <w:sz w:val="28"/>
          <w:szCs w:val="28"/>
        </w:rPr>
      </w:pPr>
      <w:r w:rsidRPr="00C87981">
        <w:rPr>
          <w:spacing w:val="-2"/>
          <w:sz w:val="28"/>
          <w:szCs w:val="28"/>
        </w:rPr>
        <w:t xml:space="preserve">+ Chuyển </w:t>
      </w:r>
      <w:r w:rsidR="00400B43" w:rsidRPr="00C87981">
        <w:rPr>
          <w:spacing w:val="-2"/>
          <w:sz w:val="28"/>
          <w:szCs w:val="28"/>
        </w:rPr>
        <w:t>sang</w:t>
      </w:r>
      <w:r w:rsidRPr="00C87981">
        <w:rPr>
          <w:spacing w:val="-2"/>
          <w:sz w:val="28"/>
          <w:szCs w:val="28"/>
        </w:rPr>
        <w:t xml:space="preserve"> đất sản xuất, kinh doanh phi nông nghiệp: 0,03 ha (Quyết định 1291/QĐ-UBND ngày 23/5/2022 của UBND tỉnh Quảng Bình về việc thu hồi đất, chuyển mục đích sử dụng đất và cho Công ty TNHH Oxalis Holiday thuê đất để thực hiện dự án Khu du lịch sinh thái nghĩ dưỡng Blue Diamond Retreat tại xã Xuân Trạch, huyện Bố Trạch 0,01 ha; Quyết định số 93/QĐ-UBND ngày 14/1/2022 của UBND tỉnh Quảng Bình về việc thu hồi đất để GPMB thực hiện dự án Xây dựng Khu dịch vụ Vui chơi Suối Đá tại xã Phúc Trạch 0,02 ha).</w:t>
      </w:r>
    </w:p>
    <w:p w:rsidR="00352E16" w:rsidRPr="00C87981" w:rsidRDefault="00E41FCD" w:rsidP="00B80117">
      <w:pPr>
        <w:tabs>
          <w:tab w:val="left" w:pos="567"/>
        </w:tabs>
        <w:ind w:firstLine="567"/>
        <w:jc w:val="both"/>
        <w:rPr>
          <w:spacing w:val="-2"/>
          <w:sz w:val="28"/>
          <w:szCs w:val="28"/>
        </w:rPr>
      </w:pPr>
      <w:r w:rsidRPr="00C87981">
        <w:rPr>
          <w:spacing w:val="-2"/>
          <w:sz w:val="28"/>
          <w:szCs w:val="28"/>
        </w:rPr>
        <w:t>+ Chuyển sang đất có mục đích công cộng: 1,59 ha (do thực hiện quyết định 5909/QĐ-UBND ngày 08/12/2021 của UBND tỉnh Quảng Bình về việc thu hồi đất để giải phóng mặt bằng xây dựng công trình nâng cấp tuyến đường từ Km 51, đường tỉnh 562 vào đến UBND xã Thượng Trạch 0,01 ha; Quyết định 836/QĐ-UBND ngày 31/3/2022 của UBND tỉnh Quảng Bình về việc thu hồi đất, chuyển mục đích sử dụng đất và giao đất cho UBND huyện Bố Trạch quản lý để thực hiện dự án Cầu Sông Trước tại xã Tây Trạch, huyện Bố Trạch 0,01 ha; Quyết định 4630/QĐ-UBND ngày 30/12/2021 của UBND tỉnh Quảng Bình về việc thu hồi đất để GPMB xây dựng công trình Nâng cấp, mở rộng Cảng cá Sông Gianh  thuộc Dự án "Hạ tầng cơ bản cho phát triển toàn diện các tỉnh Nghệ An , Hà Tĩnh, Quảng Bình và Quảng Trị  - Tiểu dự án tỉnh Quảng Bình" tại xã Thanh Trạch, huyện Bố Trạch (Đợt 1) 1,57 ha).</w:t>
      </w:r>
    </w:p>
    <w:p w:rsidR="006B7343" w:rsidRPr="00C87981" w:rsidRDefault="006B7343" w:rsidP="00B80117">
      <w:pPr>
        <w:ind w:firstLine="680"/>
        <w:jc w:val="both"/>
        <w:rPr>
          <w:i/>
          <w:spacing w:val="-2"/>
          <w:sz w:val="28"/>
          <w:szCs w:val="28"/>
          <w:lang w:val="vi-VN"/>
        </w:rPr>
      </w:pPr>
      <w:r w:rsidRPr="00C87981">
        <w:rPr>
          <w:i/>
          <w:spacing w:val="-2"/>
          <w:sz w:val="28"/>
          <w:szCs w:val="28"/>
          <w:lang w:val="vi-VN"/>
        </w:rPr>
        <w:t xml:space="preserve">* Biến động đất có mặt nước chuyên dùng </w:t>
      </w:r>
    </w:p>
    <w:p w:rsidR="00BF0B77" w:rsidRPr="00C87981" w:rsidRDefault="00E41FCD" w:rsidP="00B80117">
      <w:pPr>
        <w:widowControl w:val="0"/>
        <w:tabs>
          <w:tab w:val="left" w:pos="567"/>
        </w:tabs>
        <w:ind w:firstLine="567"/>
        <w:jc w:val="both"/>
        <w:rPr>
          <w:spacing w:val="-2"/>
          <w:sz w:val="28"/>
          <w:szCs w:val="28"/>
        </w:rPr>
      </w:pPr>
      <w:r w:rsidRPr="00C87981">
        <w:rPr>
          <w:spacing w:val="-2"/>
          <w:sz w:val="28"/>
          <w:szCs w:val="28"/>
          <w:lang w:val="vi-VN"/>
        </w:rPr>
        <w:t>Năm 2022</w:t>
      </w:r>
      <w:r w:rsidR="00BF0B77" w:rsidRPr="00C87981">
        <w:rPr>
          <w:spacing w:val="-2"/>
          <w:sz w:val="28"/>
          <w:szCs w:val="28"/>
          <w:lang w:val="vi-VN"/>
        </w:rPr>
        <w:t xml:space="preserve"> diện tích đất có mặt nước chuyên dùng của huyện có </w:t>
      </w:r>
      <w:r w:rsidR="008C180E" w:rsidRPr="00C87981">
        <w:rPr>
          <w:spacing w:val="-2"/>
          <w:sz w:val="28"/>
          <w:szCs w:val="28"/>
        </w:rPr>
        <w:t>169,</w:t>
      </w:r>
      <w:r w:rsidRPr="00C87981">
        <w:rPr>
          <w:spacing w:val="-2"/>
          <w:sz w:val="28"/>
          <w:szCs w:val="28"/>
        </w:rPr>
        <w:t>89</w:t>
      </w:r>
      <w:r w:rsidR="00BF0B77" w:rsidRPr="00C87981">
        <w:rPr>
          <w:spacing w:val="-2"/>
          <w:sz w:val="28"/>
          <w:szCs w:val="28"/>
          <w:lang w:val="vi-VN"/>
        </w:rPr>
        <w:t xml:space="preserve"> ha, </w:t>
      </w:r>
      <w:r w:rsidRPr="00C87981">
        <w:rPr>
          <w:spacing w:val="-2"/>
          <w:sz w:val="28"/>
          <w:szCs w:val="28"/>
        </w:rPr>
        <w:t>giảm 0,04</w:t>
      </w:r>
      <w:r w:rsidR="008C180E" w:rsidRPr="00C87981">
        <w:rPr>
          <w:spacing w:val="-2"/>
          <w:sz w:val="28"/>
          <w:szCs w:val="28"/>
        </w:rPr>
        <w:t xml:space="preserve"> </w:t>
      </w:r>
      <w:r w:rsidRPr="00C87981">
        <w:rPr>
          <w:spacing w:val="-2"/>
          <w:sz w:val="28"/>
          <w:szCs w:val="28"/>
          <w:lang w:val="vi-VN"/>
        </w:rPr>
        <w:t>ha so với năm 202</w:t>
      </w:r>
      <w:r w:rsidR="00BF0B77" w:rsidRPr="00C87981">
        <w:rPr>
          <w:spacing w:val="-2"/>
          <w:sz w:val="28"/>
          <w:szCs w:val="28"/>
          <w:lang w:val="vi-VN"/>
        </w:rPr>
        <w:t>0</w:t>
      </w:r>
      <w:r w:rsidRPr="00C87981">
        <w:rPr>
          <w:spacing w:val="-2"/>
          <w:sz w:val="28"/>
          <w:szCs w:val="28"/>
        </w:rPr>
        <w:t>, diện tích giảm do chuyển sang các loại đất:</w:t>
      </w:r>
    </w:p>
    <w:p w:rsidR="00E41FCD" w:rsidRPr="00C87981" w:rsidRDefault="00E41FCD" w:rsidP="00B80117">
      <w:pPr>
        <w:widowControl w:val="0"/>
        <w:tabs>
          <w:tab w:val="left" w:pos="567"/>
        </w:tabs>
        <w:ind w:firstLine="567"/>
        <w:jc w:val="both"/>
        <w:rPr>
          <w:spacing w:val="-2"/>
          <w:sz w:val="28"/>
          <w:szCs w:val="28"/>
        </w:rPr>
      </w:pPr>
      <w:r w:rsidRPr="00C87981">
        <w:rPr>
          <w:spacing w:val="-2"/>
          <w:sz w:val="28"/>
          <w:szCs w:val="28"/>
        </w:rPr>
        <w:t xml:space="preserve">+ Chuyển sang đất </w:t>
      </w:r>
      <w:r w:rsidRPr="00C87981">
        <w:rPr>
          <w:spacing w:val="-2"/>
          <w:sz w:val="28"/>
          <w:szCs w:val="28"/>
          <w:lang w:val="vi-VN"/>
        </w:rPr>
        <w:t>sản xuất kinh doanh phi nông nghiệp</w:t>
      </w:r>
      <w:r w:rsidR="006A3F83" w:rsidRPr="00C87981">
        <w:rPr>
          <w:spacing w:val="-2"/>
          <w:sz w:val="28"/>
          <w:szCs w:val="28"/>
        </w:rPr>
        <w:t>: 0,02 ha (thực hiện Quyết định 2711/QĐ-UBND ngày 05/10/2022 của UBND tỉnh Quảng Bình về việc thu hồi đất, chuyển mục đích sử dụng đất và cho Công ty TNHH Xây dựng Tổng hợp Phú Lâm thuê đất để thực hiện dự án Xây dựng Trụ sở và Khu dịch vụ thương mại của Công ty TNHH Xây dựng Tổng hợp Phú Lâm).</w:t>
      </w:r>
    </w:p>
    <w:p w:rsidR="00A675FE" w:rsidRPr="006A3F83" w:rsidRDefault="006A3F83" w:rsidP="00B80117">
      <w:pPr>
        <w:widowControl w:val="0"/>
        <w:tabs>
          <w:tab w:val="left" w:pos="567"/>
        </w:tabs>
        <w:ind w:firstLine="567"/>
        <w:jc w:val="both"/>
        <w:rPr>
          <w:sz w:val="28"/>
          <w:szCs w:val="28"/>
        </w:rPr>
      </w:pPr>
      <w:r w:rsidRPr="00C87981">
        <w:rPr>
          <w:spacing w:val="-2"/>
          <w:sz w:val="28"/>
          <w:szCs w:val="28"/>
        </w:rPr>
        <w:t xml:space="preserve">+ Chuyển sang đất có mục đích công cộng: 0,02 ha (thực hiện Quyết đinh 1916/QĐ-UBND ngày 11/7/2022 của UBND tỉnh Quảng Bình về việc thu hồi đất, </w:t>
      </w:r>
      <w:r w:rsidRPr="00C87981">
        <w:rPr>
          <w:spacing w:val="-2"/>
          <w:sz w:val="28"/>
          <w:szCs w:val="28"/>
        </w:rPr>
        <w:lastRenderedPageBreak/>
        <w:t>chuyển mục đích sử dụng đất và giao đất cho UBND huyện Bố Trạch quản lý để thực hiện công trình Đường từ Tỉnh lộ 561 đi cầu sông Trước).</w:t>
      </w:r>
    </w:p>
    <w:p w:rsidR="00C87981" w:rsidRPr="00B80117" w:rsidRDefault="002320C5" w:rsidP="00B80117">
      <w:pPr>
        <w:spacing w:after="120"/>
        <w:ind w:firstLine="567"/>
        <w:jc w:val="both"/>
        <w:rPr>
          <w:b/>
          <w:i/>
          <w:color w:val="000000" w:themeColor="text1"/>
          <w:sz w:val="28"/>
          <w:szCs w:val="28"/>
          <w:lang w:val="vi-VN"/>
        </w:rPr>
      </w:pPr>
      <w:r w:rsidRPr="002320C5">
        <w:rPr>
          <w:b/>
          <w:i/>
          <w:color w:val="000000" w:themeColor="text1"/>
          <w:sz w:val="28"/>
          <w:szCs w:val="28"/>
        </w:rPr>
        <w:t xml:space="preserve">- </w:t>
      </w:r>
      <w:r w:rsidR="008123D4" w:rsidRPr="002320C5">
        <w:rPr>
          <w:b/>
          <w:i/>
          <w:color w:val="000000" w:themeColor="text1"/>
          <w:sz w:val="28"/>
          <w:szCs w:val="28"/>
          <w:lang w:val="vi-VN"/>
        </w:rPr>
        <w:t xml:space="preserve"> Biến động đất chưa sử dụng</w:t>
      </w:r>
    </w:p>
    <w:p w:rsidR="00000C35" w:rsidRPr="001960D4" w:rsidRDefault="001960D4" w:rsidP="00902AE3">
      <w:pPr>
        <w:pStyle w:val="Caption"/>
        <w:spacing w:after="120"/>
        <w:ind w:firstLine="567"/>
      </w:pPr>
      <w:bookmarkStart w:id="117" w:name="_Toc127170709"/>
      <w:r w:rsidRPr="001960D4">
        <w:t xml:space="preserve">Bảng </w:t>
      </w:r>
      <w:r w:rsidRPr="001960D4">
        <w:fldChar w:fldCharType="begin"/>
      </w:r>
      <w:r w:rsidRPr="001960D4">
        <w:instrText xml:space="preserve"> SEQ Bảng \* ARABIC </w:instrText>
      </w:r>
      <w:r w:rsidRPr="001960D4">
        <w:fldChar w:fldCharType="separate"/>
      </w:r>
      <w:r w:rsidR="003C6984">
        <w:rPr>
          <w:noProof/>
        </w:rPr>
        <w:t>6</w:t>
      </w:r>
      <w:r w:rsidRPr="001960D4">
        <w:fldChar w:fldCharType="end"/>
      </w:r>
      <w:r w:rsidRPr="001960D4">
        <w:t xml:space="preserve">. </w:t>
      </w:r>
      <w:r w:rsidR="00000C35" w:rsidRPr="001960D4">
        <w:t>Biến động diện tích đất</w:t>
      </w:r>
      <w:r w:rsidR="00E12AB9">
        <w:t xml:space="preserve"> chưa sử dụng giai đoạn 202</w:t>
      </w:r>
      <w:r w:rsidR="006233B1">
        <w:t>0-</w:t>
      </w:r>
      <w:r w:rsidR="00000C35" w:rsidRPr="001960D4">
        <w:t>202</w:t>
      </w:r>
      <w:r w:rsidR="00E12AB9">
        <w:t>2</w:t>
      </w:r>
      <w:bookmarkEnd w:id="117"/>
    </w:p>
    <w:p w:rsidR="00000C35" w:rsidRPr="005D030B" w:rsidRDefault="00000C35" w:rsidP="00902AE3">
      <w:pPr>
        <w:widowControl w:val="0"/>
        <w:spacing w:after="120"/>
        <w:ind w:firstLine="567"/>
        <w:jc w:val="right"/>
        <w:rPr>
          <w:i/>
          <w:spacing w:val="-2"/>
          <w:sz w:val="28"/>
          <w:szCs w:val="28"/>
        </w:rPr>
      </w:pPr>
      <w:r w:rsidRPr="005D030B">
        <w:rPr>
          <w:i/>
          <w:spacing w:val="-2"/>
          <w:sz w:val="28"/>
          <w:szCs w:val="28"/>
        </w:rPr>
        <w:t>Đơn vị tính: ha</w:t>
      </w:r>
    </w:p>
    <w:tbl>
      <w:tblPr>
        <w:tblW w:w="5000" w:type="pct"/>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591"/>
        <w:gridCol w:w="3213"/>
        <w:gridCol w:w="888"/>
        <w:gridCol w:w="1486"/>
        <w:gridCol w:w="1584"/>
        <w:gridCol w:w="1525"/>
      </w:tblGrid>
      <w:tr w:rsidR="00000C35" w:rsidRPr="00000C35" w:rsidTr="002D3858">
        <w:trPr>
          <w:trHeight w:val="342"/>
          <w:tblHeader/>
          <w:jc w:val="center"/>
        </w:trPr>
        <w:tc>
          <w:tcPr>
            <w:tcW w:w="318" w:type="pct"/>
            <w:vMerge w:val="restart"/>
            <w:tcBorders>
              <w:top w:val="double" w:sz="4" w:space="0" w:color="auto"/>
              <w:left w:val="double" w:sz="4" w:space="0" w:color="auto"/>
              <w:bottom w:val="single" w:sz="4" w:space="0" w:color="auto"/>
              <w:right w:val="single" w:sz="4" w:space="0" w:color="auto"/>
            </w:tcBorders>
            <w:vAlign w:val="center"/>
            <w:hideMark/>
          </w:tcPr>
          <w:p w:rsidR="00000C35" w:rsidRPr="00FA53F3" w:rsidRDefault="00000C35" w:rsidP="00C408EA">
            <w:pPr>
              <w:jc w:val="center"/>
              <w:rPr>
                <w:rFonts w:eastAsia="Calibri"/>
                <w:b/>
                <w:sz w:val="26"/>
                <w:szCs w:val="26"/>
                <w:lang w:val="nl-NL"/>
              </w:rPr>
            </w:pPr>
            <w:r w:rsidRPr="00FA53F3">
              <w:rPr>
                <w:b/>
                <w:sz w:val="26"/>
                <w:szCs w:val="26"/>
              </w:rPr>
              <w:t>TT</w:t>
            </w:r>
          </w:p>
        </w:tc>
        <w:tc>
          <w:tcPr>
            <w:tcW w:w="1730" w:type="pct"/>
            <w:vMerge w:val="restart"/>
            <w:tcBorders>
              <w:top w:val="double" w:sz="4" w:space="0" w:color="auto"/>
              <w:left w:val="single" w:sz="4" w:space="0" w:color="auto"/>
              <w:bottom w:val="single" w:sz="4" w:space="0" w:color="auto"/>
              <w:right w:val="single" w:sz="4" w:space="0" w:color="auto"/>
            </w:tcBorders>
            <w:vAlign w:val="center"/>
            <w:hideMark/>
          </w:tcPr>
          <w:p w:rsidR="00000C35" w:rsidRPr="00FA53F3" w:rsidRDefault="00000C35" w:rsidP="00C408EA">
            <w:pPr>
              <w:jc w:val="center"/>
              <w:rPr>
                <w:rFonts w:eastAsia="Calibri"/>
                <w:b/>
                <w:sz w:val="26"/>
                <w:szCs w:val="26"/>
                <w:lang w:val="nl-NL"/>
              </w:rPr>
            </w:pPr>
            <w:r w:rsidRPr="00FA53F3">
              <w:rPr>
                <w:b/>
                <w:sz w:val="26"/>
                <w:szCs w:val="26"/>
              </w:rPr>
              <w:t>Mục đích sử dụng</w:t>
            </w:r>
          </w:p>
        </w:tc>
        <w:tc>
          <w:tcPr>
            <w:tcW w:w="478" w:type="pct"/>
            <w:vMerge w:val="restart"/>
            <w:tcBorders>
              <w:top w:val="double" w:sz="4" w:space="0" w:color="auto"/>
              <w:left w:val="single" w:sz="4" w:space="0" w:color="auto"/>
              <w:bottom w:val="single" w:sz="4" w:space="0" w:color="auto"/>
              <w:right w:val="single" w:sz="4" w:space="0" w:color="auto"/>
            </w:tcBorders>
            <w:vAlign w:val="center"/>
            <w:hideMark/>
          </w:tcPr>
          <w:p w:rsidR="00000C35" w:rsidRPr="00FA53F3" w:rsidRDefault="00000C35" w:rsidP="00C408EA">
            <w:pPr>
              <w:jc w:val="center"/>
              <w:rPr>
                <w:rFonts w:eastAsia="Calibri"/>
                <w:b/>
                <w:sz w:val="26"/>
                <w:szCs w:val="26"/>
                <w:lang w:val="nl-NL"/>
              </w:rPr>
            </w:pPr>
            <w:r w:rsidRPr="00FA53F3">
              <w:rPr>
                <w:b/>
                <w:sz w:val="26"/>
                <w:szCs w:val="26"/>
              </w:rPr>
              <w:t>Mã</w:t>
            </w:r>
          </w:p>
        </w:tc>
        <w:tc>
          <w:tcPr>
            <w:tcW w:w="800" w:type="pct"/>
            <w:vMerge w:val="restart"/>
            <w:tcBorders>
              <w:top w:val="double" w:sz="4" w:space="0" w:color="auto"/>
              <w:left w:val="single" w:sz="4" w:space="0" w:color="auto"/>
              <w:bottom w:val="single" w:sz="4" w:space="0" w:color="auto"/>
              <w:right w:val="single" w:sz="4" w:space="0" w:color="auto"/>
            </w:tcBorders>
            <w:vAlign w:val="center"/>
            <w:hideMark/>
          </w:tcPr>
          <w:p w:rsidR="00000C35" w:rsidRPr="00FA53F3" w:rsidRDefault="00E12AB9" w:rsidP="00C408EA">
            <w:pPr>
              <w:jc w:val="center"/>
              <w:rPr>
                <w:rFonts w:eastAsia="Calibri"/>
                <w:b/>
                <w:sz w:val="26"/>
                <w:szCs w:val="26"/>
                <w:lang w:val="nl-NL"/>
              </w:rPr>
            </w:pPr>
            <w:r>
              <w:rPr>
                <w:b/>
                <w:sz w:val="26"/>
                <w:szCs w:val="26"/>
              </w:rPr>
              <w:t>Diện tích năm 2022</w:t>
            </w:r>
          </w:p>
        </w:tc>
        <w:tc>
          <w:tcPr>
            <w:tcW w:w="1674" w:type="pct"/>
            <w:gridSpan w:val="2"/>
            <w:tcBorders>
              <w:top w:val="double" w:sz="4" w:space="0" w:color="auto"/>
              <w:left w:val="single" w:sz="4" w:space="0" w:color="auto"/>
              <w:bottom w:val="single" w:sz="4" w:space="0" w:color="auto"/>
              <w:right w:val="double" w:sz="4" w:space="0" w:color="auto"/>
            </w:tcBorders>
            <w:vAlign w:val="center"/>
            <w:hideMark/>
          </w:tcPr>
          <w:p w:rsidR="00000C35" w:rsidRPr="00FA53F3" w:rsidRDefault="00E12AB9" w:rsidP="00C408EA">
            <w:pPr>
              <w:jc w:val="center"/>
              <w:rPr>
                <w:rFonts w:eastAsia="Calibri"/>
                <w:b/>
                <w:sz w:val="26"/>
                <w:szCs w:val="26"/>
                <w:lang w:val="nl-NL"/>
              </w:rPr>
            </w:pPr>
            <w:r>
              <w:rPr>
                <w:b/>
                <w:sz w:val="26"/>
                <w:szCs w:val="26"/>
              </w:rPr>
              <w:t>So sánh năm 202</w:t>
            </w:r>
            <w:r w:rsidR="00000C35" w:rsidRPr="00FA53F3">
              <w:rPr>
                <w:b/>
                <w:sz w:val="26"/>
                <w:szCs w:val="26"/>
              </w:rPr>
              <w:t>0</w:t>
            </w:r>
          </w:p>
        </w:tc>
      </w:tr>
      <w:tr w:rsidR="00000C35" w:rsidRPr="00000C35" w:rsidTr="002D3858">
        <w:trPr>
          <w:trHeight w:val="453"/>
          <w:tblHeader/>
          <w:jc w:val="center"/>
        </w:trPr>
        <w:tc>
          <w:tcPr>
            <w:tcW w:w="318" w:type="pct"/>
            <w:vMerge/>
            <w:tcBorders>
              <w:top w:val="single" w:sz="4" w:space="0" w:color="auto"/>
              <w:left w:val="double" w:sz="4" w:space="0" w:color="auto"/>
              <w:bottom w:val="single" w:sz="4" w:space="0" w:color="auto"/>
              <w:right w:val="single" w:sz="4" w:space="0" w:color="auto"/>
            </w:tcBorders>
            <w:vAlign w:val="center"/>
            <w:hideMark/>
          </w:tcPr>
          <w:p w:rsidR="00000C35" w:rsidRPr="00FA53F3" w:rsidRDefault="00000C35" w:rsidP="00C408EA">
            <w:pPr>
              <w:jc w:val="center"/>
              <w:rPr>
                <w:rFonts w:eastAsia="Calibri"/>
                <w:sz w:val="26"/>
                <w:szCs w:val="26"/>
                <w:lang w:val="nl-NL"/>
              </w:rPr>
            </w:pPr>
          </w:p>
        </w:tc>
        <w:tc>
          <w:tcPr>
            <w:tcW w:w="1730" w:type="pct"/>
            <w:vMerge/>
            <w:tcBorders>
              <w:top w:val="single" w:sz="4" w:space="0" w:color="auto"/>
              <w:left w:val="single" w:sz="4" w:space="0" w:color="auto"/>
              <w:bottom w:val="single" w:sz="4" w:space="0" w:color="auto"/>
              <w:right w:val="single" w:sz="4" w:space="0" w:color="auto"/>
            </w:tcBorders>
            <w:vAlign w:val="center"/>
            <w:hideMark/>
          </w:tcPr>
          <w:p w:rsidR="00000C35" w:rsidRPr="00FA53F3" w:rsidRDefault="00000C35" w:rsidP="00C408EA">
            <w:pPr>
              <w:jc w:val="center"/>
              <w:rPr>
                <w:rFonts w:eastAsia="Calibri"/>
                <w:sz w:val="26"/>
                <w:szCs w:val="26"/>
                <w:lang w:val="nl-NL"/>
              </w:rPr>
            </w:pPr>
          </w:p>
        </w:tc>
        <w:tc>
          <w:tcPr>
            <w:tcW w:w="478" w:type="pct"/>
            <w:vMerge/>
            <w:tcBorders>
              <w:top w:val="single" w:sz="4" w:space="0" w:color="auto"/>
              <w:left w:val="single" w:sz="4" w:space="0" w:color="auto"/>
              <w:bottom w:val="single" w:sz="4" w:space="0" w:color="auto"/>
              <w:right w:val="single" w:sz="4" w:space="0" w:color="auto"/>
            </w:tcBorders>
            <w:vAlign w:val="center"/>
            <w:hideMark/>
          </w:tcPr>
          <w:p w:rsidR="00000C35" w:rsidRPr="00FA53F3" w:rsidRDefault="00000C35" w:rsidP="00C408EA">
            <w:pPr>
              <w:jc w:val="center"/>
              <w:rPr>
                <w:rFonts w:eastAsia="Calibri"/>
                <w:sz w:val="26"/>
                <w:szCs w:val="26"/>
                <w:lang w:val="nl-NL"/>
              </w:rPr>
            </w:pPr>
          </w:p>
        </w:tc>
        <w:tc>
          <w:tcPr>
            <w:tcW w:w="800" w:type="pct"/>
            <w:vMerge/>
            <w:tcBorders>
              <w:top w:val="single" w:sz="4" w:space="0" w:color="auto"/>
              <w:left w:val="single" w:sz="4" w:space="0" w:color="auto"/>
              <w:bottom w:val="single" w:sz="4" w:space="0" w:color="auto"/>
              <w:right w:val="single" w:sz="4" w:space="0" w:color="auto"/>
            </w:tcBorders>
            <w:vAlign w:val="center"/>
            <w:hideMark/>
          </w:tcPr>
          <w:p w:rsidR="00000C35" w:rsidRPr="00FA53F3" w:rsidRDefault="00000C35" w:rsidP="00C408EA">
            <w:pPr>
              <w:jc w:val="center"/>
              <w:rPr>
                <w:rFonts w:eastAsia="Calibri"/>
                <w:sz w:val="26"/>
                <w:szCs w:val="26"/>
                <w:lang w:val="nl-NL"/>
              </w:rPr>
            </w:pPr>
          </w:p>
        </w:tc>
        <w:tc>
          <w:tcPr>
            <w:tcW w:w="853" w:type="pct"/>
            <w:tcBorders>
              <w:top w:val="single" w:sz="4" w:space="0" w:color="auto"/>
              <w:left w:val="single" w:sz="4" w:space="0" w:color="auto"/>
              <w:bottom w:val="single" w:sz="4" w:space="0" w:color="auto"/>
              <w:right w:val="single" w:sz="4" w:space="0" w:color="auto"/>
            </w:tcBorders>
            <w:vAlign w:val="center"/>
            <w:hideMark/>
          </w:tcPr>
          <w:p w:rsidR="00000C35" w:rsidRPr="00FA53F3" w:rsidRDefault="00000C35" w:rsidP="00C408EA">
            <w:pPr>
              <w:jc w:val="center"/>
              <w:rPr>
                <w:b/>
                <w:sz w:val="26"/>
                <w:szCs w:val="26"/>
              </w:rPr>
            </w:pPr>
            <w:r w:rsidRPr="00FA53F3">
              <w:rPr>
                <w:b/>
                <w:sz w:val="26"/>
                <w:szCs w:val="26"/>
              </w:rPr>
              <w:t xml:space="preserve">Diện tích </w:t>
            </w:r>
          </w:p>
          <w:p w:rsidR="00000C35" w:rsidRPr="00FA53F3" w:rsidRDefault="00E12AB9" w:rsidP="00C408EA">
            <w:pPr>
              <w:jc w:val="center"/>
              <w:rPr>
                <w:rFonts w:eastAsia="Calibri"/>
                <w:b/>
                <w:sz w:val="26"/>
                <w:szCs w:val="26"/>
                <w:lang w:val="nl-NL"/>
              </w:rPr>
            </w:pPr>
            <w:r>
              <w:rPr>
                <w:b/>
                <w:sz w:val="26"/>
                <w:szCs w:val="26"/>
              </w:rPr>
              <w:t>năm 202</w:t>
            </w:r>
            <w:r w:rsidR="00000C35" w:rsidRPr="00FA53F3">
              <w:rPr>
                <w:b/>
                <w:sz w:val="26"/>
                <w:szCs w:val="26"/>
              </w:rPr>
              <w:t>0</w:t>
            </w:r>
          </w:p>
        </w:tc>
        <w:tc>
          <w:tcPr>
            <w:tcW w:w="821" w:type="pct"/>
            <w:tcBorders>
              <w:top w:val="single" w:sz="4" w:space="0" w:color="auto"/>
              <w:left w:val="single" w:sz="4" w:space="0" w:color="auto"/>
              <w:bottom w:val="single" w:sz="4" w:space="0" w:color="auto"/>
              <w:right w:val="double" w:sz="4" w:space="0" w:color="auto"/>
            </w:tcBorders>
            <w:vAlign w:val="center"/>
            <w:hideMark/>
          </w:tcPr>
          <w:p w:rsidR="00000C35" w:rsidRPr="00FA53F3" w:rsidRDefault="00000C35" w:rsidP="00C408EA">
            <w:pPr>
              <w:jc w:val="center"/>
              <w:rPr>
                <w:rFonts w:eastAsia="Calibri"/>
                <w:b/>
                <w:sz w:val="26"/>
                <w:szCs w:val="26"/>
                <w:lang w:val="nl-NL"/>
              </w:rPr>
            </w:pPr>
            <w:r w:rsidRPr="00FA53F3">
              <w:rPr>
                <w:b/>
                <w:sz w:val="26"/>
                <w:szCs w:val="26"/>
              </w:rPr>
              <w:t>Tăng (+)</w:t>
            </w:r>
          </w:p>
          <w:p w:rsidR="00000C35" w:rsidRPr="00FA53F3" w:rsidRDefault="00000C35" w:rsidP="00C408EA">
            <w:pPr>
              <w:jc w:val="center"/>
              <w:rPr>
                <w:rFonts w:eastAsia="Calibri"/>
                <w:b/>
                <w:sz w:val="26"/>
                <w:szCs w:val="26"/>
                <w:lang w:val="nl-NL"/>
              </w:rPr>
            </w:pPr>
            <w:r w:rsidRPr="00FA53F3">
              <w:rPr>
                <w:b/>
                <w:sz w:val="26"/>
                <w:szCs w:val="26"/>
              </w:rPr>
              <w:t>giảm (-)</w:t>
            </w:r>
          </w:p>
        </w:tc>
      </w:tr>
      <w:tr w:rsidR="00000C35" w:rsidRPr="00000C35" w:rsidTr="002D3858">
        <w:trPr>
          <w:trHeight w:val="342"/>
          <w:jc w:val="center"/>
        </w:trPr>
        <w:tc>
          <w:tcPr>
            <w:tcW w:w="318" w:type="pct"/>
            <w:tcBorders>
              <w:top w:val="single" w:sz="4" w:space="0" w:color="auto"/>
              <w:left w:val="double" w:sz="4" w:space="0" w:color="auto"/>
            </w:tcBorders>
            <w:vAlign w:val="center"/>
            <w:hideMark/>
          </w:tcPr>
          <w:p w:rsidR="00000C35" w:rsidRPr="00FA53F3" w:rsidRDefault="00000C35" w:rsidP="00C408EA">
            <w:pPr>
              <w:spacing w:after="80"/>
              <w:jc w:val="center"/>
              <w:rPr>
                <w:rFonts w:eastAsia="Calibri"/>
                <w:b/>
                <w:sz w:val="26"/>
                <w:szCs w:val="26"/>
              </w:rPr>
            </w:pPr>
            <w:r w:rsidRPr="00FA53F3">
              <w:rPr>
                <w:b/>
                <w:sz w:val="26"/>
                <w:szCs w:val="26"/>
              </w:rPr>
              <w:t>1</w:t>
            </w:r>
          </w:p>
        </w:tc>
        <w:tc>
          <w:tcPr>
            <w:tcW w:w="1730" w:type="pct"/>
            <w:tcBorders>
              <w:top w:val="single" w:sz="4" w:space="0" w:color="auto"/>
            </w:tcBorders>
            <w:vAlign w:val="center"/>
            <w:hideMark/>
          </w:tcPr>
          <w:p w:rsidR="00000C35" w:rsidRPr="00FA53F3" w:rsidRDefault="00000C35" w:rsidP="00C408EA">
            <w:pPr>
              <w:spacing w:after="80"/>
              <w:rPr>
                <w:rFonts w:eastAsia="Calibri"/>
                <w:b/>
                <w:sz w:val="26"/>
                <w:szCs w:val="26"/>
              </w:rPr>
            </w:pPr>
            <w:r w:rsidRPr="00FA53F3">
              <w:rPr>
                <w:b/>
                <w:sz w:val="26"/>
                <w:szCs w:val="26"/>
              </w:rPr>
              <w:t>Đất chưa sử dụng</w:t>
            </w:r>
          </w:p>
        </w:tc>
        <w:tc>
          <w:tcPr>
            <w:tcW w:w="478" w:type="pct"/>
            <w:tcBorders>
              <w:top w:val="single" w:sz="4" w:space="0" w:color="auto"/>
            </w:tcBorders>
            <w:vAlign w:val="center"/>
            <w:hideMark/>
          </w:tcPr>
          <w:p w:rsidR="00000C35" w:rsidRPr="00FA53F3" w:rsidRDefault="00000C35" w:rsidP="00C408EA">
            <w:pPr>
              <w:spacing w:after="80"/>
              <w:jc w:val="center"/>
              <w:rPr>
                <w:b/>
                <w:bCs/>
                <w:sz w:val="26"/>
                <w:szCs w:val="26"/>
              </w:rPr>
            </w:pPr>
            <w:r w:rsidRPr="00FA53F3">
              <w:rPr>
                <w:b/>
                <w:bCs/>
                <w:sz w:val="26"/>
                <w:szCs w:val="26"/>
              </w:rPr>
              <w:t>CSD</w:t>
            </w:r>
          </w:p>
        </w:tc>
        <w:tc>
          <w:tcPr>
            <w:tcW w:w="800" w:type="pct"/>
            <w:tcBorders>
              <w:top w:val="single" w:sz="4" w:space="0" w:color="auto"/>
            </w:tcBorders>
            <w:vAlign w:val="bottom"/>
          </w:tcPr>
          <w:p w:rsidR="00000C35" w:rsidRPr="00FA53F3" w:rsidRDefault="00E12AB9" w:rsidP="000122CF">
            <w:pPr>
              <w:jc w:val="right"/>
              <w:rPr>
                <w:b/>
                <w:bCs/>
                <w:sz w:val="26"/>
                <w:szCs w:val="26"/>
              </w:rPr>
            </w:pPr>
            <w:r w:rsidRPr="00E12AB9">
              <w:rPr>
                <w:b/>
                <w:bCs/>
                <w:sz w:val="26"/>
                <w:szCs w:val="26"/>
              </w:rPr>
              <w:t>2</w:t>
            </w:r>
            <w:r w:rsidR="00541505">
              <w:rPr>
                <w:b/>
                <w:bCs/>
                <w:sz w:val="26"/>
                <w:szCs w:val="26"/>
              </w:rPr>
              <w:t>.</w:t>
            </w:r>
            <w:r w:rsidRPr="00E12AB9">
              <w:rPr>
                <w:b/>
                <w:bCs/>
                <w:sz w:val="26"/>
                <w:szCs w:val="26"/>
              </w:rPr>
              <w:t>812,30</w:t>
            </w:r>
          </w:p>
        </w:tc>
        <w:tc>
          <w:tcPr>
            <w:tcW w:w="853" w:type="pct"/>
            <w:tcBorders>
              <w:top w:val="single" w:sz="4" w:space="0" w:color="auto"/>
            </w:tcBorders>
            <w:vAlign w:val="center"/>
          </w:tcPr>
          <w:p w:rsidR="00000C35" w:rsidRPr="00FA53F3" w:rsidRDefault="00E12AB9" w:rsidP="00CB05B5">
            <w:pPr>
              <w:jc w:val="right"/>
              <w:rPr>
                <w:b/>
                <w:bCs/>
                <w:sz w:val="26"/>
                <w:szCs w:val="26"/>
              </w:rPr>
            </w:pPr>
            <w:r w:rsidRPr="00E12AB9">
              <w:rPr>
                <w:b/>
                <w:bCs/>
                <w:sz w:val="26"/>
                <w:szCs w:val="26"/>
              </w:rPr>
              <w:t>2.815,40</w:t>
            </w:r>
          </w:p>
        </w:tc>
        <w:tc>
          <w:tcPr>
            <w:tcW w:w="821" w:type="pct"/>
            <w:tcBorders>
              <w:top w:val="single" w:sz="4" w:space="0" w:color="auto"/>
              <w:right w:val="double" w:sz="4" w:space="0" w:color="auto"/>
            </w:tcBorders>
            <w:vAlign w:val="center"/>
          </w:tcPr>
          <w:p w:rsidR="00000C35" w:rsidRPr="00FA53F3" w:rsidRDefault="00096370" w:rsidP="00E12AB9">
            <w:pPr>
              <w:jc w:val="right"/>
              <w:rPr>
                <w:b/>
                <w:sz w:val="26"/>
                <w:szCs w:val="26"/>
              </w:rPr>
            </w:pPr>
            <w:r w:rsidRPr="00FA53F3">
              <w:rPr>
                <w:b/>
                <w:sz w:val="26"/>
                <w:szCs w:val="26"/>
              </w:rPr>
              <w:t>-</w:t>
            </w:r>
            <w:r w:rsidR="00E12AB9">
              <w:rPr>
                <w:b/>
                <w:sz w:val="26"/>
                <w:szCs w:val="26"/>
              </w:rPr>
              <w:t>3,10</w:t>
            </w:r>
          </w:p>
        </w:tc>
      </w:tr>
      <w:tr w:rsidR="00000C35" w:rsidRPr="00000C35" w:rsidTr="002D3858">
        <w:trPr>
          <w:trHeight w:val="342"/>
          <w:jc w:val="center"/>
        </w:trPr>
        <w:tc>
          <w:tcPr>
            <w:tcW w:w="318" w:type="pct"/>
            <w:tcBorders>
              <w:left w:val="double" w:sz="4" w:space="0" w:color="auto"/>
            </w:tcBorders>
            <w:vAlign w:val="center"/>
            <w:hideMark/>
          </w:tcPr>
          <w:p w:rsidR="00000C35" w:rsidRPr="00FA53F3" w:rsidRDefault="00000C35" w:rsidP="00C408EA">
            <w:pPr>
              <w:spacing w:after="80"/>
              <w:jc w:val="center"/>
              <w:rPr>
                <w:rFonts w:eastAsia="Calibri"/>
                <w:sz w:val="26"/>
                <w:szCs w:val="26"/>
              </w:rPr>
            </w:pPr>
            <w:r w:rsidRPr="00FA53F3">
              <w:rPr>
                <w:sz w:val="26"/>
                <w:szCs w:val="26"/>
              </w:rPr>
              <w:t>1.1</w:t>
            </w:r>
          </w:p>
        </w:tc>
        <w:tc>
          <w:tcPr>
            <w:tcW w:w="1730" w:type="pct"/>
            <w:vAlign w:val="center"/>
            <w:hideMark/>
          </w:tcPr>
          <w:p w:rsidR="00000C35" w:rsidRPr="00FA53F3" w:rsidRDefault="00000C35" w:rsidP="00C408EA">
            <w:pPr>
              <w:rPr>
                <w:sz w:val="26"/>
                <w:szCs w:val="26"/>
              </w:rPr>
            </w:pPr>
            <w:r w:rsidRPr="00FA53F3">
              <w:rPr>
                <w:sz w:val="26"/>
                <w:szCs w:val="26"/>
              </w:rPr>
              <w:t>Đất bằng chưa sử dụng</w:t>
            </w:r>
          </w:p>
        </w:tc>
        <w:tc>
          <w:tcPr>
            <w:tcW w:w="478" w:type="pct"/>
            <w:vAlign w:val="center"/>
            <w:hideMark/>
          </w:tcPr>
          <w:p w:rsidR="00000C35" w:rsidRPr="00FA53F3" w:rsidRDefault="00000C35" w:rsidP="00C408EA">
            <w:pPr>
              <w:jc w:val="center"/>
              <w:rPr>
                <w:sz w:val="26"/>
                <w:szCs w:val="26"/>
              </w:rPr>
            </w:pPr>
            <w:r w:rsidRPr="00FA53F3">
              <w:rPr>
                <w:sz w:val="26"/>
                <w:szCs w:val="26"/>
              </w:rPr>
              <w:t>BCS</w:t>
            </w:r>
          </w:p>
        </w:tc>
        <w:tc>
          <w:tcPr>
            <w:tcW w:w="800" w:type="pct"/>
            <w:vAlign w:val="bottom"/>
          </w:tcPr>
          <w:p w:rsidR="00000C35" w:rsidRPr="00FA53F3" w:rsidRDefault="00E12AB9" w:rsidP="000122CF">
            <w:pPr>
              <w:jc w:val="right"/>
              <w:rPr>
                <w:sz w:val="26"/>
                <w:szCs w:val="26"/>
              </w:rPr>
            </w:pPr>
            <w:r w:rsidRPr="00E12AB9">
              <w:rPr>
                <w:sz w:val="26"/>
                <w:szCs w:val="26"/>
              </w:rPr>
              <w:t>1</w:t>
            </w:r>
            <w:r w:rsidR="00541505">
              <w:rPr>
                <w:sz w:val="26"/>
                <w:szCs w:val="26"/>
              </w:rPr>
              <w:t>.</w:t>
            </w:r>
            <w:r w:rsidRPr="00E12AB9">
              <w:rPr>
                <w:sz w:val="26"/>
                <w:szCs w:val="26"/>
              </w:rPr>
              <w:t>352,65</w:t>
            </w:r>
          </w:p>
        </w:tc>
        <w:tc>
          <w:tcPr>
            <w:tcW w:w="853" w:type="pct"/>
            <w:vAlign w:val="bottom"/>
          </w:tcPr>
          <w:p w:rsidR="00000C35" w:rsidRPr="00FA53F3" w:rsidRDefault="00E12AB9" w:rsidP="000122CF">
            <w:pPr>
              <w:jc w:val="right"/>
              <w:rPr>
                <w:sz w:val="26"/>
                <w:szCs w:val="26"/>
              </w:rPr>
            </w:pPr>
            <w:r w:rsidRPr="00E12AB9">
              <w:rPr>
                <w:sz w:val="26"/>
                <w:szCs w:val="26"/>
              </w:rPr>
              <w:t>1.355,75</w:t>
            </w:r>
          </w:p>
        </w:tc>
        <w:tc>
          <w:tcPr>
            <w:tcW w:w="821" w:type="pct"/>
            <w:tcBorders>
              <w:right w:val="double" w:sz="4" w:space="0" w:color="auto"/>
            </w:tcBorders>
            <w:vAlign w:val="center"/>
          </w:tcPr>
          <w:p w:rsidR="00000C35" w:rsidRPr="00FA53F3" w:rsidRDefault="00000C35" w:rsidP="00E12AB9">
            <w:pPr>
              <w:jc w:val="right"/>
              <w:rPr>
                <w:sz w:val="26"/>
                <w:szCs w:val="26"/>
              </w:rPr>
            </w:pPr>
            <w:r w:rsidRPr="00FA53F3">
              <w:rPr>
                <w:sz w:val="26"/>
                <w:szCs w:val="26"/>
              </w:rPr>
              <w:t>-</w:t>
            </w:r>
            <w:r w:rsidR="00E12AB9">
              <w:rPr>
                <w:sz w:val="26"/>
                <w:szCs w:val="26"/>
              </w:rPr>
              <w:t>3,10</w:t>
            </w:r>
          </w:p>
        </w:tc>
      </w:tr>
      <w:tr w:rsidR="00000C35" w:rsidRPr="00000C35" w:rsidTr="002D3858">
        <w:trPr>
          <w:trHeight w:val="342"/>
          <w:jc w:val="center"/>
        </w:trPr>
        <w:tc>
          <w:tcPr>
            <w:tcW w:w="318" w:type="pct"/>
            <w:tcBorders>
              <w:left w:val="double" w:sz="4" w:space="0" w:color="auto"/>
            </w:tcBorders>
            <w:vAlign w:val="center"/>
            <w:hideMark/>
          </w:tcPr>
          <w:p w:rsidR="00000C35" w:rsidRPr="00FA53F3" w:rsidRDefault="00000C35" w:rsidP="00C408EA">
            <w:pPr>
              <w:spacing w:after="80"/>
              <w:jc w:val="center"/>
              <w:rPr>
                <w:rFonts w:eastAsia="Calibri"/>
                <w:sz w:val="26"/>
                <w:szCs w:val="26"/>
              </w:rPr>
            </w:pPr>
            <w:r w:rsidRPr="00FA53F3">
              <w:rPr>
                <w:sz w:val="26"/>
                <w:szCs w:val="26"/>
              </w:rPr>
              <w:t>1.2</w:t>
            </w:r>
          </w:p>
        </w:tc>
        <w:tc>
          <w:tcPr>
            <w:tcW w:w="1730" w:type="pct"/>
            <w:vAlign w:val="center"/>
            <w:hideMark/>
          </w:tcPr>
          <w:p w:rsidR="00000C35" w:rsidRPr="00FA53F3" w:rsidRDefault="00000C35" w:rsidP="00C408EA">
            <w:pPr>
              <w:rPr>
                <w:sz w:val="26"/>
                <w:szCs w:val="26"/>
              </w:rPr>
            </w:pPr>
            <w:r w:rsidRPr="00FA53F3">
              <w:rPr>
                <w:sz w:val="26"/>
                <w:szCs w:val="26"/>
              </w:rPr>
              <w:t>Đất đồi núi chưa sử dụng</w:t>
            </w:r>
          </w:p>
        </w:tc>
        <w:tc>
          <w:tcPr>
            <w:tcW w:w="478" w:type="pct"/>
            <w:vAlign w:val="center"/>
            <w:hideMark/>
          </w:tcPr>
          <w:p w:rsidR="00000C35" w:rsidRPr="00FA53F3" w:rsidRDefault="00000C35" w:rsidP="00C408EA">
            <w:pPr>
              <w:jc w:val="center"/>
              <w:rPr>
                <w:sz w:val="26"/>
                <w:szCs w:val="26"/>
              </w:rPr>
            </w:pPr>
            <w:r w:rsidRPr="00FA53F3">
              <w:rPr>
                <w:sz w:val="26"/>
                <w:szCs w:val="26"/>
              </w:rPr>
              <w:t>DCS</w:t>
            </w:r>
          </w:p>
        </w:tc>
        <w:tc>
          <w:tcPr>
            <w:tcW w:w="800" w:type="pct"/>
            <w:vAlign w:val="bottom"/>
          </w:tcPr>
          <w:p w:rsidR="00000C35" w:rsidRPr="00FA53F3" w:rsidRDefault="00E12AB9" w:rsidP="000122CF">
            <w:pPr>
              <w:jc w:val="right"/>
              <w:rPr>
                <w:sz w:val="26"/>
                <w:szCs w:val="26"/>
              </w:rPr>
            </w:pPr>
            <w:r w:rsidRPr="00E12AB9">
              <w:rPr>
                <w:sz w:val="26"/>
                <w:szCs w:val="26"/>
              </w:rPr>
              <w:t>102,92</w:t>
            </w:r>
          </w:p>
        </w:tc>
        <w:tc>
          <w:tcPr>
            <w:tcW w:w="853" w:type="pct"/>
            <w:vAlign w:val="bottom"/>
          </w:tcPr>
          <w:p w:rsidR="00000C35" w:rsidRPr="00FA53F3" w:rsidRDefault="00E12AB9" w:rsidP="000122CF">
            <w:pPr>
              <w:jc w:val="right"/>
              <w:rPr>
                <w:sz w:val="26"/>
                <w:szCs w:val="26"/>
              </w:rPr>
            </w:pPr>
            <w:r w:rsidRPr="00E12AB9">
              <w:rPr>
                <w:sz w:val="26"/>
                <w:szCs w:val="26"/>
              </w:rPr>
              <w:t>102,92</w:t>
            </w:r>
          </w:p>
        </w:tc>
        <w:tc>
          <w:tcPr>
            <w:tcW w:w="821" w:type="pct"/>
            <w:tcBorders>
              <w:right w:val="double" w:sz="4" w:space="0" w:color="auto"/>
            </w:tcBorders>
            <w:vAlign w:val="center"/>
          </w:tcPr>
          <w:p w:rsidR="00000C35" w:rsidRPr="00FA53F3" w:rsidRDefault="00E12AB9" w:rsidP="00DA1B8D">
            <w:pPr>
              <w:jc w:val="right"/>
              <w:rPr>
                <w:sz w:val="26"/>
                <w:szCs w:val="26"/>
              </w:rPr>
            </w:pPr>
            <w:r>
              <w:rPr>
                <w:sz w:val="26"/>
                <w:szCs w:val="26"/>
              </w:rPr>
              <w:t>0,00</w:t>
            </w:r>
          </w:p>
        </w:tc>
      </w:tr>
      <w:tr w:rsidR="00000C35" w:rsidRPr="00000C35" w:rsidTr="002D3858">
        <w:trPr>
          <w:trHeight w:val="342"/>
          <w:jc w:val="center"/>
        </w:trPr>
        <w:tc>
          <w:tcPr>
            <w:tcW w:w="318" w:type="pct"/>
            <w:tcBorders>
              <w:left w:val="double" w:sz="4" w:space="0" w:color="auto"/>
              <w:bottom w:val="double" w:sz="4" w:space="0" w:color="auto"/>
            </w:tcBorders>
            <w:vAlign w:val="center"/>
            <w:hideMark/>
          </w:tcPr>
          <w:p w:rsidR="00000C35" w:rsidRPr="00FA53F3" w:rsidRDefault="00000C35" w:rsidP="00C408EA">
            <w:pPr>
              <w:spacing w:after="80"/>
              <w:jc w:val="center"/>
              <w:rPr>
                <w:rFonts w:eastAsia="Calibri"/>
                <w:sz w:val="26"/>
                <w:szCs w:val="26"/>
              </w:rPr>
            </w:pPr>
            <w:r w:rsidRPr="00FA53F3">
              <w:rPr>
                <w:sz w:val="26"/>
                <w:szCs w:val="26"/>
              </w:rPr>
              <w:t>1.3</w:t>
            </w:r>
          </w:p>
        </w:tc>
        <w:tc>
          <w:tcPr>
            <w:tcW w:w="1730" w:type="pct"/>
            <w:tcBorders>
              <w:bottom w:val="double" w:sz="4" w:space="0" w:color="auto"/>
            </w:tcBorders>
            <w:vAlign w:val="center"/>
            <w:hideMark/>
          </w:tcPr>
          <w:p w:rsidR="00000C35" w:rsidRPr="00FA53F3" w:rsidRDefault="00000C35" w:rsidP="00C408EA">
            <w:pPr>
              <w:rPr>
                <w:sz w:val="26"/>
                <w:szCs w:val="26"/>
              </w:rPr>
            </w:pPr>
            <w:r w:rsidRPr="00FA53F3">
              <w:rPr>
                <w:sz w:val="26"/>
                <w:szCs w:val="26"/>
              </w:rPr>
              <w:t>Núi đá không có rừng cây</w:t>
            </w:r>
          </w:p>
        </w:tc>
        <w:tc>
          <w:tcPr>
            <w:tcW w:w="478" w:type="pct"/>
            <w:tcBorders>
              <w:bottom w:val="double" w:sz="4" w:space="0" w:color="auto"/>
            </w:tcBorders>
            <w:vAlign w:val="center"/>
            <w:hideMark/>
          </w:tcPr>
          <w:p w:rsidR="00000C35" w:rsidRPr="00FA53F3" w:rsidRDefault="00000C35" w:rsidP="00C408EA">
            <w:pPr>
              <w:jc w:val="center"/>
              <w:rPr>
                <w:sz w:val="26"/>
                <w:szCs w:val="26"/>
              </w:rPr>
            </w:pPr>
            <w:r w:rsidRPr="00FA53F3">
              <w:rPr>
                <w:sz w:val="26"/>
                <w:szCs w:val="26"/>
              </w:rPr>
              <w:t>NCS</w:t>
            </w:r>
          </w:p>
        </w:tc>
        <w:tc>
          <w:tcPr>
            <w:tcW w:w="800" w:type="pct"/>
            <w:tcBorders>
              <w:bottom w:val="double" w:sz="4" w:space="0" w:color="auto"/>
            </w:tcBorders>
            <w:vAlign w:val="bottom"/>
          </w:tcPr>
          <w:p w:rsidR="00000C35" w:rsidRPr="00FA53F3" w:rsidRDefault="00E12AB9" w:rsidP="000122CF">
            <w:pPr>
              <w:jc w:val="right"/>
              <w:rPr>
                <w:sz w:val="26"/>
                <w:szCs w:val="26"/>
              </w:rPr>
            </w:pPr>
            <w:r w:rsidRPr="00E12AB9">
              <w:rPr>
                <w:sz w:val="26"/>
                <w:szCs w:val="26"/>
              </w:rPr>
              <w:t>1</w:t>
            </w:r>
            <w:r w:rsidR="00541505">
              <w:rPr>
                <w:sz w:val="26"/>
                <w:szCs w:val="26"/>
              </w:rPr>
              <w:t>.</w:t>
            </w:r>
            <w:r w:rsidRPr="00E12AB9">
              <w:rPr>
                <w:sz w:val="26"/>
                <w:szCs w:val="26"/>
              </w:rPr>
              <w:t>356,73</w:t>
            </w:r>
          </w:p>
        </w:tc>
        <w:tc>
          <w:tcPr>
            <w:tcW w:w="853" w:type="pct"/>
            <w:tcBorders>
              <w:bottom w:val="double" w:sz="4" w:space="0" w:color="auto"/>
            </w:tcBorders>
            <w:vAlign w:val="bottom"/>
          </w:tcPr>
          <w:p w:rsidR="00000C35" w:rsidRPr="00FA53F3" w:rsidRDefault="00E12AB9" w:rsidP="000122CF">
            <w:pPr>
              <w:jc w:val="right"/>
              <w:rPr>
                <w:sz w:val="26"/>
                <w:szCs w:val="26"/>
              </w:rPr>
            </w:pPr>
            <w:r w:rsidRPr="00E12AB9">
              <w:rPr>
                <w:sz w:val="26"/>
                <w:szCs w:val="26"/>
              </w:rPr>
              <w:t>1.356,73</w:t>
            </w:r>
          </w:p>
        </w:tc>
        <w:tc>
          <w:tcPr>
            <w:tcW w:w="821" w:type="pct"/>
            <w:tcBorders>
              <w:bottom w:val="double" w:sz="4" w:space="0" w:color="auto"/>
              <w:right w:val="double" w:sz="4" w:space="0" w:color="auto"/>
            </w:tcBorders>
            <w:vAlign w:val="center"/>
          </w:tcPr>
          <w:p w:rsidR="00000C35" w:rsidRPr="00FA53F3" w:rsidRDefault="00E12AB9" w:rsidP="00DA1B8D">
            <w:pPr>
              <w:jc w:val="right"/>
              <w:rPr>
                <w:sz w:val="26"/>
                <w:szCs w:val="26"/>
              </w:rPr>
            </w:pPr>
            <w:r>
              <w:rPr>
                <w:sz w:val="26"/>
                <w:szCs w:val="26"/>
              </w:rPr>
              <w:t>0,00</w:t>
            </w:r>
          </w:p>
        </w:tc>
      </w:tr>
    </w:tbl>
    <w:p w:rsidR="00000C35" w:rsidRPr="00000C35" w:rsidRDefault="00000C35" w:rsidP="00235119">
      <w:pPr>
        <w:spacing w:before="120"/>
        <w:jc w:val="center"/>
        <w:rPr>
          <w:i/>
          <w:color w:val="000000" w:themeColor="text1"/>
          <w:sz w:val="28"/>
          <w:szCs w:val="28"/>
        </w:rPr>
      </w:pPr>
      <w:r w:rsidRPr="00000C35">
        <w:rPr>
          <w:i/>
          <w:color w:val="000000" w:themeColor="text1"/>
          <w:sz w:val="28"/>
          <w:szCs w:val="28"/>
        </w:rPr>
        <w:t xml:space="preserve">(Nguồn: </w:t>
      </w:r>
      <w:r w:rsidR="00E12AB9" w:rsidRPr="00E12AB9">
        <w:rPr>
          <w:i/>
          <w:color w:val="000000" w:themeColor="text1"/>
          <w:sz w:val="28"/>
          <w:szCs w:val="28"/>
        </w:rPr>
        <w:t xml:space="preserve">Số liệu thống kê đất đai năm 2020; năm 2021 và tổng hợp giao đất, cho thuê đất, chuyển mục đích sử dụng đất </w:t>
      </w:r>
      <w:r w:rsidR="00244D31">
        <w:rPr>
          <w:i/>
          <w:color w:val="000000" w:themeColor="text1"/>
          <w:sz w:val="28"/>
          <w:szCs w:val="28"/>
        </w:rPr>
        <w:t>đến tháng 11/</w:t>
      </w:r>
      <w:r w:rsidR="00E12AB9" w:rsidRPr="00E12AB9">
        <w:rPr>
          <w:i/>
          <w:color w:val="000000" w:themeColor="text1"/>
          <w:sz w:val="28"/>
          <w:szCs w:val="28"/>
        </w:rPr>
        <w:t>2022</w:t>
      </w:r>
      <w:r w:rsidRPr="00000C35">
        <w:rPr>
          <w:i/>
          <w:color w:val="000000" w:themeColor="text1"/>
          <w:sz w:val="28"/>
          <w:szCs w:val="28"/>
        </w:rPr>
        <w:t>)</w:t>
      </w:r>
    </w:p>
    <w:p w:rsidR="00CE41A9" w:rsidRPr="00752B2D" w:rsidRDefault="00CE41A9" w:rsidP="00E91072">
      <w:pPr>
        <w:spacing w:before="120"/>
        <w:ind w:firstLine="567"/>
        <w:jc w:val="both"/>
        <w:rPr>
          <w:i/>
          <w:color w:val="FF0000"/>
          <w:sz w:val="28"/>
          <w:szCs w:val="28"/>
        </w:rPr>
      </w:pPr>
      <w:r w:rsidRPr="00A77F9B">
        <w:rPr>
          <w:i/>
          <w:sz w:val="28"/>
          <w:szCs w:val="28"/>
          <w:lang w:val="vi-VN"/>
        </w:rPr>
        <w:t xml:space="preserve">* Biến </w:t>
      </w:r>
      <w:r w:rsidRPr="00CA0444">
        <w:rPr>
          <w:i/>
          <w:color w:val="000000" w:themeColor="text1"/>
          <w:sz w:val="28"/>
          <w:szCs w:val="28"/>
          <w:lang w:val="vi-VN"/>
        </w:rPr>
        <w:t xml:space="preserve">động đất </w:t>
      </w:r>
      <w:r w:rsidRPr="00CA0444">
        <w:rPr>
          <w:i/>
          <w:color w:val="000000" w:themeColor="text1"/>
          <w:sz w:val="28"/>
          <w:szCs w:val="28"/>
        </w:rPr>
        <w:t>chưa sử dụng</w:t>
      </w:r>
    </w:p>
    <w:p w:rsidR="00E91072" w:rsidRPr="00400B43" w:rsidRDefault="00541505" w:rsidP="00400B43">
      <w:pPr>
        <w:tabs>
          <w:tab w:val="left" w:pos="567"/>
        </w:tabs>
        <w:spacing w:before="120"/>
        <w:ind w:firstLine="567"/>
        <w:jc w:val="both"/>
        <w:rPr>
          <w:sz w:val="28"/>
          <w:szCs w:val="28"/>
        </w:rPr>
      </w:pPr>
      <w:r>
        <w:rPr>
          <w:sz w:val="28"/>
          <w:szCs w:val="28"/>
        </w:rPr>
        <w:t>Năm 2022</w:t>
      </w:r>
      <w:r w:rsidR="00710354">
        <w:rPr>
          <w:sz w:val="28"/>
          <w:szCs w:val="28"/>
        </w:rPr>
        <w:t xml:space="preserve"> diện tích đất chưa sử dụng của huyện có </w:t>
      </w:r>
      <w:r w:rsidRPr="00541505">
        <w:rPr>
          <w:sz w:val="28"/>
          <w:szCs w:val="28"/>
        </w:rPr>
        <w:t>2.812,30</w:t>
      </w:r>
      <w:r w:rsidR="00096370">
        <w:rPr>
          <w:sz w:val="28"/>
          <w:szCs w:val="28"/>
        </w:rPr>
        <w:t xml:space="preserve"> ha</w:t>
      </w:r>
      <w:r w:rsidR="00C408EA">
        <w:rPr>
          <w:sz w:val="28"/>
          <w:szCs w:val="28"/>
        </w:rPr>
        <w:t>,</w:t>
      </w:r>
      <w:r w:rsidR="003051EB">
        <w:rPr>
          <w:sz w:val="28"/>
          <w:szCs w:val="28"/>
        </w:rPr>
        <w:t xml:space="preserve"> </w:t>
      </w:r>
      <w:r w:rsidR="00C408EA">
        <w:rPr>
          <w:sz w:val="28"/>
          <w:szCs w:val="28"/>
        </w:rPr>
        <w:t>giảm</w:t>
      </w:r>
      <w:r w:rsidR="00710354">
        <w:rPr>
          <w:sz w:val="28"/>
          <w:szCs w:val="28"/>
        </w:rPr>
        <w:t xml:space="preserve"> </w:t>
      </w:r>
      <w:r>
        <w:rPr>
          <w:sz w:val="28"/>
          <w:szCs w:val="28"/>
        </w:rPr>
        <w:t>3,10</w:t>
      </w:r>
      <w:r w:rsidR="00096370">
        <w:rPr>
          <w:sz w:val="28"/>
          <w:szCs w:val="28"/>
        </w:rPr>
        <w:t xml:space="preserve"> </w:t>
      </w:r>
      <w:r w:rsidR="00710354">
        <w:rPr>
          <w:sz w:val="28"/>
          <w:szCs w:val="28"/>
        </w:rPr>
        <w:t xml:space="preserve">ha </w:t>
      </w:r>
      <w:r>
        <w:rPr>
          <w:sz w:val="28"/>
          <w:szCs w:val="28"/>
        </w:rPr>
        <w:t>so với năm 202</w:t>
      </w:r>
      <w:r w:rsidR="00710354">
        <w:rPr>
          <w:sz w:val="28"/>
          <w:szCs w:val="28"/>
        </w:rPr>
        <w:t>0</w:t>
      </w:r>
      <w:r w:rsidR="00400B43">
        <w:rPr>
          <w:sz w:val="28"/>
          <w:szCs w:val="28"/>
        </w:rPr>
        <w:t>, d</w:t>
      </w:r>
      <w:r w:rsidR="00CE41A9">
        <w:rPr>
          <w:sz w:val="28"/>
          <w:szCs w:val="28"/>
          <w:lang w:val="vi-VN"/>
        </w:rPr>
        <w:t xml:space="preserve">iện tích </w:t>
      </w:r>
      <w:r w:rsidR="00400B43">
        <w:rPr>
          <w:color w:val="000000" w:themeColor="text1"/>
          <w:sz w:val="28"/>
          <w:szCs w:val="28"/>
        </w:rPr>
        <w:t>giảm</w:t>
      </w:r>
      <w:r w:rsidR="00CE41A9">
        <w:rPr>
          <w:color w:val="000000"/>
          <w:sz w:val="28"/>
          <w:szCs w:val="28"/>
          <w:lang w:val="sv-SE"/>
        </w:rPr>
        <w:t xml:space="preserve"> do chuyển sang các loại đất sau: </w:t>
      </w:r>
    </w:p>
    <w:p w:rsidR="00541505" w:rsidRDefault="00541505" w:rsidP="00E37BA0">
      <w:pPr>
        <w:widowControl w:val="0"/>
        <w:tabs>
          <w:tab w:val="left" w:pos="567"/>
        </w:tabs>
        <w:spacing w:before="120"/>
        <w:ind w:firstLine="567"/>
        <w:jc w:val="both"/>
        <w:rPr>
          <w:color w:val="000000"/>
          <w:sz w:val="28"/>
          <w:szCs w:val="28"/>
          <w:lang w:val="sv-SE"/>
        </w:rPr>
      </w:pPr>
      <w:r>
        <w:rPr>
          <w:color w:val="000000"/>
          <w:sz w:val="28"/>
          <w:szCs w:val="28"/>
          <w:lang w:val="sv-SE"/>
        </w:rPr>
        <w:t xml:space="preserve">+ Chuyển sang đất trồng lúa: </w:t>
      </w:r>
      <w:r w:rsidRPr="00541505">
        <w:rPr>
          <w:color w:val="000000"/>
          <w:sz w:val="28"/>
          <w:szCs w:val="28"/>
          <w:lang w:val="sv-SE"/>
        </w:rPr>
        <w:t>0,01 ha (do đo đạc, xác minh lại hiện trạng tại thị trấn Phong Nha 0,01 ha).</w:t>
      </w:r>
    </w:p>
    <w:p w:rsidR="00541505" w:rsidRPr="00541505" w:rsidRDefault="00541505" w:rsidP="00541505">
      <w:pPr>
        <w:widowControl w:val="0"/>
        <w:tabs>
          <w:tab w:val="left" w:pos="567"/>
        </w:tabs>
        <w:spacing w:before="120"/>
        <w:ind w:firstLine="567"/>
        <w:jc w:val="both"/>
        <w:rPr>
          <w:color w:val="000000"/>
          <w:sz w:val="28"/>
          <w:szCs w:val="28"/>
          <w:lang w:val="sv-SE"/>
        </w:rPr>
      </w:pPr>
      <w:r>
        <w:rPr>
          <w:color w:val="000000"/>
          <w:sz w:val="28"/>
          <w:szCs w:val="28"/>
          <w:lang w:val="sv-SE"/>
        </w:rPr>
        <w:t xml:space="preserve">+ </w:t>
      </w:r>
      <w:r w:rsidRPr="00541505">
        <w:rPr>
          <w:color w:val="000000"/>
          <w:sz w:val="28"/>
          <w:szCs w:val="28"/>
          <w:lang w:val="sv-SE"/>
        </w:rPr>
        <w:t>Chuyển sang đất trồng cây hàng năm khác: 0,03 ha (do thực hiện dự án Hạ tầng phát triển quỹ đất ở khu vực ngã ba thị trấn Hoàn Lão tại xã Trung Trạch, huyện Bố Trạch (Đợt 1) theo Quyết định 897/QĐ-UBND ngày 26/3/2021 của UBND tỉnh Quảng Bình tại xã Trung Trạch 0,02 ha; Quyết định 2272/QĐ-UBND ngày 22/8/2022 của UBND tỉnh Quảng Bình về việc giao đất cho UBND huyện Bố Trạch để tạo quỹ đất bố trí bồi thường bằng đất cho các hộ gia đình bị ảnh hưởng khi thực hiện dự án Nâng cấp, mở rộng đường Nguyễn Trãi đoạn từ Cầu Phường Bún đi Nhà văn hóa Tiểu khu 4 0,01 ha).</w:t>
      </w:r>
    </w:p>
    <w:p w:rsidR="00541505" w:rsidRDefault="00541505" w:rsidP="00541505">
      <w:pPr>
        <w:widowControl w:val="0"/>
        <w:tabs>
          <w:tab w:val="left" w:pos="567"/>
        </w:tabs>
        <w:spacing w:before="120"/>
        <w:ind w:firstLine="567"/>
        <w:jc w:val="both"/>
        <w:rPr>
          <w:color w:val="000000"/>
          <w:sz w:val="28"/>
          <w:szCs w:val="28"/>
          <w:lang w:val="sv-SE"/>
        </w:rPr>
      </w:pPr>
      <w:r w:rsidRPr="00541505">
        <w:rPr>
          <w:color w:val="000000"/>
          <w:sz w:val="28"/>
          <w:szCs w:val="28"/>
          <w:lang w:val="sv-SE"/>
        </w:rPr>
        <w:t xml:space="preserve">+ Chuyển sang đất ở nông thôn: </w:t>
      </w:r>
      <w:r w:rsidR="00400B43" w:rsidRPr="00400B43">
        <w:rPr>
          <w:color w:val="000000"/>
          <w:sz w:val="28"/>
          <w:szCs w:val="28"/>
          <w:lang w:val="sv-SE"/>
        </w:rPr>
        <w:t xml:space="preserve">0,76 ha (thực hiện dự án Hạ tầng phát triển quỹ đất ở khu vực ngã ba thị trấn Hoàn Lão tại xã Trung Trạch, huyện Bố Trạch (Đợt 1) theo Quyết định 897/QĐ-UBND ngày 26/3/2021 của UBND tỉnh Quảng Bình tại xã Trung Trạch 0,02 ha; thực hiện chuyển mục đích tạo quỹ đất ở theo quyết định số 2228/QĐ-UBND ngày 16 tháng 7 năm 2021 của Uỷ ban nhân dân tỉnh Quảng Bình về việc thu hồi đất, chuyển mục đích sử dụng đất và giao đất cho UBND xã Liên Trạch để tạo quỹ đất ở tại xã Liên Trạch, huyện Bố Trạch 0,02 ha; thực hiện chuyển mục đích tạo quỹ đất ở theo quyết định số 3330/QĐ-UBND ngày 18 tháng 10 năm 2021 của UBND tỉnh Quảng Bình tại xã Hòa Trạch 0,23 ha; Quyết định 535/QĐ-UBND ngày 28/2/2022 của UBND tỉnh về việc chuyển mục đích sử dụng đất và giao đất cho Công ty TNHH Tập đoàn Vĩnh Hưng để thực hiện Dự án Khu nhà ở thương mại Thanh Trạch (Đợt 2) 0,25 </w:t>
      </w:r>
      <w:r w:rsidR="00400B43" w:rsidRPr="00400B43">
        <w:rPr>
          <w:color w:val="000000"/>
          <w:sz w:val="28"/>
          <w:szCs w:val="28"/>
          <w:lang w:val="sv-SE"/>
        </w:rPr>
        <w:lastRenderedPageBreak/>
        <w:t>ha; Quyết định 835/QĐ-UBND ngày 31/3/2022 của UBND tỉnh Quảng Bình về việc giao đát cho UBND huyện Bố Trạch để bố trí bồi thường bằng đất cho các hộ gia đình bị ảnh hưởng khi thực hiện công trình Cầu sông Trước tại xã Tây Trạch, huyện Bố Trạch 0,07 ha; Quyết định số 1690/QĐ-UBND ngày 21/6/2022 của UBND tỉnh Quảng Bình về việc chuyển mục đích sử dụng đất và giao đất cho UBND xã Nam Trạch 0,01 ha; Quyết định 1985/QĐ-UBND ngày 20/7/2022 của UBND tỉnh Quảng Bình về việc giao đất cho UBND xã Lý Trạch để phát triển quỹ đất ở tại xã Lý Trạch, huyện Bố Trạch 0,16 ha).</w:t>
      </w:r>
      <w:r w:rsidRPr="00541505">
        <w:rPr>
          <w:color w:val="000000"/>
          <w:sz w:val="28"/>
          <w:szCs w:val="28"/>
          <w:lang w:val="sv-SE"/>
        </w:rPr>
        <w:t xml:space="preserve"> </w:t>
      </w:r>
    </w:p>
    <w:p w:rsidR="00400B43" w:rsidRPr="00541505" w:rsidRDefault="00400B43" w:rsidP="00541505">
      <w:pPr>
        <w:widowControl w:val="0"/>
        <w:tabs>
          <w:tab w:val="left" w:pos="567"/>
        </w:tabs>
        <w:spacing w:before="120"/>
        <w:ind w:firstLine="567"/>
        <w:jc w:val="both"/>
        <w:rPr>
          <w:color w:val="000000"/>
          <w:sz w:val="28"/>
          <w:szCs w:val="28"/>
          <w:lang w:val="sv-SE"/>
        </w:rPr>
      </w:pPr>
      <w:r>
        <w:rPr>
          <w:color w:val="000000"/>
          <w:sz w:val="28"/>
          <w:szCs w:val="28"/>
          <w:lang w:val="sv-SE"/>
        </w:rPr>
        <w:t xml:space="preserve">+ Chuyển sang đất ở tại đô thị: </w:t>
      </w:r>
      <w:r w:rsidRPr="00400B43">
        <w:rPr>
          <w:color w:val="000000"/>
          <w:sz w:val="28"/>
          <w:szCs w:val="28"/>
          <w:lang w:val="sv-SE"/>
        </w:rPr>
        <w:t>0,04 ha (thực hiện Quyết định 2272/QĐ-UBND ngày 22/8/2022 của UBND tỉnh Quảng Bình về việc giao đất cho UBND huyện Bố Trạch để tạo quỹ đất bố trí bồi thường bằng đất cho các hộ gia đình bị ảnh hưởng khi thực hiện dự án Nâng cấp, mở rộng đường Nguyễn Trãi đoạn từ Cầu Phường Bún đi Nhà văn hóa Tiểu khu 4).</w:t>
      </w:r>
    </w:p>
    <w:p w:rsidR="00541505" w:rsidRPr="00541505" w:rsidRDefault="00541505" w:rsidP="00541505">
      <w:pPr>
        <w:widowControl w:val="0"/>
        <w:tabs>
          <w:tab w:val="left" w:pos="567"/>
        </w:tabs>
        <w:spacing w:before="120"/>
        <w:ind w:firstLine="567"/>
        <w:jc w:val="both"/>
        <w:rPr>
          <w:color w:val="000000"/>
          <w:sz w:val="28"/>
          <w:szCs w:val="28"/>
          <w:lang w:val="sv-SE"/>
        </w:rPr>
      </w:pPr>
      <w:r w:rsidRPr="00541505">
        <w:rPr>
          <w:color w:val="000000"/>
          <w:sz w:val="28"/>
          <w:szCs w:val="28"/>
          <w:lang w:val="sv-SE"/>
        </w:rPr>
        <w:t xml:space="preserve">+ Chuyển sang đất xây dựng công trình sự nghiệp: </w:t>
      </w:r>
      <w:r w:rsidR="00400B43" w:rsidRPr="00400B43">
        <w:rPr>
          <w:color w:val="000000"/>
          <w:sz w:val="28"/>
          <w:szCs w:val="28"/>
          <w:lang w:val="sv-SE"/>
        </w:rPr>
        <w:t>0,05 ha (thực hiện dự án Quảng trường biển tại xã Trung Trạch, huyện Bố Trạch (Đợt 1) theo Quyết định 3842/QĐ-UBND ngày 26/11/2021 của UBND tỉnh Quảng Bình).</w:t>
      </w:r>
    </w:p>
    <w:p w:rsidR="00541505" w:rsidRPr="00541505" w:rsidRDefault="00541505" w:rsidP="00541505">
      <w:pPr>
        <w:widowControl w:val="0"/>
        <w:tabs>
          <w:tab w:val="left" w:pos="567"/>
        </w:tabs>
        <w:spacing w:before="120"/>
        <w:ind w:firstLine="567"/>
        <w:jc w:val="both"/>
        <w:rPr>
          <w:color w:val="000000"/>
          <w:sz w:val="28"/>
          <w:szCs w:val="28"/>
          <w:lang w:val="sv-SE"/>
        </w:rPr>
      </w:pPr>
      <w:r w:rsidRPr="00541505">
        <w:rPr>
          <w:color w:val="000000"/>
          <w:sz w:val="28"/>
          <w:szCs w:val="28"/>
          <w:lang w:val="sv-SE"/>
        </w:rPr>
        <w:t xml:space="preserve">+ Chuyển sang đất sản xuất kinh doanh phi nông nghiệp: </w:t>
      </w:r>
      <w:r w:rsidR="00400B43" w:rsidRPr="00400B43">
        <w:rPr>
          <w:color w:val="000000"/>
          <w:sz w:val="28"/>
          <w:szCs w:val="28"/>
          <w:lang w:val="sv-SE"/>
        </w:rPr>
        <w:t>0,16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0,03 ha; Quyết định 2711/QĐ-UBND ngày 05/10/2022 của UBND tỉnh Quảng Bình về việc thu hồi đất, chuyển mục đích sử dụng đất và cho Công ty TNHH Xây dựng Tổng hợp Phú Lâm thuê đất để thực hiện dự án Xây dựng Trụ sở và Khu dịch vụ thương mại của Công ty TNHH Xây dựng Tổng hợp Phú Lâm 0,01 ha; Quyết định số 164/QĐ-UBND ngày 20/1/2022 của UBND tỉnh Quảng Bình về việc cho Công ty TNHH Trường Phiêm  thuê đất để thực hiện dự án Xí nghiệp gạch Tuynel Hòa Trạch II tại xã Hòa Trạch (đợt 2) 0,10 ha; Quyết định 405/QĐ-UBND ngày 15/2/2022 của UBND tỉnh Quảng Bình  về việc thu hồi đất để thực hiện dự án Khu thương mại tổng hợp Hùng Huy; Quyết định 1105/QĐ-UBND ngày 27/4/2022 của UBND huyện Bố Trạch về việc chuyển mục đích sử dụng đất và cho ông Nguyễn Mạnh Hùng thuê đât để thực hiên dự án Khu thương mại tổng hợp Hùng Huy tại thị trấn Hoàn Lão, huyện Bố Trạch 0,01 ha; Quyết định 4785/QĐ-UBND ngày 31/12/2021 của UBND tỉnh Quảng Bình về việc chuyển mục đích sử dụng đất và cho Công ty TNHH Trường Phiêm thuê đất để thực hiện dự án Xí nghiệp gạch Tuynel Hòa Trạch II tại xã Hòa Trạch, huyện Bố Trạch (Đợt 1) 0,01 ha).</w:t>
      </w:r>
    </w:p>
    <w:p w:rsidR="00D714F0" w:rsidRDefault="00541505" w:rsidP="00400B43">
      <w:pPr>
        <w:widowControl w:val="0"/>
        <w:tabs>
          <w:tab w:val="left" w:pos="567"/>
        </w:tabs>
        <w:spacing w:before="120"/>
        <w:ind w:firstLine="567"/>
        <w:jc w:val="both"/>
        <w:rPr>
          <w:color w:val="000000"/>
          <w:sz w:val="28"/>
          <w:szCs w:val="28"/>
          <w:lang w:val="sv-SE"/>
        </w:rPr>
      </w:pPr>
      <w:r w:rsidRPr="00541505">
        <w:rPr>
          <w:color w:val="000000"/>
          <w:sz w:val="28"/>
          <w:szCs w:val="28"/>
          <w:lang w:val="sv-SE"/>
        </w:rPr>
        <w:t xml:space="preserve">+ Chuyển sang đất có mục đích công cộng: </w:t>
      </w:r>
      <w:r w:rsidR="00400B43" w:rsidRPr="00400B43">
        <w:rPr>
          <w:color w:val="000000"/>
          <w:sz w:val="28"/>
          <w:szCs w:val="28"/>
          <w:lang w:val="sv-SE"/>
        </w:rPr>
        <w:t xml:space="preserve">2,03 ha (thực hiện Quyết định số 896/QĐ-UBND ngày 26 tháng 03 năm 2021 của UBND tỉnh Quảng Bình về việc thu hồi đất, chuyển mục đích sử dụng đất và cho Công ty TNHH Du lịch sinh thái Phong Nha- Kẻ Bàng thuê đất để thực hiện dự án Khu hạ tầng Du lịch Phong Nha tại thị trấn Phong Nha, huyện Bố Trạch (Đợt 1) 0,20 ha; thực hiện </w:t>
      </w:r>
      <w:r w:rsidR="00400B43" w:rsidRPr="00400B43">
        <w:rPr>
          <w:color w:val="000000"/>
          <w:sz w:val="28"/>
          <w:szCs w:val="28"/>
          <w:lang w:val="sv-SE"/>
        </w:rPr>
        <w:lastRenderedPageBreak/>
        <w:t>dự án Hạ tầng phát triển quỹ đất ở khu vực ngã ba thị trấn Hoàn Lão tại xã Trung Trạch, huyện Bố Trạch (Đợt 1) theo Quyết định 897/QĐ-UBND ngày 26/3/2021 của UBND tỉnh Quảng Bình tại xã Trung Trạch 0,03 ha; thực hiện chuyển mục đích tạo quỹ đất ở theo quyết định số 3330/QĐ-UBND ngày 18 tháng 10 năm 2021 của UBND tỉnh Quảng Bình tại xã Hòa Trạch 0,03 ha; Quyết định 535/QĐ-UBND ngày 28/2/2022 của UBND tỉnh về việc chuyển mục đích sử dụng đất và giao đất cho Công ty TNHH Tập đoàn Vĩnh Hưng để thực hiện Dự án Khu nhà ở thương mại Thanh Trạch (Đợt 2) 0,16 ha; Quyết đinh 1916/QĐ-UBND ngày 11/7/2022 của UBND tỉnh Quảng Bình về việc thu hồi đất, chuyển mục đích sử dụng đất và giao đất cho UBND huyện Bố Trạch quản lý để thực hiện công trình Đường từ Tỉnh lộ 561 đi cầu sông Trước 0,02 ha; Quyết định 1985/QĐ-UBND ngày 20/7/2022 của UBND tỉnh Quảng Bình về việc giao đất cho UBND xã Lý Trạch để phát triển quỹ đất ở tại xã Lý Trạch, huyện Bố Trạch 0,01 ha; Quyết định 1983/QĐ-UBND ngày 20/7/2022 của UBND tỉnh Quảng Bình về việc thu hồi đất và giao đất cho UBND xã Nhân Trạch để thực hiện dự án Bãi tắm biển xã Nhân Trạch tại xã Nhân Trạch, huyện Bố Trạch 1,58 ha).</w:t>
      </w:r>
    </w:p>
    <w:p w:rsidR="00400B43" w:rsidRPr="00400B43" w:rsidRDefault="00400B43" w:rsidP="00400B43">
      <w:pPr>
        <w:widowControl w:val="0"/>
        <w:tabs>
          <w:tab w:val="left" w:pos="567"/>
        </w:tabs>
        <w:spacing w:before="120"/>
        <w:ind w:firstLine="567"/>
        <w:jc w:val="both"/>
        <w:rPr>
          <w:color w:val="000000"/>
          <w:sz w:val="28"/>
          <w:szCs w:val="28"/>
          <w:lang w:val="sv-SE"/>
        </w:rPr>
      </w:pPr>
      <w:r>
        <w:rPr>
          <w:color w:val="000000"/>
          <w:sz w:val="28"/>
          <w:szCs w:val="28"/>
          <w:lang w:val="sv-SE"/>
        </w:rPr>
        <w:t xml:space="preserve">+ Chuyển sang đất cơ sở tôn giáo: </w:t>
      </w:r>
      <w:r w:rsidRPr="00400B43">
        <w:rPr>
          <w:color w:val="000000"/>
          <w:sz w:val="28"/>
          <w:szCs w:val="28"/>
          <w:lang w:val="sv-SE"/>
        </w:rPr>
        <w:t xml:space="preserve">0,02 ha (thực hiện Quyết định số 1609/QĐ-UBND ngày 15/6/2022 của UBND tỉnh Quảng Bình về việc chuyển mục đích sử dụng </w:t>
      </w:r>
      <w:r w:rsidR="00532868">
        <w:rPr>
          <w:color w:val="000000"/>
          <w:sz w:val="28"/>
          <w:szCs w:val="28"/>
          <w:lang w:val="sv-SE"/>
        </w:rPr>
        <w:t>đất và giao đất cho Giáo xứ Hà L</w:t>
      </w:r>
      <w:r w:rsidRPr="00400B43">
        <w:rPr>
          <w:color w:val="000000"/>
          <w:sz w:val="28"/>
          <w:szCs w:val="28"/>
          <w:lang w:val="sv-SE"/>
        </w:rPr>
        <w:t>ời  để xây dựng nhà đa năng - vượt lũ An Hòa tại thị trấn Phong Nha, huyện Bố Trạch).</w:t>
      </w:r>
    </w:p>
    <w:p w:rsidR="00A51DFA" w:rsidRPr="00BA676D" w:rsidRDefault="008123D4" w:rsidP="00E91072">
      <w:pPr>
        <w:spacing w:before="120"/>
        <w:ind w:firstLine="567"/>
        <w:jc w:val="both"/>
        <w:rPr>
          <w:i/>
          <w:sz w:val="28"/>
          <w:szCs w:val="28"/>
          <w:lang w:val="vi-VN"/>
        </w:rPr>
      </w:pPr>
      <w:r w:rsidRPr="00A77F9B">
        <w:rPr>
          <w:i/>
          <w:sz w:val="28"/>
          <w:szCs w:val="28"/>
          <w:lang w:val="vi-VN"/>
        </w:rPr>
        <w:t xml:space="preserve">* Biến động đất </w:t>
      </w:r>
      <w:r w:rsidRPr="00BA676D">
        <w:rPr>
          <w:i/>
          <w:sz w:val="28"/>
          <w:szCs w:val="28"/>
          <w:lang w:val="vi-VN"/>
        </w:rPr>
        <w:t>đồi núi chưa sử dụng</w:t>
      </w:r>
    </w:p>
    <w:p w:rsidR="00710354" w:rsidRPr="00817548" w:rsidRDefault="00400B43" w:rsidP="00E91072">
      <w:pPr>
        <w:tabs>
          <w:tab w:val="left" w:pos="567"/>
        </w:tabs>
        <w:spacing w:before="120"/>
        <w:ind w:firstLine="567"/>
        <w:jc w:val="both"/>
        <w:rPr>
          <w:sz w:val="28"/>
          <w:szCs w:val="28"/>
        </w:rPr>
      </w:pPr>
      <w:r>
        <w:rPr>
          <w:sz w:val="28"/>
          <w:szCs w:val="28"/>
          <w:lang w:val="vi-VN"/>
        </w:rPr>
        <w:t>Năm 2022</w:t>
      </w:r>
      <w:r w:rsidR="00710354" w:rsidRPr="00BA676D">
        <w:rPr>
          <w:sz w:val="28"/>
          <w:szCs w:val="28"/>
          <w:lang w:val="vi-VN"/>
        </w:rPr>
        <w:t xml:space="preserve"> diện tích đất đồi núi chưa sử dụng của huyện có </w:t>
      </w:r>
      <w:r w:rsidR="003051EB" w:rsidRPr="00DA1B8D">
        <w:rPr>
          <w:sz w:val="28"/>
          <w:szCs w:val="28"/>
        </w:rPr>
        <w:t>102,92</w:t>
      </w:r>
      <w:r w:rsidR="00096370" w:rsidRPr="00096370">
        <w:rPr>
          <w:sz w:val="28"/>
          <w:szCs w:val="28"/>
          <w:lang w:val="vi-VN"/>
        </w:rPr>
        <w:t xml:space="preserve"> </w:t>
      </w:r>
      <w:r w:rsidR="00752B2D" w:rsidRPr="00BA676D">
        <w:rPr>
          <w:sz w:val="28"/>
          <w:szCs w:val="28"/>
          <w:lang w:val="vi-VN"/>
        </w:rPr>
        <w:t xml:space="preserve">ha, </w:t>
      </w:r>
      <w:r>
        <w:rPr>
          <w:sz w:val="28"/>
          <w:szCs w:val="28"/>
        </w:rPr>
        <w:t>giữ nguyên</w:t>
      </w:r>
      <w:r>
        <w:rPr>
          <w:sz w:val="28"/>
          <w:szCs w:val="28"/>
          <w:lang w:val="vi-VN"/>
        </w:rPr>
        <w:t xml:space="preserve"> so với năm 202</w:t>
      </w:r>
      <w:r w:rsidR="00710354" w:rsidRPr="00BA676D">
        <w:rPr>
          <w:sz w:val="28"/>
          <w:szCs w:val="28"/>
          <w:lang w:val="vi-VN"/>
        </w:rPr>
        <w:t>0</w:t>
      </w:r>
      <w:r w:rsidR="00817548">
        <w:rPr>
          <w:sz w:val="28"/>
          <w:szCs w:val="28"/>
        </w:rPr>
        <w:t>.</w:t>
      </w:r>
    </w:p>
    <w:p w:rsidR="00901C2A" w:rsidRPr="00BA676D" w:rsidRDefault="00901C2A" w:rsidP="00CE5810">
      <w:pPr>
        <w:widowControl w:val="0"/>
        <w:spacing w:before="120"/>
        <w:ind w:firstLine="567"/>
        <w:jc w:val="both"/>
        <w:rPr>
          <w:i/>
          <w:sz w:val="28"/>
          <w:szCs w:val="28"/>
          <w:lang w:val="vi-VN"/>
        </w:rPr>
      </w:pPr>
      <w:r w:rsidRPr="00A77F9B">
        <w:rPr>
          <w:i/>
          <w:sz w:val="28"/>
          <w:szCs w:val="28"/>
          <w:lang w:val="vi-VN"/>
        </w:rPr>
        <w:t xml:space="preserve">* Biến động </w:t>
      </w:r>
      <w:r w:rsidR="008914BA" w:rsidRPr="00BA676D">
        <w:rPr>
          <w:i/>
          <w:sz w:val="28"/>
          <w:szCs w:val="28"/>
          <w:lang w:val="vi-VN"/>
        </w:rPr>
        <w:t>núi đá không có rừng cây</w:t>
      </w:r>
    </w:p>
    <w:p w:rsidR="00710354" w:rsidRDefault="00400B43" w:rsidP="00CE5810">
      <w:pPr>
        <w:widowControl w:val="0"/>
        <w:tabs>
          <w:tab w:val="left" w:pos="567"/>
        </w:tabs>
        <w:spacing w:before="120"/>
        <w:ind w:firstLine="567"/>
        <w:jc w:val="both"/>
        <w:rPr>
          <w:sz w:val="28"/>
          <w:szCs w:val="28"/>
        </w:rPr>
      </w:pPr>
      <w:r>
        <w:rPr>
          <w:sz w:val="28"/>
          <w:szCs w:val="28"/>
          <w:lang w:val="vi-VN"/>
        </w:rPr>
        <w:t>Năm 2022</w:t>
      </w:r>
      <w:r w:rsidR="00710354" w:rsidRPr="00BA676D">
        <w:rPr>
          <w:sz w:val="28"/>
          <w:szCs w:val="28"/>
          <w:lang w:val="vi-VN"/>
        </w:rPr>
        <w:t xml:space="preserve"> diện tích núi đá không có rừng cây của huyện có </w:t>
      </w:r>
      <w:r w:rsidR="003051EB" w:rsidRPr="003051EB">
        <w:rPr>
          <w:sz w:val="28"/>
          <w:szCs w:val="28"/>
          <w:lang w:val="vi-VN"/>
        </w:rPr>
        <w:t>1.356,73</w:t>
      </w:r>
      <w:r w:rsidR="00096370" w:rsidRPr="00096370">
        <w:rPr>
          <w:sz w:val="28"/>
          <w:szCs w:val="28"/>
          <w:lang w:val="vi-VN"/>
        </w:rPr>
        <w:t xml:space="preserve"> </w:t>
      </w:r>
      <w:r w:rsidR="00752B2D" w:rsidRPr="00BA676D">
        <w:rPr>
          <w:sz w:val="28"/>
          <w:szCs w:val="28"/>
          <w:lang w:val="vi-VN"/>
        </w:rPr>
        <w:t xml:space="preserve">ha, </w:t>
      </w:r>
      <w:r>
        <w:rPr>
          <w:sz w:val="28"/>
          <w:szCs w:val="28"/>
        </w:rPr>
        <w:t>giữ nguyên</w:t>
      </w:r>
      <w:r>
        <w:rPr>
          <w:sz w:val="28"/>
          <w:szCs w:val="28"/>
          <w:lang w:val="vi-VN"/>
        </w:rPr>
        <w:t xml:space="preserve"> so với năm 202</w:t>
      </w:r>
      <w:r w:rsidR="00710354" w:rsidRPr="00BA676D">
        <w:rPr>
          <w:sz w:val="28"/>
          <w:szCs w:val="28"/>
          <w:lang w:val="vi-VN"/>
        </w:rPr>
        <w:t>0</w:t>
      </w:r>
      <w:r w:rsidR="00673F17">
        <w:rPr>
          <w:sz w:val="28"/>
          <w:szCs w:val="28"/>
        </w:rPr>
        <w:t>.</w:t>
      </w:r>
    </w:p>
    <w:p w:rsidR="00BC7DE7" w:rsidRPr="00BA676D" w:rsidRDefault="005E13C3" w:rsidP="00245601">
      <w:pPr>
        <w:pStyle w:val="2lever"/>
        <w:spacing w:before="0" w:after="120"/>
      </w:pPr>
      <w:bookmarkStart w:id="118" w:name="_Toc127172916"/>
      <w:r>
        <w:t>3.2</w:t>
      </w:r>
      <w:r w:rsidR="00BC7DE7" w:rsidRPr="00BA676D">
        <w:t>.</w:t>
      </w:r>
      <w:r>
        <w:t>2</w:t>
      </w:r>
      <w:r w:rsidR="00BC7DE7" w:rsidRPr="00BA676D">
        <w:t>. Hiệu quả kinh tế, xã hội, môi trường trong việc sử dụng đất</w:t>
      </w:r>
      <w:bookmarkEnd w:id="118"/>
    </w:p>
    <w:p w:rsidR="00BA69D7" w:rsidRPr="005E13C3" w:rsidRDefault="005E13C3" w:rsidP="00245601">
      <w:pPr>
        <w:pStyle w:val="3lever2"/>
        <w:spacing w:before="0" w:after="120"/>
        <w:rPr>
          <w:b w:val="0"/>
          <w:spacing w:val="-4"/>
        </w:rPr>
      </w:pPr>
      <w:r w:rsidRPr="005E13C3">
        <w:rPr>
          <w:b w:val="0"/>
          <w:spacing w:val="-4"/>
          <w:lang w:val="en-US"/>
        </w:rPr>
        <w:t>3.2.2.1</w:t>
      </w:r>
      <w:r w:rsidR="00BC7DE7" w:rsidRPr="005E13C3">
        <w:rPr>
          <w:b w:val="0"/>
          <w:spacing w:val="-4"/>
        </w:rPr>
        <w:t xml:space="preserve">. Đánh giá hiệu quả kinh tế, xã hội, </w:t>
      </w:r>
      <w:r w:rsidR="0056712B" w:rsidRPr="005E13C3">
        <w:rPr>
          <w:b w:val="0"/>
          <w:spacing w:val="-4"/>
        </w:rPr>
        <w:t>môi trường của việc sử dụng đất</w:t>
      </w:r>
      <w:r w:rsidR="00BC7DE7" w:rsidRPr="005E13C3">
        <w:rPr>
          <w:b w:val="0"/>
          <w:spacing w:val="-4"/>
        </w:rPr>
        <w:t xml:space="preserve"> </w:t>
      </w:r>
    </w:p>
    <w:p w:rsidR="00123B3C" w:rsidRPr="00123B3C" w:rsidRDefault="00123B3C" w:rsidP="00123B3C">
      <w:pPr>
        <w:pStyle w:val="3lever2"/>
        <w:jc w:val="both"/>
        <w:rPr>
          <w:b w:val="0"/>
          <w:i w:val="0"/>
          <w:color w:val="000000"/>
          <w:spacing w:val="0"/>
        </w:rPr>
      </w:pPr>
      <w:r w:rsidRPr="00123B3C">
        <w:rPr>
          <w:b w:val="0"/>
          <w:i w:val="0"/>
          <w:color w:val="000000"/>
          <w:spacing w:val="0"/>
        </w:rPr>
        <w:t>Hiệu quả kinh tế - xã hội của việc sử dụng đất trên địa bàn huyện được cải thiện đáng kể thông qua quy hoạch sử dụng đất, đặc biệt là trong thời kỳ đẩy nhanh công nghiệp hoá, hiện đại hoá, nhu cầu sử dụng đất của các ngành, các lĩnh vực ngày càng tăng, là tiền đề để quản lý và sử dụng đất có hiệu quả, nhờ đó công tác thu hồi đất, giao đất, chuyển đổi mục đích sử dụng đất để xây dựng cơ sở hạ tầng, công nghiệp, dịch vụ… được thuận lợi, đáp ứng nhu cầu phát triển kinh tế - xã hội của huyện.</w:t>
      </w:r>
    </w:p>
    <w:p w:rsidR="00123B3C" w:rsidRPr="00123B3C" w:rsidRDefault="00123B3C" w:rsidP="00123B3C">
      <w:pPr>
        <w:pStyle w:val="3lever2"/>
        <w:jc w:val="both"/>
        <w:rPr>
          <w:b w:val="0"/>
          <w:i w:val="0"/>
          <w:color w:val="000000"/>
          <w:spacing w:val="0"/>
        </w:rPr>
      </w:pPr>
      <w:r w:rsidRPr="00123B3C">
        <w:rPr>
          <w:b w:val="0"/>
          <w:i w:val="0"/>
          <w:color w:val="000000"/>
          <w:spacing w:val="0"/>
        </w:rPr>
        <w:t>Hiệu quả kinh tế sử dụng đất thể hiện rõ qua việc chuyển đổi cơ cấu sử dụng đất trên địa bàn huyện theo hướng tăng dần tỷ trọng sử dụng đất thương mại - dịch vụ trên địa bàn, đóng góp một phần vào ngân sách của tỉnh, tạo ra nhiều công ăn việc làm cho người dân, nâng cao thu nhập.</w:t>
      </w:r>
    </w:p>
    <w:p w:rsidR="00123B3C" w:rsidRPr="00123B3C" w:rsidRDefault="00123B3C" w:rsidP="00123B3C">
      <w:pPr>
        <w:pStyle w:val="3lever2"/>
        <w:jc w:val="both"/>
        <w:rPr>
          <w:b w:val="0"/>
          <w:i w:val="0"/>
          <w:color w:val="000000"/>
          <w:spacing w:val="0"/>
        </w:rPr>
      </w:pPr>
      <w:r w:rsidRPr="00123B3C">
        <w:rPr>
          <w:b w:val="0"/>
          <w:i w:val="0"/>
          <w:color w:val="000000"/>
          <w:spacing w:val="0"/>
        </w:rPr>
        <w:lastRenderedPageBreak/>
        <w:t>Đất phi nông nghiệp tăng khá cao so với thời kỳ đầu lập quy hoạch, đáp ứng nhu cầu xây dựng kết cấu hạ tầng, phát triển công nghiệp, dịch vụ, chỉnh trang và xây dựng mới các khu dân cư đô thị, nông thôn, quản lý chặt việc chuyển đất sản xuất nông nghiệp sang các mục đích phi nông nghiệp… tạo điều kiện cho nền kinh tế phát triển.</w:t>
      </w:r>
    </w:p>
    <w:p w:rsidR="00123B3C" w:rsidRPr="00123B3C" w:rsidRDefault="00123B3C" w:rsidP="00123B3C">
      <w:pPr>
        <w:pStyle w:val="3lever2"/>
        <w:jc w:val="both"/>
        <w:rPr>
          <w:b w:val="0"/>
          <w:i w:val="0"/>
          <w:color w:val="000000"/>
          <w:spacing w:val="0"/>
        </w:rPr>
      </w:pPr>
      <w:r w:rsidRPr="00123B3C">
        <w:rPr>
          <w:b w:val="0"/>
          <w:i w:val="0"/>
          <w:color w:val="000000"/>
          <w:spacing w:val="0"/>
        </w:rPr>
        <w:t>Thực hiện giao đất sản xuất nông nghiệp ổn định, các chính sách đẩy mạnh sản xuất hàng hoá đã làm cho nông dân năng động hơn, bố trí hợp lý cơ cấu cây trồng, vật nuôi; khôi phục và phát triển nhiều vườn cây ăn quả, phát triển cây công nghiệp có giá trị kinh tế cao.</w:t>
      </w:r>
    </w:p>
    <w:p w:rsidR="00123B3C" w:rsidRPr="00123B3C" w:rsidRDefault="00123B3C" w:rsidP="00123B3C">
      <w:pPr>
        <w:pStyle w:val="3lever2"/>
        <w:jc w:val="both"/>
        <w:rPr>
          <w:b w:val="0"/>
          <w:i w:val="0"/>
          <w:color w:val="000000"/>
          <w:spacing w:val="0"/>
        </w:rPr>
      </w:pPr>
      <w:r w:rsidRPr="00123B3C">
        <w:rPr>
          <w:b w:val="0"/>
          <w:i w:val="0"/>
          <w:color w:val="000000"/>
          <w:spacing w:val="0"/>
        </w:rPr>
        <w:t xml:space="preserve">Những tác động đến môi trường trong quá trình sử dụng đất </w:t>
      </w:r>
    </w:p>
    <w:p w:rsidR="00123B3C" w:rsidRPr="00123B3C" w:rsidRDefault="00123B3C" w:rsidP="00123B3C">
      <w:pPr>
        <w:pStyle w:val="3lever2"/>
        <w:jc w:val="both"/>
        <w:rPr>
          <w:b w:val="0"/>
          <w:i w:val="0"/>
          <w:color w:val="000000"/>
          <w:spacing w:val="0"/>
        </w:rPr>
      </w:pPr>
      <w:r w:rsidRPr="00123B3C">
        <w:rPr>
          <w:b w:val="0"/>
          <w:i w:val="0"/>
          <w:color w:val="000000"/>
          <w:spacing w:val="0"/>
        </w:rPr>
        <w:t>Trong quá trình khai thác và sử dụng đất của con người đã làm tác động đến môi trường, làm cho tình hình ô nhiễm môi trường, suy thoái tài nguyên đang có chiều hướng gia tăng, dẫn đến việc đất đai bị thoái hoá, chất lượng đất giảm dần, môi trường đất bị ô nhiễm. Những nguyên nhân chính gây tác động đến môi trường:</w:t>
      </w:r>
    </w:p>
    <w:p w:rsidR="00123B3C" w:rsidRPr="00123B3C" w:rsidRDefault="00123B3C" w:rsidP="00123B3C">
      <w:pPr>
        <w:pStyle w:val="3lever2"/>
        <w:jc w:val="both"/>
        <w:rPr>
          <w:b w:val="0"/>
          <w:i w:val="0"/>
          <w:color w:val="000000"/>
          <w:spacing w:val="0"/>
        </w:rPr>
      </w:pPr>
      <w:r w:rsidRPr="00123B3C">
        <w:rPr>
          <w:b w:val="0"/>
          <w:i w:val="0"/>
          <w:color w:val="000000"/>
          <w:spacing w:val="0"/>
        </w:rPr>
        <w:t>- Áp lực đô thị hóa, áp lực đất sản xuất dẫn đến việc người dân tự ý phá rừng làm rẫy, lâm tặc phá rừng, khai thác rừng đầu nguồn rừng phòng hộ…</w:t>
      </w:r>
    </w:p>
    <w:p w:rsidR="00123B3C" w:rsidRPr="00123B3C" w:rsidRDefault="00123B3C" w:rsidP="00123B3C">
      <w:pPr>
        <w:pStyle w:val="3lever2"/>
        <w:jc w:val="both"/>
        <w:rPr>
          <w:b w:val="0"/>
          <w:i w:val="0"/>
          <w:color w:val="000000"/>
          <w:spacing w:val="0"/>
        </w:rPr>
      </w:pPr>
      <w:r w:rsidRPr="00123B3C">
        <w:rPr>
          <w:b w:val="0"/>
          <w:i w:val="0"/>
          <w:color w:val="000000"/>
          <w:spacing w:val="0"/>
        </w:rPr>
        <w:t>- Vấn đề ô nhiễm môi trường do các hoạt động nông nghiệp, đặc biệt là do quá trình sử dụng các chất hoá học trong sản xuất nông nghiệp. Các loại hoá chất sử dụng trong nông nghiệp đã và đang là nguyên nhân làm giảm số lượng của những loại sinh vật có ích, làm xuất hiện những loại sâu hại kháng thuốc.</w:t>
      </w:r>
    </w:p>
    <w:p w:rsidR="00123B3C" w:rsidRDefault="00123B3C" w:rsidP="00123B3C">
      <w:pPr>
        <w:pStyle w:val="3lever2"/>
        <w:jc w:val="both"/>
        <w:rPr>
          <w:b w:val="0"/>
          <w:i w:val="0"/>
          <w:color w:val="000000"/>
          <w:spacing w:val="0"/>
        </w:rPr>
      </w:pPr>
      <w:r w:rsidRPr="00123B3C">
        <w:rPr>
          <w:b w:val="0"/>
          <w:i w:val="0"/>
          <w:color w:val="000000"/>
          <w:spacing w:val="0"/>
        </w:rPr>
        <w:t>- Cơ sở hạ tầng kỹ thuật còn yếu kém và chưa đồng bộ, nhiều nguồn rác thải trong sinh hoạt và các nhà máy, các khu tiểu thủ công nghiệp làng nghề, khu chế biến thực phẩm, chất thải nguy hại cho môi trường, do sản xuất và sinh hoạt của con người gây ra không được xử lý tốt, bộ mặt đô thị chưa định hình rõ, chất lượng chưa cao đã làm cho nguồn nước, môi trường đất và môi trường không khí bị ô nhiễm. Sử dụng đất thiếu tiết kiệm, hợp lý và khoa học do chất lượng của công tác quy hoạch chưa tốt, không đồng bộ và còn thiếu sự quản lý mang tầm chiến lược.</w:t>
      </w:r>
    </w:p>
    <w:p w:rsidR="00BC7DE7" w:rsidRPr="005E13C3" w:rsidRDefault="005E13C3" w:rsidP="00123B3C">
      <w:pPr>
        <w:pStyle w:val="3lever2"/>
        <w:rPr>
          <w:b w:val="0"/>
        </w:rPr>
      </w:pPr>
      <w:r w:rsidRPr="005E13C3">
        <w:rPr>
          <w:b w:val="0"/>
          <w:lang w:val="en-US"/>
        </w:rPr>
        <w:t>3.2.2.2.</w:t>
      </w:r>
      <w:r w:rsidR="00BC7DE7" w:rsidRPr="005E13C3">
        <w:rPr>
          <w:b w:val="0"/>
        </w:rPr>
        <w:t xml:space="preserve"> Tính hợp lý của việc sử dụng đất </w:t>
      </w:r>
    </w:p>
    <w:p w:rsidR="00BC7DE7" w:rsidRPr="000108E4" w:rsidRDefault="009E0AAC" w:rsidP="009E0AAC">
      <w:pPr>
        <w:spacing w:before="120"/>
        <w:ind w:firstLine="567"/>
        <w:jc w:val="both"/>
        <w:rPr>
          <w:i/>
          <w:color w:val="000000" w:themeColor="text1"/>
          <w:sz w:val="28"/>
          <w:szCs w:val="28"/>
        </w:rPr>
      </w:pPr>
      <w:r>
        <w:rPr>
          <w:i/>
          <w:color w:val="000000" w:themeColor="text1"/>
          <w:sz w:val="28"/>
          <w:szCs w:val="28"/>
        </w:rPr>
        <w:t>a) Cơ cấu sử dụng đất</w:t>
      </w:r>
    </w:p>
    <w:p w:rsidR="00E63771" w:rsidRDefault="00E63771" w:rsidP="00E63771">
      <w:pPr>
        <w:widowControl w:val="0"/>
        <w:spacing w:before="120"/>
        <w:ind w:firstLine="567"/>
        <w:jc w:val="both"/>
        <w:rPr>
          <w:sz w:val="28"/>
          <w:szCs w:val="28"/>
        </w:rPr>
      </w:pPr>
      <w:r>
        <w:rPr>
          <w:sz w:val="28"/>
          <w:szCs w:val="28"/>
        </w:rPr>
        <w:t>Cơ cấu sử dụng đất chung trên địa bàn huyện đang có hướng chuyển dịch theo hướng hợp lý hơn phù hợp điều kiện tự nhiên và đáp ứng phần nào yêu cầu phát triển kinh tế xã hội.</w:t>
      </w:r>
    </w:p>
    <w:p w:rsidR="00E63771" w:rsidRDefault="00E63771" w:rsidP="00E63771">
      <w:pPr>
        <w:spacing w:before="120"/>
        <w:ind w:firstLine="567"/>
        <w:jc w:val="both"/>
        <w:rPr>
          <w:color w:val="000000" w:themeColor="text1"/>
          <w:sz w:val="28"/>
          <w:szCs w:val="28"/>
        </w:rPr>
      </w:pPr>
      <w:r>
        <w:rPr>
          <w:iCs/>
          <w:color w:val="000000"/>
          <w:sz w:val="28"/>
          <w:szCs w:val="28"/>
        </w:rPr>
        <w:t xml:space="preserve">Theo </w:t>
      </w:r>
      <w:r w:rsidR="00244D31">
        <w:rPr>
          <w:iCs/>
          <w:color w:val="000000"/>
          <w:sz w:val="28"/>
          <w:szCs w:val="28"/>
        </w:rPr>
        <w:t>s</w:t>
      </w:r>
      <w:r w:rsidR="00244D31" w:rsidRPr="00244D31">
        <w:rPr>
          <w:iCs/>
          <w:color w:val="000000"/>
          <w:sz w:val="28"/>
          <w:szCs w:val="28"/>
        </w:rPr>
        <w:t>ố liệu thống kê đất đai năm 2021 và tổng hợp giao đất, cho thuê đất, chuyển mục đích sử dụng đất đến tháng 11/2022</w:t>
      </w:r>
      <w:r w:rsidR="00123B3C">
        <w:rPr>
          <w:iCs/>
          <w:color w:val="000000"/>
          <w:sz w:val="28"/>
          <w:szCs w:val="28"/>
        </w:rPr>
        <w:t xml:space="preserve">, </w:t>
      </w:r>
      <w:r>
        <w:rPr>
          <w:iCs/>
          <w:color w:val="000000"/>
          <w:sz w:val="28"/>
          <w:szCs w:val="28"/>
        </w:rPr>
        <w:t>diện tích tự nhiên của huyện 211.549,</w:t>
      </w:r>
      <w:r w:rsidR="00BF6945">
        <w:rPr>
          <w:iCs/>
          <w:color w:val="000000"/>
          <w:sz w:val="28"/>
          <w:szCs w:val="28"/>
        </w:rPr>
        <w:t>10</w:t>
      </w:r>
      <w:r>
        <w:rPr>
          <w:iCs/>
          <w:color w:val="000000"/>
          <w:sz w:val="28"/>
          <w:szCs w:val="28"/>
        </w:rPr>
        <w:t xml:space="preserve"> ha </w:t>
      </w:r>
      <w:r>
        <w:rPr>
          <w:sz w:val="28"/>
          <w:szCs w:val="28"/>
          <w:lang w:val="vi-VN"/>
        </w:rPr>
        <w:t xml:space="preserve">(chiếm </w:t>
      </w:r>
      <w:r w:rsidR="004B051E">
        <w:rPr>
          <w:color w:val="000000" w:themeColor="text1"/>
          <w:sz w:val="28"/>
          <w:szCs w:val="28"/>
        </w:rPr>
        <w:t>26,45</w:t>
      </w:r>
      <w:r>
        <w:rPr>
          <w:sz w:val="28"/>
          <w:szCs w:val="28"/>
          <w:lang w:val="vi-VN"/>
        </w:rPr>
        <w:t>% diện tích của cả tỉnh</w:t>
      </w:r>
      <w:r>
        <w:rPr>
          <w:sz w:val="28"/>
          <w:szCs w:val="28"/>
        </w:rPr>
        <w:t xml:space="preserve">) cơ cấu sử dụng đất như sau: </w:t>
      </w:r>
    </w:p>
    <w:p w:rsidR="00BD4F53" w:rsidRPr="00F0393F" w:rsidRDefault="00BD4F53" w:rsidP="00BD4F53">
      <w:pPr>
        <w:pStyle w:val="NormalWeb"/>
        <w:shd w:val="clear" w:color="auto" w:fill="FFFFFF"/>
        <w:spacing w:before="120" w:beforeAutospacing="0" w:after="0" w:afterAutospacing="0"/>
        <w:ind w:firstLine="567"/>
        <w:jc w:val="both"/>
        <w:textAlignment w:val="baseline"/>
        <w:rPr>
          <w:color w:val="000000" w:themeColor="text1"/>
          <w:sz w:val="28"/>
          <w:szCs w:val="28"/>
        </w:rPr>
      </w:pPr>
      <w:r w:rsidRPr="00BD4F53">
        <w:rPr>
          <w:color w:val="000000"/>
          <w:sz w:val="28"/>
          <w:szCs w:val="28"/>
        </w:rPr>
        <w:t>- Đất nông nghiệp chiếm tỷ trọng rất cao (</w:t>
      </w:r>
      <w:r w:rsidRPr="00BD4F53">
        <w:rPr>
          <w:rStyle w:val="Emphasis"/>
          <w:color w:val="000000"/>
          <w:sz w:val="28"/>
          <w:szCs w:val="28"/>
          <w:bdr w:val="none" w:sz="0" w:space="0" w:color="auto" w:frame="1"/>
        </w:rPr>
        <w:t xml:space="preserve">chiếm </w:t>
      </w:r>
      <w:r w:rsidR="00F0393F" w:rsidRPr="00F0393F">
        <w:rPr>
          <w:rStyle w:val="Emphasis"/>
          <w:color w:val="000000" w:themeColor="text1"/>
          <w:sz w:val="28"/>
          <w:szCs w:val="28"/>
          <w:bdr w:val="none" w:sz="0" w:space="0" w:color="auto" w:frame="1"/>
        </w:rPr>
        <w:t>93,2</w:t>
      </w:r>
      <w:r w:rsidR="00123B3C">
        <w:rPr>
          <w:rStyle w:val="Emphasis"/>
          <w:color w:val="000000" w:themeColor="text1"/>
          <w:sz w:val="28"/>
          <w:szCs w:val="28"/>
          <w:bdr w:val="none" w:sz="0" w:space="0" w:color="auto" w:frame="1"/>
        </w:rPr>
        <w:t>1</w:t>
      </w:r>
      <w:r w:rsidR="00E63771">
        <w:rPr>
          <w:rStyle w:val="Emphasis"/>
          <w:color w:val="000000"/>
          <w:sz w:val="28"/>
          <w:szCs w:val="28"/>
          <w:bdr w:val="none" w:sz="0" w:space="0" w:color="auto" w:frame="1"/>
        </w:rPr>
        <w:t>%</w:t>
      </w:r>
      <w:r w:rsidRPr="00BD4F53">
        <w:rPr>
          <w:rStyle w:val="Emphasis"/>
          <w:color w:val="000000"/>
          <w:sz w:val="28"/>
          <w:szCs w:val="28"/>
          <w:bdr w:val="none" w:sz="0" w:space="0" w:color="auto" w:frame="1"/>
        </w:rPr>
        <w:t xml:space="preserve"> tổng diện tích tự nhiên</w:t>
      </w:r>
      <w:r w:rsidRPr="00BD4F53">
        <w:rPr>
          <w:color w:val="000000"/>
          <w:sz w:val="28"/>
          <w:szCs w:val="28"/>
        </w:rPr>
        <w:t xml:space="preserve">). </w:t>
      </w:r>
      <w:r w:rsidRPr="00F0393F">
        <w:rPr>
          <w:color w:val="000000" w:themeColor="text1"/>
          <w:sz w:val="28"/>
          <w:szCs w:val="28"/>
        </w:rPr>
        <w:t xml:space="preserve">Trong đất nông nghiệp, diện tích đất lâm nghiệp chiếm </w:t>
      </w:r>
      <w:r w:rsidR="00F0393F" w:rsidRPr="00F0393F">
        <w:rPr>
          <w:color w:val="000000" w:themeColor="text1"/>
          <w:sz w:val="28"/>
          <w:szCs w:val="28"/>
        </w:rPr>
        <w:t>79,</w:t>
      </w:r>
      <w:r w:rsidR="004B051E">
        <w:rPr>
          <w:color w:val="000000" w:themeColor="text1"/>
          <w:sz w:val="28"/>
          <w:szCs w:val="28"/>
        </w:rPr>
        <w:t>24</w:t>
      </w:r>
      <w:r w:rsidR="00EA2C47">
        <w:rPr>
          <w:color w:val="000000" w:themeColor="text1"/>
          <w:sz w:val="28"/>
          <w:szCs w:val="28"/>
        </w:rPr>
        <w:t>%;</w:t>
      </w:r>
      <w:r w:rsidRPr="00F0393F">
        <w:rPr>
          <w:color w:val="000000" w:themeColor="text1"/>
          <w:sz w:val="28"/>
          <w:szCs w:val="28"/>
        </w:rPr>
        <w:t xml:space="preserve"> đất sản </w:t>
      </w:r>
      <w:r w:rsidRPr="00F0393F">
        <w:rPr>
          <w:color w:val="000000" w:themeColor="text1"/>
          <w:sz w:val="28"/>
          <w:szCs w:val="28"/>
        </w:rPr>
        <w:lastRenderedPageBreak/>
        <w:t xml:space="preserve">xuất nông nghiệp </w:t>
      </w:r>
      <w:r w:rsidR="004B051E">
        <w:rPr>
          <w:color w:val="000000" w:themeColor="text1"/>
          <w:sz w:val="28"/>
          <w:szCs w:val="28"/>
        </w:rPr>
        <w:t>13,24</w:t>
      </w:r>
      <w:r w:rsidRPr="00F0393F">
        <w:rPr>
          <w:color w:val="000000" w:themeColor="text1"/>
          <w:sz w:val="28"/>
          <w:szCs w:val="28"/>
        </w:rPr>
        <w:t>%</w:t>
      </w:r>
      <w:r w:rsidR="00EA2C47">
        <w:rPr>
          <w:color w:val="000000" w:themeColor="text1"/>
          <w:sz w:val="28"/>
          <w:szCs w:val="28"/>
        </w:rPr>
        <w:t xml:space="preserve">; </w:t>
      </w:r>
      <w:r w:rsidR="00F0393F" w:rsidRPr="00F0393F">
        <w:rPr>
          <w:color w:val="000000" w:themeColor="text1"/>
          <w:sz w:val="28"/>
          <w:szCs w:val="28"/>
        </w:rPr>
        <w:t>đất nuôi trồng thủy sản 0,</w:t>
      </w:r>
      <w:r w:rsidR="00EA2C47">
        <w:rPr>
          <w:color w:val="000000" w:themeColor="text1"/>
          <w:sz w:val="28"/>
          <w:szCs w:val="28"/>
        </w:rPr>
        <w:t>65%;</w:t>
      </w:r>
      <w:r w:rsidR="00F0393F">
        <w:rPr>
          <w:color w:val="000000" w:themeColor="text1"/>
          <w:sz w:val="28"/>
          <w:szCs w:val="28"/>
        </w:rPr>
        <w:t xml:space="preserve"> đất nông nghiệp khác 0,0</w:t>
      </w:r>
      <w:r w:rsidR="004B051E">
        <w:rPr>
          <w:color w:val="000000" w:themeColor="text1"/>
          <w:sz w:val="28"/>
          <w:szCs w:val="28"/>
        </w:rPr>
        <w:t>8</w:t>
      </w:r>
      <w:r w:rsidR="00F0393F">
        <w:rPr>
          <w:color w:val="000000" w:themeColor="text1"/>
          <w:sz w:val="28"/>
          <w:szCs w:val="28"/>
        </w:rPr>
        <w:t>%</w:t>
      </w:r>
      <w:r w:rsidRPr="00F0393F">
        <w:rPr>
          <w:color w:val="000000" w:themeColor="text1"/>
          <w:sz w:val="28"/>
          <w:szCs w:val="28"/>
        </w:rPr>
        <w:t>.</w:t>
      </w:r>
    </w:p>
    <w:p w:rsidR="00BD4F53" w:rsidRPr="00BD4F53" w:rsidRDefault="00BD4F53" w:rsidP="00BD4F53">
      <w:pPr>
        <w:pStyle w:val="NormalWeb"/>
        <w:shd w:val="clear" w:color="auto" w:fill="FFFFFF"/>
        <w:spacing w:before="120" w:beforeAutospacing="0" w:after="0" w:afterAutospacing="0"/>
        <w:ind w:firstLine="567"/>
        <w:jc w:val="both"/>
        <w:textAlignment w:val="baseline"/>
        <w:rPr>
          <w:color w:val="000000"/>
          <w:sz w:val="28"/>
          <w:szCs w:val="28"/>
        </w:rPr>
      </w:pPr>
      <w:r w:rsidRPr="00BD4F53">
        <w:rPr>
          <w:color w:val="000000"/>
          <w:sz w:val="28"/>
          <w:szCs w:val="28"/>
        </w:rPr>
        <w:t>- Đất phi nông nghiệp chiếm tỷ lệ còn</w:t>
      </w:r>
      <w:r w:rsidR="00C642F3">
        <w:rPr>
          <w:color w:val="000000"/>
          <w:sz w:val="28"/>
          <w:szCs w:val="28"/>
        </w:rPr>
        <w:t xml:space="preserve"> thấp trong cơ cấu sử dụng đất </w:t>
      </w:r>
      <w:r w:rsidRPr="00BD4F53">
        <w:rPr>
          <w:color w:val="000000"/>
          <w:sz w:val="28"/>
          <w:szCs w:val="28"/>
        </w:rPr>
        <w:t>(</w:t>
      </w:r>
      <w:r w:rsidRPr="00BD4F53">
        <w:rPr>
          <w:rStyle w:val="Emphasis"/>
          <w:color w:val="000000"/>
          <w:sz w:val="28"/>
          <w:szCs w:val="28"/>
          <w:bdr w:val="none" w:sz="0" w:space="0" w:color="auto" w:frame="1"/>
        </w:rPr>
        <w:t xml:space="preserve">chiếm </w:t>
      </w:r>
      <w:r w:rsidR="00E63771" w:rsidRPr="00E63771">
        <w:rPr>
          <w:rStyle w:val="Emphasis"/>
          <w:color w:val="000000" w:themeColor="text1"/>
          <w:sz w:val="28"/>
          <w:szCs w:val="28"/>
          <w:bdr w:val="none" w:sz="0" w:space="0" w:color="auto" w:frame="1"/>
        </w:rPr>
        <w:t>5,4</w:t>
      </w:r>
      <w:r w:rsidR="004B051E">
        <w:rPr>
          <w:rStyle w:val="Emphasis"/>
          <w:color w:val="000000" w:themeColor="text1"/>
          <w:sz w:val="28"/>
          <w:szCs w:val="28"/>
          <w:bdr w:val="none" w:sz="0" w:space="0" w:color="auto" w:frame="1"/>
        </w:rPr>
        <w:t>6</w:t>
      </w:r>
      <w:r w:rsidRPr="00BD4F53">
        <w:rPr>
          <w:rStyle w:val="Emphasis"/>
          <w:color w:val="000000"/>
          <w:sz w:val="28"/>
          <w:szCs w:val="28"/>
          <w:bdr w:val="none" w:sz="0" w:space="0" w:color="auto" w:frame="1"/>
        </w:rPr>
        <w:t xml:space="preserve">% tổng diện tích </w:t>
      </w:r>
      <w:r w:rsidR="00E63771">
        <w:rPr>
          <w:rStyle w:val="Emphasis"/>
          <w:color w:val="000000"/>
          <w:sz w:val="28"/>
          <w:szCs w:val="28"/>
          <w:bdr w:val="none" w:sz="0" w:space="0" w:color="auto" w:frame="1"/>
        </w:rPr>
        <w:t>đất tự nhiên</w:t>
      </w:r>
      <w:r w:rsidRPr="00BD4F53">
        <w:rPr>
          <w:color w:val="000000"/>
          <w:sz w:val="28"/>
          <w:szCs w:val="28"/>
        </w:rPr>
        <w:t xml:space="preserve">). Trong đất phi nông nghiệp, diện tích đất </w:t>
      </w:r>
      <w:r w:rsidR="00E63771">
        <w:rPr>
          <w:color w:val="000000"/>
          <w:sz w:val="28"/>
          <w:szCs w:val="28"/>
        </w:rPr>
        <w:t>ở</w:t>
      </w:r>
      <w:r w:rsidRPr="00BD4F53">
        <w:rPr>
          <w:color w:val="000000"/>
          <w:sz w:val="28"/>
          <w:szCs w:val="28"/>
        </w:rPr>
        <w:t xml:space="preserve"> chiếm </w:t>
      </w:r>
      <w:r w:rsidR="00E63771" w:rsidRPr="00E63771">
        <w:rPr>
          <w:color w:val="000000" w:themeColor="text1"/>
          <w:sz w:val="28"/>
          <w:szCs w:val="28"/>
        </w:rPr>
        <w:t>0,7</w:t>
      </w:r>
      <w:r w:rsidR="004B051E">
        <w:rPr>
          <w:color w:val="000000" w:themeColor="text1"/>
          <w:sz w:val="28"/>
          <w:szCs w:val="28"/>
        </w:rPr>
        <w:t>4</w:t>
      </w:r>
      <w:r w:rsidRPr="00BD4F53">
        <w:rPr>
          <w:color w:val="000000"/>
          <w:sz w:val="28"/>
          <w:szCs w:val="28"/>
        </w:rPr>
        <w:t xml:space="preserve">%; </w:t>
      </w:r>
      <w:r w:rsidR="00EA2C47">
        <w:rPr>
          <w:color w:val="000000"/>
          <w:sz w:val="28"/>
          <w:szCs w:val="28"/>
        </w:rPr>
        <w:t>đất c</w:t>
      </w:r>
      <w:r w:rsidR="00D66E5F">
        <w:rPr>
          <w:color w:val="000000"/>
          <w:sz w:val="28"/>
          <w:szCs w:val="28"/>
        </w:rPr>
        <w:t>huyên dùng 3,1</w:t>
      </w:r>
      <w:r w:rsidR="004B051E">
        <w:rPr>
          <w:color w:val="000000"/>
          <w:sz w:val="28"/>
          <w:szCs w:val="28"/>
        </w:rPr>
        <w:t>4</w:t>
      </w:r>
      <w:r w:rsidR="00D66E5F">
        <w:rPr>
          <w:color w:val="000000"/>
          <w:sz w:val="28"/>
          <w:szCs w:val="28"/>
        </w:rPr>
        <w:t>%; đất cơ sở tôn</w:t>
      </w:r>
      <w:r w:rsidR="00EA2C47">
        <w:rPr>
          <w:color w:val="000000"/>
          <w:sz w:val="28"/>
          <w:szCs w:val="28"/>
        </w:rPr>
        <w:t xml:space="preserve"> giáo 0,01%; đất tín ngưỡng 0,01%;</w:t>
      </w:r>
      <w:r w:rsidR="00E63771">
        <w:rPr>
          <w:color w:val="000000"/>
          <w:sz w:val="28"/>
          <w:szCs w:val="28"/>
        </w:rPr>
        <w:t xml:space="preserve"> đất </w:t>
      </w:r>
      <w:r w:rsidR="00B80117">
        <w:rPr>
          <w:color w:val="000000"/>
          <w:sz w:val="28"/>
          <w:szCs w:val="28"/>
        </w:rPr>
        <w:t xml:space="preserve">làm nghĩa trang, nhà tang lễ, nhà hỏa táng </w:t>
      </w:r>
      <w:r w:rsidR="00E63771">
        <w:rPr>
          <w:color w:val="000000"/>
          <w:sz w:val="28"/>
          <w:szCs w:val="28"/>
        </w:rPr>
        <w:t>0,37%; đất sông, ngòi, kênh, rạch, suối 1,1</w:t>
      </w:r>
      <w:r w:rsidR="004B051E">
        <w:rPr>
          <w:color w:val="000000"/>
          <w:sz w:val="28"/>
          <w:szCs w:val="28"/>
        </w:rPr>
        <w:t>2</w:t>
      </w:r>
      <w:r w:rsidR="00E63771">
        <w:rPr>
          <w:color w:val="000000"/>
          <w:sz w:val="28"/>
          <w:szCs w:val="28"/>
        </w:rPr>
        <w:t>% và đất có mặt nước chuyên dùng 0,08%.</w:t>
      </w:r>
    </w:p>
    <w:p w:rsidR="00BD4F53" w:rsidRPr="00BD4F53" w:rsidRDefault="00BD4F53" w:rsidP="00BD4F53">
      <w:pPr>
        <w:pStyle w:val="NormalWeb"/>
        <w:shd w:val="clear" w:color="auto" w:fill="FFFFFF"/>
        <w:spacing w:before="120" w:beforeAutospacing="0" w:after="0" w:afterAutospacing="0"/>
        <w:ind w:firstLine="567"/>
        <w:jc w:val="both"/>
        <w:textAlignment w:val="baseline"/>
        <w:rPr>
          <w:color w:val="000000"/>
          <w:sz w:val="28"/>
          <w:szCs w:val="28"/>
        </w:rPr>
      </w:pPr>
      <w:r w:rsidRPr="00BD4F53">
        <w:rPr>
          <w:color w:val="000000"/>
          <w:sz w:val="28"/>
          <w:szCs w:val="28"/>
        </w:rPr>
        <w:t xml:space="preserve">- Đất chưa sử dụng được khai thác đưa vào sử dụng khá triệt để trong những năm qua nhưng vẫn còn chiếm </w:t>
      </w:r>
      <w:r w:rsidR="004B051E">
        <w:rPr>
          <w:color w:val="000000" w:themeColor="text1"/>
          <w:sz w:val="28"/>
          <w:szCs w:val="28"/>
        </w:rPr>
        <w:t>1</w:t>
      </w:r>
      <w:r w:rsidR="00EA2C47" w:rsidRPr="00EA2C47">
        <w:rPr>
          <w:color w:val="000000" w:themeColor="text1"/>
          <w:sz w:val="28"/>
          <w:szCs w:val="28"/>
        </w:rPr>
        <w:t>,</w:t>
      </w:r>
      <w:r w:rsidR="004B051E">
        <w:rPr>
          <w:color w:val="000000" w:themeColor="text1"/>
          <w:sz w:val="28"/>
          <w:szCs w:val="28"/>
        </w:rPr>
        <w:t>33</w:t>
      </w:r>
      <w:r w:rsidRPr="00BD4F53">
        <w:rPr>
          <w:color w:val="000000"/>
          <w:sz w:val="28"/>
          <w:szCs w:val="28"/>
        </w:rPr>
        <w:t xml:space="preserve">% trong </w:t>
      </w:r>
      <w:r w:rsidR="00EA2C47">
        <w:rPr>
          <w:color w:val="000000"/>
          <w:sz w:val="28"/>
          <w:szCs w:val="28"/>
        </w:rPr>
        <w:t>tổng diện tích đất tự nhiên.</w:t>
      </w:r>
    </w:p>
    <w:p w:rsidR="00BD4F53" w:rsidRPr="00312C2B" w:rsidRDefault="00BC7DE7" w:rsidP="009E0AAC">
      <w:pPr>
        <w:spacing w:before="120"/>
        <w:ind w:firstLine="567"/>
        <w:jc w:val="both"/>
        <w:rPr>
          <w:rFonts w:ascii="Times New Roman Italic" w:hAnsi="Times New Roman Italic"/>
          <w:i/>
          <w:color w:val="000000" w:themeColor="text1"/>
          <w:spacing w:val="4"/>
          <w:sz w:val="28"/>
          <w:szCs w:val="28"/>
        </w:rPr>
      </w:pPr>
      <w:r w:rsidRPr="00312C2B">
        <w:rPr>
          <w:rFonts w:ascii="Times New Roman Italic" w:hAnsi="Times New Roman Italic"/>
          <w:i/>
          <w:color w:val="000000" w:themeColor="text1"/>
          <w:spacing w:val="4"/>
          <w:sz w:val="28"/>
          <w:szCs w:val="28"/>
        </w:rPr>
        <w:t xml:space="preserve">b) Mức độ thích hợp của từng loại đất so với yêu </w:t>
      </w:r>
      <w:r w:rsidR="009E0AAC" w:rsidRPr="00312C2B">
        <w:rPr>
          <w:rFonts w:ascii="Times New Roman Italic" w:hAnsi="Times New Roman Italic"/>
          <w:i/>
          <w:color w:val="000000" w:themeColor="text1"/>
          <w:spacing w:val="4"/>
          <w:sz w:val="28"/>
          <w:szCs w:val="28"/>
        </w:rPr>
        <w:t>cầu phát triển kinh tế - xã hội</w:t>
      </w:r>
      <w:r w:rsidR="00817548">
        <w:rPr>
          <w:rFonts w:ascii="Times New Roman Italic" w:hAnsi="Times New Roman Italic"/>
          <w:i/>
          <w:color w:val="000000" w:themeColor="text1"/>
          <w:spacing w:val="4"/>
          <w:sz w:val="28"/>
          <w:szCs w:val="28"/>
        </w:rPr>
        <w:t>.</w:t>
      </w:r>
    </w:p>
    <w:p w:rsidR="0046784C" w:rsidRPr="00BA676D" w:rsidRDefault="0046784C" w:rsidP="00CE5810">
      <w:pPr>
        <w:widowControl w:val="0"/>
        <w:spacing w:before="120"/>
        <w:ind w:firstLine="567"/>
        <w:jc w:val="both"/>
        <w:rPr>
          <w:sz w:val="28"/>
          <w:szCs w:val="28"/>
          <w:lang w:val="vi-VN"/>
        </w:rPr>
      </w:pPr>
      <w:r>
        <w:rPr>
          <w:sz w:val="28"/>
          <w:szCs w:val="28"/>
          <w:lang w:val="vi-VN"/>
        </w:rPr>
        <w:t xml:space="preserve">Nhìn chung việc sử dụng đất trên địa bàn </w:t>
      </w:r>
      <w:r w:rsidR="008635AF">
        <w:rPr>
          <w:sz w:val="28"/>
          <w:szCs w:val="28"/>
        </w:rPr>
        <w:t>huyện</w:t>
      </w:r>
      <w:r>
        <w:rPr>
          <w:sz w:val="28"/>
          <w:szCs w:val="28"/>
          <w:lang w:val="vi-VN"/>
        </w:rPr>
        <w:t xml:space="preserve"> đã đạt được những thành quả nhất định. Mức độ thích hợp của từng loại đất so với yêu cầu phát triển kinh tế - xã hội</w:t>
      </w:r>
      <w:r w:rsidRPr="00BA676D">
        <w:rPr>
          <w:sz w:val="28"/>
          <w:szCs w:val="28"/>
          <w:lang w:val="vi-VN"/>
        </w:rPr>
        <w:t xml:space="preserve"> được thể hiện như sau:</w:t>
      </w:r>
    </w:p>
    <w:p w:rsidR="003A2801" w:rsidRPr="00BA676D" w:rsidRDefault="000108E4" w:rsidP="00CE5810">
      <w:pPr>
        <w:pStyle w:val="NormalWeb"/>
        <w:widowControl w:val="0"/>
        <w:shd w:val="clear" w:color="auto" w:fill="FFFFFF"/>
        <w:spacing w:before="120" w:beforeAutospacing="0" w:after="0" w:afterAutospacing="0"/>
        <w:ind w:firstLine="567"/>
        <w:jc w:val="both"/>
        <w:textAlignment w:val="baseline"/>
        <w:rPr>
          <w:color w:val="000000"/>
          <w:sz w:val="28"/>
          <w:szCs w:val="28"/>
          <w:lang w:val="vi-VN"/>
        </w:rPr>
      </w:pPr>
      <w:r w:rsidRPr="00BA676D">
        <w:rPr>
          <w:color w:val="000000" w:themeColor="text1"/>
          <w:sz w:val="28"/>
          <w:szCs w:val="28"/>
          <w:lang w:val="vi-VN"/>
        </w:rPr>
        <w:t xml:space="preserve">- </w:t>
      </w:r>
      <w:r w:rsidR="00036AB4" w:rsidRPr="00BA676D">
        <w:rPr>
          <w:color w:val="000000"/>
          <w:sz w:val="28"/>
          <w:szCs w:val="28"/>
          <w:lang w:val="vi-VN"/>
        </w:rPr>
        <w:t>Đất</w:t>
      </w:r>
      <w:r w:rsidR="00F1299E" w:rsidRPr="00BA676D">
        <w:rPr>
          <w:color w:val="000000"/>
          <w:sz w:val="28"/>
          <w:szCs w:val="28"/>
          <w:lang w:val="vi-VN"/>
        </w:rPr>
        <w:t xml:space="preserve"> nông nghiệp: </w:t>
      </w:r>
      <w:r w:rsidR="000B6BC2" w:rsidRPr="00BA676D">
        <w:rPr>
          <w:color w:val="000000"/>
          <w:sz w:val="28"/>
          <w:szCs w:val="28"/>
          <w:lang w:val="vi-VN"/>
        </w:rPr>
        <w:t>Diện</w:t>
      </w:r>
      <w:r w:rsidR="000B6BC2">
        <w:rPr>
          <w:sz w:val="28"/>
          <w:szCs w:val="28"/>
          <w:lang w:val="vi-VN"/>
        </w:rPr>
        <w:t xml:space="preserve"> tích đất nông nghiệp </w:t>
      </w:r>
      <w:r w:rsidR="000B6BC2">
        <w:rPr>
          <w:color w:val="000000"/>
          <w:sz w:val="28"/>
          <w:szCs w:val="28"/>
          <w:lang w:val="vi-VN"/>
        </w:rPr>
        <w:t xml:space="preserve">của </w:t>
      </w:r>
      <w:r w:rsidR="000B6BC2" w:rsidRPr="00BA676D">
        <w:rPr>
          <w:color w:val="000000"/>
          <w:sz w:val="28"/>
          <w:szCs w:val="28"/>
          <w:lang w:val="vi-VN"/>
        </w:rPr>
        <w:t>huyện</w:t>
      </w:r>
      <w:r w:rsidR="000B6BC2">
        <w:rPr>
          <w:color w:val="000000"/>
          <w:sz w:val="28"/>
          <w:szCs w:val="28"/>
          <w:lang w:val="vi-VN"/>
        </w:rPr>
        <w:t xml:space="preserve"> là </w:t>
      </w:r>
      <w:r w:rsidR="00A301E2" w:rsidRPr="00A301E2">
        <w:rPr>
          <w:color w:val="000000"/>
          <w:sz w:val="28"/>
          <w:szCs w:val="28"/>
          <w:lang w:val="vi-VN"/>
        </w:rPr>
        <w:t>197.192,56</w:t>
      </w:r>
      <w:r w:rsidR="00C642F3">
        <w:rPr>
          <w:color w:val="000000"/>
          <w:sz w:val="28"/>
          <w:szCs w:val="28"/>
          <w:lang w:val="vi-VN"/>
        </w:rPr>
        <w:t xml:space="preserve"> </w:t>
      </w:r>
      <w:r w:rsidR="000B6BC2">
        <w:rPr>
          <w:color w:val="000000"/>
          <w:sz w:val="28"/>
          <w:szCs w:val="28"/>
          <w:lang w:val="vi-VN"/>
        </w:rPr>
        <w:t>ha</w:t>
      </w:r>
      <w:r w:rsidR="000B6BC2" w:rsidRPr="00BA676D">
        <w:rPr>
          <w:color w:val="000000"/>
          <w:sz w:val="28"/>
          <w:szCs w:val="28"/>
          <w:lang w:val="vi-VN"/>
        </w:rPr>
        <w:t xml:space="preserve"> (đất sản xuất nông nghiệp: </w:t>
      </w:r>
      <w:r w:rsidR="00A301E2" w:rsidRPr="00A301E2">
        <w:rPr>
          <w:color w:val="000000"/>
          <w:sz w:val="28"/>
          <w:szCs w:val="28"/>
          <w:lang w:val="vi-VN"/>
        </w:rPr>
        <w:t>27</w:t>
      </w:r>
      <w:r w:rsidR="00A301E2">
        <w:rPr>
          <w:color w:val="000000"/>
          <w:sz w:val="28"/>
          <w:szCs w:val="28"/>
        </w:rPr>
        <w:t>.</w:t>
      </w:r>
      <w:r w:rsidR="00A301E2" w:rsidRPr="00A301E2">
        <w:rPr>
          <w:color w:val="000000"/>
          <w:sz w:val="28"/>
          <w:szCs w:val="28"/>
          <w:lang w:val="vi-VN"/>
        </w:rPr>
        <w:t>965,80</w:t>
      </w:r>
      <w:r w:rsidR="000B6BC2" w:rsidRPr="00BA676D">
        <w:rPr>
          <w:color w:val="000000"/>
          <w:sz w:val="28"/>
          <w:szCs w:val="28"/>
          <w:lang w:val="vi-VN"/>
        </w:rPr>
        <w:t xml:space="preserve"> ha và đất lâm nghiệp: </w:t>
      </w:r>
      <w:r w:rsidR="008B303D" w:rsidRPr="008B303D">
        <w:rPr>
          <w:color w:val="000000"/>
          <w:sz w:val="28"/>
          <w:szCs w:val="28"/>
          <w:lang w:val="vi-VN"/>
        </w:rPr>
        <w:t>167</w:t>
      </w:r>
      <w:r w:rsidR="008B303D">
        <w:rPr>
          <w:color w:val="000000"/>
          <w:sz w:val="28"/>
          <w:szCs w:val="28"/>
        </w:rPr>
        <w:t>.</w:t>
      </w:r>
      <w:r w:rsidR="008B303D" w:rsidRPr="008B303D">
        <w:rPr>
          <w:color w:val="000000"/>
          <w:sz w:val="28"/>
          <w:szCs w:val="28"/>
          <w:lang w:val="vi-VN"/>
        </w:rPr>
        <w:t>637,19</w:t>
      </w:r>
      <w:r w:rsidR="008B303D">
        <w:rPr>
          <w:color w:val="000000"/>
          <w:sz w:val="28"/>
          <w:szCs w:val="28"/>
        </w:rPr>
        <w:t xml:space="preserve"> </w:t>
      </w:r>
      <w:r w:rsidR="000B6BC2" w:rsidRPr="00BA676D">
        <w:rPr>
          <w:color w:val="000000"/>
          <w:sz w:val="28"/>
          <w:szCs w:val="28"/>
          <w:lang w:val="vi-VN"/>
        </w:rPr>
        <w:t>ha)</w:t>
      </w:r>
      <w:r w:rsidR="000B6BC2">
        <w:rPr>
          <w:color w:val="000000"/>
          <w:sz w:val="28"/>
          <w:szCs w:val="28"/>
          <w:lang w:val="vi-VN"/>
        </w:rPr>
        <w:t xml:space="preserve">. </w:t>
      </w:r>
      <w:r w:rsidR="000B6BC2" w:rsidRPr="00C87981">
        <w:rPr>
          <w:color w:val="000000" w:themeColor="text1"/>
          <w:sz w:val="28"/>
          <w:szCs w:val="28"/>
          <w:lang w:val="vi-VN"/>
        </w:rPr>
        <w:t xml:space="preserve">Diện tích đất nông nghiệp </w:t>
      </w:r>
      <w:r w:rsidR="00C87981" w:rsidRPr="00C87981">
        <w:rPr>
          <w:color w:val="000000" w:themeColor="text1"/>
          <w:sz w:val="28"/>
          <w:szCs w:val="28"/>
        </w:rPr>
        <w:t>giảm</w:t>
      </w:r>
      <w:r w:rsidR="00C87981" w:rsidRPr="00C87981">
        <w:rPr>
          <w:color w:val="000000" w:themeColor="text1"/>
          <w:sz w:val="28"/>
          <w:szCs w:val="28"/>
          <w:lang w:val="vi-VN"/>
        </w:rPr>
        <w:t xml:space="preserve"> là do chuyển sang các mục đích phi nông nghiệp, đặc biệt là sử dụng để tạo quỹ đất ở, các khu du lịch.</w:t>
      </w:r>
      <w:r w:rsidRPr="00C87981">
        <w:rPr>
          <w:color w:val="000000" w:themeColor="text1"/>
          <w:sz w:val="28"/>
          <w:szCs w:val="28"/>
          <w:lang w:val="vi-VN"/>
        </w:rPr>
        <w:t xml:space="preserve"> </w:t>
      </w:r>
      <w:r w:rsidR="003A2801" w:rsidRPr="00C87981">
        <w:rPr>
          <w:color w:val="000000" w:themeColor="text1"/>
          <w:sz w:val="28"/>
          <w:szCs w:val="28"/>
          <w:lang w:val="vi-VN"/>
        </w:rPr>
        <w:t>Trong thời gian tới huyện sẽ tận dụng tiềm năng mặt nước như các hồ chứa, diện tích lúa</w:t>
      </w:r>
      <w:r w:rsidR="00312C2B" w:rsidRPr="00C87981">
        <w:rPr>
          <w:color w:val="000000" w:themeColor="text1"/>
          <w:sz w:val="28"/>
          <w:szCs w:val="28"/>
          <w:lang w:val="vi-VN"/>
        </w:rPr>
        <w:t xml:space="preserve"> ruộng sâu một vụ năng suất thấp</w:t>
      </w:r>
      <w:r w:rsidR="003A2801" w:rsidRPr="00C87981">
        <w:rPr>
          <w:color w:val="000000" w:themeColor="text1"/>
          <w:sz w:val="28"/>
          <w:szCs w:val="28"/>
          <w:lang w:val="vi-VN"/>
        </w:rPr>
        <w:t>, diện tích bãi cát thấp ven sông, ven biển đưa vào nuôi trồng thủy sản.</w:t>
      </w:r>
    </w:p>
    <w:p w:rsidR="00883165" w:rsidRPr="00BA676D" w:rsidRDefault="00F1299E" w:rsidP="008B2C9F">
      <w:pPr>
        <w:pStyle w:val="NormalWeb"/>
        <w:shd w:val="clear" w:color="auto" w:fill="FFFFFF"/>
        <w:spacing w:before="120" w:beforeAutospacing="0" w:after="0" w:afterAutospacing="0"/>
        <w:ind w:firstLine="567"/>
        <w:jc w:val="both"/>
        <w:textAlignment w:val="baseline"/>
        <w:rPr>
          <w:color w:val="000000"/>
          <w:sz w:val="28"/>
          <w:szCs w:val="28"/>
          <w:lang w:val="vi-VN"/>
        </w:rPr>
      </w:pPr>
      <w:r w:rsidRPr="00BA676D">
        <w:rPr>
          <w:color w:val="000000"/>
          <w:sz w:val="28"/>
          <w:szCs w:val="28"/>
          <w:lang w:val="vi-VN"/>
        </w:rPr>
        <w:t xml:space="preserve">- </w:t>
      </w:r>
      <w:r w:rsidR="00036AB4" w:rsidRPr="00BA676D">
        <w:rPr>
          <w:color w:val="000000"/>
          <w:sz w:val="28"/>
          <w:szCs w:val="28"/>
          <w:lang w:val="vi-VN"/>
        </w:rPr>
        <w:t>Đất</w:t>
      </w:r>
      <w:r w:rsidRPr="00BA676D">
        <w:rPr>
          <w:color w:val="000000"/>
          <w:sz w:val="28"/>
          <w:szCs w:val="28"/>
          <w:lang w:val="vi-VN"/>
        </w:rPr>
        <w:t xml:space="preserve"> phi nông nghiệp:</w:t>
      </w:r>
      <w:r w:rsidR="008B2C9F" w:rsidRPr="00BA676D">
        <w:rPr>
          <w:color w:val="000000"/>
          <w:sz w:val="28"/>
          <w:szCs w:val="28"/>
          <w:lang w:val="vi-VN"/>
        </w:rPr>
        <w:t xml:space="preserve"> </w:t>
      </w:r>
      <w:r w:rsidR="00883165">
        <w:rPr>
          <w:sz w:val="28"/>
          <w:szCs w:val="28"/>
          <w:lang w:val="vi-VN"/>
        </w:rPr>
        <w:t>Diện tí</w:t>
      </w:r>
      <w:r w:rsidR="00883165">
        <w:rPr>
          <w:color w:val="000000"/>
          <w:sz w:val="28"/>
          <w:szCs w:val="28"/>
          <w:lang w:val="vi-VN"/>
        </w:rPr>
        <w:t xml:space="preserve">ch đất phi nông nghiệp của </w:t>
      </w:r>
      <w:r w:rsidR="00883165" w:rsidRPr="00BA676D">
        <w:rPr>
          <w:color w:val="000000"/>
          <w:sz w:val="28"/>
          <w:szCs w:val="28"/>
          <w:lang w:val="vi-VN"/>
        </w:rPr>
        <w:t>huyện</w:t>
      </w:r>
      <w:r w:rsidR="00883165">
        <w:rPr>
          <w:color w:val="000000"/>
          <w:sz w:val="28"/>
          <w:szCs w:val="28"/>
          <w:lang w:val="vi-VN"/>
        </w:rPr>
        <w:t xml:space="preserve"> là </w:t>
      </w:r>
      <w:r w:rsidR="00A301E2" w:rsidRPr="00A301E2">
        <w:rPr>
          <w:color w:val="000000"/>
          <w:sz w:val="28"/>
          <w:szCs w:val="28"/>
          <w:lang w:val="vi-VN"/>
        </w:rPr>
        <w:t>11</w:t>
      </w:r>
      <w:r w:rsidR="00A301E2">
        <w:rPr>
          <w:color w:val="000000"/>
          <w:sz w:val="28"/>
          <w:szCs w:val="28"/>
        </w:rPr>
        <w:t>.</w:t>
      </w:r>
      <w:r w:rsidR="00A301E2" w:rsidRPr="00A301E2">
        <w:rPr>
          <w:color w:val="000000"/>
          <w:sz w:val="28"/>
          <w:szCs w:val="28"/>
          <w:lang w:val="vi-VN"/>
        </w:rPr>
        <w:t>544,24</w:t>
      </w:r>
      <w:r w:rsidR="009636DC">
        <w:rPr>
          <w:color w:val="000000"/>
          <w:sz w:val="28"/>
          <w:szCs w:val="28"/>
          <w:lang w:val="vi-VN"/>
        </w:rPr>
        <w:t xml:space="preserve"> ha</w:t>
      </w:r>
      <w:r w:rsidR="009636DC" w:rsidRPr="00BA676D">
        <w:rPr>
          <w:color w:val="000000"/>
          <w:sz w:val="28"/>
          <w:szCs w:val="28"/>
          <w:lang w:val="vi-VN"/>
        </w:rPr>
        <w:t>.</w:t>
      </w:r>
      <w:r w:rsidR="00883165">
        <w:rPr>
          <w:color w:val="000000"/>
          <w:sz w:val="28"/>
          <w:szCs w:val="28"/>
          <w:lang w:val="vi-VN"/>
        </w:rPr>
        <w:t xml:space="preserve"> </w:t>
      </w:r>
      <w:r w:rsidR="00545DF5">
        <w:rPr>
          <w:color w:val="000000"/>
          <w:sz w:val="28"/>
          <w:szCs w:val="28"/>
          <w:lang w:val="vi-VN"/>
        </w:rPr>
        <w:t>N</w:t>
      </w:r>
      <w:r w:rsidR="00154FF1" w:rsidRPr="00BA676D">
        <w:rPr>
          <w:color w:val="000000"/>
          <w:sz w:val="28"/>
          <w:szCs w:val="28"/>
          <w:lang w:val="vi-VN"/>
        </w:rPr>
        <w:t xml:space="preserve">hiều khu trung tâm thương mại dịch vụ ra đời ngay trong lòng thị trấn thị </w:t>
      </w:r>
      <w:r w:rsidR="00F343AF" w:rsidRPr="00BA676D">
        <w:rPr>
          <w:color w:val="000000"/>
          <w:sz w:val="28"/>
          <w:szCs w:val="28"/>
          <w:lang w:val="vi-VN"/>
        </w:rPr>
        <w:t xml:space="preserve">tứ. Trong giai </w:t>
      </w:r>
      <w:r w:rsidR="006B0B67" w:rsidRPr="00BA676D">
        <w:rPr>
          <w:color w:val="000000"/>
          <w:sz w:val="28"/>
          <w:szCs w:val="28"/>
          <w:lang w:val="vi-VN"/>
        </w:rPr>
        <w:t xml:space="preserve">đoạn tới, tiếp tục quy hoạch để đưa </w:t>
      </w:r>
      <w:r w:rsidR="00B95937">
        <w:rPr>
          <w:color w:val="000000"/>
          <w:sz w:val="28"/>
          <w:szCs w:val="28"/>
          <w:lang w:val="vi-VN"/>
        </w:rPr>
        <w:t>ngành</w:t>
      </w:r>
      <w:r w:rsidR="006B0B67" w:rsidRPr="00BA676D">
        <w:rPr>
          <w:color w:val="000000"/>
          <w:sz w:val="28"/>
          <w:szCs w:val="28"/>
          <w:lang w:val="vi-VN"/>
        </w:rPr>
        <w:t xml:space="preserve"> du lịch Bố Trạch phát triển mạnh, nhiều khu nghỉ mát ở bãi biển của huyện được các nhà đầu tư trong và ngoài vùng đưa vốn vào xây dựng. Do nhu cầu đất xây dựng các khu công nghiệp của huyện, công nghiệp nhỏ và tiểu thủ công nghiệp ở các xã, cho thương mại du lịch nên đất ở đô thị, đất sản xuất kinh doanh phi nông nghiệp, đất có mục đích công cộng tăng mạnh.</w:t>
      </w:r>
    </w:p>
    <w:p w:rsidR="00BC7DE7" w:rsidRPr="00C87981" w:rsidRDefault="00883165" w:rsidP="006B0B67">
      <w:pPr>
        <w:pStyle w:val="NormalWeb"/>
        <w:shd w:val="clear" w:color="auto" w:fill="FFFFFF"/>
        <w:spacing w:before="120" w:beforeAutospacing="0" w:after="0" w:afterAutospacing="0"/>
        <w:ind w:firstLine="567"/>
        <w:jc w:val="both"/>
        <w:textAlignment w:val="baseline"/>
        <w:rPr>
          <w:color w:val="000000" w:themeColor="text1"/>
          <w:sz w:val="28"/>
          <w:szCs w:val="28"/>
          <w:lang w:val="vi-VN"/>
        </w:rPr>
      </w:pPr>
      <w:r w:rsidRPr="00C87981">
        <w:rPr>
          <w:color w:val="000000" w:themeColor="text1"/>
          <w:sz w:val="28"/>
          <w:szCs w:val="28"/>
          <w:lang w:val="vi-VN"/>
        </w:rPr>
        <w:t xml:space="preserve">- Đất chưa sử dụng: Diện tích đất chưa sử dụng còn lại của huyện </w:t>
      </w:r>
      <w:r w:rsidR="00631E43" w:rsidRPr="00C87981">
        <w:rPr>
          <w:color w:val="000000" w:themeColor="text1"/>
          <w:sz w:val="28"/>
          <w:szCs w:val="28"/>
          <w:lang w:val="vi-VN"/>
        </w:rPr>
        <w:t>2</w:t>
      </w:r>
      <w:r w:rsidR="00631E43" w:rsidRPr="00C87981">
        <w:rPr>
          <w:color w:val="000000" w:themeColor="text1"/>
          <w:sz w:val="28"/>
          <w:szCs w:val="28"/>
        </w:rPr>
        <w:t>.</w:t>
      </w:r>
      <w:r w:rsidR="00631E43" w:rsidRPr="00C87981">
        <w:rPr>
          <w:color w:val="000000" w:themeColor="text1"/>
          <w:sz w:val="28"/>
          <w:szCs w:val="28"/>
          <w:lang w:val="vi-VN"/>
        </w:rPr>
        <w:t>812,30</w:t>
      </w:r>
      <w:r w:rsidRPr="00C87981">
        <w:rPr>
          <w:color w:val="000000" w:themeColor="text1"/>
          <w:sz w:val="28"/>
          <w:szCs w:val="28"/>
          <w:lang w:val="vi-VN"/>
        </w:rPr>
        <w:t xml:space="preserve"> ha. Diện tích đất chưa sử dụng giảm xuống do đưa vào trồng rừng (đất lâm nghiệp) hoặc sản xuất nông nghiệp và sử dụng cho nhu cầu phi nông nghiệp. Đặc biệt như đã nói ở trên, sẽ đưa vào trồng rừng ở những bãi cát ven biển, ven cửa sông để chống cát bay, sạt lỡ, xâm lấn cửa biển.</w:t>
      </w:r>
    </w:p>
    <w:p w:rsidR="00B54367" w:rsidRPr="00BA676D" w:rsidRDefault="00BC7DE7" w:rsidP="009E0AAC">
      <w:pPr>
        <w:spacing w:before="120"/>
        <w:ind w:firstLine="567"/>
        <w:jc w:val="both"/>
        <w:rPr>
          <w:i/>
          <w:color w:val="000000" w:themeColor="text1"/>
          <w:sz w:val="28"/>
          <w:szCs w:val="28"/>
          <w:lang w:val="vi-VN"/>
        </w:rPr>
      </w:pPr>
      <w:r w:rsidRPr="00BA676D">
        <w:rPr>
          <w:i/>
          <w:color w:val="000000" w:themeColor="text1"/>
          <w:sz w:val="28"/>
          <w:szCs w:val="28"/>
          <w:lang w:val="vi-VN"/>
        </w:rPr>
        <w:t>c) Tình hình đầu tư về vốn, vật tư, khoa học kỹ thuật trong sử dụng đất tại cấp lập quy hoạch, kế hoạch sử dụng đất.</w:t>
      </w:r>
    </w:p>
    <w:p w:rsidR="00223C11" w:rsidRPr="00223C11" w:rsidRDefault="00223C11" w:rsidP="00E91072">
      <w:pPr>
        <w:spacing w:before="120"/>
        <w:ind w:firstLine="567"/>
        <w:jc w:val="both"/>
        <w:rPr>
          <w:color w:val="000000"/>
          <w:sz w:val="28"/>
          <w:szCs w:val="28"/>
        </w:rPr>
      </w:pPr>
      <w:r w:rsidRPr="00BA676D">
        <w:rPr>
          <w:color w:val="000000"/>
          <w:sz w:val="28"/>
          <w:szCs w:val="28"/>
          <w:lang w:val="vi-VN"/>
        </w:rPr>
        <w:t>Huyện Bố Trạch đã thực hiện nhiều chính sách, giải pháp t</w:t>
      </w:r>
      <w:r w:rsidRPr="00BA676D">
        <w:rPr>
          <w:color w:val="000000"/>
          <w:sz w:val="28"/>
          <w:szCs w:val="28"/>
          <w:lang w:val="vi-VN"/>
        </w:rPr>
        <w:softHyphen/>
        <w:t>ương đối toàn diện liên quan đến vấn đề đầu tư</w:t>
      </w:r>
      <w:r w:rsidRPr="00BA676D">
        <w:rPr>
          <w:color w:val="000000"/>
          <w:sz w:val="28"/>
          <w:szCs w:val="28"/>
          <w:lang w:val="vi-VN"/>
        </w:rPr>
        <w:softHyphen/>
        <w:t xml:space="preserve"> vốn, vật t</w:t>
      </w:r>
      <w:r w:rsidRPr="00BA676D">
        <w:rPr>
          <w:color w:val="000000"/>
          <w:sz w:val="28"/>
          <w:szCs w:val="28"/>
          <w:lang w:val="vi-VN"/>
        </w:rPr>
        <w:softHyphen/>
        <w:t>ư, khoa học kỹ thuật, đòn bẩy kinh tế... trong sử dụng đất. Mọi đối t</w:t>
      </w:r>
      <w:r w:rsidRPr="00BA676D">
        <w:rPr>
          <w:color w:val="000000"/>
          <w:sz w:val="28"/>
          <w:szCs w:val="28"/>
          <w:lang w:val="vi-VN"/>
        </w:rPr>
        <w:softHyphen/>
        <w:t xml:space="preserve">ượng sử dụng đất, chủ sử dụng đất đều có cơ </w:t>
      </w:r>
      <w:r w:rsidRPr="00BA676D">
        <w:rPr>
          <w:color w:val="000000"/>
          <w:sz w:val="28"/>
          <w:szCs w:val="28"/>
          <w:lang w:val="vi-VN"/>
        </w:rPr>
        <w:lastRenderedPageBreak/>
        <w:t>hội nhận đ</w:t>
      </w:r>
      <w:r w:rsidRPr="00BA676D">
        <w:rPr>
          <w:color w:val="000000"/>
          <w:sz w:val="28"/>
          <w:szCs w:val="28"/>
          <w:lang w:val="vi-VN"/>
        </w:rPr>
        <w:softHyphen/>
        <w:t>ược sự đầu t</w:t>
      </w:r>
      <w:r w:rsidRPr="00BA676D">
        <w:rPr>
          <w:color w:val="000000"/>
          <w:sz w:val="28"/>
          <w:szCs w:val="28"/>
          <w:lang w:val="vi-VN"/>
        </w:rPr>
        <w:softHyphen/>
        <w:t>ư và có thể đầu tư</w:t>
      </w:r>
      <w:r w:rsidRPr="00BA676D">
        <w:rPr>
          <w:color w:val="000000"/>
          <w:sz w:val="28"/>
          <w:szCs w:val="28"/>
          <w:lang w:val="vi-VN"/>
        </w:rPr>
        <w:softHyphen/>
        <w:t xml:space="preserve"> đất đai theo năng lực của mình. </w:t>
      </w:r>
      <w:r w:rsidRPr="00223C11">
        <w:rPr>
          <w:color w:val="000000"/>
          <w:sz w:val="28"/>
          <w:szCs w:val="28"/>
        </w:rPr>
        <w:t xml:space="preserve">Các hình thức khuyến khích cụ thể gồm: </w:t>
      </w:r>
    </w:p>
    <w:p w:rsidR="00223C11" w:rsidRPr="00160A0B" w:rsidRDefault="00223C11" w:rsidP="00E91072">
      <w:pPr>
        <w:pStyle w:val="ListParagraph"/>
        <w:numPr>
          <w:ilvl w:val="0"/>
          <w:numId w:val="15"/>
        </w:numPr>
        <w:spacing w:before="120"/>
        <w:ind w:left="0" w:firstLine="567"/>
        <w:contextualSpacing w:val="0"/>
        <w:jc w:val="both"/>
        <w:rPr>
          <w:color w:val="000000"/>
          <w:sz w:val="28"/>
          <w:szCs w:val="28"/>
        </w:rPr>
      </w:pPr>
      <w:r w:rsidRPr="00160A0B">
        <w:rPr>
          <w:color w:val="000000"/>
          <w:sz w:val="28"/>
          <w:szCs w:val="28"/>
        </w:rPr>
        <w:t>Đầu tư vốn bằng tiền, cho vay trực tiếp đến người sử dụng đất theo các chương trình dự án và thông qua hệ thống các ngân hàng và quỹ tín dụng.</w:t>
      </w:r>
    </w:p>
    <w:p w:rsidR="00223C11" w:rsidRPr="00160A0B" w:rsidRDefault="00223C11" w:rsidP="00803148">
      <w:pPr>
        <w:pStyle w:val="ListParagraph"/>
        <w:widowControl w:val="0"/>
        <w:numPr>
          <w:ilvl w:val="0"/>
          <w:numId w:val="15"/>
        </w:numPr>
        <w:spacing w:before="120"/>
        <w:ind w:left="0" w:firstLine="567"/>
        <w:contextualSpacing w:val="0"/>
        <w:jc w:val="both"/>
        <w:rPr>
          <w:color w:val="000000"/>
          <w:sz w:val="28"/>
          <w:szCs w:val="28"/>
        </w:rPr>
      </w:pPr>
      <w:r w:rsidRPr="00160A0B">
        <w:rPr>
          <w:color w:val="000000"/>
          <w:sz w:val="28"/>
          <w:szCs w:val="28"/>
        </w:rPr>
        <w:t>Đầu tư ứng trước các loại vật tư nông nghiệp, con giống, cung cấp các dịch vụ khoa học kỹ thuật với hệ thống các trung tâm khuyến nông, khuyến ngư, giống cây trồng, thú y tại các địa phương.</w:t>
      </w:r>
    </w:p>
    <w:p w:rsidR="00160A0B" w:rsidRPr="00160A0B" w:rsidRDefault="00223C11" w:rsidP="00803148">
      <w:pPr>
        <w:pStyle w:val="ListParagraph"/>
        <w:widowControl w:val="0"/>
        <w:numPr>
          <w:ilvl w:val="0"/>
          <w:numId w:val="15"/>
        </w:numPr>
        <w:spacing w:before="120"/>
        <w:ind w:left="0" w:firstLine="567"/>
        <w:contextualSpacing w:val="0"/>
        <w:jc w:val="both"/>
        <w:rPr>
          <w:color w:val="000000"/>
          <w:sz w:val="28"/>
          <w:szCs w:val="28"/>
        </w:rPr>
      </w:pPr>
      <w:r w:rsidRPr="00160A0B">
        <w:rPr>
          <w:color w:val="000000"/>
          <w:sz w:val="28"/>
          <w:szCs w:val="28"/>
        </w:rPr>
        <w:t>Hợp đồng bao tiêu sản phẩm, bảo hiểm sản xuất trực tiếp đến người sử dụng đất.</w:t>
      </w:r>
    </w:p>
    <w:p w:rsidR="00223C11" w:rsidRPr="00160A0B" w:rsidRDefault="00223C11" w:rsidP="00803148">
      <w:pPr>
        <w:pStyle w:val="ListParagraph"/>
        <w:widowControl w:val="0"/>
        <w:numPr>
          <w:ilvl w:val="0"/>
          <w:numId w:val="15"/>
        </w:numPr>
        <w:spacing w:before="120"/>
        <w:ind w:left="0" w:firstLine="567"/>
        <w:contextualSpacing w:val="0"/>
        <w:jc w:val="both"/>
        <w:rPr>
          <w:color w:val="000000"/>
          <w:sz w:val="28"/>
          <w:szCs w:val="28"/>
        </w:rPr>
      </w:pPr>
      <w:r w:rsidRPr="00160A0B">
        <w:rPr>
          <w:color w:val="000000"/>
          <w:spacing w:val="-6"/>
          <w:sz w:val="28"/>
          <w:szCs w:val="28"/>
        </w:rPr>
        <w:t>Chuyển giao khoa học công nghệ, nhất là công nghệ sinh học, đưa giống mới có năng suất, chất lượng cao vào sản xuất đi đôi với tiến bộ kỹ thuật canh tác được xác định là khâu đột phá, thúc đẩy nhanh tốc độ phát triển sản xuất nông nghiệp.</w:t>
      </w:r>
    </w:p>
    <w:p w:rsidR="00223C11" w:rsidRPr="00160A0B" w:rsidRDefault="00223C11" w:rsidP="00803148">
      <w:pPr>
        <w:pStyle w:val="ListParagraph"/>
        <w:widowControl w:val="0"/>
        <w:numPr>
          <w:ilvl w:val="0"/>
          <w:numId w:val="15"/>
        </w:numPr>
        <w:spacing w:before="120"/>
        <w:ind w:left="0" w:firstLine="567"/>
        <w:contextualSpacing w:val="0"/>
        <w:jc w:val="both"/>
        <w:rPr>
          <w:color w:val="000000"/>
          <w:sz w:val="28"/>
          <w:szCs w:val="28"/>
        </w:rPr>
      </w:pPr>
      <w:r w:rsidRPr="00160A0B">
        <w:rPr>
          <w:color w:val="000000"/>
          <w:sz w:val="28"/>
          <w:szCs w:val="28"/>
        </w:rPr>
        <w:t>Có cơ chế khuyến khích những tổ chức, cá nhân tham gia góp vốn bằng quyền sử dụng đất vào các dự án đầu tư, kinh doanh khi có đất bị thu hồi. Có chính sách giải quyết tốt vấn đề bồi thường, giải phóng mặt bằng, tái định cư và các vấn đề xã hội liên quan; có quy hoạch và cơ chế bảo vệ vững chắc quỹ đất trồng lúa.</w:t>
      </w:r>
    </w:p>
    <w:p w:rsidR="00D52339" w:rsidRPr="00223C11" w:rsidRDefault="00223C11" w:rsidP="002B77BA">
      <w:pPr>
        <w:widowControl w:val="0"/>
        <w:spacing w:before="120"/>
        <w:ind w:firstLine="567"/>
        <w:jc w:val="both"/>
        <w:rPr>
          <w:color w:val="000000"/>
          <w:sz w:val="28"/>
          <w:szCs w:val="28"/>
        </w:rPr>
      </w:pPr>
      <w:r w:rsidRPr="00223C11">
        <w:rPr>
          <w:color w:val="000000"/>
          <w:sz w:val="28"/>
          <w:szCs w:val="28"/>
        </w:rPr>
        <w:t>Trong ngành sản xuất phi nông nghiệp, đặc biệt là quá trình đô thị hóa diễn</w:t>
      </w:r>
      <w:r w:rsidRPr="00223C11">
        <w:rPr>
          <w:color w:val="000000"/>
          <w:sz w:val="28"/>
          <w:szCs w:val="28"/>
        </w:rPr>
        <w:br/>
        <w:t>ra mạnh trên địa bàn huyện. Sự phát triển nhanh về công nghiệp và đô thị là do huyện đã xác định được hướng đi đúng. Qua đó có điều kiện đầu tư xây dựng kết cấu hạ tầng, đẩy nhanh tốc độ đô thị hóa. Từ hướng đi đúng, huyện đã chọn bước đi thích hợp và tìm ra được giải pháp đột phá, đó là tập trung cải thiện môi trường đầu tư, môi trường sản xuất kinh doanh nhằm thu hút mạnh các nguồn lực cho đầu tư phát triển huyện.</w:t>
      </w:r>
    </w:p>
    <w:p w:rsidR="00BC7DE7" w:rsidRPr="0009299C" w:rsidRDefault="005E13C3" w:rsidP="00967855">
      <w:pPr>
        <w:pStyle w:val="2lever"/>
        <w:rPr>
          <w:rFonts w:ascii="Times New Roman Bold" w:hAnsi="Times New Roman Bold"/>
        </w:rPr>
      </w:pPr>
      <w:bookmarkStart w:id="119" w:name="_Toc127172917"/>
      <w:r>
        <w:rPr>
          <w:rFonts w:ascii="Times New Roman Bold" w:hAnsi="Times New Roman Bold"/>
        </w:rPr>
        <w:t>3.2.3</w:t>
      </w:r>
      <w:r w:rsidR="00BC7DE7" w:rsidRPr="0009299C">
        <w:rPr>
          <w:rFonts w:ascii="Times New Roman Bold" w:hAnsi="Times New Roman Bold"/>
        </w:rPr>
        <w:t xml:space="preserve">. </w:t>
      </w:r>
      <w:r w:rsidR="00BC7DE7" w:rsidRPr="00283C1C">
        <w:t>Phân tích, đánh giá những tồn tại và nguyên nhân trong việc sử dụng đất</w:t>
      </w:r>
      <w:r w:rsidR="00817548">
        <w:t>.</w:t>
      </w:r>
      <w:bookmarkEnd w:id="119"/>
    </w:p>
    <w:p w:rsidR="00DB28B4" w:rsidRPr="00C87981" w:rsidRDefault="00DB28B4" w:rsidP="00DB28B4">
      <w:pPr>
        <w:widowControl w:val="0"/>
        <w:spacing w:before="120"/>
        <w:ind w:firstLine="567"/>
        <w:jc w:val="both"/>
        <w:rPr>
          <w:color w:val="000000" w:themeColor="text1"/>
          <w:sz w:val="28"/>
          <w:szCs w:val="28"/>
        </w:rPr>
      </w:pPr>
      <w:r w:rsidRPr="00C87981">
        <w:rPr>
          <w:color w:val="000000" w:themeColor="text1"/>
          <w:sz w:val="28"/>
          <w:szCs w:val="28"/>
        </w:rPr>
        <w:t>Quỹ đất dành cho các hoạt động văn hoá, thể thao, y tế, giáo dục, công</w:t>
      </w:r>
      <w:r w:rsidRPr="00C87981">
        <w:rPr>
          <w:color w:val="000000" w:themeColor="text1"/>
          <w:sz w:val="28"/>
          <w:szCs w:val="28"/>
        </w:rPr>
        <w:br/>
        <w:t>viên, cây xanh, hệ thống giao thông trên địa bàn huyện chưa được bố trí thỏa đáng và hợp lý, nhiều nơi, quỹ đất này bị thu hẹp do bị lấn chiếm để sử dụng vào các mục đích phi nông nghiệp khác.</w:t>
      </w:r>
    </w:p>
    <w:p w:rsidR="00DB28B4" w:rsidRPr="00C87981" w:rsidRDefault="00DB28B4" w:rsidP="00DB28B4">
      <w:pPr>
        <w:widowControl w:val="0"/>
        <w:spacing w:before="120"/>
        <w:ind w:firstLine="567"/>
        <w:jc w:val="both"/>
        <w:rPr>
          <w:color w:val="000000" w:themeColor="text1"/>
          <w:sz w:val="28"/>
          <w:szCs w:val="28"/>
        </w:rPr>
      </w:pPr>
      <w:r w:rsidRPr="00C87981">
        <w:rPr>
          <w:color w:val="000000" w:themeColor="text1"/>
          <w:sz w:val="28"/>
          <w:szCs w:val="28"/>
        </w:rPr>
        <w:t xml:space="preserve">Do nhu cầu phát triển kinh tế - xã hội nên vẫn phải chuyển một số diện tích đất nông nghiệp (trong đó có cả đất trồng lúa) sang sử dụng vào mục đích đầu tư phát triển công nghiệp, dịch vụ; xây dựng kết cấu hạ tầng và phát triển các khu dân cư mới theo hướng công nghiệp hóa - hiện đại hóa là điều tất yếu không thể tránh khỏi trong giai đoạn từ nay đến năm 2030 và các năm tiếp theo. </w:t>
      </w:r>
    </w:p>
    <w:p w:rsidR="00DB28B4" w:rsidRPr="00C87981" w:rsidRDefault="00DB28B4" w:rsidP="00DB28B4">
      <w:pPr>
        <w:widowControl w:val="0"/>
        <w:spacing w:before="120"/>
        <w:ind w:firstLine="567"/>
        <w:jc w:val="both"/>
        <w:rPr>
          <w:color w:val="000000" w:themeColor="text1"/>
          <w:sz w:val="28"/>
          <w:szCs w:val="28"/>
        </w:rPr>
      </w:pPr>
      <w:r w:rsidRPr="00C87981">
        <w:rPr>
          <w:color w:val="000000" w:themeColor="text1"/>
          <w:sz w:val="28"/>
          <w:szCs w:val="28"/>
        </w:rPr>
        <w:t>Quỹ đất dành cho các hoạt động phát triển kinh tế, phát triển khu công nghiệp, khu du lịch... chưa được khai thác sử dụng hiệu quả, một số công trình, dự án đã được giao đất nhưng tiến độ triển khai còn chậm, chưa lấp đầy hoặc chưa được thực hiện, gây lãng phí trong sử dụng đất.</w:t>
      </w:r>
    </w:p>
    <w:p w:rsidR="00DB28B4" w:rsidRPr="00C87981" w:rsidRDefault="00DB28B4" w:rsidP="00DB28B4">
      <w:pPr>
        <w:widowControl w:val="0"/>
        <w:spacing w:before="120"/>
        <w:ind w:firstLine="567"/>
        <w:jc w:val="both"/>
        <w:rPr>
          <w:color w:val="000000" w:themeColor="text1"/>
          <w:sz w:val="28"/>
          <w:szCs w:val="28"/>
        </w:rPr>
      </w:pPr>
      <w:r w:rsidRPr="00C87981">
        <w:rPr>
          <w:color w:val="000000" w:themeColor="text1"/>
          <w:sz w:val="28"/>
          <w:szCs w:val="28"/>
        </w:rPr>
        <w:t>Trong quá trình quản lý việc sử dụng đất có lúc, có nơi chưa thật sự chặt</w:t>
      </w:r>
      <w:r w:rsidRPr="00C87981">
        <w:rPr>
          <w:color w:val="000000" w:themeColor="text1"/>
          <w:sz w:val="28"/>
          <w:szCs w:val="28"/>
        </w:rPr>
        <w:br/>
      </w:r>
      <w:r w:rsidRPr="00C87981">
        <w:rPr>
          <w:color w:val="000000" w:themeColor="text1"/>
          <w:sz w:val="28"/>
          <w:szCs w:val="28"/>
        </w:rPr>
        <w:lastRenderedPageBreak/>
        <w:t>chẽ, nhất là ở cấp cơ sở đã dẫn đến sử dụng đất chưa hợp lý, kém hiệu quả.</w:t>
      </w:r>
    </w:p>
    <w:p w:rsidR="00DB28B4" w:rsidRPr="00C87981" w:rsidRDefault="00DB28B4" w:rsidP="00DB28B4">
      <w:pPr>
        <w:widowControl w:val="0"/>
        <w:spacing w:before="120"/>
        <w:ind w:firstLine="567"/>
        <w:jc w:val="both"/>
        <w:rPr>
          <w:color w:val="000000" w:themeColor="text1"/>
          <w:sz w:val="28"/>
          <w:szCs w:val="28"/>
        </w:rPr>
      </w:pPr>
      <w:r w:rsidRPr="00C87981">
        <w:rPr>
          <w:color w:val="000000" w:themeColor="text1"/>
          <w:sz w:val="28"/>
          <w:szCs w:val="28"/>
        </w:rPr>
        <w:t>Chính sách thu hồi đất bồi thường tái định cư chưa hợp lý, thiếu đồng bộ,</w:t>
      </w:r>
      <w:r w:rsidRPr="00C87981">
        <w:rPr>
          <w:color w:val="000000" w:themeColor="text1"/>
          <w:sz w:val="28"/>
          <w:szCs w:val="28"/>
        </w:rPr>
        <w:br/>
        <w:t>thiếu thống nhất nên gây nhiều khó khăn khi nhà nước thu hồi đất, đặc biệt khi</w:t>
      </w:r>
      <w:r w:rsidRPr="00C87981">
        <w:rPr>
          <w:color w:val="000000" w:themeColor="text1"/>
          <w:sz w:val="28"/>
          <w:szCs w:val="28"/>
        </w:rPr>
        <w:br/>
        <w:t>thu hồi đất vào mục đí</w:t>
      </w:r>
      <w:r w:rsidR="00B33D13" w:rsidRPr="00C87981">
        <w:rPr>
          <w:color w:val="000000" w:themeColor="text1"/>
          <w:sz w:val="28"/>
          <w:szCs w:val="28"/>
        </w:rPr>
        <w:t xml:space="preserve">ch phát triển kinh tế - xã hội. </w:t>
      </w:r>
    </w:p>
    <w:p w:rsidR="00DB28B4" w:rsidRPr="00C87981" w:rsidRDefault="00DB28B4" w:rsidP="00DB28B4">
      <w:pPr>
        <w:widowControl w:val="0"/>
        <w:spacing w:before="120"/>
        <w:ind w:firstLine="567"/>
        <w:jc w:val="both"/>
        <w:rPr>
          <w:color w:val="000000" w:themeColor="text1"/>
          <w:sz w:val="28"/>
          <w:szCs w:val="28"/>
        </w:rPr>
      </w:pPr>
      <w:r w:rsidRPr="00C87981">
        <w:rPr>
          <w:color w:val="000000" w:themeColor="text1"/>
          <w:sz w:val="28"/>
          <w:szCs w:val="28"/>
        </w:rPr>
        <w:t>Nhận thức của người dân về chính sách đất đai không đồng đều, ý thức của</w:t>
      </w:r>
      <w:r w:rsidRPr="00C87981">
        <w:rPr>
          <w:color w:val="000000" w:themeColor="text1"/>
          <w:sz w:val="28"/>
          <w:szCs w:val="28"/>
        </w:rPr>
        <w:br/>
        <w:t>người sử dụng đất chưa cao, một số chưa chấp hành nghiêm pháp luật đất đai.</w:t>
      </w:r>
    </w:p>
    <w:p w:rsidR="00DB28B4" w:rsidRPr="00631E43" w:rsidRDefault="00DB28B4" w:rsidP="00DB28B4">
      <w:pPr>
        <w:spacing w:before="120"/>
        <w:ind w:firstLine="567"/>
        <w:jc w:val="both"/>
        <w:rPr>
          <w:color w:val="FF0000"/>
          <w:sz w:val="28"/>
          <w:szCs w:val="28"/>
        </w:rPr>
      </w:pPr>
      <w:r w:rsidRPr="00C87981">
        <w:rPr>
          <w:color w:val="000000" w:themeColor="text1"/>
          <w:sz w:val="28"/>
          <w:szCs w:val="28"/>
        </w:rPr>
        <w:t>Trình độ quản lý Nhà nước về đất đai của chính quyền cấp cơ sở còn rất hạn chế, mâu thuẫn giữa quyền lợi của cá nhân và quyền lợi cộng đồng vẫn chưa có một cơ chế có hiệu quả giải quyết tốt.</w:t>
      </w:r>
    </w:p>
    <w:p w:rsidR="00BC7DE7" w:rsidRPr="00422AEE" w:rsidRDefault="005E13C3" w:rsidP="00967855">
      <w:pPr>
        <w:pStyle w:val="2lever"/>
        <w:rPr>
          <w:rFonts w:ascii="Times New Roman Bold" w:hAnsi="Times New Roman Bold"/>
        </w:rPr>
      </w:pPr>
      <w:bookmarkStart w:id="120" w:name="_Toc127172918"/>
      <w:r>
        <w:rPr>
          <w:rFonts w:ascii="Times New Roman Bold" w:hAnsi="Times New Roman Bold"/>
        </w:rPr>
        <w:t>IV. PHÂN TÍCH, ĐÁNH GIÁ KẾT QUẢ THỰC HIỆN QUY HOẠCH SỬ DỤNG ĐẤT</w:t>
      </w:r>
      <w:bookmarkEnd w:id="120"/>
    </w:p>
    <w:p w:rsidR="00853FBA" w:rsidRDefault="005E13C3" w:rsidP="00967855">
      <w:pPr>
        <w:pStyle w:val="2lever"/>
      </w:pPr>
      <w:bookmarkStart w:id="121" w:name="_Toc127172919"/>
      <w:r>
        <w:t>4</w:t>
      </w:r>
      <w:r w:rsidR="00BC7DE7" w:rsidRPr="00E20EEA">
        <w:t>.1. Kết quả thực hiện các chỉ tiêu</w:t>
      </w:r>
      <w:r w:rsidR="009E0AAC">
        <w:t xml:space="preserve"> quy hoạch sử dụng đất </w:t>
      </w:r>
      <w:r w:rsidR="006E7562">
        <w:t>đã phê duyệt</w:t>
      </w:r>
      <w:bookmarkEnd w:id="121"/>
    </w:p>
    <w:p w:rsidR="00C24486" w:rsidRPr="00BA676D" w:rsidRDefault="002637EF" w:rsidP="006550DD">
      <w:pPr>
        <w:widowControl w:val="0"/>
        <w:spacing w:before="120"/>
        <w:ind w:firstLine="567"/>
        <w:jc w:val="both"/>
        <w:rPr>
          <w:color w:val="000000"/>
          <w:sz w:val="28"/>
          <w:szCs w:val="28"/>
          <w:lang w:val="vi-VN"/>
        </w:rPr>
      </w:pPr>
      <w:r>
        <w:rPr>
          <w:color w:val="000000"/>
          <w:sz w:val="28"/>
          <w:szCs w:val="28"/>
          <w:lang w:val="vi-VN"/>
        </w:rPr>
        <w:t xml:space="preserve">Trong thời gian vừa qua, huyện </w:t>
      </w:r>
      <w:r>
        <w:rPr>
          <w:color w:val="000000"/>
          <w:sz w:val="28"/>
          <w:szCs w:val="28"/>
        </w:rPr>
        <w:t>Bố Trạch</w:t>
      </w:r>
      <w:r w:rsidRPr="002637EF">
        <w:rPr>
          <w:color w:val="000000"/>
          <w:sz w:val="28"/>
          <w:szCs w:val="28"/>
          <w:lang w:val="vi-VN"/>
        </w:rPr>
        <w:t xml:space="preserve"> đã tiến hành triển khai việc giao đất, thu hồi đất và chuyển đổi mục đích sử dụng đất theo quyết định số </w:t>
      </w:r>
      <w:r w:rsidR="00534CBC">
        <w:rPr>
          <w:color w:val="000000" w:themeColor="text1"/>
          <w:sz w:val="28"/>
          <w:szCs w:val="28"/>
        </w:rPr>
        <w:t>1282</w:t>
      </w:r>
      <w:r w:rsidRPr="00A17FCF">
        <w:rPr>
          <w:color w:val="000000" w:themeColor="text1"/>
          <w:sz w:val="28"/>
          <w:szCs w:val="28"/>
          <w:lang w:val="vi-VN"/>
        </w:rPr>
        <w:t xml:space="preserve">/QĐ-UBND </w:t>
      </w:r>
      <w:r w:rsidR="00811010" w:rsidRPr="00A17FCF">
        <w:rPr>
          <w:color w:val="000000" w:themeColor="text1"/>
          <w:sz w:val="28"/>
          <w:szCs w:val="28"/>
        </w:rPr>
        <w:t xml:space="preserve">ngày </w:t>
      </w:r>
      <w:r w:rsidR="00534CBC">
        <w:rPr>
          <w:color w:val="000000" w:themeColor="text1"/>
          <w:sz w:val="28"/>
          <w:szCs w:val="28"/>
        </w:rPr>
        <w:t>10</w:t>
      </w:r>
      <w:r w:rsidR="00811010" w:rsidRPr="00A17FCF">
        <w:rPr>
          <w:color w:val="000000" w:themeColor="text1"/>
          <w:sz w:val="28"/>
          <w:szCs w:val="28"/>
        </w:rPr>
        <w:t xml:space="preserve"> tháng </w:t>
      </w:r>
      <w:r w:rsidR="00534CBC">
        <w:rPr>
          <w:color w:val="000000" w:themeColor="text1"/>
          <w:sz w:val="28"/>
          <w:szCs w:val="28"/>
        </w:rPr>
        <w:t>5</w:t>
      </w:r>
      <w:r w:rsidR="00811010" w:rsidRPr="00A17FCF">
        <w:rPr>
          <w:color w:val="000000" w:themeColor="text1"/>
          <w:sz w:val="28"/>
          <w:szCs w:val="28"/>
        </w:rPr>
        <w:t xml:space="preserve"> năm 20</w:t>
      </w:r>
      <w:r w:rsidR="00534CBC">
        <w:rPr>
          <w:color w:val="000000" w:themeColor="text1"/>
          <w:sz w:val="28"/>
          <w:szCs w:val="28"/>
        </w:rPr>
        <w:t>21</w:t>
      </w:r>
      <w:r w:rsidRPr="00011B8F">
        <w:rPr>
          <w:color w:val="000000" w:themeColor="text1"/>
          <w:sz w:val="28"/>
          <w:szCs w:val="28"/>
          <w:lang w:val="vi-VN"/>
        </w:rPr>
        <w:t xml:space="preserve"> của UBND tỉnh Quảng Bình về việc </w:t>
      </w:r>
      <w:r w:rsidR="00534CBC">
        <w:rPr>
          <w:color w:val="000000" w:themeColor="text1"/>
          <w:sz w:val="28"/>
          <w:szCs w:val="28"/>
        </w:rPr>
        <w:t>phê duyệt Quy hoạch sử dụng đất đến năm 2030 và kế hoạch sử dụng đất năm 2021</w:t>
      </w:r>
      <w:r w:rsidRPr="002637EF">
        <w:rPr>
          <w:color w:val="000000"/>
          <w:sz w:val="28"/>
          <w:szCs w:val="28"/>
          <w:lang w:val="vi-VN"/>
        </w:rPr>
        <w:t xml:space="preserve"> huyện </w:t>
      </w:r>
      <w:r>
        <w:rPr>
          <w:color w:val="000000"/>
          <w:sz w:val="28"/>
          <w:szCs w:val="28"/>
        </w:rPr>
        <w:t>Bố Trạch</w:t>
      </w:r>
      <w:r w:rsidR="008326CE">
        <w:rPr>
          <w:color w:val="000000"/>
          <w:sz w:val="28"/>
          <w:szCs w:val="28"/>
        </w:rPr>
        <w:t>;</w:t>
      </w:r>
      <w:r w:rsidRPr="002637EF">
        <w:rPr>
          <w:color w:val="000000"/>
          <w:sz w:val="28"/>
          <w:szCs w:val="28"/>
          <w:lang w:val="nl-NL"/>
        </w:rPr>
        <w:t xml:space="preserve"> Quyết </w:t>
      </w:r>
      <w:r>
        <w:rPr>
          <w:color w:val="000000"/>
          <w:sz w:val="28"/>
          <w:szCs w:val="28"/>
          <w:lang w:val="nl-NL"/>
        </w:rPr>
        <w:t xml:space="preserve">định số </w:t>
      </w:r>
      <w:r w:rsidR="00534CBC">
        <w:rPr>
          <w:color w:val="000000"/>
          <w:sz w:val="28"/>
          <w:szCs w:val="28"/>
          <w:lang w:val="nl-NL"/>
        </w:rPr>
        <w:t>1172</w:t>
      </w:r>
      <w:r w:rsidRPr="002637EF">
        <w:rPr>
          <w:color w:val="000000"/>
          <w:sz w:val="28"/>
          <w:szCs w:val="28"/>
          <w:lang w:val="nl-NL"/>
        </w:rPr>
        <w:t xml:space="preserve">/QĐ-UBND ngày </w:t>
      </w:r>
      <w:r w:rsidR="00534CBC">
        <w:rPr>
          <w:color w:val="000000"/>
          <w:sz w:val="28"/>
          <w:szCs w:val="28"/>
          <w:lang w:val="nl-NL"/>
        </w:rPr>
        <w:t>09</w:t>
      </w:r>
      <w:r>
        <w:rPr>
          <w:color w:val="000000"/>
          <w:sz w:val="28"/>
          <w:szCs w:val="28"/>
          <w:lang w:val="nl-NL"/>
        </w:rPr>
        <w:t xml:space="preserve"> tháng </w:t>
      </w:r>
      <w:r w:rsidR="00534CBC">
        <w:rPr>
          <w:color w:val="000000"/>
          <w:sz w:val="28"/>
          <w:szCs w:val="28"/>
          <w:lang w:val="nl-NL"/>
        </w:rPr>
        <w:t>5</w:t>
      </w:r>
      <w:r>
        <w:rPr>
          <w:color w:val="000000"/>
          <w:sz w:val="28"/>
          <w:szCs w:val="28"/>
          <w:lang w:val="nl-NL"/>
        </w:rPr>
        <w:t xml:space="preserve"> năm </w:t>
      </w:r>
      <w:r w:rsidRPr="002637EF">
        <w:rPr>
          <w:color w:val="000000"/>
          <w:sz w:val="28"/>
          <w:szCs w:val="28"/>
          <w:lang w:val="nl-NL"/>
        </w:rPr>
        <w:t>20</w:t>
      </w:r>
      <w:r w:rsidR="00534CBC">
        <w:rPr>
          <w:color w:val="000000"/>
          <w:sz w:val="28"/>
          <w:szCs w:val="28"/>
          <w:lang w:val="nl-NL"/>
        </w:rPr>
        <w:t>22</w:t>
      </w:r>
      <w:r w:rsidRPr="002637EF">
        <w:rPr>
          <w:color w:val="000000"/>
          <w:sz w:val="28"/>
          <w:szCs w:val="28"/>
          <w:lang w:val="nl-NL"/>
        </w:rPr>
        <w:t xml:space="preserve"> của UBND tỉnh Quảng Bình về việc phê duyệt </w:t>
      </w:r>
      <w:r w:rsidRPr="00422AEE">
        <w:rPr>
          <w:color w:val="000000"/>
          <w:spacing w:val="-4"/>
          <w:sz w:val="28"/>
          <w:szCs w:val="28"/>
          <w:lang w:val="nl-NL"/>
        </w:rPr>
        <w:t>kế hoạch sử dụng đất năm 20</w:t>
      </w:r>
      <w:r w:rsidR="00534CBC">
        <w:rPr>
          <w:color w:val="000000"/>
          <w:spacing w:val="-4"/>
          <w:sz w:val="28"/>
          <w:szCs w:val="28"/>
          <w:lang w:val="nl-NL"/>
        </w:rPr>
        <w:t>22</w:t>
      </w:r>
      <w:r w:rsidRPr="00422AEE">
        <w:rPr>
          <w:color w:val="000000"/>
          <w:spacing w:val="-4"/>
          <w:sz w:val="28"/>
          <w:szCs w:val="28"/>
          <w:lang w:val="nl-NL"/>
        </w:rPr>
        <w:t xml:space="preserve"> huyện Bố Trạch</w:t>
      </w:r>
      <w:r w:rsidR="008326CE" w:rsidRPr="008326CE">
        <w:t xml:space="preserve"> </w:t>
      </w:r>
      <w:r w:rsidR="008326CE" w:rsidRPr="008326CE">
        <w:rPr>
          <w:color w:val="000000"/>
          <w:spacing w:val="-4"/>
          <w:sz w:val="28"/>
          <w:szCs w:val="28"/>
          <w:lang w:val="nl-NL"/>
        </w:rPr>
        <w:t>và phê duyệt  bổ sung tại các Quyết định 1752/QĐ-UBND ngày 27 tháng 6 năm 2022 và Quyết định 2679/QĐ-UBND ngày 03 tháng 10 năm 2022</w:t>
      </w:r>
      <w:r w:rsidRPr="00422AEE">
        <w:rPr>
          <w:color w:val="000000"/>
          <w:spacing w:val="-4"/>
          <w:sz w:val="28"/>
          <w:szCs w:val="28"/>
          <w:lang w:val="nl-NL"/>
        </w:rPr>
        <w:t>.</w:t>
      </w:r>
      <w:r w:rsidRPr="00422AEE">
        <w:rPr>
          <w:color w:val="000000"/>
          <w:spacing w:val="-4"/>
          <w:sz w:val="28"/>
          <w:szCs w:val="28"/>
          <w:lang w:val="vi-VN"/>
        </w:rPr>
        <w:t xml:space="preserve"> Các kết quả thực hiện được đến </w:t>
      </w:r>
      <w:r w:rsidR="00534CBC">
        <w:rPr>
          <w:color w:val="000000"/>
          <w:spacing w:val="-4"/>
          <w:sz w:val="28"/>
          <w:szCs w:val="28"/>
        </w:rPr>
        <w:t xml:space="preserve">tháng 11 năm </w:t>
      </w:r>
      <w:r w:rsidRPr="00422AEE">
        <w:rPr>
          <w:color w:val="000000"/>
          <w:spacing w:val="-4"/>
          <w:sz w:val="28"/>
          <w:szCs w:val="28"/>
          <w:lang w:val="vi-VN"/>
        </w:rPr>
        <w:t>20</w:t>
      </w:r>
      <w:r w:rsidR="00693713" w:rsidRPr="00BA676D">
        <w:rPr>
          <w:color w:val="000000"/>
          <w:spacing w:val="-4"/>
          <w:sz w:val="28"/>
          <w:szCs w:val="28"/>
          <w:lang w:val="vi-VN"/>
        </w:rPr>
        <w:t>2</w:t>
      </w:r>
      <w:r w:rsidR="00534CBC">
        <w:rPr>
          <w:color w:val="000000"/>
          <w:spacing w:val="-4"/>
          <w:sz w:val="28"/>
          <w:szCs w:val="28"/>
        </w:rPr>
        <w:t>2</w:t>
      </w:r>
      <w:r w:rsidRPr="00422AEE">
        <w:rPr>
          <w:color w:val="000000"/>
          <w:spacing w:val="-4"/>
          <w:sz w:val="28"/>
          <w:szCs w:val="28"/>
          <w:lang w:val="vi-VN"/>
        </w:rPr>
        <w:t xml:space="preserve"> được thể hiện </w:t>
      </w:r>
      <w:r w:rsidRPr="00BA676D">
        <w:rPr>
          <w:color w:val="000000"/>
          <w:spacing w:val="-4"/>
          <w:sz w:val="28"/>
          <w:szCs w:val="28"/>
          <w:lang w:val="vi-VN"/>
        </w:rPr>
        <w:t>cụ thể như sau</w:t>
      </w:r>
      <w:r w:rsidRPr="002637EF">
        <w:rPr>
          <w:color w:val="000000"/>
          <w:sz w:val="28"/>
          <w:szCs w:val="28"/>
          <w:lang w:val="vi-VN"/>
        </w:rPr>
        <w:t>:</w:t>
      </w:r>
    </w:p>
    <w:p w:rsidR="008669D6" w:rsidRPr="001960D4" w:rsidRDefault="001960D4" w:rsidP="00FA53F3">
      <w:pPr>
        <w:pStyle w:val="Caption"/>
        <w:spacing w:after="120"/>
      </w:pPr>
      <w:bookmarkStart w:id="122" w:name="_Toc127170710"/>
      <w:r w:rsidRPr="001960D4">
        <w:t xml:space="preserve">Bảng </w:t>
      </w:r>
      <w:r w:rsidRPr="001960D4">
        <w:fldChar w:fldCharType="begin"/>
      </w:r>
      <w:r w:rsidRPr="001960D4">
        <w:instrText xml:space="preserve"> SEQ Bảng \* ARABIC </w:instrText>
      </w:r>
      <w:r w:rsidRPr="001960D4">
        <w:fldChar w:fldCharType="separate"/>
      </w:r>
      <w:r w:rsidR="003C6984">
        <w:rPr>
          <w:noProof/>
        </w:rPr>
        <w:t>7</w:t>
      </w:r>
      <w:r w:rsidRPr="001960D4">
        <w:fldChar w:fldCharType="end"/>
      </w:r>
      <w:r w:rsidRPr="001960D4">
        <w:t xml:space="preserve">. </w:t>
      </w:r>
      <w:r w:rsidR="00E21506" w:rsidRPr="001960D4">
        <w:t>Kết quả thực hiệ</w:t>
      </w:r>
      <w:r w:rsidR="00CE3E96" w:rsidRPr="001960D4">
        <w:t xml:space="preserve">n quy hoạch sử dụng đất </w:t>
      </w:r>
      <w:r w:rsidR="008326CE">
        <w:t>đã được duyệt</w:t>
      </w:r>
      <w:bookmarkEnd w:id="122"/>
    </w:p>
    <w:p w:rsidR="004B3A47" w:rsidRPr="00283C1C" w:rsidRDefault="00283C1C" w:rsidP="00283C1C">
      <w:pPr>
        <w:widowControl w:val="0"/>
        <w:spacing w:before="120"/>
        <w:ind w:firstLine="567"/>
        <w:jc w:val="right"/>
        <w:rPr>
          <w:i/>
          <w:color w:val="000000"/>
          <w:sz w:val="28"/>
          <w:szCs w:val="28"/>
        </w:rPr>
      </w:pPr>
      <w:r w:rsidRPr="00283C1C">
        <w:rPr>
          <w:i/>
          <w:color w:val="000000"/>
          <w:sz w:val="28"/>
          <w:szCs w:val="28"/>
        </w:rPr>
        <w:t>Đơn vị tính: ha</w:t>
      </w:r>
    </w:p>
    <w:tbl>
      <w:tblPr>
        <w:tblW w:w="5609"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48"/>
        <w:gridCol w:w="4038"/>
        <w:gridCol w:w="708"/>
        <w:gridCol w:w="1417"/>
        <w:gridCol w:w="1417"/>
        <w:gridCol w:w="1136"/>
        <w:gridCol w:w="954"/>
      </w:tblGrid>
      <w:tr w:rsidR="00A83DF2" w:rsidRPr="00422AEE" w:rsidTr="00284940">
        <w:trPr>
          <w:trHeight w:val="315"/>
          <w:tblHeader/>
          <w:jc w:val="center"/>
        </w:trPr>
        <w:tc>
          <w:tcPr>
            <w:tcW w:w="359" w:type="pct"/>
            <w:vMerge w:val="restart"/>
            <w:shd w:val="clear" w:color="000000" w:fill="FFFFFF"/>
            <w:vAlign w:val="center"/>
          </w:tcPr>
          <w:p w:rsidR="00A83DF2" w:rsidRPr="00422AEE" w:rsidRDefault="00A83DF2" w:rsidP="007B7254">
            <w:pPr>
              <w:jc w:val="center"/>
              <w:rPr>
                <w:b/>
                <w:bCs/>
              </w:rPr>
            </w:pPr>
            <w:r w:rsidRPr="00422AEE">
              <w:rPr>
                <w:b/>
                <w:bCs/>
                <w:sz w:val="22"/>
                <w:szCs w:val="22"/>
              </w:rPr>
              <w:t>STT</w:t>
            </w:r>
          </w:p>
        </w:tc>
        <w:tc>
          <w:tcPr>
            <w:tcW w:w="1938" w:type="pct"/>
            <w:vMerge w:val="restart"/>
            <w:shd w:val="clear" w:color="000000" w:fill="FFFFFF"/>
            <w:vAlign w:val="center"/>
          </w:tcPr>
          <w:p w:rsidR="00A83DF2" w:rsidRPr="00422AEE" w:rsidRDefault="00A83DF2" w:rsidP="007B7254">
            <w:pPr>
              <w:jc w:val="center"/>
              <w:rPr>
                <w:b/>
                <w:bCs/>
              </w:rPr>
            </w:pPr>
            <w:r w:rsidRPr="00422AEE">
              <w:rPr>
                <w:b/>
                <w:bCs/>
                <w:sz w:val="22"/>
                <w:szCs w:val="22"/>
              </w:rPr>
              <w:t>Chỉ tiêu</w:t>
            </w:r>
          </w:p>
        </w:tc>
        <w:tc>
          <w:tcPr>
            <w:tcW w:w="340" w:type="pct"/>
            <w:vMerge w:val="restart"/>
            <w:shd w:val="clear" w:color="000000" w:fill="FFFFFF"/>
            <w:vAlign w:val="center"/>
          </w:tcPr>
          <w:p w:rsidR="00A83DF2" w:rsidRPr="00422AEE" w:rsidRDefault="00A83DF2" w:rsidP="007B7254">
            <w:pPr>
              <w:jc w:val="center"/>
              <w:rPr>
                <w:b/>
                <w:bCs/>
              </w:rPr>
            </w:pPr>
            <w:r w:rsidRPr="00422AEE">
              <w:rPr>
                <w:b/>
                <w:bCs/>
                <w:sz w:val="22"/>
                <w:szCs w:val="22"/>
              </w:rPr>
              <w:t>Mã</w:t>
            </w:r>
          </w:p>
        </w:tc>
        <w:tc>
          <w:tcPr>
            <w:tcW w:w="680" w:type="pct"/>
            <w:vMerge w:val="restart"/>
            <w:shd w:val="clear" w:color="auto" w:fill="auto"/>
            <w:vAlign w:val="center"/>
          </w:tcPr>
          <w:p w:rsidR="00A83DF2" w:rsidRPr="00422AEE" w:rsidRDefault="00A83DF2" w:rsidP="007B7254">
            <w:pPr>
              <w:jc w:val="center"/>
              <w:rPr>
                <w:b/>
                <w:bCs/>
                <w:color w:val="000000"/>
              </w:rPr>
            </w:pPr>
            <w:r w:rsidRPr="00422AEE">
              <w:rPr>
                <w:b/>
                <w:bCs/>
                <w:color w:val="000000"/>
                <w:sz w:val="22"/>
                <w:szCs w:val="22"/>
              </w:rPr>
              <w:t xml:space="preserve">Diện tích quy hoạch </w:t>
            </w:r>
          </w:p>
          <w:p w:rsidR="00A83DF2" w:rsidRPr="00422AEE" w:rsidRDefault="00A83DF2" w:rsidP="00534CBC">
            <w:pPr>
              <w:jc w:val="center"/>
              <w:rPr>
                <w:b/>
                <w:bCs/>
              </w:rPr>
            </w:pPr>
            <w:r w:rsidRPr="00422AEE">
              <w:rPr>
                <w:b/>
                <w:bCs/>
                <w:color w:val="000000"/>
                <w:sz w:val="22"/>
                <w:szCs w:val="22"/>
              </w:rPr>
              <w:t>đến năm 20</w:t>
            </w:r>
            <w:r w:rsidR="00534CBC">
              <w:rPr>
                <w:b/>
                <w:bCs/>
                <w:color w:val="000000"/>
                <w:sz w:val="22"/>
                <w:szCs w:val="22"/>
              </w:rPr>
              <w:t>30</w:t>
            </w:r>
            <w:r w:rsidR="008326CE">
              <w:rPr>
                <w:b/>
                <w:bCs/>
                <w:color w:val="000000"/>
                <w:sz w:val="22"/>
                <w:szCs w:val="22"/>
              </w:rPr>
              <w:t xml:space="preserve"> </w:t>
            </w:r>
            <w:r w:rsidR="008326CE" w:rsidRPr="00422AEE">
              <w:rPr>
                <w:b/>
                <w:bCs/>
                <w:color w:val="000000"/>
                <w:sz w:val="22"/>
                <w:szCs w:val="22"/>
              </w:rPr>
              <w:t>được duyệt</w:t>
            </w:r>
          </w:p>
        </w:tc>
        <w:tc>
          <w:tcPr>
            <w:tcW w:w="1683" w:type="pct"/>
            <w:gridSpan w:val="3"/>
            <w:shd w:val="clear" w:color="auto" w:fill="auto"/>
            <w:vAlign w:val="center"/>
          </w:tcPr>
          <w:p w:rsidR="00A83DF2" w:rsidRPr="00422AEE" w:rsidRDefault="00A83DF2" w:rsidP="007B7254">
            <w:pPr>
              <w:jc w:val="center"/>
              <w:rPr>
                <w:b/>
                <w:bCs/>
              </w:rPr>
            </w:pPr>
            <w:r w:rsidRPr="00422AEE">
              <w:rPr>
                <w:b/>
                <w:bCs/>
                <w:sz w:val="22"/>
                <w:szCs w:val="22"/>
              </w:rPr>
              <w:t>Kết quả thực hiện</w:t>
            </w:r>
            <w:r w:rsidR="008326CE">
              <w:rPr>
                <w:b/>
                <w:bCs/>
                <w:sz w:val="22"/>
                <w:szCs w:val="22"/>
              </w:rPr>
              <w:t xml:space="preserve"> năm 2022</w:t>
            </w:r>
          </w:p>
        </w:tc>
      </w:tr>
      <w:tr w:rsidR="00A83DF2" w:rsidRPr="00422AEE" w:rsidTr="00284940">
        <w:trPr>
          <w:trHeight w:val="315"/>
          <w:tblHeader/>
          <w:jc w:val="center"/>
        </w:trPr>
        <w:tc>
          <w:tcPr>
            <w:tcW w:w="359" w:type="pct"/>
            <w:vMerge/>
            <w:vAlign w:val="center"/>
          </w:tcPr>
          <w:p w:rsidR="00A83DF2" w:rsidRPr="00422AEE" w:rsidRDefault="00A83DF2" w:rsidP="007B7254">
            <w:pPr>
              <w:jc w:val="center"/>
              <w:rPr>
                <w:b/>
                <w:bCs/>
              </w:rPr>
            </w:pPr>
          </w:p>
        </w:tc>
        <w:tc>
          <w:tcPr>
            <w:tcW w:w="1938" w:type="pct"/>
            <w:vMerge/>
            <w:vAlign w:val="center"/>
          </w:tcPr>
          <w:p w:rsidR="00A83DF2" w:rsidRPr="00422AEE" w:rsidRDefault="00A83DF2" w:rsidP="007B7254">
            <w:pPr>
              <w:jc w:val="center"/>
              <w:rPr>
                <w:b/>
                <w:bCs/>
              </w:rPr>
            </w:pPr>
          </w:p>
        </w:tc>
        <w:tc>
          <w:tcPr>
            <w:tcW w:w="340" w:type="pct"/>
            <w:vMerge/>
            <w:vAlign w:val="center"/>
          </w:tcPr>
          <w:p w:rsidR="00A83DF2" w:rsidRPr="00422AEE" w:rsidRDefault="00A83DF2" w:rsidP="007B7254">
            <w:pPr>
              <w:jc w:val="center"/>
              <w:rPr>
                <w:b/>
                <w:bCs/>
              </w:rPr>
            </w:pPr>
          </w:p>
        </w:tc>
        <w:tc>
          <w:tcPr>
            <w:tcW w:w="680" w:type="pct"/>
            <w:vMerge/>
            <w:vAlign w:val="center"/>
          </w:tcPr>
          <w:p w:rsidR="00A83DF2" w:rsidRPr="00422AEE" w:rsidRDefault="00A83DF2" w:rsidP="007B7254">
            <w:pPr>
              <w:jc w:val="center"/>
              <w:rPr>
                <w:b/>
                <w:bCs/>
              </w:rPr>
            </w:pPr>
          </w:p>
        </w:tc>
        <w:tc>
          <w:tcPr>
            <w:tcW w:w="680" w:type="pct"/>
            <w:vMerge w:val="restart"/>
            <w:shd w:val="clear" w:color="auto" w:fill="auto"/>
            <w:noWrap/>
            <w:vAlign w:val="center"/>
          </w:tcPr>
          <w:p w:rsidR="00A83DF2" w:rsidRPr="00422AEE" w:rsidRDefault="00A83DF2" w:rsidP="007B7254">
            <w:pPr>
              <w:jc w:val="center"/>
              <w:rPr>
                <w:b/>
                <w:bCs/>
                <w:lang w:val="vi-VN"/>
              </w:rPr>
            </w:pPr>
            <w:r w:rsidRPr="00422AEE">
              <w:rPr>
                <w:b/>
                <w:bCs/>
                <w:sz w:val="22"/>
                <w:szCs w:val="22"/>
              </w:rPr>
              <w:t>Diện tích</w:t>
            </w:r>
            <w:r w:rsidRPr="00422AEE">
              <w:rPr>
                <w:b/>
                <w:bCs/>
                <w:sz w:val="22"/>
                <w:szCs w:val="22"/>
                <w:lang w:val="vi-VN"/>
              </w:rPr>
              <w:t xml:space="preserve"> (ha)</w:t>
            </w:r>
          </w:p>
        </w:tc>
        <w:tc>
          <w:tcPr>
            <w:tcW w:w="1003" w:type="pct"/>
            <w:gridSpan w:val="2"/>
            <w:shd w:val="clear" w:color="auto" w:fill="auto"/>
            <w:vAlign w:val="center"/>
          </w:tcPr>
          <w:p w:rsidR="00A83DF2" w:rsidRPr="00422AEE" w:rsidRDefault="00A83DF2" w:rsidP="007B7254">
            <w:pPr>
              <w:jc w:val="center"/>
              <w:rPr>
                <w:b/>
                <w:bCs/>
              </w:rPr>
            </w:pPr>
            <w:r w:rsidRPr="00422AEE">
              <w:rPr>
                <w:b/>
                <w:bCs/>
                <w:sz w:val="22"/>
                <w:szCs w:val="22"/>
              </w:rPr>
              <w:t>So sánh</w:t>
            </w:r>
          </w:p>
        </w:tc>
      </w:tr>
      <w:tr w:rsidR="00A83DF2" w:rsidRPr="00422AEE" w:rsidTr="00284940">
        <w:trPr>
          <w:trHeight w:val="607"/>
          <w:tblHeader/>
          <w:jc w:val="center"/>
        </w:trPr>
        <w:tc>
          <w:tcPr>
            <w:tcW w:w="359" w:type="pct"/>
            <w:vMerge/>
            <w:vAlign w:val="center"/>
          </w:tcPr>
          <w:p w:rsidR="00A83DF2" w:rsidRPr="00422AEE" w:rsidRDefault="00A83DF2" w:rsidP="007B7254">
            <w:pPr>
              <w:jc w:val="center"/>
              <w:rPr>
                <w:b/>
                <w:bCs/>
              </w:rPr>
            </w:pPr>
          </w:p>
        </w:tc>
        <w:tc>
          <w:tcPr>
            <w:tcW w:w="1938" w:type="pct"/>
            <w:vMerge/>
            <w:vAlign w:val="center"/>
          </w:tcPr>
          <w:p w:rsidR="00A83DF2" w:rsidRPr="00422AEE" w:rsidRDefault="00A83DF2" w:rsidP="007B7254">
            <w:pPr>
              <w:jc w:val="center"/>
              <w:rPr>
                <w:b/>
                <w:bCs/>
              </w:rPr>
            </w:pPr>
          </w:p>
        </w:tc>
        <w:tc>
          <w:tcPr>
            <w:tcW w:w="340" w:type="pct"/>
            <w:vMerge/>
            <w:vAlign w:val="center"/>
          </w:tcPr>
          <w:p w:rsidR="00A83DF2" w:rsidRPr="00422AEE" w:rsidRDefault="00A83DF2" w:rsidP="007B7254">
            <w:pPr>
              <w:jc w:val="center"/>
              <w:rPr>
                <w:b/>
                <w:bCs/>
              </w:rPr>
            </w:pPr>
          </w:p>
        </w:tc>
        <w:tc>
          <w:tcPr>
            <w:tcW w:w="680" w:type="pct"/>
            <w:vMerge/>
            <w:vAlign w:val="center"/>
          </w:tcPr>
          <w:p w:rsidR="00A83DF2" w:rsidRPr="00422AEE" w:rsidRDefault="00A83DF2" w:rsidP="007B7254">
            <w:pPr>
              <w:jc w:val="center"/>
              <w:rPr>
                <w:b/>
                <w:bCs/>
              </w:rPr>
            </w:pPr>
          </w:p>
        </w:tc>
        <w:tc>
          <w:tcPr>
            <w:tcW w:w="680" w:type="pct"/>
            <w:vMerge/>
            <w:vAlign w:val="center"/>
          </w:tcPr>
          <w:p w:rsidR="00A83DF2" w:rsidRPr="00422AEE" w:rsidRDefault="00A83DF2" w:rsidP="007B7254">
            <w:pPr>
              <w:jc w:val="center"/>
              <w:rPr>
                <w:b/>
                <w:bCs/>
              </w:rPr>
            </w:pPr>
          </w:p>
        </w:tc>
        <w:tc>
          <w:tcPr>
            <w:tcW w:w="545" w:type="pct"/>
            <w:shd w:val="clear" w:color="000000" w:fill="FFFFFF"/>
            <w:vAlign w:val="center"/>
          </w:tcPr>
          <w:p w:rsidR="00A83DF2" w:rsidRPr="00422AEE" w:rsidRDefault="00A83DF2" w:rsidP="007B7254">
            <w:pPr>
              <w:jc w:val="center"/>
            </w:pPr>
            <w:r w:rsidRPr="00422AEE">
              <w:rPr>
                <w:sz w:val="22"/>
                <w:szCs w:val="22"/>
              </w:rPr>
              <w:t>Tăng (+)</w:t>
            </w:r>
            <w:r w:rsidRPr="00422AEE">
              <w:rPr>
                <w:sz w:val="22"/>
                <w:szCs w:val="22"/>
              </w:rPr>
              <w:br/>
              <w:t>giảm (-)</w:t>
            </w:r>
            <w:r w:rsidRPr="00422AEE">
              <w:rPr>
                <w:sz w:val="22"/>
                <w:szCs w:val="22"/>
                <w:lang w:val="vi-VN"/>
              </w:rPr>
              <w:t xml:space="preserve"> </w:t>
            </w:r>
            <w:r w:rsidRPr="00422AEE">
              <w:rPr>
                <w:sz w:val="22"/>
                <w:szCs w:val="22"/>
              </w:rPr>
              <w:t>(ha)</w:t>
            </w:r>
          </w:p>
        </w:tc>
        <w:tc>
          <w:tcPr>
            <w:tcW w:w="458" w:type="pct"/>
            <w:shd w:val="clear" w:color="000000" w:fill="FFFFFF"/>
            <w:vAlign w:val="center"/>
          </w:tcPr>
          <w:p w:rsidR="00A83DF2" w:rsidRPr="00422AEE" w:rsidRDefault="00A83DF2" w:rsidP="007B7254">
            <w:pPr>
              <w:jc w:val="center"/>
            </w:pPr>
            <w:r w:rsidRPr="00422AEE">
              <w:rPr>
                <w:sz w:val="22"/>
                <w:szCs w:val="22"/>
              </w:rPr>
              <w:t>Tỷ lệ (%)</w:t>
            </w:r>
          </w:p>
        </w:tc>
      </w:tr>
      <w:tr w:rsidR="00A83DF2" w:rsidRPr="00422AEE" w:rsidTr="00284940">
        <w:trPr>
          <w:trHeight w:val="315"/>
          <w:tblHeader/>
          <w:jc w:val="center"/>
        </w:trPr>
        <w:tc>
          <w:tcPr>
            <w:tcW w:w="359" w:type="pct"/>
            <w:shd w:val="clear" w:color="auto" w:fill="auto"/>
            <w:vAlign w:val="center"/>
          </w:tcPr>
          <w:p w:rsidR="00A83DF2" w:rsidRPr="00422AEE" w:rsidRDefault="00A83DF2" w:rsidP="007B7254">
            <w:pPr>
              <w:jc w:val="center"/>
              <w:rPr>
                <w:sz w:val="18"/>
                <w:szCs w:val="18"/>
              </w:rPr>
            </w:pPr>
            <w:r w:rsidRPr="00422AEE">
              <w:rPr>
                <w:sz w:val="18"/>
                <w:szCs w:val="18"/>
              </w:rPr>
              <w:t>(1)</w:t>
            </w:r>
          </w:p>
        </w:tc>
        <w:tc>
          <w:tcPr>
            <w:tcW w:w="1938" w:type="pct"/>
            <w:shd w:val="clear" w:color="auto" w:fill="auto"/>
            <w:vAlign w:val="center"/>
          </w:tcPr>
          <w:p w:rsidR="00A83DF2" w:rsidRPr="00422AEE" w:rsidRDefault="00A83DF2" w:rsidP="007B7254">
            <w:pPr>
              <w:jc w:val="center"/>
              <w:rPr>
                <w:sz w:val="18"/>
                <w:szCs w:val="18"/>
              </w:rPr>
            </w:pPr>
            <w:r w:rsidRPr="00422AEE">
              <w:rPr>
                <w:sz w:val="18"/>
                <w:szCs w:val="18"/>
              </w:rPr>
              <w:t>(2)</w:t>
            </w:r>
          </w:p>
        </w:tc>
        <w:tc>
          <w:tcPr>
            <w:tcW w:w="340" w:type="pct"/>
            <w:shd w:val="clear" w:color="auto" w:fill="auto"/>
            <w:vAlign w:val="center"/>
          </w:tcPr>
          <w:p w:rsidR="00A83DF2" w:rsidRPr="00422AEE" w:rsidRDefault="00A83DF2" w:rsidP="007B7254">
            <w:pPr>
              <w:jc w:val="center"/>
              <w:rPr>
                <w:sz w:val="18"/>
                <w:szCs w:val="18"/>
              </w:rPr>
            </w:pPr>
            <w:r w:rsidRPr="00422AEE">
              <w:rPr>
                <w:sz w:val="18"/>
                <w:szCs w:val="18"/>
              </w:rPr>
              <w:t>(3)</w:t>
            </w:r>
          </w:p>
        </w:tc>
        <w:tc>
          <w:tcPr>
            <w:tcW w:w="680" w:type="pct"/>
            <w:shd w:val="clear" w:color="auto" w:fill="auto"/>
            <w:vAlign w:val="center"/>
          </w:tcPr>
          <w:p w:rsidR="00A83DF2" w:rsidRPr="00422AEE" w:rsidRDefault="00A83DF2" w:rsidP="007B7254">
            <w:pPr>
              <w:jc w:val="center"/>
              <w:rPr>
                <w:sz w:val="18"/>
                <w:szCs w:val="18"/>
              </w:rPr>
            </w:pPr>
            <w:r w:rsidRPr="00422AEE">
              <w:rPr>
                <w:sz w:val="18"/>
                <w:szCs w:val="18"/>
              </w:rPr>
              <w:t>(4)</w:t>
            </w:r>
          </w:p>
        </w:tc>
        <w:tc>
          <w:tcPr>
            <w:tcW w:w="680" w:type="pct"/>
            <w:shd w:val="clear" w:color="auto" w:fill="auto"/>
            <w:vAlign w:val="center"/>
          </w:tcPr>
          <w:p w:rsidR="00A83DF2" w:rsidRPr="00422AEE" w:rsidRDefault="00A83DF2" w:rsidP="007B7254">
            <w:pPr>
              <w:jc w:val="center"/>
              <w:rPr>
                <w:sz w:val="18"/>
                <w:szCs w:val="18"/>
              </w:rPr>
            </w:pPr>
            <w:r w:rsidRPr="00422AEE">
              <w:rPr>
                <w:sz w:val="18"/>
                <w:szCs w:val="18"/>
              </w:rPr>
              <w:t>(5)</w:t>
            </w:r>
          </w:p>
        </w:tc>
        <w:tc>
          <w:tcPr>
            <w:tcW w:w="545" w:type="pct"/>
            <w:shd w:val="clear" w:color="auto" w:fill="auto"/>
            <w:vAlign w:val="center"/>
          </w:tcPr>
          <w:p w:rsidR="00A83DF2" w:rsidRPr="00422AEE" w:rsidRDefault="00A83DF2" w:rsidP="007B7254">
            <w:pPr>
              <w:jc w:val="center"/>
              <w:rPr>
                <w:sz w:val="18"/>
                <w:szCs w:val="18"/>
              </w:rPr>
            </w:pPr>
            <w:r w:rsidRPr="00422AEE">
              <w:rPr>
                <w:sz w:val="18"/>
                <w:szCs w:val="18"/>
              </w:rPr>
              <w:t>(6)</w:t>
            </w:r>
          </w:p>
        </w:tc>
        <w:tc>
          <w:tcPr>
            <w:tcW w:w="458" w:type="pct"/>
            <w:shd w:val="clear" w:color="auto" w:fill="auto"/>
            <w:vAlign w:val="center"/>
          </w:tcPr>
          <w:p w:rsidR="00A83DF2" w:rsidRPr="00422AEE" w:rsidRDefault="00A83DF2" w:rsidP="007B7254">
            <w:pPr>
              <w:jc w:val="center"/>
              <w:rPr>
                <w:sz w:val="18"/>
                <w:szCs w:val="18"/>
              </w:rPr>
            </w:pPr>
            <w:r w:rsidRPr="00422AEE">
              <w:rPr>
                <w:sz w:val="18"/>
                <w:szCs w:val="18"/>
              </w:rPr>
              <w:t>(7)</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rPr>
                <w:b/>
                <w:bCs/>
              </w:rPr>
            </w:pPr>
            <w:r w:rsidRPr="00422AEE">
              <w:rPr>
                <w:b/>
                <w:bCs/>
                <w:sz w:val="22"/>
                <w:szCs w:val="22"/>
              </w:rPr>
              <w:t>1</w:t>
            </w:r>
          </w:p>
        </w:tc>
        <w:tc>
          <w:tcPr>
            <w:tcW w:w="1938" w:type="pct"/>
            <w:shd w:val="clear" w:color="auto" w:fill="auto"/>
            <w:noWrap/>
            <w:vAlign w:val="center"/>
          </w:tcPr>
          <w:p w:rsidR="00284940" w:rsidRPr="00422AEE" w:rsidRDefault="00284940" w:rsidP="00284940">
            <w:pPr>
              <w:rPr>
                <w:b/>
                <w:bCs/>
              </w:rPr>
            </w:pPr>
            <w:r w:rsidRPr="00422AEE">
              <w:rPr>
                <w:b/>
                <w:bCs/>
                <w:sz w:val="22"/>
                <w:szCs w:val="22"/>
              </w:rPr>
              <w:t>Đất nông nghiệp</w:t>
            </w:r>
          </w:p>
        </w:tc>
        <w:tc>
          <w:tcPr>
            <w:tcW w:w="340" w:type="pct"/>
            <w:shd w:val="clear" w:color="auto" w:fill="auto"/>
            <w:vAlign w:val="center"/>
          </w:tcPr>
          <w:p w:rsidR="00284940" w:rsidRPr="001F3CF1" w:rsidRDefault="00284940" w:rsidP="00284940">
            <w:pPr>
              <w:jc w:val="center"/>
              <w:rPr>
                <w:b/>
                <w:bCs/>
                <w:sz w:val="20"/>
                <w:szCs w:val="20"/>
              </w:rPr>
            </w:pPr>
            <w:r w:rsidRPr="001F3CF1">
              <w:rPr>
                <w:b/>
                <w:bCs/>
                <w:sz w:val="20"/>
                <w:szCs w:val="20"/>
              </w:rPr>
              <w:t>NNP</w:t>
            </w:r>
          </w:p>
        </w:tc>
        <w:tc>
          <w:tcPr>
            <w:tcW w:w="680" w:type="pct"/>
            <w:shd w:val="clear" w:color="auto" w:fill="auto"/>
            <w:vAlign w:val="center"/>
          </w:tcPr>
          <w:p w:rsidR="00284940" w:rsidRDefault="00284940" w:rsidP="00284940">
            <w:pPr>
              <w:jc w:val="center"/>
              <w:rPr>
                <w:b/>
                <w:bCs/>
                <w:color w:val="000000"/>
              </w:rPr>
            </w:pPr>
            <w:r>
              <w:rPr>
                <w:b/>
                <w:bCs/>
                <w:color w:val="000000"/>
                <w:sz w:val="22"/>
                <w:szCs w:val="22"/>
              </w:rPr>
              <w:t>189.112,95</w:t>
            </w:r>
          </w:p>
        </w:tc>
        <w:tc>
          <w:tcPr>
            <w:tcW w:w="680" w:type="pct"/>
            <w:shd w:val="clear" w:color="auto" w:fill="auto"/>
            <w:vAlign w:val="center"/>
          </w:tcPr>
          <w:p w:rsidR="00284940" w:rsidRDefault="00284940" w:rsidP="00284940">
            <w:pPr>
              <w:jc w:val="center"/>
              <w:rPr>
                <w:b/>
                <w:bCs/>
              </w:rPr>
            </w:pPr>
            <w:r>
              <w:rPr>
                <w:b/>
                <w:bCs/>
                <w:sz w:val="22"/>
                <w:szCs w:val="22"/>
              </w:rPr>
              <w:t>197.192,56</w:t>
            </w:r>
          </w:p>
        </w:tc>
        <w:tc>
          <w:tcPr>
            <w:tcW w:w="545" w:type="pct"/>
            <w:shd w:val="clear" w:color="auto" w:fill="auto"/>
            <w:vAlign w:val="center"/>
          </w:tcPr>
          <w:p w:rsidR="00284940" w:rsidRDefault="00284940" w:rsidP="00284940">
            <w:pPr>
              <w:jc w:val="center"/>
              <w:rPr>
                <w:b/>
                <w:bCs/>
              </w:rPr>
            </w:pPr>
            <w:r>
              <w:rPr>
                <w:b/>
                <w:bCs/>
                <w:sz w:val="22"/>
                <w:szCs w:val="22"/>
              </w:rPr>
              <w:t>8.079,61</w:t>
            </w:r>
          </w:p>
        </w:tc>
        <w:tc>
          <w:tcPr>
            <w:tcW w:w="458" w:type="pct"/>
            <w:shd w:val="clear" w:color="auto" w:fill="auto"/>
            <w:vAlign w:val="center"/>
          </w:tcPr>
          <w:p w:rsidR="00284940" w:rsidRDefault="00284940" w:rsidP="00284940">
            <w:pPr>
              <w:jc w:val="center"/>
              <w:rPr>
                <w:b/>
                <w:bCs/>
              </w:rPr>
            </w:pPr>
            <w:r>
              <w:rPr>
                <w:b/>
                <w:bCs/>
                <w:sz w:val="22"/>
                <w:szCs w:val="22"/>
              </w:rPr>
              <w:t>104,27</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1.1</w:t>
            </w:r>
          </w:p>
        </w:tc>
        <w:tc>
          <w:tcPr>
            <w:tcW w:w="1938" w:type="pct"/>
            <w:shd w:val="clear" w:color="auto" w:fill="auto"/>
            <w:noWrap/>
            <w:vAlign w:val="center"/>
          </w:tcPr>
          <w:p w:rsidR="00284940" w:rsidRPr="00422AEE" w:rsidRDefault="00284940" w:rsidP="00284940">
            <w:r w:rsidRPr="00422AEE">
              <w:rPr>
                <w:sz w:val="22"/>
                <w:szCs w:val="22"/>
              </w:rPr>
              <w:t>Đất trồng lúa</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LUA</w:t>
            </w:r>
          </w:p>
        </w:tc>
        <w:tc>
          <w:tcPr>
            <w:tcW w:w="680" w:type="pct"/>
            <w:shd w:val="clear" w:color="auto" w:fill="auto"/>
            <w:vAlign w:val="center"/>
          </w:tcPr>
          <w:p w:rsidR="00284940" w:rsidRDefault="00284940" w:rsidP="00284940">
            <w:pPr>
              <w:jc w:val="center"/>
              <w:rPr>
                <w:color w:val="000000"/>
              </w:rPr>
            </w:pPr>
            <w:r>
              <w:rPr>
                <w:color w:val="000000"/>
                <w:sz w:val="22"/>
                <w:szCs w:val="22"/>
              </w:rPr>
              <w:t>5.326,16</w:t>
            </w:r>
          </w:p>
        </w:tc>
        <w:tc>
          <w:tcPr>
            <w:tcW w:w="680" w:type="pct"/>
            <w:shd w:val="clear" w:color="auto" w:fill="auto"/>
            <w:vAlign w:val="center"/>
          </w:tcPr>
          <w:p w:rsidR="00284940" w:rsidRDefault="00284940" w:rsidP="00284940">
            <w:pPr>
              <w:jc w:val="center"/>
            </w:pPr>
            <w:r>
              <w:rPr>
                <w:sz w:val="22"/>
                <w:szCs w:val="22"/>
              </w:rPr>
              <w:t>7.063,45</w:t>
            </w:r>
          </w:p>
        </w:tc>
        <w:tc>
          <w:tcPr>
            <w:tcW w:w="545" w:type="pct"/>
            <w:shd w:val="clear" w:color="auto" w:fill="auto"/>
            <w:vAlign w:val="center"/>
          </w:tcPr>
          <w:p w:rsidR="00284940" w:rsidRDefault="00284940" w:rsidP="00284940">
            <w:pPr>
              <w:jc w:val="center"/>
            </w:pPr>
            <w:r>
              <w:rPr>
                <w:sz w:val="22"/>
                <w:szCs w:val="22"/>
              </w:rPr>
              <w:t>1.737,29</w:t>
            </w:r>
          </w:p>
        </w:tc>
        <w:tc>
          <w:tcPr>
            <w:tcW w:w="458" w:type="pct"/>
            <w:shd w:val="clear" w:color="auto" w:fill="auto"/>
            <w:vAlign w:val="center"/>
          </w:tcPr>
          <w:p w:rsidR="00284940" w:rsidRDefault="00284940" w:rsidP="00284940">
            <w:pPr>
              <w:jc w:val="center"/>
            </w:pPr>
            <w:r>
              <w:rPr>
                <w:sz w:val="22"/>
                <w:szCs w:val="22"/>
              </w:rPr>
              <w:t>132,62</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p>
        </w:tc>
        <w:tc>
          <w:tcPr>
            <w:tcW w:w="1938" w:type="pct"/>
            <w:shd w:val="clear" w:color="auto" w:fill="auto"/>
            <w:noWrap/>
            <w:vAlign w:val="center"/>
          </w:tcPr>
          <w:p w:rsidR="00284940" w:rsidRPr="00422AEE" w:rsidRDefault="00284940" w:rsidP="00284940">
            <w:pPr>
              <w:rPr>
                <w:i/>
                <w:iCs/>
              </w:rPr>
            </w:pPr>
            <w:r w:rsidRPr="00422AEE">
              <w:rPr>
                <w:i/>
                <w:iCs/>
                <w:sz w:val="22"/>
                <w:szCs w:val="22"/>
              </w:rPr>
              <w:t>Trong đó: Đất chuyên trồng lúa nước</w:t>
            </w:r>
          </w:p>
        </w:tc>
        <w:tc>
          <w:tcPr>
            <w:tcW w:w="340" w:type="pct"/>
            <w:shd w:val="clear" w:color="auto" w:fill="auto"/>
            <w:vAlign w:val="center"/>
          </w:tcPr>
          <w:p w:rsidR="00284940" w:rsidRPr="001F3CF1" w:rsidRDefault="00284940" w:rsidP="00284940">
            <w:pPr>
              <w:jc w:val="center"/>
              <w:rPr>
                <w:i/>
                <w:sz w:val="20"/>
                <w:szCs w:val="20"/>
              </w:rPr>
            </w:pPr>
            <w:r w:rsidRPr="001F3CF1">
              <w:rPr>
                <w:i/>
                <w:sz w:val="20"/>
                <w:szCs w:val="20"/>
              </w:rPr>
              <w:t>LUC</w:t>
            </w:r>
          </w:p>
        </w:tc>
        <w:tc>
          <w:tcPr>
            <w:tcW w:w="680" w:type="pct"/>
            <w:shd w:val="clear" w:color="auto" w:fill="auto"/>
            <w:vAlign w:val="center"/>
          </w:tcPr>
          <w:p w:rsidR="00284940" w:rsidRDefault="00284940" w:rsidP="00284940">
            <w:pPr>
              <w:jc w:val="center"/>
              <w:rPr>
                <w:i/>
                <w:iCs/>
                <w:color w:val="000000"/>
              </w:rPr>
            </w:pPr>
            <w:r>
              <w:rPr>
                <w:i/>
                <w:iCs/>
                <w:color w:val="000000"/>
                <w:sz w:val="22"/>
                <w:szCs w:val="22"/>
              </w:rPr>
              <w:t>3.083,68</w:t>
            </w:r>
          </w:p>
        </w:tc>
        <w:tc>
          <w:tcPr>
            <w:tcW w:w="680" w:type="pct"/>
            <w:shd w:val="clear" w:color="auto" w:fill="auto"/>
            <w:vAlign w:val="center"/>
          </w:tcPr>
          <w:p w:rsidR="00284940" w:rsidRDefault="00284940" w:rsidP="00284940">
            <w:pPr>
              <w:jc w:val="center"/>
              <w:rPr>
                <w:i/>
                <w:iCs/>
              </w:rPr>
            </w:pPr>
            <w:r>
              <w:rPr>
                <w:i/>
                <w:iCs/>
                <w:sz w:val="22"/>
                <w:szCs w:val="22"/>
              </w:rPr>
              <w:t>4.211,75</w:t>
            </w:r>
          </w:p>
        </w:tc>
        <w:tc>
          <w:tcPr>
            <w:tcW w:w="545" w:type="pct"/>
            <w:shd w:val="clear" w:color="auto" w:fill="auto"/>
            <w:vAlign w:val="center"/>
          </w:tcPr>
          <w:p w:rsidR="00284940" w:rsidRDefault="00284940" w:rsidP="00284940">
            <w:pPr>
              <w:jc w:val="center"/>
              <w:rPr>
                <w:i/>
                <w:iCs/>
              </w:rPr>
            </w:pPr>
            <w:r>
              <w:rPr>
                <w:i/>
                <w:iCs/>
                <w:sz w:val="22"/>
                <w:szCs w:val="22"/>
              </w:rPr>
              <w:t>1.128,08</w:t>
            </w:r>
          </w:p>
        </w:tc>
        <w:tc>
          <w:tcPr>
            <w:tcW w:w="458" w:type="pct"/>
            <w:shd w:val="clear" w:color="auto" w:fill="auto"/>
            <w:vAlign w:val="center"/>
          </w:tcPr>
          <w:p w:rsidR="00284940" w:rsidRDefault="00284940" w:rsidP="00284940">
            <w:pPr>
              <w:jc w:val="center"/>
              <w:rPr>
                <w:i/>
                <w:iCs/>
              </w:rPr>
            </w:pPr>
            <w:r>
              <w:rPr>
                <w:i/>
                <w:iCs/>
                <w:sz w:val="22"/>
                <w:szCs w:val="22"/>
              </w:rPr>
              <w:t>136,58</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1.2</w:t>
            </w:r>
          </w:p>
        </w:tc>
        <w:tc>
          <w:tcPr>
            <w:tcW w:w="1938" w:type="pct"/>
            <w:shd w:val="clear" w:color="auto" w:fill="auto"/>
            <w:noWrap/>
            <w:vAlign w:val="center"/>
          </w:tcPr>
          <w:p w:rsidR="00284940" w:rsidRPr="00422AEE" w:rsidRDefault="00284940" w:rsidP="00284940">
            <w:r w:rsidRPr="00422AEE">
              <w:rPr>
                <w:sz w:val="22"/>
                <w:szCs w:val="22"/>
              </w:rPr>
              <w:t>Đất trồng cây hàng năm khác</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HNK</w:t>
            </w:r>
          </w:p>
        </w:tc>
        <w:tc>
          <w:tcPr>
            <w:tcW w:w="680" w:type="pct"/>
            <w:shd w:val="clear" w:color="auto" w:fill="auto"/>
            <w:vAlign w:val="center"/>
          </w:tcPr>
          <w:p w:rsidR="00284940" w:rsidRDefault="00284940" w:rsidP="00284940">
            <w:pPr>
              <w:jc w:val="center"/>
              <w:rPr>
                <w:color w:val="000000"/>
              </w:rPr>
            </w:pPr>
            <w:r>
              <w:rPr>
                <w:color w:val="000000"/>
                <w:sz w:val="22"/>
                <w:szCs w:val="22"/>
              </w:rPr>
              <w:t>8.195,99</w:t>
            </w:r>
          </w:p>
        </w:tc>
        <w:tc>
          <w:tcPr>
            <w:tcW w:w="680" w:type="pct"/>
            <w:shd w:val="clear" w:color="auto" w:fill="auto"/>
            <w:vAlign w:val="center"/>
          </w:tcPr>
          <w:p w:rsidR="00284940" w:rsidRDefault="00284940" w:rsidP="00284940">
            <w:pPr>
              <w:jc w:val="center"/>
            </w:pPr>
            <w:r>
              <w:rPr>
                <w:sz w:val="22"/>
                <w:szCs w:val="22"/>
              </w:rPr>
              <w:t>9.896,06</w:t>
            </w:r>
          </w:p>
        </w:tc>
        <w:tc>
          <w:tcPr>
            <w:tcW w:w="545" w:type="pct"/>
            <w:shd w:val="clear" w:color="auto" w:fill="auto"/>
            <w:vAlign w:val="center"/>
          </w:tcPr>
          <w:p w:rsidR="00284940" w:rsidRDefault="00284940" w:rsidP="00284940">
            <w:pPr>
              <w:jc w:val="center"/>
            </w:pPr>
            <w:r>
              <w:rPr>
                <w:sz w:val="22"/>
                <w:szCs w:val="22"/>
              </w:rPr>
              <w:t>1.700,07</w:t>
            </w:r>
          </w:p>
        </w:tc>
        <w:tc>
          <w:tcPr>
            <w:tcW w:w="458" w:type="pct"/>
            <w:shd w:val="clear" w:color="auto" w:fill="auto"/>
            <w:vAlign w:val="center"/>
          </w:tcPr>
          <w:p w:rsidR="00284940" w:rsidRDefault="00284940" w:rsidP="00284940">
            <w:pPr>
              <w:jc w:val="center"/>
            </w:pPr>
            <w:r>
              <w:rPr>
                <w:sz w:val="22"/>
                <w:szCs w:val="22"/>
              </w:rPr>
              <w:t>120,74</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1.3</w:t>
            </w:r>
          </w:p>
        </w:tc>
        <w:tc>
          <w:tcPr>
            <w:tcW w:w="1938" w:type="pct"/>
            <w:shd w:val="clear" w:color="auto" w:fill="auto"/>
            <w:noWrap/>
            <w:vAlign w:val="center"/>
          </w:tcPr>
          <w:p w:rsidR="00284940" w:rsidRPr="00422AEE" w:rsidRDefault="00284940" w:rsidP="00284940">
            <w:r w:rsidRPr="00422AEE">
              <w:rPr>
                <w:sz w:val="22"/>
                <w:szCs w:val="22"/>
              </w:rPr>
              <w:t>Đất trồng cây lâu năm</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CLN</w:t>
            </w:r>
          </w:p>
        </w:tc>
        <w:tc>
          <w:tcPr>
            <w:tcW w:w="680" w:type="pct"/>
            <w:shd w:val="clear" w:color="auto" w:fill="auto"/>
            <w:vAlign w:val="center"/>
          </w:tcPr>
          <w:p w:rsidR="00284940" w:rsidRDefault="00284940" w:rsidP="00284940">
            <w:pPr>
              <w:jc w:val="center"/>
              <w:rPr>
                <w:color w:val="000000"/>
              </w:rPr>
            </w:pPr>
            <w:r>
              <w:rPr>
                <w:color w:val="000000"/>
                <w:sz w:val="22"/>
                <w:szCs w:val="22"/>
              </w:rPr>
              <w:t>9.076,18</w:t>
            </w:r>
          </w:p>
        </w:tc>
        <w:tc>
          <w:tcPr>
            <w:tcW w:w="680" w:type="pct"/>
            <w:shd w:val="clear" w:color="auto" w:fill="auto"/>
            <w:vAlign w:val="center"/>
          </w:tcPr>
          <w:p w:rsidR="00284940" w:rsidRDefault="00284940" w:rsidP="00284940">
            <w:pPr>
              <w:jc w:val="center"/>
            </w:pPr>
            <w:r>
              <w:rPr>
                <w:sz w:val="22"/>
                <w:szCs w:val="22"/>
              </w:rPr>
              <w:t>11.006,29</w:t>
            </w:r>
          </w:p>
        </w:tc>
        <w:tc>
          <w:tcPr>
            <w:tcW w:w="545" w:type="pct"/>
            <w:shd w:val="clear" w:color="auto" w:fill="auto"/>
            <w:vAlign w:val="center"/>
          </w:tcPr>
          <w:p w:rsidR="00284940" w:rsidRDefault="00284940" w:rsidP="00284940">
            <w:pPr>
              <w:jc w:val="center"/>
            </w:pPr>
            <w:r>
              <w:rPr>
                <w:sz w:val="22"/>
                <w:szCs w:val="22"/>
              </w:rPr>
              <w:t>1.930,11</w:t>
            </w:r>
          </w:p>
        </w:tc>
        <w:tc>
          <w:tcPr>
            <w:tcW w:w="458" w:type="pct"/>
            <w:shd w:val="clear" w:color="auto" w:fill="auto"/>
            <w:vAlign w:val="center"/>
          </w:tcPr>
          <w:p w:rsidR="00284940" w:rsidRDefault="00284940" w:rsidP="00284940">
            <w:pPr>
              <w:jc w:val="center"/>
            </w:pPr>
            <w:r>
              <w:rPr>
                <w:sz w:val="22"/>
                <w:szCs w:val="22"/>
              </w:rPr>
              <w:t>121,27</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1.4</w:t>
            </w:r>
          </w:p>
        </w:tc>
        <w:tc>
          <w:tcPr>
            <w:tcW w:w="1938" w:type="pct"/>
            <w:shd w:val="clear" w:color="auto" w:fill="auto"/>
            <w:noWrap/>
            <w:vAlign w:val="center"/>
          </w:tcPr>
          <w:p w:rsidR="00284940" w:rsidRPr="00422AEE" w:rsidRDefault="00284940" w:rsidP="00284940">
            <w:r w:rsidRPr="00422AEE">
              <w:rPr>
                <w:sz w:val="22"/>
                <w:szCs w:val="22"/>
              </w:rPr>
              <w:t>Đất rừng phòng hộ</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RPH</w:t>
            </w:r>
          </w:p>
        </w:tc>
        <w:tc>
          <w:tcPr>
            <w:tcW w:w="680" w:type="pct"/>
            <w:shd w:val="clear" w:color="auto" w:fill="auto"/>
            <w:vAlign w:val="center"/>
          </w:tcPr>
          <w:p w:rsidR="00284940" w:rsidRDefault="00284940" w:rsidP="00284940">
            <w:pPr>
              <w:jc w:val="center"/>
              <w:rPr>
                <w:color w:val="000000"/>
              </w:rPr>
            </w:pPr>
            <w:r>
              <w:rPr>
                <w:color w:val="000000"/>
                <w:sz w:val="22"/>
                <w:szCs w:val="22"/>
              </w:rPr>
              <w:t>20.565,43</w:t>
            </w:r>
          </w:p>
        </w:tc>
        <w:tc>
          <w:tcPr>
            <w:tcW w:w="680" w:type="pct"/>
            <w:shd w:val="clear" w:color="auto" w:fill="auto"/>
            <w:vAlign w:val="center"/>
          </w:tcPr>
          <w:p w:rsidR="00284940" w:rsidRDefault="00284940" w:rsidP="00284940">
            <w:pPr>
              <w:jc w:val="center"/>
            </w:pPr>
            <w:r>
              <w:rPr>
                <w:sz w:val="22"/>
                <w:szCs w:val="22"/>
              </w:rPr>
              <w:t>20.461,30</w:t>
            </w:r>
          </w:p>
        </w:tc>
        <w:tc>
          <w:tcPr>
            <w:tcW w:w="545" w:type="pct"/>
            <w:shd w:val="clear" w:color="auto" w:fill="auto"/>
            <w:vAlign w:val="center"/>
          </w:tcPr>
          <w:p w:rsidR="00284940" w:rsidRDefault="00284940" w:rsidP="00284940">
            <w:pPr>
              <w:jc w:val="center"/>
            </w:pPr>
            <w:r>
              <w:rPr>
                <w:sz w:val="22"/>
                <w:szCs w:val="22"/>
              </w:rPr>
              <w:t>-104,13</w:t>
            </w:r>
          </w:p>
        </w:tc>
        <w:tc>
          <w:tcPr>
            <w:tcW w:w="458" w:type="pct"/>
            <w:shd w:val="clear" w:color="auto" w:fill="auto"/>
            <w:vAlign w:val="center"/>
          </w:tcPr>
          <w:p w:rsidR="00284940" w:rsidRDefault="00284940" w:rsidP="00284940">
            <w:pPr>
              <w:jc w:val="center"/>
            </w:pPr>
            <w:r>
              <w:rPr>
                <w:sz w:val="22"/>
                <w:szCs w:val="22"/>
              </w:rPr>
              <w:t>99,49</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1.5</w:t>
            </w:r>
          </w:p>
        </w:tc>
        <w:tc>
          <w:tcPr>
            <w:tcW w:w="1938" w:type="pct"/>
            <w:shd w:val="clear" w:color="auto" w:fill="auto"/>
            <w:noWrap/>
            <w:vAlign w:val="center"/>
          </w:tcPr>
          <w:p w:rsidR="00284940" w:rsidRPr="00422AEE" w:rsidRDefault="00284940" w:rsidP="00284940">
            <w:r w:rsidRPr="00422AEE">
              <w:rPr>
                <w:sz w:val="22"/>
                <w:szCs w:val="22"/>
              </w:rPr>
              <w:t>Đất rừng đặc dụng</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RDD</w:t>
            </w:r>
          </w:p>
        </w:tc>
        <w:tc>
          <w:tcPr>
            <w:tcW w:w="680" w:type="pct"/>
            <w:shd w:val="clear" w:color="auto" w:fill="auto"/>
            <w:vAlign w:val="center"/>
          </w:tcPr>
          <w:p w:rsidR="00284940" w:rsidRDefault="00284940" w:rsidP="00284940">
            <w:pPr>
              <w:jc w:val="center"/>
              <w:rPr>
                <w:color w:val="000000"/>
              </w:rPr>
            </w:pPr>
            <w:r>
              <w:rPr>
                <w:color w:val="000000"/>
                <w:sz w:val="22"/>
                <w:szCs w:val="22"/>
              </w:rPr>
              <w:t>90.620,98</w:t>
            </w:r>
          </w:p>
        </w:tc>
        <w:tc>
          <w:tcPr>
            <w:tcW w:w="680" w:type="pct"/>
            <w:shd w:val="clear" w:color="auto" w:fill="auto"/>
            <w:vAlign w:val="center"/>
          </w:tcPr>
          <w:p w:rsidR="00284940" w:rsidRDefault="00284940" w:rsidP="00284940">
            <w:pPr>
              <w:jc w:val="center"/>
            </w:pPr>
            <w:r>
              <w:rPr>
                <w:sz w:val="22"/>
                <w:szCs w:val="22"/>
              </w:rPr>
              <w:t>90.620,98</w:t>
            </w:r>
          </w:p>
        </w:tc>
        <w:tc>
          <w:tcPr>
            <w:tcW w:w="545" w:type="pct"/>
            <w:shd w:val="clear" w:color="auto" w:fill="auto"/>
            <w:vAlign w:val="center"/>
          </w:tcPr>
          <w:p w:rsidR="00284940" w:rsidRDefault="00284940" w:rsidP="00284940">
            <w:pPr>
              <w:jc w:val="center"/>
            </w:pPr>
            <w:r>
              <w:rPr>
                <w:sz w:val="22"/>
                <w:szCs w:val="22"/>
              </w:rPr>
              <w:t>0,00</w:t>
            </w:r>
          </w:p>
        </w:tc>
        <w:tc>
          <w:tcPr>
            <w:tcW w:w="458" w:type="pct"/>
            <w:shd w:val="clear" w:color="auto" w:fill="auto"/>
            <w:vAlign w:val="center"/>
          </w:tcPr>
          <w:p w:rsidR="00284940" w:rsidRDefault="00284940" w:rsidP="00284940">
            <w:pPr>
              <w:jc w:val="center"/>
            </w:pPr>
            <w:r>
              <w:rPr>
                <w:sz w:val="22"/>
                <w:szCs w:val="22"/>
              </w:rPr>
              <w:t>100,00</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1.6</w:t>
            </w:r>
          </w:p>
        </w:tc>
        <w:tc>
          <w:tcPr>
            <w:tcW w:w="1938" w:type="pct"/>
            <w:shd w:val="clear" w:color="auto" w:fill="auto"/>
            <w:noWrap/>
            <w:vAlign w:val="center"/>
          </w:tcPr>
          <w:p w:rsidR="00284940" w:rsidRPr="00422AEE" w:rsidRDefault="00284940" w:rsidP="00284940">
            <w:r w:rsidRPr="00422AEE">
              <w:rPr>
                <w:sz w:val="22"/>
                <w:szCs w:val="22"/>
              </w:rPr>
              <w:t>Đất rừng sản xuất</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RSX</w:t>
            </w:r>
          </w:p>
        </w:tc>
        <w:tc>
          <w:tcPr>
            <w:tcW w:w="680" w:type="pct"/>
            <w:shd w:val="clear" w:color="auto" w:fill="auto"/>
            <w:vAlign w:val="center"/>
          </w:tcPr>
          <w:p w:rsidR="00284940" w:rsidRDefault="00284940" w:rsidP="00284940">
            <w:pPr>
              <w:jc w:val="center"/>
              <w:rPr>
                <w:color w:val="000000"/>
              </w:rPr>
            </w:pPr>
            <w:r>
              <w:rPr>
                <w:color w:val="000000"/>
                <w:sz w:val="22"/>
                <w:szCs w:val="22"/>
              </w:rPr>
              <w:t>52.763,45</w:t>
            </w:r>
          </w:p>
        </w:tc>
        <w:tc>
          <w:tcPr>
            <w:tcW w:w="680" w:type="pct"/>
            <w:shd w:val="clear" w:color="auto" w:fill="auto"/>
            <w:vAlign w:val="center"/>
          </w:tcPr>
          <w:p w:rsidR="00284940" w:rsidRDefault="00284940" w:rsidP="00284940">
            <w:pPr>
              <w:jc w:val="center"/>
            </w:pPr>
            <w:r>
              <w:rPr>
                <w:sz w:val="22"/>
                <w:szCs w:val="22"/>
              </w:rPr>
              <w:t>56.554,91</w:t>
            </w:r>
          </w:p>
        </w:tc>
        <w:tc>
          <w:tcPr>
            <w:tcW w:w="545" w:type="pct"/>
            <w:shd w:val="clear" w:color="auto" w:fill="auto"/>
            <w:vAlign w:val="center"/>
          </w:tcPr>
          <w:p w:rsidR="00284940" w:rsidRDefault="00284940" w:rsidP="00284940">
            <w:pPr>
              <w:jc w:val="center"/>
            </w:pPr>
            <w:r>
              <w:rPr>
                <w:sz w:val="22"/>
                <w:szCs w:val="22"/>
              </w:rPr>
              <w:t>3.791,46</w:t>
            </w:r>
          </w:p>
        </w:tc>
        <w:tc>
          <w:tcPr>
            <w:tcW w:w="458" w:type="pct"/>
            <w:shd w:val="clear" w:color="auto" w:fill="auto"/>
            <w:vAlign w:val="center"/>
          </w:tcPr>
          <w:p w:rsidR="00284940" w:rsidRDefault="00284940" w:rsidP="00284940">
            <w:pPr>
              <w:jc w:val="center"/>
            </w:pPr>
            <w:r>
              <w:rPr>
                <w:sz w:val="22"/>
                <w:szCs w:val="22"/>
              </w:rPr>
              <w:t>107,19</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1.7</w:t>
            </w:r>
          </w:p>
        </w:tc>
        <w:tc>
          <w:tcPr>
            <w:tcW w:w="1938" w:type="pct"/>
            <w:shd w:val="clear" w:color="auto" w:fill="auto"/>
            <w:noWrap/>
            <w:vAlign w:val="center"/>
          </w:tcPr>
          <w:p w:rsidR="00284940" w:rsidRPr="00422AEE" w:rsidRDefault="00284940" w:rsidP="00284940">
            <w:r w:rsidRPr="00422AEE">
              <w:rPr>
                <w:sz w:val="22"/>
                <w:szCs w:val="22"/>
              </w:rPr>
              <w:t>Đất nuôi trồng thuỷ sản</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NTS</w:t>
            </w:r>
          </w:p>
        </w:tc>
        <w:tc>
          <w:tcPr>
            <w:tcW w:w="680" w:type="pct"/>
            <w:shd w:val="clear" w:color="auto" w:fill="auto"/>
            <w:vAlign w:val="center"/>
          </w:tcPr>
          <w:p w:rsidR="00284940" w:rsidRDefault="00284940" w:rsidP="00284940">
            <w:pPr>
              <w:jc w:val="center"/>
              <w:rPr>
                <w:color w:val="000000"/>
              </w:rPr>
            </w:pPr>
            <w:r>
              <w:rPr>
                <w:color w:val="000000"/>
                <w:sz w:val="22"/>
                <w:szCs w:val="22"/>
              </w:rPr>
              <w:t>1.200,61</w:t>
            </w:r>
          </w:p>
        </w:tc>
        <w:tc>
          <w:tcPr>
            <w:tcW w:w="680" w:type="pct"/>
            <w:shd w:val="clear" w:color="auto" w:fill="auto"/>
            <w:vAlign w:val="center"/>
          </w:tcPr>
          <w:p w:rsidR="00284940" w:rsidRDefault="00284940" w:rsidP="00284940">
            <w:pPr>
              <w:jc w:val="center"/>
            </w:pPr>
            <w:r>
              <w:rPr>
                <w:sz w:val="22"/>
                <w:szCs w:val="22"/>
              </w:rPr>
              <w:t>1.366,88</w:t>
            </w:r>
          </w:p>
        </w:tc>
        <w:tc>
          <w:tcPr>
            <w:tcW w:w="545" w:type="pct"/>
            <w:shd w:val="clear" w:color="auto" w:fill="auto"/>
            <w:vAlign w:val="center"/>
          </w:tcPr>
          <w:p w:rsidR="00284940" w:rsidRDefault="00284940" w:rsidP="00284940">
            <w:pPr>
              <w:jc w:val="center"/>
            </w:pPr>
            <w:r>
              <w:rPr>
                <w:sz w:val="22"/>
                <w:szCs w:val="22"/>
              </w:rPr>
              <w:t>166,27</w:t>
            </w:r>
          </w:p>
        </w:tc>
        <w:tc>
          <w:tcPr>
            <w:tcW w:w="458" w:type="pct"/>
            <w:shd w:val="clear" w:color="auto" w:fill="auto"/>
            <w:vAlign w:val="center"/>
          </w:tcPr>
          <w:p w:rsidR="00284940" w:rsidRDefault="00284940" w:rsidP="00284940">
            <w:pPr>
              <w:jc w:val="center"/>
            </w:pPr>
            <w:r>
              <w:rPr>
                <w:sz w:val="22"/>
                <w:szCs w:val="22"/>
              </w:rPr>
              <w:t>113,85</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rPr>
                <w:lang w:val="vi-VN"/>
              </w:rPr>
            </w:pPr>
            <w:r w:rsidRPr="00422AEE">
              <w:rPr>
                <w:sz w:val="22"/>
                <w:szCs w:val="22"/>
              </w:rPr>
              <w:t>1.</w:t>
            </w:r>
            <w:r w:rsidRPr="00422AEE">
              <w:rPr>
                <w:sz w:val="22"/>
                <w:szCs w:val="22"/>
                <w:lang w:val="vi-VN"/>
              </w:rPr>
              <w:t>8</w:t>
            </w:r>
          </w:p>
        </w:tc>
        <w:tc>
          <w:tcPr>
            <w:tcW w:w="1938" w:type="pct"/>
            <w:shd w:val="clear" w:color="auto" w:fill="auto"/>
            <w:noWrap/>
            <w:vAlign w:val="center"/>
          </w:tcPr>
          <w:p w:rsidR="00284940" w:rsidRPr="00422AEE" w:rsidRDefault="00284940" w:rsidP="00284940">
            <w:r w:rsidRPr="00422AEE">
              <w:rPr>
                <w:sz w:val="22"/>
                <w:szCs w:val="22"/>
              </w:rPr>
              <w:t>Đất nông nghiệp khác</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NKH</w:t>
            </w:r>
          </w:p>
        </w:tc>
        <w:tc>
          <w:tcPr>
            <w:tcW w:w="680" w:type="pct"/>
            <w:shd w:val="clear" w:color="auto" w:fill="auto"/>
            <w:vAlign w:val="center"/>
          </w:tcPr>
          <w:p w:rsidR="00284940" w:rsidRDefault="00284940" w:rsidP="00284940">
            <w:pPr>
              <w:jc w:val="center"/>
              <w:rPr>
                <w:color w:val="000000"/>
              </w:rPr>
            </w:pPr>
            <w:r>
              <w:rPr>
                <w:color w:val="000000"/>
                <w:sz w:val="22"/>
                <w:szCs w:val="22"/>
              </w:rPr>
              <w:t>1.364,15</w:t>
            </w:r>
          </w:p>
        </w:tc>
        <w:tc>
          <w:tcPr>
            <w:tcW w:w="680" w:type="pct"/>
            <w:shd w:val="clear" w:color="auto" w:fill="auto"/>
            <w:vAlign w:val="center"/>
          </w:tcPr>
          <w:p w:rsidR="00284940" w:rsidRDefault="00284940" w:rsidP="00284940">
            <w:pPr>
              <w:jc w:val="center"/>
            </w:pPr>
            <w:r>
              <w:rPr>
                <w:sz w:val="22"/>
                <w:szCs w:val="22"/>
              </w:rPr>
              <w:t>222,69</w:t>
            </w:r>
          </w:p>
        </w:tc>
        <w:tc>
          <w:tcPr>
            <w:tcW w:w="545" w:type="pct"/>
            <w:shd w:val="clear" w:color="auto" w:fill="auto"/>
            <w:vAlign w:val="center"/>
          </w:tcPr>
          <w:p w:rsidR="00284940" w:rsidRDefault="00284940" w:rsidP="00284940">
            <w:pPr>
              <w:jc w:val="center"/>
            </w:pPr>
            <w:r>
              <w:rPr>
                <w:sz w:val="22"/>
                <w:szCs w:val="22"/>
              </w:rPr>
              <w:t>-1.141,46</w:t>
            </w:r>
          </w:p>
        </w:tc>
        <w:tc>
          <w:tcPr>
            <w:tcW w:w="458" w:type="pct"/>
            <w:shd w:val="clear" w:color="auto" w:fill="auto"/>
            <w:vAlign w:val="center"/>
          </w:tcPr>
          <w:p w:rsidR="00284940" w:rsidRDefault="00284940" w:rsidP="00284940">
            <w:pPr>
              <w:jc w:val="center"/>
            </w:pPr>
            <w:r>
              <w:rPr>
                <w:sz w:val="22"/>
                <w:szCs w:val="22"/>
              </w:rPr>
              <w:t>16,32</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rPr>
                <w:b/>
                <w:bCs/>
              </w:rPr>
            </w:pPr>
            <w:r w:rsidRPr="00422AEE">
              <w:rPr>
                <w:b/>
                <w:bCs/>
                <w:sz w:val="22"/>
                <w:szCs w:val="22"/>
              </w:rPr>
              <w:t>2</w:t>
            </w:r>
          </w:p>
        </w:tc>
        <w:tc>
          <w:tcPr>
            <w:tcW w:w="1938" w:type="pct"/>
            <w:shd w:val="clear" w:color="auto" w:fill="auto"/>
            <w:noWrap/>
            <w:vAlign w:val="center"/>
          </w:tcPr>
          <w:p w:rsidR="00284940" w:rsidRPr="00422AEE" w:rsidRDefault="00284940" w:rsidP="00284940">
            <w:pPr>
              <w:rPr>
                <w:b/>
                <w:bCs/>
              </w:rPr>
            </w:pPr>
            <w:r w:rsidRPr="00422AEE">
              <w:rPr>
                <w:b/>
                <w:bCs/>
                <w:sz w:val="22"/>
                <w:szCs w:val="22"/>
              </w:rPr>
              <w:t>Đất phi nông nghiệp</w:t>
            </w:r>
          </w:p>
        </w:tc>
        <w:tc>
          <w:tcPr>
            <w:tcW w:w="340" w:type="pct"/>
            <w:shd w:val="clear" w:color="auto" w:fill="auto"/>
            <w:vAlign w:val="center"/>
          </w:tcPr>
          <w:p w:rsidR="00284940" w:rsidRPr="001F3CF1" w:rsidRDefault="00284940" w:rsidP="00284940">
            <w:pPr>
              <w:jc w:val="center"/>
              <w:rPr>
                <w:b/>
                <w:bCs/>
                <w:sz w:val="20"/>
                <w:szCs w:val="20"/>
              </w:rPr>
            </w:pPr>
            <w:r w:rsidRPr="001F3CF1">
              <w:rPr>
                <w:b/>
                <w:bCs/>
                <w:sz w:val="20"/>
                <w:szCs w:val="20"/>
              </w:rPr>
              <w:t>PNN</w:t>
            </w:r>
          </w:p>
        </w:tc>
        <w:tc>
          <w:tcPr>
            <w:tcW w:w="680" w:type="pct"/>
            <w:shd w:val="clear" w:color="auto" w:fill="auto"/>
            <w:vAlign w:val="center"/>
          </w:tcPr>
          <w:p w:rsidR="00284940" w:rsidRDefault="00284940" w:rsidP="00284940">
            <w:pPr>
              <w:jc w:val="center"/>
              <w:rPr>
                <w:b/>
                <w:bCs/>
                <w:color w:val="000000"/>
              </w:rPr>
            </w:pPr>
            <w:r>
              <w:rPr>
                <w:b/>
                <w:bCs/>
                <w:color w:val="000000"/>
                <w:sz w:val="22"/>
                <w:szCs w:val="22"/>
              </w:rPr>
              <w:t>20.515,85</w:t>
            </w:r>
          </w:p>
        </w:tc>
        <w:tc>
          <w:tcPr>
            <w:tcW w:w="680" w:type="pct"/>
            <w:shd w:val="clear" w:color="auto" w:fill="auto"/>
            <w:vAlign w:val="center"/>
          </w:tcPr>
          <w:p w:rsidR="00284940" w:rsidRDefault="00284940" w:rsidP="00284940">
            <w:pPr>
              <w:jc w:val="center"/>
              <w:rPr>
                <w:b/>
                <w:bCs/>
              </w:rPr>
            </w:pPr>
            <w:r>
              <w:rPr>
                <w:b/>
                <w:bCs/>
                <w:sz w:val="22"/>
                <w:szCs w:val="22"/>
              </w:rPr>
              <w:t>11.544,24</w:t>
            </w:r>
          </w:p>
        </w:tc>
        <w:tc>
          <w:tcPr>
            <w:tcW w:w="545" w:type="pct"/>
            <w:shd w:val="clear" w:color="auto" w:fill="auto"/>
            <w:vAlign w:val="center"/>
          </w:tcPr>
          <w:p w:rsidR="00284940" w:rsidRDefault="00284940" w:rsidP="00284940">
            <w:pPr>
              <w:jc w:val="center"/>
              <w:rPr>
                <w:b/>
                <w:bCs/>
              </w:rPr>
            </w:pPr>
            <w:r>
              <w:rPr>
                <w:b/>
                <w:bCs/>
                <w:sz w:val="22"/>
                <w:szCs w:val="22"/>
              </w:rPr>
              <w:t>-8.971,62</w:t>
            </w:r>
          </w:p>
        </w:tc>
        <w:tc>
          <w:tcPr>
            <w:tcW w:w="458" w:type="pct"/>
            <w:shd w:val="clear" w:color="auto" w:fill="auto"/>
            <w:vAlign w:val="center"/>
          </w:tcPr>
          <w:p w:rsidR="00284940" w:rsidRDefault="00284940" w:rsidP="00284940">
            <w:pPr>
              <w:jc w:val="center"/>
              <w:rPr>
                <w:b/>
                <w:bCs/>
              </w:rPr>
            </w:pPr>
            <w:r>
              <w:rPr>
                <w:b/>
                <w:bCs/>
                <w:sz w:val="22"/>
                <w:szCs w:val="22"/>
              </w:rPr>
              <w:t>56,27</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2.1</w:t>
            </w:r>
          </w:p>
        </w:tc>
        <w:tc>
          <w:tcPr>
            <w:tcW w:w="1938" w:type="pct"/>
            <w:shd w:val="clear" w:color="auto" w:fill="auto"/>
            <w:noWrap/>
            <w:vAlign w:val="center"/>
          </w:tcPr>
          <w:p w:rsidR="00284940" w:rsidRPr="00422AEE" w:rsidRDefault="00284940" w:rsidP="00284940">
            <w:r w:rsidRPr="00422AEE">
              <w:rPr>
                <w:sz w:val="22"/>
                <w:szCs w:val="22"/>
              </w:rPr>
              <w:t>Đất quốc phòng</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CQP</w:t>
            </w:r>
          </w:p>
        </w:tc>
        <w:tc>
          <w:tcPr>
            <w:tcW w:w="680" w:type="pct"/>
            <w:shd w:val="clear" w:color="auto" w:fill="auto"/>
            <w:vAlign w:val="center"/>
          </w:tcPr>
          <w:p w:rsidR="00284940" w:rsidRDefault="00284940" w:rsidP="00284940">
            <w:pPr>
              <w:jc w:val="center"/>
              <w:rPr>
                <w:color w:val="000000"/>
              </w:rPr>
            </w:pPr>
            <w:r>
              <w:rPr>
                <w:color w:val="000000"/>
                <w:sz w:val="22"/>
                <w:szCs w:val="22"/>
              </w:rPr>
              <w:t>1.067,51</w:t>
            </w:r>
          </w:p>
        </w:tc>
        <w:tc>
          <w:tcPr>
            <w:tcW w:w="680" w:type="pct"/>
            <w:shd w:val="clear" w:color="auto" w:fill="auto"/>
            <w:vAlign w:val="center"/>
          </w:tcPr>
          <w:p w:rsidR="00284940" w:rsidRDefault="00284940" w:rsidP="00284940">
            <w:pPr>
              <w:jc w:val="center"/>
            </w:pPr>
            <w:r>
              <w:rPr>
                <w:sz w:val="22"/>
                <w:szCs w:val="22"/>
              </w:rPr>
              <w:t>802,56</w:t>
            </w:r>
          </w:p>
        </w:tc>
        <w:tc>
          <w:tcPr>
            <w:tcW w:w="545" w:type="pct"/>
            <w:shd w:val="clear" w:color="auto" w:fill="auto"/>
            <w:vAlign w:val="center"/>
          </w:tcPr>
          <w:p w:rsidR="00284940" w:rsidRDefault="00284940" w:rsidP="00284940">
            <w:pPr>
              <w:jc w:val="center"/>
            </w:pPr>
            <w:r>
              <w:rPr>
                <w:sz w:val="22"/>
                <w:szCs w:val="22"/>
              </w:rPr>
              <w:t>-264,95</w:t>
            </w:r>
          </w:p>
        </w:tc>
        <w:tc>
          <w:tcPr>
            <w:tcW w:w="458" w:type="pct"/>
            <w:shd w:val="clear" w:color="auto" w:fill="auto"/>
            <w:vAlign w:val="center"/>
          </w:tcPr>
          <w:p w:rsidR="00284940" w:rsidRDefault="00284940" w:rsidP="00284940">
            <w:pPr>
              <w:jc w:val="center"/>
            </w:pPr>
            <w:r>
              <w:rPr>
                <w:sz w:val="22"/>
                <w:szCs w:val="22"/>
              </w:rPr>
              <w:t>75,18</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lastRenderedPageBreak/>
              <w:t>2.2</w:t>
            </w:r>
          </w:p>
        </w:tc>
        <w:tc>
          <w:tcPr>
            <w:tcW w:w="1938" w:type="pct"/>
            <w:shd w:val="clear" w:color="auto" w:fill="auto"/>
            <w:noWrap/>
            <w:vAlign w:val="center"/>
          </w:tcPr>
          <w:p w:rsidR="00284940" w:rsidRPr="00422AEE" w:rsidRDefault="00284940" w:rsidP="00284940">
            <w:r w:rsidRPr="00422AEE">
              <w:rPr>
                <w:sz w:val="22"/>
                <w:szCs w:val="22"/>
              </w:rPr>
              <w:t>Đất an ninh</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CAN</w:t>
            </w:r>
          </w:p>
        </w:tc>
        <w:tc>
          <w:tcPr>
            <w:tcW w:w="680" w:type="pct"/>
            <w:shd w:val="clear" w:color="auto" w:fill="auto"/>
            <w:vAlign w:val="center"/>
          </w:tcPr>
          <w:p w:rsidR="00284940" w:rsidRDefault="00284940" w:rsidP="00284940">
            <w:pPr>
              <w:jc w:val="center"/>
              <w:rPr>
                <w:color w:val="000000"/>
              </w:rPr>
            </w:pPr>
            <w:r>
              <w:rPr>
                <w:color w:val="000000"/>
                <w:sz w:val="22"/>
                <w:szCs w:val="22"/>
              </w:rPr>
              <w:t>94,34</w:t>
            </w:r>
          </w:p>
        </w:tc>
        <w:tc>
          <w:tcPr>
            <w:tcW w:w="680" w:type="pct"/>
            <w:shd w:val="clear" w:color="auto" w:fill="auto"/>
            <w:vAlign w:val="center"/>
          </w:tcPr>
          <w:p w:rsidR="00284940" w:rsidRDefault="00284940" w:rsidP="00284940">
            <w:pPr>
              <w:jc w:val="center"/>
            </w:pPr>
            <w:r>
              <w:rPr>
                <w:sz w:val="22"/>
                <w:szCs w:val="22"/>
              </w:rPr>
              <w:t>79,20</w:t>
            </w:r>
          </w:p>
        </w:tc>
        <w:tc>
          <w:tcPr>
            <w:tcW w:w="545" w:type="pct"/>
            <w:shd w:val="clear" w:color="auto" w:fill="auto"/>
            <w:vAlign w:val="center"/>
          </w:tcPr>
          <w:p w:rsidR="00284940" w:rsidRDefault="00284940" w:rsidP="00284940">
            <w:pPr>
              <w:jc w:val="center"/>
            </w:pPr>
            <w:r>
              <w:rPr>
                <w:sz w:val="22"/>
                <w:szCs w:val="22"/>
              </w:rPr>
              <w:t>-15,14</w:t>
            </w:r>
          </w:p>
        </w:tc>
        <w:tc>
          <w:tcPr>
            <w:tcW w:w="458" w:type="pct"/>
            <w:shd w:val="clear" w:color="auto" w:fill="auto"/>
            <w:vAlign w:val="center"/>
          </w:tcPr>
          <w:p w:rsidR="00284940" w:rsidRDefault="00284940" w:rsidP="00284940">
            <w:pPr>
              <w:jc w:val="center"/>
            </w:pPr>
            <w:r>
              <w:rPr>
                <w:sz w:val="22"/>
                <w:szCs w:val="22"/>
              </w:rPr>
              <w:t>83,95</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2.3</w:t>
            </w:r>
          </w:p>
        </w:tc>
        <w:tc>
          <w:tcPr>
            <w:tcW w:w="1938" w:type="pct"/>
            <w:shd w:val="clear" w:color="auto" w:fill="auto"/>
            <w:noWrap/>
            <w:vAlign w:val="center"/>
          </w:tcPr>
          <w:p w:rsidR="00284940" w:rsidRPr="00422AEE" w:rsidRDefault="00284940" w:rsidP="00284940">
            <w:r w:rsidRPr="00422AEE">
              <w:rPr>
                <w:sz w:val="22"/>
                <w:szCs w:val="22"/>
              </w:rPr>
              <w:t>Đất khu công nghiệp</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SKK</w:t>
            </w:r>
          </w:p>
        </w:tc>
        <w:tc>
          <w:tcPr>
            <w:tcW w:w="680" w:type="pct"/>
            <w:shd w:val="clear" w:color="auto" w:fill="auto"/>
            <w:vAlign w:val="center"/>
          </w:tcPr>
          <w:p w:rsidR="00284940" w:rsidRDefault="00284940" w:rsidP="00284940">
            <w:pPr>
              <w:jc w:val="center"/>
              <w:rPr>
                <w:color w:val="000000"/>
              </w:rPr>
            </w:pPr>
            <w:r>
              <w:rPr>
                <w:color w:val="000000"/>
                <w:sz w:val="22"/>
                <w:szCs w:val="22"/>
              </w:rPr>
              <w:t>110,83</w:t>
            </w:r>
          </w:p>
        </w:tc>
        <w:tc>
          <w:tcPr>
            <w:tcW w:w="680" w:type="pct"/>
            <w:shd w:val="clear" w:color="auto" w:fill="auto"/>
            <w:vAlign w:val="center"/>
          </w:tcPr>
          <w:p w:rsidR="00284940" w:rsidRDefault="00284940" w:rsidP="00284940">
            <w:pPr>
              <w:jc w:val="center"/>
            </w:pPr>
            <w:r>
              <w:rPr>
                <w:sz w:val="22"/>
                <w:szCs w:val="22"/>
              </w:rPr>
              <w:t>12,81</w:t>
            </w:r>
          </w:p>
        </w:tc>
        <w:tc>
          <w:tcPr>
            <w:tcW w:w="545" w:type="pct"/>
            <w:shd w:val="clear" w:color="auto" w:fill="auto"/>
            <w:vAlign w:val="center"/>
          </w:tcPr>
          <w:p w:rsidR="00284940" w:rsidRDefault="00284940" w:rsidP="00284940">
            <w:pPr>
              <w:jc w:val="center"/>
            </w:pPr>
            <w:r>
              <w:rPr>
                <w:sz w:val="22"/>
                <w:szCs w:val="22"/>
              </w:rPr>
              <w:t>-98,02</w:t>
            </w:r>
          </w:p>
        </w:tc>
        <w:tc>
          <w:tcPr>
            <w:tcW w:w="458" w:type="pct"/>
            <w:shd w:val="clear" w:color="auto" w:fill="auto"/>
            <w:vAlign w:val="center"/>
          </w:tcPr>
          <w:p w:rsidR="00284940" w:rsidRDefault="00284940" w:rsidP="00284940">
            <w:pPr>
              <w:jc w:val="center"/>
            </w:pPr>
            <w:r>
              <w:rPr>
                <w:sz w:val="22"/>
                <w:szCs w:val="22"/>
              </w:rPr>
              <w:t>11,56</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2.4</w:t>
            </w:r>
          </w:p>
        </w:tc>
        <w:tc>
          <w:tcPr>
            <w:tcW w:w="1938" w:type="pct"/>
            <w:shd w:val="clear" w:color="auto" w:fill="auto"/>
            <w:noWrap/>
            <w:vAlign w:val="center"/>
          </w:tcPr>
          <w:p w:rsidR="00284940" w:rsidRPr="00422AEE" w:rsidRDefault="00284940" w:rsidP="00284940">
            <w:r w:rsidRPr="00422AEE">
              <w:rPr>
                <w:sz w:val="22"/>
                <w:szCs w:val="22"/>
              </w:rPr>
              <w:t>Đất khu chế xuất</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SKT</w:t>
            </w:r>
          </w:p>
        </w:tc>
        <w:tc>
          <w:tcPr>
            <w:tcW w:w="680" w:type="pct"/>
            <w:shd w:val="clear" w:color="auto" w:fill="auto"/>
            <w:vAlign w:val="center"/>
          </w:tcPr>
          <w:p w:rsidR="00284940" w:rsidRPr="0022536A" w:rsidRDefault="00284940" w:rsidP="00284940">
            <w:pPr>
              <w:jc w:val="center"/>
              <w:rPr>
                <w:color w:val="000000"/>
              </w:rPr>
            </w:pPr>
          </w:p>
        </w:tc>
        <w:tc>
          <w:tcPr>
            <w:tcW w:w="680" w:type="pct"/>
            <w:shd w:val="clear" w:color="auto" w:fill="auto"/>
            <w:vAlign w:val="center"/>
          </w:tcPr>
          <w:p w:rsidR="00284940" w:rsidRPr="0022536A" w:rsidRDefault="00284940" w:rsidP="00284940">
            <w:pPr>
              <w:jc w:val="center"/>
            </w:pPr>
          </w:p>
        </w:tc>
        <w:tc>
          <w:tcPr>
            <w:tcW w:w="545" w:type="pct"/>
            <w:shd w:val="clear" w:color="auto" w:fill="auto"/>
            <w:vAlign w:val="center"/>
          </w:tcPr>
          <w:p w:rsidR="00284940" w:rsidRPr="0022536A" w:rsidRDefault="00284940" w:rsidP="00284940">
            <w:pPr>
              <w:jc w:val="center"/>
            </w:pPr>
          </w:p>
        </w:tc>
        <w:tc>
          <w:tcPr>
            <w:tcW w:w="458" w:type="pct"/>
            <w:shd w:val="clear" w:color="auto" w:fill="auto"/>
            <w:vAlign w:val="center"/>
          </w:tcPr>
          <w:p w:rsidR="00284940" w:rsidRPr="0022536A" w:rsidRDefault="00284940" w:rsidP="00284940">
            <w:pPr>
              <w:jc w:val="center"/>
            </w:pP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2.5</w:t>
            </w:r>
          </w:p>
        </w:tc>
        <w:tc>
          <w:tcPr>
            <w:tcW w:w="1938" w:type="pct"/>
            <w:shd w:val="clear" w:color="auto" w:fill="auto"/>
            <w:noWrap/>
            <w:vAlign w:val="center"/>
          </w:tcPr>
          <w:p w:rsidR="00284940" w:rsidRPr="00422AEE" w:rsidRDefault="00284940" w:rsidP="00284940">
            <w:r w:rsidRPr="00422AEE">
              <w:rPr>
                <w:sz w:val="22"/>
                <w:szCs w:val="22"/>
              </w:rPr>
              <w:t>Đất cụm công nghiệp</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SKN</w:t>
            </w:r>
          </w:p>
        </w:tc>
        <w:tc>
          <w:tcPr>
            <w:tcW w:w="680" w:type="pct"/>
            <w:shd w:val="clear" w:color="auto" w:fill="auto"/>
            <w:vAlign w:val="center"/>
          </w:tcPr>
          <w:p w:rsidR="00284940" w:rsidRDefault="00284940" w:rsidP="00284940">
            <w:pPr>
              <w:jc w:val="center"/>
              <w:rPr>
                <w:color w:val="000000"/>
              </w:rPr>
            </w:pPr>
            <w:r>
              <w:rPr>
                <w:color w:val="000000"/>
                <w:sz w:val="22"/>
                <w:szCs w:val="22"/>
              </w:rPr>
              <w:t>62,2</w:t>
            </w:r>
          </w:p>
        </w:tc>
        <w:tc>
          <w:tcPr>
            <w:tcW w:w="680" w:type="pct"/>
            <w:shd w:val="clear" w:color="auto" w:fill="auto"/>
            <w:vAlign w:val="center"/>
          </w:tcPr>
          <w:p w:rsidR="00284940" w:rsidRDefault="00284940" w:rsidP="00284940">
            <w:pPr>
              <w:jc w:val="center"/>
            </w:pPr>
          </w:p>
        </w:tc>
        <w:tc>
          <w:tcPr>
            <w:tcW w:w="545" w:type="pct"/>
            <w:shd w:val="clear" w:color="auto" w:fill="auto"/>
            <w:vAlign w:val="center"/>
          </w:tcPr>
          <w:p w:rsidR="00284940" w:rsidRDefault="00284940" w:rsidP="00284940">
            <w:pPr>
              <w:jc w:val="center"/>
            </w:pPr>
            <w:r>
              <w:rPr>
                <w:sz w:val="22"/>
                <w:szCs w:val="22"/>
              </w:rPr>
              <w:t>-62,20</w:t>
            </w:r>
          </w:p>
        </w:tc>
        <w:tc>
          <w:tcPr>
            <w:tcW w:w="458" w:type="pct"/>
            <w:shd w:val="clear" w:color="auto" w:fill="auto"/>
            <w:vAlign w:val="center"/>
          </w:tcPr>
          <w:p w:rsidR="00284940" w:rsidRDefault="00284940" w:rsidP="00284940">
            <w:pPr>
              <w:jc w:val="center"/>
            </w:pP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2.6</w:t>
            </w:r>
          </w:p>
        </w:tc>
        <w:tc>
          <w:tcPr>
            <w:tcW w:w="1938" w:type="pct"/>
            <w:shd w:val="clear" w:color="auto" w:fill="auto"/>
            <w:noWrap/>
            <w:vAlign w:val="center"/>
          </w:tcPr>
          <w:p w:rsidR="00284940" w:rsidRPr="00422AEE" w:rsidRDefault="00284940" w:rsidP="00284940">
            <w:r w:rsidRPr="00422AEE">
              <w:rPr>
                <w:sz w:val="22"/>
                <w:szCs w:val="22"/>
              </w:rPr>
              <w:t>Đất thương mại dịch vụ</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TMD</w:t>
            </w:r>
          </w:p>
        </w:tc>
        <w:tc>
          <w:tcPr>
            <w:tcW w:w="680" w:type="pct"/>
            <w:shd w:val="clear" w:color="auto" w:fill="auto"/>
            <w:vAlign w:val="center"/>
          </w:tcPr>
          <w:p w:rsidR="00284940" w:rsidRDefault="00284940" w:rsidP="00284940">
            <w:pPr>
              <w:jc w:val="center"/>
              <w:rPr>
                <w:color w:val="000000"/>
              </w:rPr>
            </w:pPr>
            <w:r>
              <w:rPr>
                <w:color w:val="000000"/>
                <w:sz w:val="22"/>
                <w:szCs w:val="22"/>
              </w:rPr>
              <w:t>3152,71</w:t>
            </w:r>
          </w:p>
        </w:tc>
        <w:tc>
          <w:tcPr>
            <w:tcW w:w="680" w:type="pct"/>
            <w:shd w:val="clear" w:color="auto" w:fill="auto"/>
            <w:vAlign w:val="center"/>
          </w:tcPr>
          <w:p w:rsidR="00284940" w:rsidRDefault="00284940" w:rsidP="00284940">
            <w:pPr>
              <w:jc w:val="center"/>
            </w:pPr>
            <w:r>
              <w:rPr>
                <w:sz w:val="22"/>
                <w:szCs w:val="22"/>
              </w:rPr>
              <w:t>166,19</w:t>
            </w:r>
          </w:p>
        </w:tc>
        <w:tc>
          <w:tcPr>
            <w:tcW w:w="545" w:type="pct"/>
            <w:shd w:val="clear" w:color="auto" w:fill="auto"/>
            <w:vAlign w:val="center"/>
          </w:tcPr>
          <w:p w:rsidR="00284940" w:rsidRDefault="00284940" w:rsidP="00284940">
            <w:pPr>
              <w:jc w:val="center"/>
            </w:pPr>
            <w:r>
              <w:rPr>
                <w:sz w:val="22"/>
                <w:szCs w:val="22"/>
              </w:rPr>
              <w:t>-2.986,51</w:t>
            </w:r>
          </w:p>
        </w:tc>
        <w:tc>
          <w:tcPr>
            <w:tcW w:w="458" w:type="pct"/>
            <w:shd w:val="clear" w:color="auto" w:fill="auto"/>
            <w:vAlign w:val="center"/>
          </w:tcPr>
          <w:p w:rsidR="00284940" w:rsidRDefault="00284940" w:rsidP="00284940">
            <w:pPr>
              <w:jc w:val="center"/>
            </w:pPr>
            <w:r>
              <w:rPr>
                <w:sz w:val="22"/>
                <w:szCs w:val="22"/>
              </w:rPr>
              <w:t>5,27</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2.7</w:t>
            </w:r>
          </w:p>
        </w:tc>
        <w:tc>
          <w:tcPr>
            <w:tcW w:w="1938" w:type="pct"/>
            <w:shd w:val="clear" w:color="auto" w:fill="auto"/>
            <w:noWrap/>
            <w:vAlign w:val="center"/>
          </w:tcPr>
          <w:p w:rsidR="00284940" w:rsidRPr="00422AEE" w:rsidRDefault="00284940" w:rsidP="00284940">
            <w:r w:rsidRPr="00422AEE">
              <w:rPr>
                <w:sz w:val="22"/>
                <w:szCs w:val="22"/>
              </w:rPr>
              <w:t>Đất cơ sở sản xuất phi nông nghiệp</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SKC</w:t>
            </w:r>
          </w:p>
        </w:tc>
        <w:tc>
          <w:tcPr>
            <w:tcW w:w="680" w:type="pct"/>
            <w:shd w:val="clear" w:color="auto" w:fill="auto"/>
            <w:vAlign w:val="center"/>
          </w:tcPr>
          <w:p w:rsidR="00284940" w:rsidRDefault="00284940" w:rsidP="00284940">
            <w:pPr>
              <w:jc w:val="center"/>
              <w:rPr>
                <w:color w:val="000000"/>
              </w:rPr>
            </w:pPr>
            <w:r>
              <w:rPr>
                <w:color w:val="000000"/>
                <w:sz w:val="22"/>
                <w:szCs w:val="22"/>
              </w:rPr>
              <w:t>408,14</w:t>
            </w:r>
          </w:p>
        </w:tc>
        <w:tc>
          <w:tcPr>
            <w:tcW w:w="680" w:type="pct"/>
            <w:shd w:val="clear" w:color="auto" w:fill="auto"/>
            <w:vAlign w:val="center"/>
          </w:tcPr>
          <w:p w:rsidR="00284940" w:rsidRDefault="00284940" w:rsidP="00284940">
            <w:pPr>
              <w:jc w:val="center"/>
            </w:pPr>
            <w:r>
              <w:rPr>
                <w:sz w:val="22"/>
                <w:szCs w:val="22"/>
              </w:rPr>
              <w:t>69,67</w:t>
            </w:r>
          </w:p>
        </w:tc>
        <w:tc>
          <w:tcPr>
            <w:tcW w:w="545" w:type="pct"/>
            <w:shd w:val="clear" w:color="auto" w:fill="auto"/>
            <w:vAlign w:val="center"/>
          </w:tcPr>
          <w:p w:rsidR="00284940" w:rsidRDefault="00284940" w:rsidP="00284940">
            <w:pPr>
              <w:jc w:val="center"/>
            </w:pPr>
            <w:r>
              <w:rPr>
                <w:sz w:val="22"/>
                <w:szCs w:val="22"/>
              </w:rPr>
              <w:t>-338,47</w:t>
            </w:r>
          </w:p>
        </w:tc>
        <w:tc>
          <w:tcPr>
            <w:tcW w:w="458" w:type="pct"/>
            <w:shd w:val="clear" w:color="auto" w:fill="auto"/>
            <w:vAlign w:val="center"/>
          </w:tcPr>
          <w:p w:rsidR="00284940" w:rsidRDefault="00284940" w:rsidP="00284940">
            <w:pPr>
              <w:jc w:val="center"/>
            </w:pPr>
            <w:r>
              <w:rPr>
                <w:sz w:val="22"/>
                <w:szCs w:val="22"/>
              </w:rPr>
              <w:t>17,07</w:t>
            </w:r>
          </w:p>
        </w:tc>
      </w:tr>
      <w:tr w:rsidR="00284940" w:rsidRPr="00422AEE" w:rsidTr="00284940">
        <w:trPr>
          <w:trHeight w:val="315"/>
          <w:jc w:val="center"/>
        </w:trPr>
        <w:tc>
          <w:tcPr>
            <w:tcW w:w="359" w:type="pct"/>
            <w:shd w:val="clear" w:color="auto" w:fill="auto"/>
            <w:vAlign w:val="center"/>
          </w:tcPr>
          <w:p w:rsidR="00284940" w:rsidRPr="00422AEE" w:rsidRDefault="00284940" w:rsidP="00284940">
            <w:pPr>
              <w:jc w:val="center"/>
            </w:pPr>
            <w:r w:rsidRPr="00422AEE">
              <w:rPr>
                <w:sz w:val="22"/>
                <w:szCs w:val="22"/>
              </w:rPr>
              <w:t>2.8</w:t>
            </w:r>
          </w:p>
        </w:tc>
        <w:tc>
          <w:tcPr>
            <w:tcW w:w="1938" w:type="pct"/>
            <w:shd w:val="clear" w:color="auto" w:fill="auto"/>
            <w:noWrap/>
            <w:vAlign w:val="center"/>
          </w:tcPr>
          <w:p w:rsidR="00284940" w:rsidRPr="00422AEE" w:rsidRDefault="00284940" w:rsidP="00284940">
            <w:r w:rsidRPr="00422AEE">
              <w:rPr>
                <w:sz w:val="22"/>
                <w:szCs w:val="22"/>
              </w:rPr>
              <w:t>Đất sử dụng cho hoạt động khoáng sản</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SKS</w:t>
            </w:r>
          </w:p>
        </w:tc>
        <w:tc>
          <w:tcPr>
            <w:tcW w:w="680" w:type="pct"/>
            <w:shd w:val="clear" w:color="auto" w:fill="auto"/>
            <w:noWrap/>
            <w:vAlign w:val="center"/>
          </w:tcPr>
          <w:p w:rsidR="00284940" w:rsidRDefault="00284940" w:rsidP="00284940">
            <w:pPr>
              <w:jc w:val="center"/>
              <w:rPr>
                <w:color w:val="000000"/>
              </w:rPr>
            </w:pPr>
            <w:r>
              <w:rPr>
                <w:color w:val="000000"/>
                <w:sz w:val="22"/>
                <w:szCs w:val="22"/>
              </w:rPr>
              <w:t>243,13</w:t>
            </w:r>
          </w:p>
        </w:tc>
        <w:tc>
          <w:tcPr>
            <w:tcW w:w="680" w:type="pct"/>
            <w:shd w:val="clear" w:color="auto" w:fill="auto"/>
            <w:noWrap/>
            <w:vAlign w:val="center"/>
          </w:tcPr>
          <w:p w:rsidR="00284940" w:rsidRDefault="00284940" w:rsidP="00284940">
            <w:pPr>
              <w:jc w:val="center"/>
            </w:pPr>
            <w:r>
              <w:rPr>
                <w:sz w:val="22"/>
                <w:szCs w:val="22"/>
              </w:rPr>
              <w:t>14,48</w:t>
            </w:r>
          </w:p>
        </w:tc>
        <w:tc>
          <w:tcPr>
            <w:tcW w:w="545" w:type="pct"/>
            <w:shd w:val="clear" w:color="auto" w:fill="auto"/>
            <w:noWrap/>
            <w:vAlign w:val="center"/>
          </w:tcPr>
          <w:p w:rsidR="00284940" w:rsidRDefault="00284940" w:rsidP="00284940">
            <w:pPr>
              <w:jc w:val="center"/>
            </w:pPr>
            <w:r>
              <w:rPr>
                <w:sz w:val="22"/>
                <w:szCs w:val="22"/>
              </w:rPr>
              <w:t>-228,65</w:t>
            </w:r>
          </w:p>
        </w:tc>
        <w:tc>
          <w:tcPr>
            <w:tcW w:w="458" w:type="pct"/>
            <w:shd w:val="clear" w:color="auto" w:fill="auto"/>
            <w:noWrap/>
            <w:vAlign w:val="center"/>
          </w:tcPr>
          <w:p w:rsidR="00284940" w:rsidRDefault="00284940" w:rsidP="00284940">
            <w:pPr>
              <w:jc w:val="center"/>
            </w:pPr>
            <w:r>
              <w:rPr>
                <w:sz w:val="22"/>
                <w:szCs w:val="22"/>
              </w:rPr>
              <w:t>5,96</w:t>
            </w:r>
          </w:p>
        </w:tc>
      </w:tr>
      <w:tr w:rsidR="00284940" w:rsidRPr="00422AEE" w:rsidTr="00284940">
        <w:trPr>
          <w:trHeight w:val="629"/>
          <w:jc w:val="center"/>
        </w:trPr>
        <w:tc>
          <w:tcPr>
            <w:tcW w:w="359" w:type="pct"/>
            <w:shd w:val="clear" w:color="auto" w:fill="auto"/>
            <w:vAlign w:val="center"/>
          </w:tcPr>
          <w:p w:rsidR="00284940" w:rsidRPr="00422AEE" w:rsidRDefault="00284940" w:rsidP="00284940">
            <w:pPr>
              <w:jc w:val="center"/>
            </w:pPr>
            <w:r>
              <w:rPr>
                <w:sz w:val="22"/>
                <w:szCs w:val="22"/>
              </w:rPr>
              <w:t>2.9</w:t>
            </w:r>
          </w:p>
        </w:tc>
        <w:tc>
          <w:tcPr>
            <w:tcW w:w="1938" w:type="pct"/>
            <w:shd w:val="clear" w:color="auto" w:fill="auto"/>
            <w:vAlign w:val="center"/>
          </w:tcPr>
          <w:p w:rsidR="00284940" w:rsidRPr="00422AEE" w:rsidRDefault="00284940" w:rsidP="00284940">
            <w:r w:rsidRPr="006642C8">
              <w:rPr>
                <w:sz w:val="22"/>
                <w:szCs w:val="22"/>
              </w:rPr>
              <w:t>Đất sản xuất vật liệu xây dựng, làm đồ gốm</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SKX</w:t>
            </w:r>
          </w:p>
        </w:tc>
        <w:tc>
          <w:tcPr>
            <w:tcW w:w="680" w:type="pct"/>
            <w:shd w:val="clear" w:color="auto" w:fill="auto"/>
            <w:noWrap/>
            <w:vAlign w:val="center"/>
          </w:tcPr>
          <w:p w:rsidR="00284940" w:rsidRDefault="00284940" w:rsidP="00284940">
            <w:pPr>
              <w:jc w:val="center"/>
              <w:rPr>
                <w:color w:val="000000"/>
              </w:rPr>
            </w:pPr>
            <w:r>
              <w:rPr>
                <w:color w:val="000000"/>
                <w:sz w:val="22"/>
                <w:szCs w:val="22"/>
              </w:rPr>
              <w:t>24,65</w:t>
            </w:r>
          </w:p>
        </w:tc>
        <w:tc>
          <w:tcPr>
            <w:tcW w:w="680" w:type="pct"/>
            <w:shd w:val="clear" w:color="auto" w:fill="auto"/>
            <w:noWrap/>
            <w:vAlign w:val="center"/>
          </w:tcPr>
          <w:p w:rsidR="00284940" w:rsidRDefault="00284940" w:rsidP="00284940">
            <w:pPr>
              <w:jc w:val="center"/>
            </w:pPr>
            <w:r>
              <w:rPr>
                <w:sz w:val="22"/>
                <w:szCs w:val="22"/>
              </w:rPr>
              <w:t>34,79</w:t>
            </w:r>
          </w:p>
        </w:tc>
        <w:tc>
          <w:tcPr>
            <w:tcW w:w="545" w:type="pct"/>
            <w:shd w:val="clear" w:color="auto" w:fill="auto"/>
            <w:noWrap/>
            <w:vAlign w:val="center"/>
          </w:tcPr>
          <w:p w:rsidR="00284940" w:rsidRDefault="00284940" w:rsidP="00284940">
            <w:pPr>
              <w:jc w:val="center"/>
            </w:pPr>
            <w:r>
              <w:rPr>
                <w:sz w:val="22"/>
                <w:szCs w:val="22"/>
              </w:rPr>
              <w:t>10,13</w:t>
            </w:r>
          </w:p>
        </w:tc>
        <w:tc>
          <w:tcPr>
            <w:tcW w:w="458" w:type="pct"/>
            <w:shd w:val="clear" w:color="auto" w:fill="auto"/>
            <w:noWrap/>
            <w:vAlign w:val="center"/>
          </w:tcPr>
          <w:p w:rsidR="00284940" w:rsidRDefault="00284940" w:rsidP="00284940">
            <w:pPr>
              <w:jc w:val="center"/>
            </w:pPr>
            <w:r>
              <w:rPr>
                <w:sz w:val="22"/>
                <w:szCs w:val="22"/>
              </w:rPr>
              <w:t>141,14</w:t>
            </w:r>
          </w:p>
        </w:tc>
      </w:tr>
      <w:tr w:rsidR="00284940" w:rsidRPr="00422AEE" w:rsidTr="00284940">
        <w:trPr>
          <w:trHeight w:val="629"/>
          <w:jc w:val="center"/>
        </w:trPr>
        <w:tc>
          <w:tcPr>
            <w:tcW w:w="359" w:type="pct"/>
            <w:shd w:val="clear" w:color="auto" w:fill="auto"/>
            <w:vAlign w:val="center"/>
          </w:tcPr>
          <w:p w:rsidR="00284940" w:rsidRPr="00422AEE" w:rsidRDefault="00284940" w:rsidP="00284940">
            <w:pPr>
              <w:jc w:val="center"/>
            </w:pPr>
            <w:r w:rsidRPr="00422AEE">
              <w:rPr>
                <w:sz w:val="22"/>
                <w:szCs w:val="22"/>
              </w:rPr>
              <w:t>2.</w:t>
            </w:r>
            <w:r>
              <w:rPr>
                <w:sz w:val="22"/>
                <w:szCs w:val="22"/>
              </w:rPr>
              <w:t>10</w:t>
            </w:r>
          </w:p>
        </w:tc>
        <w:tc>
          <w:tcPr>
            <w:tcW w:w="1938" w:type="pct"/>
            <w:shd w:val="clear" w:color="auto" w:fill="auto"/>
            <w:vAlign w:val="center"/>
          </w:tcPr>
          <w:p w:rsidR="00284940" w:rsidRPr="00422AEE" w:rsidRDefault="00284940" w:rsidP="00284940">
            <w:r w:rsidRPr="00422AEE">
              <w:rPr>
                <w:sz w:val="22"/>
                <w:szCs w:val="22"/>
              </w:rPr>
              <w:t>Đất phát triển hạ tầng cấp quốc gia, cấp tỉnh, cấp huyện, cấp xã</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DHT</w:t>
            </w:r>
          </w:p>
        </w:tc>
        <w:tc>
          <w:tcPr>
            <w:tcW w:w="680" w:type="pct"/>
            <w:shd w:val="clear" w:color="auto" w:fill="auto"/>
            <w:noWrap/>
            <w:vAlign w:val="center"/>
          </w:tcPr>
          <w:p w:rsidR="00284940" w:rsidRDefault="00284940" w:rsidP="00284940">
            <w:pPr>
              <w:jc w:val="center"/>
            </w:pPr>
            <w:r>
              <w:rPr>
                <w:sz w:val="22"/>
                <w:szCs w:val="22"/>
              </w:rPr>
              <w:t>8.392,10</w:t>
            </w:r>
          </w:p>
        </w:tc>
        <w:tc>
          <w:tcPr>
            <w:tcW w:w="680" w:type="pct"/>
            <w:shd w:val="clear" w:color="auto" w:fill="auto"/>
            <w:noWrap/>
            <w:vAlign w:val="center"/>
          </w:tcPr>
          <w:p w:rsidR="00284940" w:rsidRDefault="00284940" w:rsidP="00284940">
            <w:pPr>
              <w:jc w:val="center"/>
            </w:pPr>
            <w:r>
              <w:rPr>
                <w:sz w:val="22"/>
                <w:szCs w:val="22"/>
              </w:rPr>
              <w:t>6.185,97</w:t>
            </w:r>
          </w:p>
        </w:tc>
        <w:tc>
          <w:tcPr>
            <w:tcW w:w="545" w:type="pct"/>
            <w:shd w:val="clear" w:color="auto" w:fill="auto"/>
            <w:noWrap/>
            <w:vAlign w:val="center"/>
          </w:tcPr>
          <w:p w:rsidR="00284940" w:rsidRDefault="00284940" w:rsidP="00284940">
            <w:pPr>
              <w:jc w:val="center"/>
            </w:pPr>
            <w:r>
              <w:rPr>
                <w:sz w:val="22"/>
                <w:szCs w:val="22"/>
              </w:rPr>
              <w:t>-2.206,14</w:t>
            </w:r>
          </w:p>
        </w:tc>
        <w:tc>
          <w:tcPr>
            <w:tcW w:w="458" w:type="pct"/>
            <w:shd w:val="clear" w:color="auto" w:fill="auto"/>
            <w:noWrap/>
            <w:vAlign w:val="center"/>
          </w:tcPr>
          <w:p w:rsidR="00284940" w:rsidRDefault="00284940" w:rsidP="00284940">
            <w:pPr>
              <w:jc w:val="center"/>
            </w:pPr>
            <w:r>
              <w:rPr>
                <w:sz w:val="22"/>
                <w:szCs w:val="22"/>
              </w:rPr>
              <w:t>73,71</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giao thông</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DGT</w:t>
            </w:r>
          </w:p>
        </w:tc>
        <w:tc>
          <w:tcPr>
            <w:tcW w:w="680" w:type="pct"/>
            <w:shd w:val="clear" w:color="auto" w:fill="auto"/>
            <w:noWrap/>
            <w:vAlign w:val="center"/>
          </w:tcPr>
          <w:p w:rsidR="00284940" w:rsidRDefault="00284940" w:rsidP="00284940">
            <w:pPr>
              <w:jc w:val="center"/>
            </w:pPr>
            <w:r>
              <w:rPr>
                <w:sz w:val="22"/>
                <w:szCs w:val="22"/>
              </w:rPr>
              <w:t>4.017,51</w:t>
            </w:r>
          </w:p>
        </w:tc>
        <w:tc>
          <w:tcPr>
            <w:tcW w:w="680" w:type="pct"/>
            <w:shd w:val="clear" w:color="auto" w:fill="auto"/>
            <w:noWrap/>
            <w:vAlign w:val="center"/>
          </w:tcPr>
          <w:p w:rsidR="00284940" w:rsidRDefault="00284940" w:rsidP="00284940">
            <w:pPr>
              <w:jc w:val="center"/>
            </w:pPr>
            <w:r>
              <w:rPr>
                <w:sz w:val="22"/>
                <w:szCs w:val="22"/>
              </w:rPr>
              <w:t>2.806,32</w:t>
            </w:r>
          </w:p>
        </w:tc>
        <w:tc>
          <w:tcPr>
            <w:tcW w:w="545" w:type="pct"/>
            <w:shd w:val="clear" w:color="auto" w:fill="auto"/>
            <w:noWrap/>
            <w:vAlign w:val="center"/>
          </w:tcPr>
          <w:p w:rsidR="00284940" w:rsidRDefault="00284940" w:rsidP="00284940">
            <w:pPr>
              <w:jc w:val="center"/>
            </w:pPr>
            <w:r>
              <w:rPr>
                <w:sz w:val="22"/>
                <w:szCs w:val="22"/>
              </w:rPr>
              <w:t>-1.211,19</w:t>
            </w:r>
          </w:p>
        </w:tc>
        <w:tc>
          <w:tcPr>
            <w:tcW w:w="458" w:type="pct"/>
            <w:shd w:val="clear" w:color="auto" w:fill="auto"/>
            <w:noWrap/>
            <w:vAlign w:val="center"/>
          </w:tcPr>
          <w:p w:rsidR="00284940" w:rsidRDefault="00284940" w:rsidP="00284940">
            <w:pPr>
              <w:jc w:val="center"/>
            </w:pPr>
            <w:r>
              <w:rPr>
                <w:sz w:val="22"/>
                <w:szCs w:val="22"/>
              </w:rPr>
              <w:t>69,85</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 xml:space="preserve">Đất thủy lợi </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DTL</w:t>
            </w:r>
          </w:p>
        </w:tc>
        <w:tc>
          <w:tcPr>
            <w:tcW w:w="680" w:type="pct"/>
            <w:shd w:val="clear" w:color="auto" w:fill="auto"/>
            <w:vAlign w:val="center"/>
          </w:tcPr>
          <w:p w:rsidR="00284940" w:rsidRDefault="00284940" w:rsidP="00284940">
            <w:pPr>
              <w:jc w:val="center"/>
            </w:pPr>
            <w:r>
              <w:rPr>
                <w:sz w:val="22"/>
                <w:szCs w:val="22"/>
              </w:rPr>
              <w:t>2.198,62</w:t>
            </w:r>
          </w:p>
        </w:tc>
        <w:tc>
          <w:tcPr>
            <w:tcW w:w="680" w:type="pct"/>
            <w:shd w:val="clear" w:color="auto" w:fill="auto"/>
            <w:noWrap/>
            <w:vAlign w:val="center"/>
          </w:tcPr>
          <w:p w:rsidR="00284940" w:rsidRDefault="00284940" w:rsidP="00284940">
            <w:pPr>
              <w:jc w:val="center"/>
            </w:pPr>
            <w:r>
              <w:rPr>
                <w:sz w:val="22"/>
                <w:szCs w:val="22"/>
              </w:rPr>
              <w:t>2.161,87</w:t>
            </w:r>
          </w:p>
        </w:tc>
        <w:tc>
          <w:tcPr>
            <w:tcW w:w="545" w:type="pct"/>
            <w:shd w:val="clear" w:color="auto" w:fill="auto"/>
            <w:noWrap/>
            <w:vAlign w:val="center"/>
          </w:tcPr>
          <w:p w:rsidR="00284940" w:rsidRDefault="00284940" w:rsidP="00284940">
            <w:pPr>
              <w:jc w:val="center"/>
            </w:pPr>
            <w:r>
              <w:rPr>
                <w:sz w:val="22"/>
                <w:szCs w:val="22"/>
              </w:rPr>
              <w:t>-36,75</w:t>
            </w:r>
          </w:p>
        </w:tc>
        <w:tc>
          <w:tcPr>
            <w:tcW w:w="458" w:type="pct"/>
            <w:shd w:val="clear" w:color="auto" w:fill="auto"/>
            <w:noWrap/>
            <w:vAlign w:val="center"/>
          </w:tcPr>
          <w:p w:rsidR="00284940" w:rsidRDefault="00284940" w:rsidP="00284940">
            <w:pPr>
              <w:jc w:val="center"/>
            </w:pPr>
            <w:r>
              <w:rPr>
                <w:sz w:val="22"/>
                <w:szCs w:val="22"/>
              </w:rPr>
              <w:t>98,33</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xây dựng cơ sở văn hóa</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DVH</w:t>
            </w:r>
          </w:p>
        </w:tc>
        <w:tc>
          <w:tcPr>
            <w:tcW w:w="680" w:type="pct"/>
            <w:shd w:val="clear" w:color="auto" w:fill="auto"/>
            <w:vAlign w:val="center"/>
          </w:tcPr>
          <w:p w:rsidR="00284940" w:rsidRDefault="00284940" w:rsidP="00284940">
            <w:pPr>
              <w:jc w:val="center"/>
            </w:pPr>
            <w:r>
              <w:rPr>
                <w:sz w:val="22"/>
                <w:szCs w:val="22"/>
              </w:rPr>
              <w:t>59,95</w:t>
            </w:r>
          </w:p>
        </w:tc>
        <w:tc>
          <w:tcPr>
            <w:tcW w:w="680" w:type="pct"/>
            <w:shd w:val="clear" w:color="auto" w:fill="auto"/>
            <w:vAlign w:val="center"/>
          </w:tcPr>
          <w:p w:rsidR="00284940" w:rsidRDefault="00284940" w:rsidP="00284940">
            <w:pPr>
              <w:jc w:val="center"/>
            </w:pPr>
            <w:r>
              <w:rPr>
                <w:sz w:val="22"/>
                <w:szCs w:val="22"/>
              </w:rPr>
              <w:t>8,59</w:t>
            </w:r>
          </w:p>
        </w:tc>
        <w:tc>
          <w:tcPr>
            <w:tcW w:w="545" w:type="pct"/>
            <w:shd w:val="clear" w:color="auto" w:fill="auto"/>
            <w:vAlign w:val="center"/>
          </w:tcPr>
          <w:p w:rsidR="00284940" w:rsidRDefault="00284940" w:rsidP="00284940">
            <w:pPr>
              <w:jc w:val="center"/>
            </w:pPr>
            <w:r>
              <w:rPr>
                <w:sz w:val="22"/>
                <w:szCs w:val="22"/>
              </w:rPr>
              <w:t>-51,37</w:t>
            </w:r>
          </w:p>
        </w:tc>
        <w:tc>
          <w:tcPr>
            <w:tcW w:w="458" w:type="pct"/>
            <w:shd w:val="clear" w:color="auto" w:fill="auto"/>
            <w:vAlign w:val="center"/>
          </w:tcPr>
          <w:p w:rsidR="00284940" w:rsidRDefault="00284940" w:rsidP="00284940">
            <w:pPr>
              <w:jc w:val="center"/>
            </w:pPr>
            <w:r>
              <w:rPr>
                <w:sz w:val="22"/>
                <w:szCs w:val="22"/>
              </w:rPr>
              <w:t>14,33</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xây dựng cơ sở y tế</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DYT</w:t>
            </w:r>
          </w:p>
        </w:tc>
        <w:tc>
          <w:tcPr>
            <w:tcW w:w="680" w:type="pct"/>
            <w:shd w:val="clear" w:color="auto" w:fill="auto"/>
            <w:noWrap/>
            <w:vAlign w:val="center"/>
          </w:tcPr>
          <w:p w:rsidR="00284940" w:rsidRDefault="00284940" w:rsidP="00284940">
            <w:pPr>
              <w:jc w:val="center"/>
            </w:pPr>
            <w:r>
              <w:rPr>
                <w:sz w:val="22"/>
                <w:szCs w:val="22"/>
              </w:rPr>
              <w:t>25,31</w:t>
            </w:r>
          </w:p>
        </w:tc>
        <w:tc>
          <w:tcPr>
            <w:tcW w:w="680" w:type="pct"/>
            <w:shd w:val="clear" w:color="auto" w:fill="auto"/>
            <w:noWrap/>
            <w:vAlign w:val="center"/>
          </w:tcPr>
          <w:p w:rsidR="00284940" w:rsidRDefault="00284940" w:rsidP="00284940">
            <w:pPr>
              <w:jc w:val="center"/>
            </w:pPr>
            <w:r>
              <w:rPr>
                <w:sz w:val="22"/>
                <w:szCs w:val="22"/>
              </w:rPr>
              <w:t>12,47</w:t>
            </w:r>
          </w:p>
        </w:tc>
        <w:tc>
          <w:tcPr>
            <w:tcW w:w="545" w:type="pct"/>
            <w:shd w:val="clear" w:color="auto" w:fill="auto"/>
            <w:noWrap/>
            <w:vAlign w:val="center"/>
          </w:tcPr>
          <w:p w:rsidR="00284940" w:rsidRDefault="00284940" w:rsidP="00284940">
            <w:pPr>
              <w:jc w:val="center"/>
            </w:pPr>
            <w:r>
              <w:rPr>
                <w:sz w:val="22"/>
                <w:szCs w:val="22"/>
              </w:rPr>
              <w:t>-12,84</w:t>
            </w:r>
          </w:p>
        </w:tc>
        <w:tc>
          <w:tcPr>
            <w:tcW w:w="458" w:type="pct"/>
            <w:shd w:val="clear" w:color="auto" w:fill="auto"/>
            <w:noWrap/>
            <w:vAlign w:val="center"/>
          </w:tcPr>
          <w:p w:rsidR="00284940" w:rsidRDefault="00284940" w:rsidP="00284940">
            <w:pPr>
              <w:jc w:val="center"/>
            </w:pPr>
            <w:r>
              <w:rPr>
                <w:sz w:val="22"/>
                <w:szCs w:val="22"/>
              </w:rPr>
              <w:t>49,27</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xây dựng cơ sở giáo dục và đào tạo</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DGD</w:t>
            </w:r>
          </w:p>
        </w:tc>
        <w:tc>
          <w:tcPr>
            <w:tcW w:w="680" w:type="pct"/>
            <w:shd w:val="clear" w:color="auto" w:fill="auto"/>
            <w:noWrap/>
            <w:vAlign w:val="center"/>
          </w:tcPr>
          <w:p w:rsidR="00284940" w:rsidRDefault="00284940" w:rsidP="00284940">
            <w:pPr>
              <w:jc w:val="center"/>
            </w:pPr>
            <w:r>
              <w:rPr>
                <w:sz w:val="22"/>
                <w:szCs w:val="22"/>
              </w:rPr>
              <w:t>184,17</w:t>
            </w:r>
          </w:p>
        </w:tc>
        <w:tc>
          <w:tcPr>
            <w:tcW w:w="680" w:type="pct"/>
            <w:shd w:val="clear" w:color="auto" w:fill="auto"/>
            <w:noWrap/>
            <w:vAlign w:val="center"/>
          </w:tcPr>
          <w:p w:rsidR="00284940" w:rsidRDefault="00284940" w:rsidP="00284940">
            <w:pPr>
              <w:jc w:val="center"/>
            </w:pPr>
            <w:r>
              <w:rPr>
                <w:sz w:val="22"/>
                <w:szCs w:val="22"/>
              </w:rPr>
              <w:t>136,04</w:t>
            </w:r>
          </w:p>
        </w:tc>
        <w:tc>
          <w:tcPr>
            <w:tcW w:w="545" w:type="pct"/>
            <w:shd w:val="clear" w:color="auto" w:fill="auto"/>
            <w:noWrap/>
            <w:vAlign w:val="center"/>
          </w:tcPr>
          <w:p w:rsidR="00284940" w:rsidRDefault="00284940" w:rsidP="00284940">
            <w:pPr>
              <w:jc w:val="center"/>
            </w:pPr>
            <w:r>
              <w:rPr>
                <w:sz w:val="22"/>
                <w:szCs w:val="22"/>
              </w:rPr>
              <w:t>-48,13</w:t>
            </w:r>
          </w:p>
        </w:tc>
        <w:tc>
          <w:tcPr>
            <w:tcW w:w="458" w:type="pct"/>
            <w:shd w:val="clear" w:color="auto" w:fill="auto"/>
            <w:noWrap/>
            <w:vAlign w:val="center"/>
          </w:tcPr>
          <w:p w:rsidR="00284940" w:rsidRDefault="00284940" w:rsidP="00284940">
            <w:pPr>
              <w:jc w:val="center"/>
            </w:pPr>
            <w:r>
              <w:rPr>
                <w:sz w:val="22"/>
                <w:szCs w:val="22"/>
              </w:rPr>
              <w:t>73,87</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xây dựng cơ sở thể dục thể thao</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DTT</w:t>
            </w:r>
          </w:p>
        </w:tc>
        <w:tc>
          <w:tcPr>
            <w:tcW w:w="680" w:type="pct"/>
            <w:shd w:val="clear" w:color="auto" w:fill="auto"/>
            <w:noWrap/>
            <w:vAlign w:val="center"/>
          </w:tcPr>
          <w:p w:rsidR="00284940" w:rsidRDefault="00284940" w:rsidP="00284940">
            <w:pPr>
              <w:jc w:val="center"/>
            </w:pPr>
            <w:r>
              <w:rPr>
                <w:sz w:val="22"/>
                <w:szCs w:val="22"/>
              </w:rPr>
              <w:t>352,73</w:t>
            </w:r>
          </w:p>
        </w:tc>
        <w:tc>
          <w:tcPr>
            <w:tcW w:w="680" w:type="pct"/>
            <w:shd w:val="clear" w:color="auto" w:fill="auto"/>
            <w:noWrap/>
            <w:vAlign w:val="center"/>
          </w:tcPr>
          <w:p w:rsidR="00284940" w:rsidRDefault="00284940" w:rsidP="00284940">
            <w:pPr>
              <w:jc w:val="center"/>
            </w:pPr>
            <w:r>
              <w:rPr>
                <w:sz w:val="22"/>
                <w:szCs w:val="22"/>
              </w:rPr>
              <w:t>101,47</w:t>
            </w:r>
          </w:p>
        </w:tc>
        <w:tc>
          <w:tcPr>
            <w:tcW w:w="545" w:type="pct"/>
            <w:shd w:val="clear" w:color="auto" w:fill="auto"/>
            <w:noWrap/>
            <w:vAlign w:val="center"/>
          </w:tcPr>
          <w:p w:rsidR="00284940" w:rsidRDefault="00284940" w:rsidP="00284940">
            <w:pPr>
              <w:jc w:val="center"/>
            </w:pPr>
            <w:r>
              <w:rPr>
                <w:sz w:val="22"/>
                <w:szCs w:val="22"/>
              </w:rPr>
              <w:t>-251,26</w:t>
            </w:r>
          </w:p>
        </w:tc>
        <w:tc>
          <w:tcPr>
            <w:tcW w:w="458" w:type="pct"/>
            <w:shd w:val="clear" w:color="auto" w:fill="auto"/>
            <w:noWrap/>
            <w:vAlign w:val="center"/>
          </w:tcPr>
          <w:p w:rsidR="00284940" w:rsidRDefault="00284940" w:rsidP="00284940">
            <w:pPr>
              <w:jc w:val="center"/>
            </w:pPr>
            <w:r>
              <w:rPr>
                <w:sz w:val="22"/>
                <w:szCs w:val="22"/>
              </w:rPr>
              <w:t>28,77</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công trình năng lượng</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DNL</w:t>
            </w:r>
          </w:p>
        </w:tc>
        <w:tc>
          <w:tcPr>
            <w:tcW w:w="680" w:type="pct"/>
            <w:shd w:val="clear" w:color="auto" w:fill="auto"/>
            <w:vAlign w:val="center"/>
          </w:tcPr>
          <w:p w:rsidR="00284940" w:rsidRDefault="00284940" w:rsidP="00284940">
            <w:pPr>
              <w:jc w:val="center"/>
            </w:pPr>
            <w:r>
              <w:rPr>
                <w:sz w:val="22"/>
                <w:szCs w:val="22"/>
              </w:rPr>
              <w:t>424,81</w:t>
            </w:r>
          </w:p>
        </w:tc>
        <w:tc>
          <w:tcPr>
            <w:tcW w:w="680" w:type="pct"/>
            <w:shd w:val="clear" w:color="auto" w:fill="auto"/>
            <w:vAlign w:val="center"/>
          </w:tcPr>
          <w:p w:rsidR="00284940" w:rsidRDefault="00284940" w:rsidP="00284940">
            <w:pPr>
              <w:jc w:val="center"/>
            </w:pPr>
            <w:r>
              <w:rPr>
                <w:sz w:val="22"/>
                <w:szCs w:val="22"/>
              </w:rPr>
              <w:t>85,00</w:t>
            </w:r>
          </w:p>
        </w:tc>
        <w:tc>
          <w:tcPr>
            <w:tcW w:w="545" w:type="pct"/>
            <w:shd w:val="clear" w:color="auto" w:fill="auto"/>
            <w:vAlign w:val="center"/>
          </w:tcPr>
          <w:p w:rsidR="00284940" w:rsidRDefault="00284940" w:rsidP="00284940">
            <w:pPr>
              <w:jc w:val="center"/>
            </w:pPr>
            <w:r>
              <w:rPr>
                <w:sz w:val="22"/>
                <w:szCs w:val="22"/>
              </w:rPr>
              <w:t>-339,81</w:t>
            </w:r>
          </w:p>
        </w:tc>
        <w:tc>
          <w:tcPr>
            <w:tcW w:w="458" w:type="pct"/>
            <w:shd w:val="clear" w:color="auto" w:fill="auto"/>
            <w:vAlign w:val="center"/>
          </w:tcPr>
          <w:p w:rsidR="00284940" w:rsidRDefault="00284940" w:rsidP="00284940">
            <w:pPr>
              <w:jc w:val="center"/>
            </w:pPr>
            <w:r>
              <w:rPr>
                <w:sz w:val="22"/>
                <w:szCs w:val="22"/>
              </w:rPr>
              <w:t>20,01</w:t>
            </w:r>
          </w:p>
        </w:tc>
      </w:tr>
      <w:tr w:rsidR="00284940" w:rsidRPr="00422AEE" w:rsidTr="00284940">
        <w:trPr>
          <w:trHeight w:val="379"/>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công trình bưu chính, viễn thông</w:t>
            </w:r>
          </w:p>
        </w:tc>
        <w:tc>
          <w:tcPr>
            <w:tcW w:w="340" w:type="pct"/>
            <w:shd w:val="clear" w:color="auto" w:fill="auto"/>
            <w:vAlign w:val="center"/>
          </w:tcPr>
          <w:p w:rsidR="00284940" w:rsidRPr="001F3CF1" w:rsidRDefault="00284940" w:rsidP="00284940">
            <w:pPr>
              <w:jc w:val="center"/>
              <w:rPr>
                <w:sz w:val="20"/>
                <w:szCs w:val="20"/>
              </w:rPr>
            </w:pPr>
            <w:r w:rsidRPr="001F3CF1">
              <w:rPr>
                <w:sz w:val="20"/>
                <w:szCs w:val="20"/>
              </w:rPr>
              <w:t>DBV</w:t>
            </w:r>
          </w:p>
        </w:tc>
        <w:tc>
          <w:tcPr>
            <w:tcW w:w="680" w:type="pct"/>
            <w:shd w:val="clear" w:color="auto" w:fill="auto"/>
            <w:vAlign w:val="center"/>
          </w:tcPr>
          <w:p w:rsidR="00284940" w:rsidRDefault="00284940" w:rsidP="00284940">
            <w:pPr>
              <w:jc w:val="center"/>
            </w:pPr>
            <w:r>
              <w:rPr>
                <w:sz w:val="22"/>
                <w:szCs w:val="22"/>
              </w:rPr>
              <w:t>8,57</w:t>
            </w:r>
          </w:p>
        </w:tc>
        <w:tc>
          <w:tcPr>
            <w:tcW w:w="680" w:type="pct"/>
            <w:shd w:val="clear" w:color="auto" w:fill="auto"/>
            <w:vAlign w:val="center"/>
          </w:tcPr>
          <w:p w:rsidR="00284940" w:rsidRDefault="00284940" w:rsidP="00284940">
            <w:pPr>
              <w:jc w:val="center"/>
            </w:pPr>
            <w:r>
              <w:rPr>
                <w:sz w:val="22"/>
                <w:szCs w:val="22"/>
              </w:rPr>
              <w:t>1,60</w:t>
            </w:r>
          </w:p>
        </w:tc>
        <w:tc>
          <w:tcPr>
            <w:tcW w:w="545" w:type="pct"/>
            <w:shd w:val="clear" w:color="auto" w:fill="auto"/>
            <w:vAlign w:val="center"/>
          </w:tcPr>
          <w:p w:rsidR="00284940" w:rsidRDefault="00284940" w:rsidP="00284940">
            <w:pPr>
              <w:jc w:val="center"/>
            </w:pPr>
            <w:r>
              <w:rPr>
                <w:sz w:val="22"/>
                <w:szCs w:val="22"/>
              </w:rPr>
              <w:t>-6,97</w:t>
            </w:r>
          </w:p>
        </w:tc>
        <w:tc>
          <w:tcPr>
            <w:tcW w:w="458" w:type="pct"/>
            <w:shd w:val="clear" w:color="auto" w:fill="auto"/>
            <w:vAlign w:val="center"/>
          </w:tcPr>
          <w:p w:rsidR="00284940" w:rsidRDefault="00284940" w:rsidP="00284940">
            <w:pPr>
              <w:jc w:val="center"/>
            </w:pPr>
            <w:r>
              <w:rPr>
                <w:sz w:val="22"/>
                <w:szCs w:val="22"/>
              </w:rPr>
              <w:t>18,67</w:t>
            </w:r>
          </w:p>
        </w:tc>
      </w:tr>
      <w:tr w:rsidR="00284940" w:rsidRPr="00422AEE" w:rsidTr="00284940">
        <w:trPr>
          <w:trHeight w:val="430"/>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xây dựng kho dự trữ quốc gia</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DKG</w:t>
            </w:r>
          </w:p>
        </w:tc>
        <w:tc>
          <w:tcPr>
            <w:tcW w:w="680" w:type="pct"/>
            <w:shd w:val="clear" w:color="auto" w:fill="auto"/>
            <w:noWrap/>
            <w:vAlign w:val="center"/>
          </w:tcPr>
          <w:p w:rsidR="00284940" w:rsidRDefault="00284940" w:rsidP="00284940">
            <w:pPr>
              <w:jc w:val="center"/>
            </w:pPr>
          </w:p>
        </w:tc>
        <w:tc>
          <w:tcPr>
            <w:tcW w:w="680" w:type="pct"/>
            <w:shd w:val="clear" w:color="auto" w:fill="auto"/>
            <w:noWrap/>
            <w:vAlign w:val="center"/>
          </w:tcPr>
          <w:p w:rsidR="00284940" w:rsidRDefault="00284940" w:rsidP="00284940">
            <w:pPr>
              <w:jc w:val="center"/>
            </w:pPr>
          </w:p>
        </w:tc>
        <w:tc>
          <w:tcPr>
            <w:tcW w:w="545" w:type="pct"/>
            <w:shd w:val="clear" w:color="auto" w:fill="auto"/>
            <w:noWrap/>
            <w:vAlign w:val="center"/>
          </w:tcPr>
          <w:p w:rsidR="00284940" w:rsidRDefault="00284940" w:rsidP="00284940">
            <w:pPr>
              <w:jc w:val="center"/>
            </w:pPr>
          </w:p>
        </w:tc>
        <w:tc>
          <w:tcPr>
            <w:tcW w:w="458" w:type="pct"/>
            <w:shd w:val="clear" w:color="auto" w:fill="auto"/>
            <w:noWrap/>
            <w:vAlign w:val="center"/>
          </w:tcPr>
          <w:p w:rsidR="00284940" w:rsidRDefault="00284940" w:rsidP="00284940">
            <w:pPr>
              <w:jc w:val="center"/>
            </w:pPr>
          </w:p>
        </w:tc>
      </w:tr>
      <w:tr w:rsidR="00284940" w:rsidRPr="00422AEE" w:rsidTr="00284940">
        <w:trPr>
          <w:trHeight w:val="421"/>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có di tích lịch sử - văn hóa</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DDT</w:t>
            </w:r>
          </w:p>
        </w:tc>
        <w:tc>
          <w:tcPr>
            <w:tcW w:w="680" w:type="pct"/>
            <w:shd w:val="clear" w:color="auto" w:fill="auto"/>
            <w:noWrap/>
            <w:vAlign w:val="center"/>
          </w:tcPr>
          <w:p w:rsidR="00284940" w:rsidRDefault="00284940" w:rsidP="00284940">
            <w:pPr>
              <w:jc w:val="center"/>
            </w:pPr>
            <w:r>
              <w:rPr>
                <w:sz w:val="22"/>
                <w:szCs w:val="22"/>
              </w:rPr>
              <w:t>27,20</w:t>
            </w:r>
          </w:p>
        </w:tc>
        <w:tc>
          <w:tcPr>
            <w:tcW w:w="680" w:type="pct"/>
            <w:shd w:val="clear" w:color="auto" w:fill="auto"/>
            <w:noWrap/>
            <w:vAlign w:val="center"/>
          </w:tcPr>
          <w:p w:rsidR="00284940" w:rsidRDefault="00284940" w:rsidP="00284940">
            <w:pPr>
              <w:jc w:val="center"/>
            </w:pPr>
            <w:r>
              <w:rPr>
                <w:sz w:val="22"/>
                <w:szCs w:val="22"/>
              </w:rPr>
              <w:t>16,65</w:t>
            </w:r>
          </w:p>
        </w:tc>
        <w:tc>
          <w:tcPr>
            <w:tcW w:w="545" w:type="pct"/>
            <w:shd w:val="clear" w:color="auto" w:fill="auto"/>
            <w:noWrap/>
            <w:vAlign w:val="center"/>
          </w:tcPr>
          <w:p w:rsidR="00284940" w:rsidRDefault="00284940" w:rsidP="00284940">
            <w:pPr>
              <w:jc w:val="center"/>
            </w:pPr>
            <w:r>
              <w:rPr>
                <w:sz w:val="22"/>
                <w:szCs w:val="22"/>
              </w:rPr>
              <w:t>-10,55</w:t>
            </w:r>
          </w:p>
        </w:tc>
        <w:tc>
          <w:tcPr>
            <w:tcW w:w="458" w:type="pct"/>
            <w:shd w:val="clear" w:color="auto" w:fill="auto"/>
            <w:noWrap/>
            <w:vAlign w:val="center"/>
          </w:tcPr>
          <w:p w:rsidR="00284940" w:rsidRDefault="00284940" w:rsidP="00284940">
            <w:pPr>
              <w:jc w:val="center"/>
            </w:pPr>
            <w:r>
              <w:rPr>
                <w:sz w:val="22"/>
                <w:szCs w:val="22"/>
              </w:rPr>
              <w:t>61,21</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bãi thải, xử lý chất thải</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DRA</w:t>
            </w:r>
          </w:p>
        </w:tc>
        <w:tc>
          <w:tcPr>
            <w:tcW w:w="680" w:type="pct"/>
            <w:shd w:val="clear" w:color="auto" w:fill="auto"/>
            <w:noWrap/>
            <w:vAlign w:val="center"/>
          </w:tcPr>
          <w:p w:rsidR="00284940" w:rsidRDefault="00284940" w:rsidP="00284940">
            <w:pPr>
              <w:jc w:val="center"/>
            </w:pPr>
            <w:r>
              <w:rPr>
                <w:sz w:val="22"/>
                <w:szCs w:val="22"/>
              </w:rPr>
              <w:t>39,42</w:t>
            </w:r>
          </w:p>
        </w:tc>
        <w:tc>
          <w:tcPr>
            <w:tcW w:w="680" w:type="pct"/>
            <w:shd w:val="clear" w:color="auto" w:fill="auto"/>
            <w:noWrap/>
            <w:vAlign w:val="center"/>
          </w:tcPr>
          <w:p w:rsidR="00284940" w:rsidRDefault="00284940" w:rsidP="00284940">
            <w:pPr>
              <w:jc w:val="center"/>
            </w:pPr>
            <w:r>
              <w:rPr>
                <w:sz w:val="22"/>
                <w:szCs w:val="22"/>
              </w:rPr>
              <w:t>31,38</w:t>
            </w:r>
          </w:p>
        </w:tc>
        <w:tc>
          <w:tcPr>
            <w:tcW w:w="545" w:type="pct"/>
            <w:shd w:val="clear" w:color="auto" w:fill="auto"/>
            <w:noWrap/>
            <w:vAlign w:val="center"/>
          </w:tcPr>
          <w:p w:rsidR="00284940" w:rsidRDefault="00284940" w:rsidP="00284940">
            <w:pPr>
              <w:jc w:val="center"/>
            </w:pPr>
            <w:r>
              <w:rPr>
                <w:sz w:val="22"/>
                <w:szCs w:val="22"/>
              </w:rPr>
              <w:t>-8,04</w:t>
            </w:r>
          </w:p>
        </w:tc>
        <w:tc>
          <w:tcPr>
            <w:tcW w:w="458" w:type="pct"/>
            <w:shd w:val="clear" w:color="auto" w:fill="auto"/>
            <w:noWrap/>
            <w:vAlign w:val="center"/>
          </w:tcPr>
          <w:p w:rsidR="00284940" w:rsidRDefault="00284940" w:rsidP="00284940">
            <w:pPr>
              <w:jc w:val="center"/>
            </w:pPr>
            <w:r>
              <w:rPr>
                <w:sz w:val="22"/>
                <w:szCs w:val="22"/>
              </w:rPr>
              <w:t>79,60</w:t>
            </w:r>
          </w:p>
        </w:tc>
      </w:tr>
      <w:tr w:rsidR="00284940" w:rsidRPr="00422AEE" w:rsidTr="00284940">
        <w:trPr>
          <w:trHeight w:val="393"/>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cơ sở tôn giáo</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TON</w:t>
            </w:r>
          </w:p>
        </w:tc>
        <w:tc>
          <w:tcPr>
            <w:tcW w:w="680" w:type="pct"/>
            <w:shd w:val="clear" w:color="auto" w:fill="auto"/>
            <w:noWrap/>
            <w:vAlign w:val="center"/>
          </w:tcPr>
          <w:p w:rsidR="00284940" w:rsidRDefault="00284940" w:rsidP="00284940">
            <w:pPr>
              <w:jc w:val="center"/>
            </w:pPr>
            <w:r>
              <w:rPr>
                <w:sz w:val="22"/>
                <w:szCs w:val="22"/>
              </w:rPr>
              <w:t>36,48</w:t>
            </w:r>
          </w:p>
        </w:tc>
        <w:tc>
          <w:tcPr>
            <w:tcW w:w="680" w:type="pct"/>
            <w:shd w:val="clear" w:color="auto" w:fill="auto"/>
            <w:noWrap/>
            <w:vAlign w:val="center"/>
          </w:tcPr>
          <w:p w:rsidR="00284940" w:rsidRDefault="00284940" w:rsidP="00284940">
            <w:pPr>
              <w:jc w:val="center"/>
            </w:pPr>
            <w:r>
              <w:rPr>
                <w:sz w:val="22"/>
                <w:szCs w:val="22"/>
              </w:rPr>
              <w:t>21,22</w:t>
            </w:r>
          </w:p>
        </w:tc>
        <w:tc>
          <w:tcPr>
            <w:tcW w:w="545" w:type="pct"/>
            <w:shd w:val="clear" w:color="auto" w:fill="auto"/>
            <w:noWrap/>
            <w:vAlign w:val="center"/>
          </w:tcPr>
          <w:p w:rsidR="00284940" w:rsidRDefault="00284940" w:rsidP="00284940">
            <w:pPr>
              <w:jc w:val="center"/>
            </w:pPr>
            <w:r>
              <w:rPr>
                <w:sz w:val="22"/>
                <w:szCs w:val="22"/>
              </w:rPr>
              <w:t>-15,26</w:t>
            </w:r>
          </w:p>
        </w:tc>
        <w:tc>
          <w:tcPr>
            <w:tcW w:w="458" w:type="pct"/>
            <w:shd w:val="clear" w:color="auto" w:fill="auto"/>
            <w:noWrap/>
            <w:vAlign w:val="center"/>
          </w:tcPr>
          <w:p w:rsidR="00284940" w:rsidRDefault="00284940" w:rsidP="00284940">
            <w:pPr>
              <w:jc w:val="center"/>
            </w:pPr>
            <w:r>
              <w:rPr>
                <w:sz w:val="22"/>
                <w:szCs w:val="22"/>
              </w:rPr>
              <w:t>58,17</w:t>
            </w:r>
          </w:p>
        </w:tc>
      </w:tr>
      <w:tr w:rsidR="00284940" w:rsidRPr="00422AEE" w:rsidTr="00284940">
        <w:trPr>
          <w:trHeight w:val="55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làm nghĩa trang, nhà tang lễ, nhà hỏa táng</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NTD</w:t>
            </w:r>
          </w:p>
        </w:tc>
        <w:tc>
          <w:tcPr>
            <w:tcW w:w="680" w:type="pct"/>
            <w:shd w:val="clear" w:color="auto" w:fill="auto"/>
            <w:noWrap/>
            <w:vAlign w:val="center"/>
          </w:tcPr>
          <w:p w:rsidR="00284940" w:rsidRDefault="00284940" w:rsidP="00284940">
            <w:pPr>
              <w:jc w:val="center"/>
            </w:pPr>
            <w:r>
              <w:rPr>
                <w:sz w:val="22"/>
                <w:szCs w:val="22"/>
              </w:rPr>
              <w:t>963,40</w:t>
            </w:r>
          </w:p>
        </w:tc>
        <w:tc>
          <w:tcPr>
            <w:tcW w:w="680" w:type="pct"/>
            <w:shd w:val="clear" w:color="auto" w:fill="auto"/>
            <w:noWrap/>
            <w:vAlign w:val="center"/>
          </w:tcPr>
          <w:p w:rsidR="00284940" w:rsidRDefault="00284940" w:rsidP="00284940">
            <w:pPr>
              <w:jc w:val="center"/>
            </w:pPr>
            <w:r>
              <w:rPr>
                <w:sz w:val="22"/>
                <w:szCs w:val="22"/>
              </w:rPr>
              <w:t>786,60</w:t>
            </w:r>
          </w:p>
        </w:tc>
        <w:tc>
          <w:tcPr>
            <w:tcW w:w="545" w:type="pct"/>
            <w:shd w:val="clear" w:color="auto" w:fill="auto"/>
            <w:noWrap/>
            <w:vAlign w:val="center"/>
          </w:tcPr>
          <w:p w:rsidR="00284940" w:rsidRDefault="00284940" w:rsidP="00284940">
            <w:pPr>
              <w:jc w:val="center"/>
            </w:pPr>
            <w:r>
              <w:rPr>
                <w:sz w:val="22"/>
                <w:szCs w:val="22"/>
              </w:rPr>
              <w:t>-176,80</w:t>
            </w:r>
          </w:p>
        </w:tc>
        <w:tc>
          <w:tcPr>
            <w:tcW w:w="458" w:type="pct"/>
            <w:shd w:val="clear" w:color="auto" w:fill="auto"/>
            <w:noWrap/>
            <w:vAlign w:val="center"/>
          </w:tcPr>
          <w:p w:rsidR="00284940" w:rsidRDefault="00284940" w:rsidP="00284940">
            <w:pPr>
              <w:jc w:val="center"/>
            </w:pPr>
            <w:r>
              <w:rPr>
                <w:sz w:val="22"/>
                <w:szCs w:val="22"/>
              </w:rPr>
              <w:t>81,65</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xây dựng cơ sở khoa học công nghệ</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DKH</w:t>
            </w:r>
          </w:p>
        </w:tc>
        <w:tc>
          <w:tcPr>
            <w:tcW w:w="680" w:type="pct"/>
            <w:shd w:val="clear" w:color="auto" w:fill="auto"/>
            <w:noWrap/>
            <w:vAlign w:val="center"/>
          </w:tcPr>
          <w:p w:rsidR="00284940" w:rsidRDefault="00284940" w:rsidP="00284940">
            <w:pPr>
              <w:jc w:val="center"/>
            </w:pPr>
            <w:r>
              <w:rPr>
                <w:sz w:val="22"/>
                <w:szCs w:val="22"/>
              </w:rPr>
              <w:t>0,02</w:t>
            </w:r>
          </w:p>
        </w:tc>
        <w:tc>
          <w:tcPr>
            <w:tcW w:w="680" w:type="pct"/>
            <w:shd w:val="clear" w:color="auto" w:fill="auto"/>
            <w:noWrap/>
            <w:vAlign w:val="center"/>
          </w:tcPr>
          <w:p w:rsidR="00284940" w:rsidRDefault="00284940" w:rsidP="00284940">
            <w:pPr>
              <w:jc w:val="center"/>
            </w:pPr>
            <w:r>
              <w:rPr>
                <w:sz w:val="22"/>
                <w:szCs w:val="22"/>
              </w:rPr>
              <w:t>0,02</w:t>
            </w:r>
          </w:p>
        </w:tc>
        <w:tc>
          <w:tcPr>
            <w:tcW w:w="545" w:type="pct"/>
            <w:shd w:val="clear" w:color="auto" w:fill="auto"/>
            <w:noWrap/>
            <w:vAlign w:val="center"/>
          </w:tcPr>
          <w:p w:rsidR="00284940" w:rsidRDefault="00284940" w:rsidP="00284940">
            <w:pPr>
              <w:jc w:val="center"/>
            </w:pPr>
            <w:r>
              <w:rPr>
                <w:sz w:val="22"/>
                <w:szCs w:val="22"/>
              </w:rPr>
              <w:t>0,00</w:t>
            </w:r>
          </w:p>
        </w:tc>
        <w:tc>
          <w:tcPr>
            <w:tcW w:w="458" w:type="pct"/>
            <w:shd w:val="clear" w:color="auto" w:fill="auto"/>
            <w:noWrap/>
            <w:vAlign w:val="center"/>
          </w:tcPr>
          <w:p w:rsidR="00284940" w:rsidRDefault="00284940" w:rsidP="00284940">
            <w:pPr>
              <w:jc w:val="center"/>
            </w:pPr>
            <w:r>
              <w:rPr>
                <w:sz w:val="22"/>
                <w:szCs w:val="22"/>
              </w:rPr>
              <w:t>100,00</w:t>
            </w: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xây dựng cơ sở dịch vụ xã hội</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DXH</w:t>
            </w:r>
          </w:p>
        </w:tc>
        <w:tc>
          <w:tcPr>
            <w:tcW w:w="680" w:type="pct"/>
            <w:shd w:val="clear" w:color="auto" w:fill="auto"/>
            <w:noWrap/>
            <w:vAlign w:val="center"/>
          </w:tcPr>
          <w:p w:rsidR="00284940" w:rsidRDefault="00284940" w:rsidP="00284940">
            <w:pPr>
              <w:jc w:val="center"/>
            </w:pPr>
            <w:r>
              <w:rPr>
                <w:sz w:val="22"/>
                <w:szCs w:val="22"/>
              </w:rPr>
              <w:t>18,97</w:t>
            </w:r>
          </w:p>
        </w:tc>
        <w:tc>
          <w:tcPr>
            <w:tcW w:w="680" w:type="pct"/>
            <w:shd w:val="clear" w:color="auto" w:fill="auto"/>
            <w:noWrap/>
            <w:vAlign w:val="center"/>
          </w:tcPr>
          <w:p w:rsidR="00284940" w:rsidRDefault="00284940" w:rsidP="00284940">
            <w:pPr>
              <w:jc w:val="center"/>
            </w:pPr>
          </w:p>
        </w:tc>
        <w:tc>
          <w:tcPr>
            <w:tcW w:w="545" w:type="pct"/>
            <w:shd w:val="clear" w:color="auto" w:fill="auto"/>
            <w:noWrap/>
            <w:vAlign w:val="center"/>
          </w:tcPr>
          <w:p w:rsidR="00284940" w:rsidRDefault="00284940" w:rsidP="00284940">
            <w:pPr>
              <w:jc w:val="center"/>
            </w:pPr>
            <w:r>
              <w:rPr>
                <w:sz w:val="22"/>
                <w:szCs w:val="22"/>
              </w:rPr>
              <w:t>-18,97</w:t>
            </w:r>
          </w:p>
        </w:tc>
        <w:tc>
          <w:tcPr>
            <w:tcW w:w="458" w:type="pct"/>
            <w:shd w:val="clear" w:color="auto" w:fill="auto"/>
            <w:noWrap/>
            <w:vAlign w:val="center"/>
          </w:tcPr>
          <w:p w:rsidR="00284940" w:rsidRDefault="00284940" w:rsidP="00284940">
            <w:pPr>
              <w:jc w:val="center"/>
            </w:pPr>
          </w:p>
        </w:tc>
      </w:tr>
      <w:tr w:rsidR="00284940" w:rsidRPr="00422AEE" w:rsidTr="00284940">
        <w:trPr>
          <w:trHeight w:val="315"/>
          <w:jc w:val="center"/>
        </w:trPr>
        <w:tc>
          <w:tcPr>
            <w:tcW w:w="359" w:type="pct"/>
            <w:shd w:val="clear" w:color="auto" w:fill="auto"/>
            <w:vAlign w:val="center"/>
          </w:tcPr>
          <w:p w:rsidR="00284940" w:rsidRPr="001F3CF1" w:rsidRDefault="00284940" w:rsidP="00284940"/>
        </w:tc>
        <w:tc>
          <w:tcPr>
            <w:tcW w:w="1938" w:type="pct"/>
            <w:shd w:val="clear" w:color="auto" w:fill="auto"/>
            <w:noWrap/>
            <w:vAlign w:val="center"/>
          </w:tcPr>
          <w:p w:rsidR="00284940" w:rsidRPr="001F3CF1" w:rsidRDefault="00284940" w:rsidP="00284940">
            <w:pPr>
              <w:rPr>
                <w:i/>
              </w:rPr>
            </w:pPr>
            <w:r w:rsidRPr="001F3CF1">
              <w:rPr>
                <w:i/>
              </w:rPr>
              <w:t>Đất chợ</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DCH</w:t>
            </w:r>
          </w:p>
        </w:tc>
        <w:tc>
          <w:tcPr>
            <w:tcW w:w="680" w:type="pct"/>
            <w:shd w:val="clear" w:color="auto" w:fill="auto"/>
            <w:noWrap/>
            <w:vAlign w:val="center"/>
          </w:tcPr>
          <w:p w:rsidR="00284940" w:rsidRDefault="00284940" w:rsidP="00284940">
            <w:pPr>
              <w:jc w:val="center"/>
            </w:pPr>
            <w:r>
              <w:rPr>
                <w:sz w:val="22"/>
                <w:szCs w:val="22"/>
              </w:rPr>
              <w:t>34,94</w:t>
            </w:r>
          </w:p>
        </w:tc>
        <w:tc>
          <w:tcPr>
            <w:tcW w:w="680" w:type="pct"/>
            <w:shd w:val="clear" w:color="auto" w:fill="auto"/>
            <w:noWrap/>
            <w:vAlign w:val="center"/>
          </w:tcPr>
          <w:p w:rsidR="00284940" w:rsidRDefault="00284940" w:rsidP="00284940">
            <w:pPr>
              <w:jc w:val="center"/>
            </w:pPr>
            <w:r>
              <w:rPr>
                <w:sz w:val="22"/>
                <w:szCs w:val="22"/>
              </w:rPr>
              <w:t>16,74</w:t>
            </w:r>
          </w:p>
        </w:tc>
        <w:tc>
          <w:tcPr>
            <w:tcW w:w="545" w:type="pct"/>
            <w:shd w:val="clear" w:color="auto" w:fill="auto"/>
            <w:noWrap/>
            <w:vAlign w:val="center"/>
          </w:tcPr>
          <w:p w:rsidR="00284940" w:rsidRDefault="00284940" w:rsidP="00284940">
            <w:pPr>
              <w:jc w:val="center"/>
            </w:pPr>
            <w:r>
              <w:rPr>
                <w:sz w:val="22"/>
                <w:szCs w:val="22"/>
              </w:rPr>
              <w:t>-18,20</w:t>
            </w:r>
          </w:p>
        </w:tc>
        <w:tc>
          <w:tcPr>
            <w:tcW w:w="458" w:type="pct"/>
            <w:shd w:val="clear" w:color="auto" w:fill="auto"/>
            <w:noWrap/>
            <w:vAlign w:val="center"/>
          </w:tcPr>
          <w:p w:rsidR="00284940" w:rsidRDefault="00284940" w:rsidP="00284940">
            <w:pPr>
              <w:jc w:val="center"/>
            </w:pPr>
            <w:r>
              <w:rPr>
                <w:sz w:val="22"/>
                <w:szCs w:val="22"/>
              </w:rPr>
              <w:t>47,91</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2.11</w:t>
            </w:r>
          </w:p>
        </w:tc>
        <w:tc>
          <w:tcPr>
            <w:tcW w:w="1938" w:type="pct"/>
            <w:shd w:val="clear" w:color="auto" w:fill="auto"/>
            <w:noWrap/>
            <w:vAlign w:val="center"/>
          </w:tcPr>
          <w:p w:rsidR="00284940" w:rsidRDefault="00284940" w:rsidP="00284940">
            <w:r>
              <w:t>Đất danh lam thắng cảnh</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DDL</w:t>
            </w:r>
          </w:p>
        </w:tc>
        <w:tc>
          <w:tcPr>
            <w:tcW w:w="680" w:type="pct"/>
            <w:shd w:val="clear" w:color="auto" w:fill="auto"/>
            <w:noWrap/>
            <w:vAlign w:val="center"/>
          </w:tcPr>
          <w:p w:rsidR="00284940" w:rsidRPr="0022536A" w:rsidRDefault="00284940" w:rsidP="00284940">
            <w:pPr>
              <w:jc w:val="center"/>
              <w:rPr>
                <w:color w:val="000000"/>
              </w:rPr>
            </w:pPr>
          </w:p>
        </w:tc>
        <w:tc>
          <w:tcPr>
            <w:tcW w:w="680" w:type="pct"/>
            <w:shd w:val="clear" w:color="auto" w:fill="auto"/>
            <w:noWrap/>
            <w:vAlign w:val="center"/>
          </w:tcPr>
          <w:p w:rsidR="00284940" w:rsidRPr="0022536A" w:rsidRDefault="00284940" w:rsidP="00284940">
            <w:pPr>
              <w:jc w:val="center"/>
            </w:pPr>
          </w:p>
        </w:tc>
        <w:tc>
          <w:tcPr>
            <w:tcW w:w="545" w:type="pct"/>
            <w:shd w:val="clear" w:color="auto" w:fill="auto"/>
            <w:noWrap/>
            <w:vAlign w:val="center"/>
          </w:tcPr>
          <w:p w:rsidR="00284940" w:rsidRPr="0022536A" w:rsidRDefault="00284940" w:rsidP="00284940">
            <w:pPr>
              <w:jc w:val="center"/>
            </w:pPr>
          </w:p>
        </w:tc>
        <w:tc>
          <w:tcPr>
            <w:tcW w:w="458" w:type="pct"/>
            <w:shd w:val="clear" w:color="auto" w:fill="auto"/>
            <w:noWrap/>
            <w:vAlign w:val="center"/>
          </w:tcPr>
          <w:p w:rsidR="00284940" w:rsidRPr="0022536A" w:rsidRDefault="00284940" w:rsidP="00284940">
            <w:pPr>
              <w:jc w:val="center"/>
            </w:pP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2.12</w:t>
            </w:r>
          </w:p>
        </w:tc>
        <w:tc>
          <w:tcPr>
            <w:tcW w:w="1938" w:type="pct"/>
            <w:shd w:val="clear" w:color="auto" w:fill="auto"/>
            <w:noWrap/>
            <w:vAlign w:val="center"/>
          </w:tcPr>
          <w:p w:rsidR="00284940" w:rsidRDefault="00284940" w:rsidP="00284940">
            <w:r>
              <w:t>Đất sinh hoạt cộng đồng</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DSH</w:t>
            </w:r>
          </w:p>
        </w:tc>
        <w:tc>
          <w:tcPr>
            <w:tcW w:w="680" w:type="pct"/>
            <w:shd w:val="clear" w:color="auto" w:fill="auto"/>
            <w:noWrap/>
            <w:vAlign w:val="center"/>
          </w:tcPr>
          <w:p w:rsidR="00284940" w:rsidRDefault="00284940" w:rsidP="00284940">
            <w:pPr>
              <w:jc w:val="center"/>
              <w:rPr>
                <w:color w:val="000000"/>
              </w:rPr>
            </w:pPr>
            <w:r>
              <w:rPr>
                <w:color w:val="000000"/>
                <w:sz w:val="22"/>
                <w:szCs w:val="22"/>
              </w:rPr>
              <w:t>54,67</w:t>
            </w:r>
          </w:p>
        </w:tc>
        <w:tc>
          <w:tcPr>
            <w:tcW w:w="680" w:type="pct"/>
            <w:shd w:val="clear" w:color="auto" w:fill="auto"/>
            <w:noWrap/>
            <w:vAlign w:val="center"/>
          </w:tcPr>
          <w:p w:rsidR="00284940" w:rsidRDefault="00284940" w:rsidP="00284940">
            <w:pPr>
              <w:jc w:val="center"/>
            </w:pPr>
            <w:r>
              <w:rPr>
                <w:sz w:val="22"/>
                <w:szCs w:val="22"/>
              </w:rPr>
              <w:t>38,64</w:t>
            </w:r>
          </w:p>
        </w:tc>
        <w:tc>
          <w:tcPr>
            <w:tcW w:w="545" w:type="pct"/>
            <w:shd w:val="clear" w:color="auto" w:fill="auto"/>
            <w:noWrap/>
            <w:vAlign w:val="center"/>
          </w:tcPr>
          <w:p w:rsidR="00284940" w:rsidRDefault="00284940" w:rsidP="00284940">
            <w:pPr>
              <w:jc w:val="center"/>
            </w:pPr>
            <w:r>
              <w:rPr>
                <w:sz w:val="22"/>
                <w:szCs w:val="22"/>
              </w:rPr>
              <w:t>-16,03</w:t>
            </w:r>
          </w:p>
        </w:tc>
        <w:tc>
          <w:tcPr>
            <w:tcW w:w="458" w:type="pct"/>
            <w:shd w:val="clear" w:color="auto" w:fill="auto"/>
            <w:noWrap/>
            <w:vAlign w:val="center"/>
          </w:tcPr>
          <w:p w:rsidR="00284940" w:rsidRDefault="00284940" w:rsidP="00284940">
            <w:pPr>
              <w:jc w:val="center"/>
            </w:pPr>
            <w:r>
              <w:rPr>
                <w:sz w:val="22"/>
                <w:szCs w:val="22"/>
              </w:rPr>
              <w:t>70,68</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2.13</w:t>
            </w:r>
          </w:p>
        </w:tc>
        <w:tc>
          <w:tcPr>
            <w:tcW w:w="1938" w:type="pct"/>
            <w:shd w:val="clear" w:color="auto" w:fill="auto"/>
            <w:noWrap/>
            <w:vAlign w:val="center"/>
          </w:tcPr>
          <w:p w:rsidR="00284940" w:rsidRDefault="00284940" w:rsidP="00284940">
            <w:r>
              <w:t>Đất khu vui chơi giải trí công cộng</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DKV</w:t>
            </w:r>
          </w:p>
        </w:tc>
        <w:tc>
          <w:tcPr>
            <w:tcW w:w="680" w:type="pct"/>
            <w:shd w:val="clear" w:color="auto" w:fill="auto"/>
            <w:noWrap/>
            <w:vAlign w:val="center"/>
          </w:tcPr>
          <w:p w:rsidR="00284940" w:rsidRDefault="00284940" w:rsidP="00284940">
            <w:pPr>
              <w:jc w:val="center"/>
              <w:rPr>
                <w:color w:val="000000"/>
              </w:rPr>
            </w:pPr>
            <w:r>
              <w:rPr>
                <w:color w:val="000000"/>
                <w:sz w:val="22"/>
                <w:szCs w:val="22"/>
              </w:rPr>
              <w:t>370,05</w:t>
            </w:r>
          </w:p>
        </w:tc>
        <w:tc>
          <w:tcPr>
            <w:tcW w:w="680" w:type="pct"/>
            <w:shd w:val="clear" w:color="auto" w:fill="auto"/>
            <w:noWrap/>
            <w:vAlign w:val="center"/>
          </w:tcPr>
          <w:p w:rsidR="00284940" w:rsidRDefault="00284940" w:rsidP="00284940">
            <w:pPr>
              <w:jc w:val="center"/>
            </w:pPr>
            <w:r>
              <w:rPr>
                <w:sz w:val="22"/>
                <w:szCs w:val="22"/>
              </w:rPr>
              <w:t>8,82</w:t>
            </w:r>
          </w:p>
        </w:tc>
        <w:tc>
          <w:tcPr>
            <w:tcW w:w="545" w:type="pct"/>
            <w:shd w:val="clear" w:color="auto" w:fill="auto"/>
            <w:noWrap/>
            <w:vAlign w:val="center"/>
          </w:tcPr>
          <w:p w:rsidR="00284940" w:rsidRDefault="00284940" w:rsidP="00284940">
            <w:pPr>
              <w:jc w:val="center"/>
            </w:pPr>
            <w:r>
              <w:rPr>
                <w:sz w:val="22"/>
                <w:szCs w:val="22"/>
              </w:rPr>
              <w:t>-361,23</w:t>
            </w:r>
          </w:p>
        </w:tc>
        <w:tc>
          <w:tcPr>
            <w:tcW w:w="458" w:type="pct"/>
            <w:shd w:val="clear" w:color="auto" w:fill="auto"/>
            <w:noWrap/>
            <w:vAlign w:val="center"/>
          </w:tcPr>
          <w:p w:rsidR="00284940" w:rsidRDefault="00284940" w:rsidP="00284940">
            <w:pPr>
              <w:jc w:val="center"/>
            </w:pPr>
            <w:r>
              <w:rPr>
                <w:sz w:val="22"/>
                <w:szCs w:val="22"/>
              </w:rPr>
              <w:t>2,38</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2.14</w:t>
            </w:r>
          </w:p>
        </w:tc>
        <w:tc>
          <w:tcPr>
            <w:tcW w:w="1938" w:type="pct"/>
            <w:shd w:val="clear" w:color="auto" w:fill="auto"/>
            <w:noWrap/>
            <w:vAlign w:val="center"/>
          </w:tcPr>
          <w:p w:rsidR="00284940" w:rsidRDefault="00284940" w:rsidP="00284940">
            <w:r>
              <w:t>Đất ở tại nông thôn</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ONT</w:t>
            </w:r>
          </w:p>
        </w:tc>
        <w:tc>
          <w:tcPr>
            <w:tcW w:w="680" w:type="pct"/>
            <w:shd w:val="clear" w:color="auto" w:fill="auto"/>
            <w:noWrap/>
            <w:vAlign w:val="center"/>
          </w:tcPr>
          <w:p w:rsidR="00284940" w:rsidRDefault="00284940" w:rsidP="00284940">
            <w:pPr>
              <w:jc w:val="center"/>
              <w:rPr>
                <w:color w:val="000000"/>
              </w:rPr>
            </w:pPr>
            <w:r>
              <w:rPr>
                <w:color w:val="000000"/>
                <w:sz w:val="22"/>
                <w:szCs w:val="22"/>
              </w:rPr>
              <w:t>3307,98</w:t>
            </w:r>
          </w:p>
        </w:tc>
        <w:tc>
          <w:tcPr>
            <w:tcW w:w="680" w:type="pct"/>
            <w:shd w:val="clear" w:color="auto" w:fill="auto"/>
            <w:noWrap/>
            <w:vAlign w:val="center"/>
          </w:tcPr>
          <w:p w:rsidR="00284940" w:rsidRDefault="00284940" w:rsidP="00284940">
            <w:pPr>
              <w:jc w:val="center"/>
            </w:pPr>
            <w:r>
              <w:rPr>
                <w:sz w:val="22"/>
                <w:szCs w:val="22"/>
              </w:rPr>
              <w:t>1.292,75</w:t>
            </w:r>
          </w:p>
        </w:tc>
        <w:tc>
          <w:tcPr>
            <w:tcW w:w="545" w:type="pct"/>
            <w:shd w:val="clear" w:color="auto" w:fill="auto"/>
            <w:noWrap/>
            <w:vAlign w:val="center"/>
          </w:tcPr>
          <w:p w:rsidR="00284940" w:rsidRDefault="00284940" w:rsidP="00284940">
            <w:pPr>
              <w:jc w:val="center"/>
            </w:pPr>
            <w:r>
              <w:rPr>
                <w:sz w:val="22"/>
                <w:szCs w:val="22"/>
              </w:rPr>
              <w:t>-2.015,24</w:t>
            </w:r>
          </w:p>
        </w:tc>
        <w:tc>
          <w:tcPr>
            <w:tcW w:w="458" w:type="pct"/>
            <w:shd w:val="clear" w:color="auto" w:fill="auto"/>
            <w:noWrap/>
            <w:vAlign w:val="center"/>
          </w:tcPr>
          <w:p w:rsidR="00284940" w:rsidRDefault="00284940" w:rsidP="00284940">
            <w:pPr>
              <w:jc w:val="center"/>
            </w:pPr>
            <w:r>
              <w:rPr>
                <w:sz w:val="22"/>
                <w:szCs w:val="22"/>
              </w:rPr>
              <w:t>39,08</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2.15</w:t>
            </w:r>
          </w:p>
        </w:tc>
        <w:tc>
          <w:tcPr>
            <w:tcW w:w="1938" w:type="pct"/>
            <w:shd w:val="clear" w:color="auto" w:fill="auto"/>
            <w:noWrap/>
            <w:vAlign w:val="center"/>
          </w:tcPr>
          <w:p w:rsidR="00284940" w:rsidRDefault="00284940" w:rsidP="00284940">
            <w:r>
              <w:t>Đất ở tại đô thị</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ODT</w:t>
            </w:r>
          </w:p>
        </w:tc>
        <w:tc>
          <w:tcPr>
            <w:tcW w:w="680" w:type="pct"/>
            <w:shd w:val="clear" w:color="auto" w:fill="auto"/>
            <w:noWrap/>
            <w:vAlign w:val="center"/>
          </w:tcPr>
          <w:p w:rsidR="00284940" w:rsidRDefault="00284940" w:rsidP="00284940">
            <w:pPr>
              <w:jc w:val="center"/>
              <w:rPr>
                <w:color w:val="000000"/>
              </w:rPr>
            </w:pPr>
            <w:r>
              <w:rPr>
                <w:color w:val="000000"/>
                <w:sz w:val="22"/>
                <w:szCs w:val="22"/>
              </w:rPr>
              <w:t>551,25</w:t>
            </w:r>
          </w:p>
        </w:tc>
        <w:tc>
          <w:tcPr>
            <w:tcW w:w="680" w:type="pct"/>
            <w:shd w:val="clear" w:color="auto" w:fill="auto"/>
            <w:noWrap/>
            <w:vAlign w:val="center"/>
          </w:tcPr>
          <w:p w:rsidR="00284940" w:rsidRDefault="00284940" w:rsidP="00284940">
            <w:pPr>
              <w:jc w:val="center"/>
            </w:pPr>
            <w:r>
              <w:rPr>
                <w:sz w:val="22"/>
                <w:szCs w:val="22"/>
              </w:rPr>
              <w:t>264,09</w:t>
            </w:r>
          </w:p>
        </w:tc>
        <w:tc>
          <w:tcPr>
            <w:tcW w:w="545" w:type="pct"/>
            <w:shd w:val="clear" w:color="auto" w:fill="auto"/>
            <w:noWrap/>
            <w:vAlign w:val="center"/>
          </w:tcPr>
          <w:p w:rsidR="00284940" w:rsidRDefault="00284940" w:rsidP="00284940">
            <w:pPr>
              <w:jc w:val="center"/>
            </w:pPr>
            <w:r>
              <w:rPr>
                <w:sz w:val="22"/>
                <w:szCs w:val="22"/>
              </w:rPr>
              <w:t>-287,16</w:t>
            </w:r>
          </w:p>
        </w:tc>
        <w:tc>
          <w:tcPr>
            <w:tcW w:w="458" w:type="pct"/>
            <w:shd w:val="clear" w:color="auto" w:fill="auto"/>
            <w:noWrap/>
            <w:vAlign w:val="center"/>
          </w:tcPr>
          <w:p w:rsidR="00284940" w:rsidRDefault="00284940" w:rsidP="00284940">
            <w:pPr>
              <w:jc w:val="center"/>
            </w:pPr>
            <w:r>
              <w:rPr>
                <w:sz w:val="22"/>
                <w:szCs w:val="22"/>
              </w:rPr>
              <w:t>47,91</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2.16</w:t>
            </w:r>
          </w:p>
        </w:tc>
        <w:tc>
          <w:tcPr>
            <w:tcW w:w="1938" w:type="pct"/>
            <w:shd w:val="clear" w:color="auto" w:fill="auto"/>
            <w:noWrap/>
            <w:vAlign w:val="center"/>
          </w:tcPr>
          <w:p w:rsidR="00284940" w:rsidRDefault="00284940" w:rsidP="00284940">
            <w:r>
              <w:t>Đất xây dựng trụ sở cơ quan</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TSC</w:t>
            </w:r>
          </w:p>
        </w:tc>
        <w:tc>
          <w:tcPr>
            <w:tcW w:w="680" w:type="pct"/>
            <w:shd w:val="clear" w:color="auto" w:fill="auto"/>
            <w:noWrap/>
            <w:vAlign w:val="center"/>
          </w:tcPr>
          <w:p w:rsidR="00284940" w:rsidRDefault="00284940" w:rsidP="00284940">
            <w:pPr>
              <w:jc w:val="center"/>
              <w:rPr>
                <w:color w:val="000000"/>
              </w:rPr>
            </w:pPr>
            <w:r>
              <w:rPr>
                <w:color w:val="000000"/>
                <w:sz w:val="22"/>
                <w:szCs w:val="22"/>
              </w:rPr>
              <w:t>46,73</w:t>
            </w:r>
          </w:p>
        </w:tc>
        <w:tc>
          <w:tcPr>
            <w:tcW w:w="680" w:type="pct"/>
            <w:shd w:val="clear" w:color="auto" w:fill="auto"/>
            <w:noWrap/>
            <w:vAlign w:val="center"/>
          </w:tcPr>
          <w:p w:rsidR="00284940" w:rsidRDefault="00284940" w:rsidP="00284940">
            <w:pPr>
              <w:jc w:val="center"/>
            </w:pPr>
            <w:r>
              <w:rPr>
                <w:sz w:val="22"/>
                <w:szCs w:val="22"/>
              </w:rPr>
              <w:t>29,09</w:t>
            </w:r>
          </w:p>
        </w:tc>
        <w:tc>
          <w:tcPr>
            <w:tcW w:w="545" w:type="pct"/>
            <w:shd w:val="clear" w:color="auto" w:fill="auto"/>
            <w:noWrap/>
            <w:vAlign w:val="center"/>
          </w:tcPr>
          <w:p w:rsidR="00284940" w:rsidRDefault="00284940" w:rsidP="00284940">
            <w:pPr>
              <w:jc w:val="center"/>
            </w:pPr>
            <w:r>
              <w:rPr>
                <w:sz w:val="22"/>
                <w:szCs w:val="22"/>
              </w:rPr>
              <w:t>-17,64</w:t>
            </w:r>
          </w:p>
        </w:tc>
        <w:tc>
          <w:tcPr>
            <w:tcW w:w="458" w:type="pct"/>
            <w:shd w:val="clear" w:color="auto" w:fill="auto"/>
            <w:noWrap/>
            <w:vAlign w:val="center"/>
          </w:tcPr>
          <w:p w:rsidR="00284940" w:rsidRDefault="00284940" w:rsidP="00284940">
            <w:pPr>
              <w:jc w:val="center"/>
            </w:pPr>
            <w:r>
              <w:rPr>
                <w:sz w:val="22"/>
                <w:szCs w:val="22"/>
              </w:rPr>
              <w:t>62,25</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2.17</w:t>
            </w:r>
          </w:p>
        </w:tc>
        <w:tc>
          <w:tcPr>
            <w:tcW w:w="1938" w:type="pct"/>
            <w:shd w:val="clear" w:color="auto" w:fill="auto"/>
            <w:noWrap/>
            <w:vAlign w:val="center"/>
          </w:tcPr>
          <w:p w:rsidR="00284940" w:rsidRDefault="00284940" w:rsidP="00284940">
            <w:r>
              <w:t>Đất xây dựng trụ sở của tổ chức sự nghiệp</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DTS</w:t>
            </w:r>
          </w:p>
        </w:tc>
        <w:tc>
          <w:tcPr>
            <w:tcW w:w="680" w:type="pct"/>
            <w:shd w:val="clear" w:color="auto" w:fill="auto"/>
            <w:noWrap/>
            <w:vAlign w:val="center"/>
          </w:tcPr>
          <w:p w:rsidR="00284940" w:rsidRDefault="00284940" w:rsidP="00284940">
            <w:pPr>
              <w:jc w:val="center"/>
            </w:pPr>
            <w:r>
              <w:rPr>
                <w:sz w:val="22"/>
                <w:szCs w:val="22"/>
              </w:rPr>
              <w:t>0,29</w:t>
            </w:r>
          </w:p>
        </w:tc>
        <w:tc>
          <w:tcPr>
            <w:tcW w:w="680" w:type="pct"/>
            <w:shd w:val="clear" w:color="auto" w:fill="auto"/>
            <w:noWrap/>
            <w:vAlign w:val="center"/>
          </w:tcPr>
          <w:p w:rsidR="00284940" w:rsidRDefault="00284940" w:rsidP="00284940">
            <w:pPr>
              <w:jc w:val="center"/>
            </w:pPr>
            <w:r>
              <w:rPr>
                <w:sz w:val="22"/>
                <w:szCs w:val="22"/>
              </w:rPr>
              <w:t>1,74</w:t>
            </w:r>
          </w:p>
        </w:tc>
        <w:tc>
          <w:tcPr>
            <w:tcW w:w="545" w:type="pct"/>
            <w:shd w:val="clear" w:color="auto" w:fill="auto"/>
            <w:noWrap/>
            <w:vAlign w:val="center"/>
          </w:tcPr>
          <w:p w:rsidR="00284940" w:rsidRDefault="00284940" w:rsidP="00284940">
            <w:pPr>
              <w:jc w:val="center"/>
            </w:pPr>
            <w:r>
              <w:rPr>
                <w:sz w:val="22"/>
                <w:szCs w:val="22"/>
              </w:rPr>
              <w:t>1,45</w:t>
            </w:r>
          </w:p>
        </w:tc>
        <w:tc>
          <w:tcPr>
            <w:tcW w:w="458" w:type="pct"/>
            <w:shd w:val="clear" w:color="auto" w:fill="auto"/>
            <w:noWrap/>
            <w:vAlign w:val="center"/>
          </w:tcPr>
          <w:p w:rsidR="00284940" w:rsidRDefault="00284940" w:rsidP="00284940">
            <w:pPr>
              <w:jc w:val="center"/>
            </w:pPr>
            <w:r>
              <w:rPr>
                <w:sz w:val="22"/>
                <w:szCs w:val="22"/>
              </w:rPr>
              <w:t>600,00</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lastRenderedPageBreak/>
              <w:t>2.18</w:t>
            </w:r>
          </w:p>
        </w:tc>
        <w:tc>
          <w:tcPr>
            <w:tcW w:w="1938" w:type="pct"/>
            <w:shd w:val="clear" w:color="auto" w:fill="auto"/>
            <w:noWrap/>
            <w:vAlign w:val="center"/>
          </w:tcPr>
          <w:p w:rsidR="00284940" w:rsidRDefault="00284940" w:rsidP="00284940">
            <w:r>
              <w:t>Đất xây dựng công trình sự nghiệp khác</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DSK</w:t>
            </w:r>
          </w:p>
        </w:tc>
        <w:tc>
          <w:tcPr>
            <w:tcW w:w="680" w:type="pct"/>
            <w:shd w:val="clear" w:color="auto" w:fill="auto"/>
            <w:noWrap/>
            <w:vAlign w:val="center"/>
          </w:tcPr>
          <w:p w:rsidR="00284940" w:rsidRDefault="00284940" w:rsidP="00284940">
            <w:pPr>
              <w:jc w:val="center"/>
            </w:pPr>
          </w:p>
        </w:tc>
        <w:tc>
          <w:tcPr>
            <w:tcW w:w="680" w:type="pct"/>
            <w:shd w:val="clear" w:color="auto" w:fill="auto"/>
            <w:noWrap/>
            <w:vAlign w:val="center"/>
          </w:tcPr>
          <w:p w:rsidR="00284940" w:rsidRDefault="00284940" w:rsidP="00284940">
            <w:pPr>
              <w:jc w:val="center"/>
            </w:pPr>
          </w:p>
        </w:tc>
        <w:tc>
          <w:tcPr>
            <w:tcW w:w="545" w:type="pct"/>
            <w:shd w:val="clear" w:color="auto" w:fill="auto"/>
            <w:noWrap/>
            <w:vAlign w:val="center"/>
          </w:tcPr>
          <w:p w:rsidR="00284940" w:rsidRDefault="00284940" w:rsidP="00284940">
            <w:pPr>
              <w:jc w:val="center"/>
            </w:pPr>
          </w:p>
        </w:tc>
        <w:tc>
          <w:tcPr>
            <w:tcW w:w="458" w:type="pct"/>
            <w:shd w:val="clear" w:color="auto" w:fill="auto"/>
            <w:noWrap/>
            <w:vAlign w:val="center"/>
          </w:tcPr>
          <w:p w:rsidR="00284940" w:rsidRDefault="00284940" w:rsidP="00284940">
            <w:pPr>
              <w:jc w:val="center"/>
            </w:pP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2.19</w:t>
            </w:r>
          </w:p>
        </w:tc>
        <w:tc>
          <w:tcPr>
            <w:tcW w:w="1938" w:type="pct"/>
            <w:shd w:val="clear" w:color="auto" w:fill="auto"/>
            <w:noWrap/>
            <w:vAlign w:val="center"/>
          </w:tcPr>
          <w:p w:rsidR="00284940" w:rsidRDefault="00284940" w:rsidP="00284940">
            <w:r>
              <w:t>Đất xây dựng cơ sở ngoại giao</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DNG</w:t>
            </w:r>
          </w:p>
        </w:tc>
        <w:tc>
          <w:tcPr>
            <w:tcW w:w="680" w:type="pct"/>
            <w:shd w:val="clear" w:color="auto" w:fill="auto"/>
            <w:noWrap/>
            <w:vAlign w:val="center"/>
          </w:tcPr>
          <w:p w:rsidR="00284940" w:rsidRDefault="00284940" w:rsidP="00284940">
            <w:pPr>
              <w:jc w:val="center"/>
              <w:rPr>
                <w:color w:val="000000"/>
              </w:rPr>
            </w:pPr>
          </w:p>
        </w:tc>
        <w:tc>
          <w:tcPr>
            <w:tcW w:w="680" w:type="pct"/>
            <w:shd w:val="clear" w:color="auto" w:fill="auto"/>
            <w:noWrap/>
            <w:vAlign w:val="center"/>
          </w:tcPr>
          <w:p w:rsidR="00284940" w:rsidRDefault="00284940" w:rsidP="00284940">
            <w:pPr>
              <w:jc w:val="center"/>
            </w:pPr>
          </w:p>
        </w:tc>
        <w:tc>
          <w:tcPr>
            <w:tcW w:w="545" w:type="pct"/>
            <w:shd w:val="clear" w:color="auto" w:fill="auto"/>
            <w:noWrap/>
            <w:vAlign w:val="center"/>
          </w:tcPr>
          <w:p w:rsidR="00284940" w:rsidRDefault="00284940" w:rsidP="00284940">
            <w:pPr>
              <w:jc w:val="center"/>
            </w:pPr>
          </w:p>
        </w:tc>
        <w:tc>
          <w:tcPr>
            <w:tcW w:w="458" w:type="pct"/>
            <w:shd w:val="clear" w:color="auto" w:fill="auto"/>
            <w:noWrap/>
            <w:vAlign w:val="center"/>
          </w:tcPr>
          <w:p w:rsidR="00284940" w:rsidRDefault="00284940" w:rsidP="00284940">
            <w:pPr>
              <w:jc w:val="center"/>
            </w:pP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2.20</w:t>
            </w:r>
          </w:p>
        </w:tc>
        <w:tc>
          <w:tcPr>
            <w:tcW w:w="1938" w:type="pct"/>
            <w:shd w:val="clear" w:color="auto" w:fill="auto"/>
            <w:noWrap/>
            <w:vAlign w:val="center"/>
          </w:tcPr>
          <w:p w:rsidR="00284940" w:rsidRDefault="00284940" w:rsidP="00284940">
            <w:r>
              <w:t>Đất công trình công cộng khác</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DCK</w:t>
            </w:r>
          </w:p>
        </w:tc>
        <w:tc>
          <w:tcPr>
            <w:tcW w:w="680" w:type="pct"/>
            <w:shd w:val="clear" w:color="auto" w:fill="auto"/>
            <w:noWrap/>
            <w:vAlign w:val="center"/>
          </w:tcPr>
          <w:p w:rsidR="00284940" w:rsidRDefault="00284940" w:rsidP="00284940">
            <w:pPr>
              <w:jc w:val="center"/>
              <w:rPr>
                <w:color w:val="000000"/>
              </w:rPr>
            </w:pPr>
            <w:r>
              <w:rPr>
                <w:color w:val="000000"/>
                <w:sz w:val="22"/>
                <w:szCs w:val="22"/>
              </w:rPr>
              <w:t>34,96</w:t>
            </w:r>
          </w:p>
        </w:tc>
        <w:tc>
          <w:tcPr>
            <w:tcW w:w="680" w:type="pct"/>
            <w:shd w:val="clear" w:color="auto" w:fill="auto"/>
            <w:noWrap/>
            <w:vAlign w:val="center"/>
          </w:tcPr>
          <w:p w:rsidR="00284940" w:rsidRDefault="00284940" w:rsidP="00284940">
            <w:pPr>
              <w:jc w:val="center"/>
            </w:pPr>
            <w:r>
              <w:rPr>
                <w:sz w:val="22"/>
                <w:szCs w:val="22"/>
              </w:rPr>
              <w:t>0,13</w:t>
            </w:r>
          </w:p>
        </w:tc>
        <w:tc>
          <w:tcPr>
            <w:tcW w:w="545" w:type="pct"/>
            <w:shd w:val="clear" w:color="auto" w:fill="auto"/>
            <w:noWrap/>
            <w:vAlign w:val="center"/>
          </w:tcPr>
          <w:p w:rsidR="00284940" w:rsidRDefault="00284940" w:rsidP="00284940">
            <w:pPr>
              <w:jc w:val="center"/>
            </w:pPr>
            <w:r>
              <w:rPr>
                <w:sz w:val="22"/>
                <w:szCs w:val="22"/>
              </w:rPr>
              <w:t>-34,83</w:t>
            </w:r>
          </w:p>
        </w:tc>
        <w:tc>
          <w:tcPr>
            <w:tcW w:w="458" w:type="pct"/>
            <w:shd w:val="clear" w:color="auto" w:fill="auto"/>
            <w:noWrap/>
            <w:vAlign w:val="center"/>
          </w:tcPr>
          <w:p w:rsidR="00284940" w:rsidRDefault="00284940" w:rsidP="00284940">
            <w:pPr>
              <w:jc w:val="center"/>
            </w:pPr>
            <w:r>
              <w:rPr>
                <w:sz w:val="22"/>
                <w:szCs w:val="22"/>
              </w:rPr>
              <w:t>0,37</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2.21</w:t>
            </w:r>
          </w:p>
        </w:tc>
        <w:tc>
          <w:tcPr>
            <w:tcW w:w="1938" w:type="pct"/>
            <w:shd w:val="clear" w:color="auto" w:fill="auto"/>
            <w:noWrap/>
            <w:vAlign w:val="center"/>
          </w:tcPr>
          <w:p w:rsidR="00284940" w:rsidRDefault="00284940" w:rsidP="00284940">
            <w:r>
              <w:t>Đất tín ngưỡng</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TIN</w:t>
            </w:r>
          </w:p>
        </w:tc>
        <w:tc>
          <w:tcPr>
            <w:tcW w:w="680" w:type="pct"/>
            <w:shd w:val="clear" w:color="auto" w:fill="auto"/>
            <w:noWrap/>
            <w:vAlign w:val="center"/>
          </w:tcPr>
          <w:p w:rsidR="00284940" w:rsidRDefault="00284940" w:rsidP="00284940">
            <w:pPr>
              <w:jc w:val="center"/>
              <w:rPr>
                <w:color w:val="000000"/>
              </w:rPr>
            </w:pPr>
            <w:r>
              <w:rPr>
                <w:color w:val="000000"/>
                <w:sz w:val="22"/>
                <w:szCs w:val="22"/>
              </w:rPr>
              <w:t>27,89</w:t>
            </w:r>
          </w:p>
        </w:tc>
        <w:tc>
          <w:tcPr>
            <w:tcW w:w="680" w:type="pct"/>
            <w:shd w:val="clear" w:color="auto" w:fill="auto"/>
            <w:noWrap/>
            <w:vAlign w:val="center"/>
          </w:tcPr>
          <w:p w:rsidR="00284940" w:rsidRDefault="00284940" w:rsidP="00284940">
            <w:pPr>
              <w:jc w:val="center"/>
            </w:pPr>
            <w:r>
              <w:rPr>
                <w:sz w:val="22"/>
                <w:szCs w:val="22"/>
              </w:rPr>
              <w:t>13,35</w:t>
            </w:r>
          </w:p>
        </w:tc>
        <w:tc>
          <w:tcPr>
            <w:tcW w:w="545" w:type="pct"/>
            <w:shd w:val="clear" w:color="auto" w:fill="auto"/>
            <w:noWrap/>
            <w:vAlign w:val="center"/>
          </w:tcPr>
          <w:p w:rsidR="00284940" w:rsidRDefault="00284940" w:rsidP="00284940">
            <w:pPr>
              <w:jc w:val="center"/>
            </w:pPr>
            <w:r>
              <w:rPr>
                <w:sz w:val="22"/>
                <w:szCs w:val="22"/>
              </w:rPr>
              <w:t>-14,54</w:t>
            </w:r>
          </w:p>
        </w:tc>
        <w:tc>
          <w:tcPr>
            <w:tcW w:w="458" w:type="pct"/>
            <w:shd w:val="clear" w:color="auto" w:fill="auto"/>
            <w:noWrap/>
            <w:vAlign w:val="center"/>
          </w:tcPr>
          <w:p w:rsidR="00284940" w:rsidRDefault="00284940" w:rsidP="00284940">
            <w:pPr>
              <w:jc w:val="center"/>
            </w:pPr>
            <w:r>
              <w:rPr>
                <w:sz w:val="22"/>
                <w:szCs w:val="22"/>
              </w:rPr>
              <w:t>47,87</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2.22</w:t>
            </w:r>
          </w:p>
        </w:tc>
        <w:tc>
          <w:tcPr>
            <w:tcW w:w="1938" w:type="pct"/>
            <w:shd w:val="clear" w:color="auto" w:fill="auto"/>
            <w:noWrap/>
            <w:vAlign w:val="center"/>
          </w:tcPr>
          <w:p w:rsidR="00284940" w:rsidRDefault="00284940" w:rsidP="00284940">
            <w:r>
              <w:t>Đất sông, ngòi, kênh, rạch, suối</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SON</w:t>
            </w:r>
          </w:p>
        </w:tc>
        <w:tc>
          <w:tcPr>
            <w:tcW w:w="680" w:type="pct"/>
            <w:shd w:val="clear" w:color="auto" w:fill="auto"/>
            <w:noWrap/>
            <w:vAlign w:val="center"/>
          </w:tcPr>
          <w:p w:rsidR="00284940" w:rsidRDefault="00284940" w:rsidP="00284940">
            <w:pPr>
              <w:jc w:val="center"/>
              <w:rPr>
                <w:color w:val="000000"/>
              </w:rPr>
            </w:pPr>
            <w:r>
              <w:rPr>
                <w:color w:val="000000"/>
                <w:sz w:val="22"/>
                <w:szCs w:val="22"/>
              </w:rPr>
              <w:t>2423,05</w:t>
            </w:r>
          </w:p>
        </w:tc>
        <w:tc>
          <w:tcPr>
            <w:tcW w:w="680" w:type="pct"/>
            <w:shd w:val="clear" w:color="auto" w:fill="auto"/>
            <w:noWrap/>
            <w:vAlign w:val="center"/>
          </w:tcPr>
          <w:p w:rsidR="00284940" w:rsidRDefault="00284940" w:rsidP="00284940">
            <w:pPr>
              <w:jc w:val="center"/>
            </w:pPr>
            <w:r>
              <w:rPr>
                <w:sz w:val="22"/>
                <w:szCs w:val="22"/>
              </w:rPr>
              <w:t>2.360,07</w:t>
            </w:r>
          </w:p>
        </w:tc>
        <w:tc>
          <w:tcPr>
            <w:tcW w:w="545" w:type="pct"/>
            <w:shd w:val="clear" w:color="auto" w:fill="auto"/>
            <w:noWrap/>
            <w:vAlign w:val="center"/>
          </w:tcPr>
          <w:p w:rsidR="00284940" w:rsidRDefault="00284940" w:rsidP="00284940">
            <w:pPr>
              <w:jc w:val="center"/>
            </w:pPr>
            <w:r>
              <w:rPr>
                <w:sz w:val="22"/>
                <w:szCs w:val="22"/>
              </w:rPr>
              <w:t>-62,97</w:t>
            </w:r>
          </w:p>
        </w:tc>
        <w:tc>
          <w:tcPr>
            <w:tcW w:w="458" w:type="pct"/>
            <w:shd w:val="clear" w:color="auto" w:fill="auto"/>
            <w:noWrap/>
            <w:vAlign w:val="center"/>
          </w:tcPr>
          <w:p w:rsidR="00284940" w:rsidRDefault="00284940" w:rsidP="00284940">
            <w:pPr>
              <w:jc w:val="center"/>
            </w:pPr>
            <w:r>
              <w:rPr>
                <w:sz w:val="22"/>
                <w:szCs w:val="22"/>
              </w:rPr>
              <w:t>97,40</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2.23</w:t>
            </w:r>
          </w:p>
        </w:tc>
        <w:tc>
          <w:tcPr>
            <w:tcW w:w="1938" w:type="pct"/>
            <w:shd w:val="clear" w:color="auto" w:fill="auto"/>
            <w:noWrap/>
            <w:vAlign w:val="center"/>
          </w:tcPr>
          <w:p w:rsidR="00284940" w:rsidRDefault="00284940" w:rsidP="00284940">
            <w:r>
              <w:t>Đất có mặt nước chuyên dùng</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MNC</w:t>
            </w:r>
          </w:p>
        </w:tc>
        <w:tc>
          <w:tcPr>
            <w:tcW w:w="680" w:type="pct"/>
            <w:shd w:val="clear" w:color="auto" w:fill="auto"/>
            <w:noWrap/>
            <w:vAlign w:val="center"/>
          </w:tcPr>
          <w:p w:rsidR="00284940" w:rsidRDefault="00284940" w:rsidP="00284940">
            <w:pPr>
              <w:jc w:val="center"/>
              <w:rPr>
                <w:color w:val="000000"/>
              </w:rPr>
            </w:pPr>
            <w:r>
              <w:rPr>
                <w:color w:val="000000"/>
                <w:sz w:val="22"/>
                <w:szCs w:val="22"/>
              </w:rPr>
              <w:t>143,37</w:t>
            </w:r>
          </w:p>
        </w:tc>
        <w:tc>
          <w:tcPr>
            <w:tcW w:w="680" w:type="pct"/>
            <w:shd w:val="clear" w:color="auto" w:fill="auto"/>
            <w:noWrap/>
            <w:vAlign w:val="center"/>
          </w:tcPr>
          <w:p w:rsidR="00284940" w:rsidRDefault="00284940" w:rsidP="00284940">
            <w:pPr>
              <w:jc w:val="center"/>
            </w:pPr>
            <w:r>
              <w:rPr>
                <w:sz w:val="22"/>
                <w:szCs w:val="22"/>
              </w:rPr>
              <w:t>169,89</w:t>
            </w:r>
          </w:p>
        </w:tc>
        <w:tc>
          <w:tcPr>
            <w:tcW w:w="545" w:type="pct"/>
            <w:shd w:val="clear" w:color="auto" w:fill="auto"/>
            <w:noWrap/>
            <w:vAlign w:val="center"/>
          </w:tcPr>
          <w:p w:rsidR="00284940" w:rsidRDefault="00284940" w:rsidP="00284940">
            <w:pPr>
              <w:jc w:val="center"/>
            </w:pPr>
            <w:r>
              <w:rPr>
                <w:sz w:val="22"/>
                <w:szCs w:val="22"/>
              </w:rPr>
              <w:t>26,52</w:t>
            </w:r>
          </w:p>
        </w:tc>
        <w:tc>
          <w:tcPr>
            <w:tcW w:w="458" w:type="pct"/>
            <w:shd w:val="clear" w:color="auto" w:fill="auto"/>
            <w:noWrap/>
            <w:vAlign w:val="center"/>
          </w:tcPr>
          <w:p w:rsidR="00284940" w:rsidRDefault="00284940" w:rsidP="00284940">
            <w:pPr>
              <w:jc w:val="center"/>
            </w:pPr>
            <w:r>
              <w:rPr>
                <w:sz w:val="22"/>
                <w:szCs w:val="22"/>
              </w:rPr>
              <w:t>118,50</w:t>
            </w:r>
          </w:p>
        </w:tc>
      </w:tr>
      <w:tr w:rsidR="00284940" w:rsidRPr="00422AEE" w:rsidTr="00284940">
        <w:trPr>
          <w:trHeight w:val="315"/>
          <w:jc w:val="center"/>
        </w:trPr>
        <w:tc>
          <w:tcPr>
            <w:tcW w:w="359" w:type="pct"/>
            <w:shd w:val="clear" w:color="auto" w:fill="auto"/>
            <w:vAlign w:val="center"/>
          </w:tcPr>
          <w:p w:rsidR="00284940" w:rsidRPr="001F3CF1" w:rsidRDefault="00284940" w:rsidP="00284940">
            <w:r>
              <w:rPr>
                <w:sz w:val="22"/>
                <w:szCs w:val="22"/>
              </w:rPr>
              <w:t>2.24</w:t>
            </w:r>
          </w:p>
        </w:tc>
        <w:tc>
          <w:tcPr>
            <w:tcW w:w="1938" w:type="pct"/>
            <w:shd w:val="clear" w:color="auto" w:fill="auto"/>
            <w:noWrap/>
            <w:vAlign w:val="center"/>
          </w:tcPr>
          <w:p w:rsidR="00284940" w:rsidRDefault="00284940" w:rsidP="00284940">
            <w:r>
              <w:t>Đất phi nông nghiệp khác</w:t>
            </w:r>
          </w:p>
        </w:tc>
        <w:tc>
          <w:tcPr>
            <w:tcW w:w="340" w:type="pct"/>
            <w:shd w:val="clear" w:color="auto" w:fill="auto"/>
            <w:noWrap/>
            <w:vAlign w:val="center"/>
          </w:tcPr>
          <w:p w:rsidR="00284940" w:rsidRPr="001F3CF1" w:rsidRDefault="00284940" w:rsidP="00284940">
            <w:pPr>
              <w:jc w:val="center"/>
              <w:rPr>
                <w:sz w:val="20"/>
                <w:szCs w:val="20"/>
              </w:rPr>
            </w:pPr>
            <w:r w:rsidRPr="001F3CF1">
              <w:rPr>
                <w:sz w:val="20"/>
                <w:szCs w:val="20"/>
              </w:rPr>
              <w:t>PNK</w:t>
            </w:r>
          </w:p>
        </w:tc>
        <w:tc>
          <w:tcPr>
            <w:tcW w:w="680" w:type="pct"/>
            <w:shd w:val="clear" w:color="auto" w:fill="auto"/>
            <w:noWrap/>
            <w:vAlign w:val="center"/>
          </w:tcPr>
          <w:p w:rsidR="00284940" w:rsidRDefault="00284940" w:rsidP="00284940">
            <w:pPr>
              <w:jc w:val="center"/>
              <w:rPr>
                <w:color w:val="000000"/>
              </w:rPr>
            </w:pPr>
          </w:p>
        </w:tc>
        <w:tc>
          <w:tcPr>
            <w:tcW w:w="680" w:type="pct"/>
            <w:shd w:val="clear" w:color="auto" w:fill="auto"/>
            <w:noWrap/>
            <w:vAlign w:val="center"/>
          </w:tcPr>
          <w:p w:rsidR="00284940" w:rsidRDefault="00284940" w:rsidP="00284940">
            <w:pPr>
              <w:jc w:val="center"/>
            </w:pPr>
          </w:p>
        </w:tc>
        <w:tc>
          <w:tcPr>
            <w:tcW w:w="545" w:type="pct"/>
            <w:shd w:val="clear" w:color="auto" w:fill="auto"/>
            <w:noWrap/>
            <w:vAlign w:val="center"/>
          </w:tcPr>
          <w:p w:rsidR="00284940" w:rsidRDefault="00284940" w:rsidP="00284940">
            <w:pPr>
              <w:jc w:val="center"/>
            </w:pPr>
          </w:p>
        </w:tc>
        <w:tc>
          <w:tcPr>
            <w:tcW w:w="458" w:type="pct"/>
            <w:shd w:val="clear" w:color="auto" w:fill="auto"/>
            <w:noWrap/>
            <w:vAlign w:val="center"/>
          </w:tcPr>
          <w:p w:rsidR="00284940" w:rsidRDefault="00284940" w:rsidP="00284940">
            <w:pPr>
              <w:jc w:val="center"/>
            </w:pPr>
          </w:p>
        </w:tc>
      </w:tr>
      <w:tr w:rsidR="00284940" w:rsidRPr="00422AEE" w:rsidTr="00284940">
        <w:trPr>
          <w:trHeight w:val="432"/>
          <w:jc w:val="center"/>
        </w:trPr>
        <w:tc>
          <w:tcPr>
            <w:tcW w:w="359" w:type="pct"/>
            <w:shd w:val="clear" w:color="auto" w:fill="auto"/>
            <w:vAlign w:val="center"/>
          </w:tcPr>
          <w:p w:rsidR="00284940" w:rsidRPr="00422AEE" w:rsidRDefault="00284940" w:rsidP="00284940">
            <w:pPr>
              <w:jc w:val="center"/>
              <w:rPr>
                <w:b/>
                <w:bCs/>
              </w:rPr>
            </w:pPr>
            <w:r w:rsidRPr="00422AEE">
              <w:rPr>
                <w:b/>
                <w:bCs/>
                <w:sz w:val="22"/>
                <w:szCs w:val="22"/>
              </w:rPr>
              <w:t>3</w:t>
            </w:r>
          </w:p>
        </w:tc>
        <w:tc>
          <w:tcPr>
            <w:tcW w:w="1938" w:type="pct"/>
            <w:shd w:val="clear" w:color="auto" w:fill="auto"/>
            <w:noWrap/>
            <w:vAlign w:val="center"/>
          </w:tcPr>
          <w:p w:rsidR="00284940" w:rsidRPr="00422AEE" w:rsidRDefault="00284940" w:rsidP="00284940">
            <w:pPr>
              <w:rPr>
                <w:b/>
                <w:bCs/>
              </w:rPr>
            </w:pPr>
            <w:r w:rsidRPr="00422AEE">
              <w:rPr>
                <w:b/>
                <w:bCs/>
                <w:sz w:val="22"/>
                <w:szCs w:val="22"/>
              </w:rPr>
              <w:t>Đất chưa sử dụng</w:t>
            </w:r>
          </w:p>
        </w:tc>
        <w:tc>
          <w:tcPr>
            <w:tcW w:w="340" w:type="pct"/>
            <w:shd w:val="clear" w:color="auto" w:fill="auto"/>
            <w:noWrap/>
            <w:vAlign w:val="center"/>
          </w:tcPr>
          <w:p w:rsidR="00284940" w:rsidRPr="001F3CF1" w:rsidRDefault="00284940" w:rsidP="00284940">
            <w:pPr>
              <w:jc w:val="center"/>
              <w:rPr>
                <w:b/>
                <w:bCs/>
                <w:sz w:val="20"/>
                <w:szCs w:val="20"/>
              </w:rPr>
            </w:pPr>
            <w:r w:rsidRPr="001F3CF1">
              <w:rPr>
                <w:b/>
                <w:bCs/>
                <w:sz w:val="20"/>
                <w:szCs w:val="20"/>
              </w:rPr>
              <w:t>CSD</w:t>
            </w:r>
          </w:p>
        </w:tc>
        <w:tc>
          <w:tcPr>
            <w:tcW w:w="680" w:type="pct"/>
            <w:shd w:val="clear" w:color="auto" w:fill="auto"/>
            <w:noWrap/>
            <w:vAlign w:val="center"/>
          </w:tcPr>
          <w:p w:rsidR="00284940" w:rsidRDefault="00284940" w:rsidP="00284940">
            <w:pPr>
              <w:jc w:val="center"/>
              <w:rPr>
                <w:b/>
                <w:bCs/>
                <w:color w:val="000000"/>
              </w:rPr>
            </w:pPr>
            <w:r>
              <w:rPr>
                <w:b/>
                <w:bCs/>
                <w:color w:val="000000"/>
                <w:sz w:val="22"/>
                <w:szCs w:val="22"/>
              </w:rPr>
              <w:t>1.920,30</w:t>
            </w:r>
          </w:p>
        </w:tc>
        <w:tc>
          <w:tcPr>
            <w:tcW w:w="680" w:type="pct"/>
            <w:shd w:val="clear" w:color="auto" w:fill="auto"/>
            <w:noWrap/>
            <w:vAlign w:val="center"/>
          </w:tcPr>
          <w:p w:rsidR="00284940" w:rsidRDefault="00284940" w:rsidP="00284940">
            <w:pPr>
              <w:jc w:val="center"/>
              <w:rPr>
                <w:b/>
                <w:bCs/>
              </w:rPr>
            </w:pPr>
            <w:r>
              <w:rPr>
                <w:b/>
                <w:bCs/>
                <w:sz w:val="22"/>
                <w:szCs w:val="22"/>
              </w:rPr>
              <w:t>2.812,30</w:t>
            </w:r>
          </w:p>
        </w:tc>
        <w:tc>
          <w:tcPr>
            <w:tcW w:w="545" w:type="pct"/>
            <w:shd w:val="clear" w:color="auto" w:fill="auto"/>
            <w:noWrap/>
            <w:vAlign w:val="center"/>
          </w:tcPr>
          <w:p w:rsidR="00284940" w:rsidRDefault="00284940" w:rsidP="00284940">
            <w:pPr>
              <w:jc w:val="center"/>
              <w:rPr>
                <w:b/>
                <w:bCs/>
              </w:rPr>
            </w:pPr>
            <w:r>
              <w:rPr>
                <w:b/>
                <w:bCs/>
                <w:sz w:val="22"/>
                <w:szCs w:val="22"/>
              </w:rPr>
              <w:t>892,00</w:t>
            </w:r>
          </w:p>
        </w:tc>
        <w:tc>
          <w:tcPr>
            <w:tcW w:w="458" w:type="pct"/>
            <w:shd w:val="clear" w:color="auto" w:fill="auto"/>
            <w:noWrap/>
            <w:vAlign w:val="center"/>
          </w:tcPr>
          <w:p w:rsidR="00284940" w:rsidRDefault="00284940" w:rsidP="00284940">
            <w:pPr>
              <w:jc w:val="center"/>
              <w:rPr>
                <w:b/>
                <w:bCs/>
              </w:rPr>
            </w:pPr>
            <w:r>
              <w:rPr>
                <w:b/>
                <w:bCs/>
                <w:sz w:val="22"/>
                <w:szCs w:val="22"/>
              </w:rPr>
              <w:t>146,45</w:t>
            </w:r>
          </w:p>
        </w:tc>
      </w:tr>
    </w:tbl>
    <w:p w:rsidR="00E21506" w:rsidRPr="00E21506" w:rsidRDefault="00E21506" w:rsidP="00B46557">
      <w:pPr>
        <w:widowControl w:val="0"/>
        <w:spacing w:line="380" w:lineRule="exact"/>
        <w:jc w:val="center"/>
        <w:rPr>
          <w:i/>
          <w:color w:val="000000"/>
          <w:sz w:val="28"/>
          <w:szCs w:val="28"/>
          <w:lang w:val="en-GB"/>
        </w:rPr>
      </w:pPr>
      <w:r w:rsidRPr="00E21506">
        <w:rPr>
          <w:i/>
          <w:color w:val="000000"/>
          <w:sz w:val="28"/>
          <w:szCs w:val="28"/>
          <w:lang w:val="en-GB"/>
        </w:rPr>
        <w:t>(Nguồn: Quy hoạch sử dụng đất đến năm 20</w:t>
      </w:r>
      <w:r w:rsidR="002B41EA">
        <w:rPr>
          <w:i/>
          <w:color w:val="000000"/>
          <w:sz w:val="28"/>
          <w:szCs w:val="28"/>
          <w:lang w:val="en-GB"/>
        </w:rPr>
        <w:t>3</w:t>
      </w:r>
      <w:r w:rsidRPr="00E21506">
        <w:rPr>
          <w:i/>
          <w:color w:val="000000"/>
          <w:sz w:val="28"/>
          <w:szCs w:val="28"/>
          <w:lang w:val="en-GB"/>
        </w:rPr>
        <w:t xml:space="preserve">0 của huyện </w:t>
      </w:r>
      <w:r>
        <w:rPr>
          <w:i/>
          <w:color w:val="000000"/>
          <w:sz w:val="28"/>
          <w:szCs w:val="28"/>
          <w:lang w:val="en-GB"/>
        </w:rPr>
        <w:t>Bố Trạch</w:t>
      </w:r>
      <w:r w:rsidRPr="00E21506">
        <w:rPr>
          <w:i/>
          <w:color w:val="000000"/>
          <w:sz w:val="28"/>
          <w:szCs w:val="28"/>
          <w:lang w:val="en-GB"/>
        </w:rPr>
        <w:t xml:space="preserve">, </w:t>
      </w:r>
      <w:r w:rsidR="00C011FA">
        <w:rPr>
          <w:i/>
          <w:color w:val="000000"/>
          <w:sz w:val="28"/>
          <w:szCs w:val="28"/>
          <w:lang w:val="en-GB"/>
        </w:rPr>
        <w:t xml:space="preserve">thống kê đất đai năm 2021 </w:t>
      </w:r>
      <w:r w:rsidR="002B41EA" w:rsidRPr="002B41EA">
        <w:rPr>
          <w:i/>
          <w:color w:val="000000"/>
          <w:sz w:val="28"/>
          <w:szCs w:val="28"/>
          <w:lang w:val="en-GB"/>
        </w:rPr>
        <w:t>và tổng hợp giao đất, cho thuê đất, chuyển mục đích sử dụng đất trong năm 2022</w:t>
      </w:r>
      <w:r w:rsidRPr="00E21506">
        <w:rPr>
          <w:i/>
          <w:color w:val="000000"/>
          <w:sz w:val="28"/>
          <w:szCs w:val="28"/>
          <w:lang w:val="en-GB"/>
        </w:rPr>
        <w:t>)</w:t>
      </w:r>
    </w:p>
    <w:p w:rsidR="00E21506" w:rsidRPr="00E21506" w:rsidRDefault="00E21506" w:rsidP="00E91072">
      <w:pPr>
        <w:widowControl w:val="0"/>
        <w:spacing w:before="120"/>
        <w:ind w:firstLine="567"/>
        <w:jc w:val="both"/>
        <w:rPr>
          <w:i/>
          <w:color w:val="000000"/>
          <w:sz w:val="28"/>
          <w:szCs w:val="28"/>
          <w:lang w:val="en-GB"/>
        </w:rPr>
      </w:pPr>
      <w:r w:rsidRPr="00E21506">
        <w:rPr>
          <w:i/>
          <w:color w:val="000000"/>
          <w:sz w:val="28"/>
          <w:szCs w:val="28"/>
          <w:lang w:val="de-DE"/>
        </w:rPr>
        <w:t>a) Đất nông nghiệp</w:t>
      </w:r>
    </w:p>
    <w:p w:rsidR="00E21506" w:rsidRPr="00E21506" w:rsidRDefault="00E21506" w:rsidP="00E91072">
      <w:pPr>
        <w:widowControl w:val="0"/>
        <w:tabs>
          <w:tab w:val="left" w:pos="709"/>
          <w:tab w:val="left" w:pos="851"/>
        </w:tabs>
        <w:spacing w:before="120"/>
        <w:ind w:firstLine="567"/>
        <w:jc w:val="both"/>
        <w:rPr>
          <w:color w:val="000000"/>
          <w:sz w:val="28"/>
          <w:szCs w:val="28"/>
          <w:lang w:val="de-DE"/>
        </w:rPr>
      </w:pPr>
      <w:bookmarkStart w:id="123" w:name="_GoBack"/>
      <w:r w:rsidRPr="00E21506">
        <w:rPr>
          <w:color w:val="000000"/>
          <w:sz w:val="28"/>
          <w:szCs w:val="28"/>
          <w:lang w:val="de-DE"/>
        </w:rPr>
        <w:t>Chỉ tiêu diện tích đất nông nghiệp được duyệt đến năm 20</w:t>
      </w:r>
      <w:r w:rsidR="00C279F8">
        <w:rPr>
          <w:color w:val="000000"/>
          <w:sz w:val="28"/>
          <w:szCs w:val="28"/>
          <w:lang w:val="de-DE"/>
        </w:rPr>
        <w:t>3</w:t>
      </w:r>
      <w:r w:rsidR="00905FDD">
        <w:rPr>
          <w:color w:val="000000"/>
          <w:sz w:val="28"/>
          <w:szCs w:val="28"/>
          <w:lang w:val="de-DE"/>
        </w:rPr>
        <w:t>0</w:t>
      </w:r>
      <w:r w:rsidRPr="00E21506">
        <w:rPr>
          <w:color w:val="000000"/>
          <w:sz w:val="28"/>
          <w:szCs w:val="28"/>
          <w:lang w:val="de-DE"/>
        </w:rPr>
        <w:t xml:space="preserve"> là </w:t>
      </w:r>
      <w:r w:rsidR="00C279F8" w:rsidRPr="00C279F8">
        <w:rPr>
          <w:color w:val="000000" w:themeColor="text1"/>
          <w:sz w:val="28"/>
          <w:szCs w:val="28"/>
          <w:lang w:val="de-DE"/>
        </w:rPr>
        <w:t>189.112,95</w:t>
      </w:r>
      <w:r w:rsidRPr="00E21506">
        <w:rPr>
          <w:color w:val="000000"/>
          <w:sz w:val="28"/>
          <w:szCs w:val="28"/>
          <w:lang w:val="de-DE"/>
        </w:rPr>
        <w:t xml:space="preserve"> ha. Kết quả thực hiện đến năm 20</w:t>
      </w:r>
      <w:r w:rsidR="00905FDD">
        <w:rPr>
          <w:color w:val="000000"/>
          <w:sz w:val="28"/>
          <w:szCs w:val="28"/>
          <w:lang w:val="de-DE"/>
        </w:rPr>
        <w:t>2</w:t>
      </w:r>
      <w:r w:rsidR="00C279F8">
        <w:rPr>
          <w:color w:val="000000"/>
          <w:sz w:val="28"/>
          <w:szCs w:val="28"/>
          <w:lang w:val="de-DE"/>
        </w:rPr>
        <w:t xml:space="preserve">2 </w:t>
      </w:r>
      <w:r w:rsidRPr="00E21506">
        <w:rPr>
          <w:color w:val="000000"/>
          <w:sz w:val="28"/>
          <w:szCs w:val="28"/>
          <w:lang w:val="de-DE"/>
        </w:rPr>
        <w:t xml:space="preserve">là </w:t>
      </w:r>
      <w:r w:rsidR="00B46557" w:rsidRPr="00B46557">
        <w:rPr>
          <w:sz w:val="28"/>
          <w:szCs w:val="28"/>
          <w:lang w:val="de-DE"/>
        </w:rPr>
        <w:t>197.192,56</w:t>
      </w:r>
      <w:r w:rsidR="00642F25">
        <w:rPr>
          <w:sz w:val="28"/>
          <w:szCs w:val="28"/>
          <w:lang w:val="de-DE"/>
        </w:rPr>
        <w:t xml:space="preserve"> </w:t>
      </w:r>
      <w:r w:rsidRPr="00E21506">
        <w:rPr>
          <w:color w:val="000000"/>
          <w:sz w:val="28"/>
          <w:szCs w:val="28"/>
          <w:lang w:val="de-DE"/>
        </w:rPr>
        <w:t xml:space="preserve">ha, cao hơn so với chỉ tiêu </w:t>
      </w:r>
      <w:r w:rsidR="005C5C3D">
        <w:rPr>
          <w:color w:val="000000"/>
          <w:sz w:val="28"/>
          <w:szCs w:val="28"/>
          <w:lang w:val="de-DE"/>
        </w:rPr>
        <w:t>quy</w:t>
      </w:r>
      <w:r w:rsidRPr="00E21506">
        <w:rPr>
          <w:color w:val="000000"/>
          <w:sz w:val="28"/>
          <w:szCs w:val="28"/>
          <w:lang w:val="de-DE"/>
        </w:rPr>
        <w:t xml:space="preserve"> hoạch được </w:t>
      </w:r>
      <w:r w:rsidRPr="00F25F3E">
        <w:rPr>
          <w:sz w:val="28"/>
          <w:szCs w:val="28"/>
          <w:lang w:val="de-DE"/>
        </w:rPr>
        <w:t xml:space="preserve">duyệt </w:t>
      </w:r>
      <w:r w:rsidR="00B46557" w:rsidRPr="00B46557">
        <w:rPr>
          <w:sz w:val="28"/>
          <w:szCs w:val="28"/>
          <w:lang w:val="de-DE"/>
        </w:rPr>
        <w:t>8.079,61</w:t>
      </w:r>
      <w:r w:rsidR="00642F25">
        <w:rPr>
          <w:sz w:val="28"/>
          <w:szCs w:val="28"/>
          <w:lang w:val="de-DE"/>
        </w:rPr>
        <w:t xml:space="preserve"> </w:t>
      </w:r>
      <w:r w:rsidRPr="00F25F3E">
        <w:rPr>
          <w:sz w:val="28"/>
          <w:szCs w:val="28"/>
          <w:lang w:val="de-DE"/>
        </w:rPr>
        <w:t xml:space="preserve">ha, đạt </w:t>
      </w:r>
      <w:r w:rsidR="00C279F8" w:rsidRPr="00C279F8">
        <w:rPr>
          <w:sz w:val="28"/>
          <w:szCs w:val="28"/>
          <w:lang w:val="de-DE"/>
        </w:rPr>
        <w:t>104,27</w:t>
      </w:r>
      <w:r w:rsidRPr="00F25F3E">
        <w:rPr>
          <w:sz w:val="28"/>
          <w:szCs w:val="28"/>
          <w:lang w:val="de-DE"/>
        </w:rPr>
        <w:t>%.</w:t>
      </w:r>
      <w:r w:rsidRPr="00E21506">
        <w:rPr>
          <w:color w:val="000000"/>
          <w:sz w:val="28"/>
          <w:szCs w:val="28"/>
          <w:lang w:val="de-DE"/>
        </w:rPr>
        <w:t xml:space="preserve"> Cụ thể các loại đất như sau:</w:t>
      </w:r>
    </w:p>
    <w:p w:rsidR="00E21506" w:rsidRDefault="00E21506" w:rsidP="00E21506">
      <w:pPr>
        <w:tabs>
          <w:tab w:val="left" w:pos="709"/>
          <w:tab w:val="left" w:pos="851"/>
        </w:tabs>
        <w:spacing w:before="120"/>
        <w:ind w:firstLine="567"/>
        <w:jc w:val="both"/>
        <w:rPr>
          <w:sz w:val="28"/>
          <w:szCs w:val="28"/>
          <w:lang w:val="de-DE"/>
        </w:rPr>
      </w:pPr>
      <w:r w:rsidRPr="00E21506">
        <w:rPr>
          <w:color w:val="000000"/>
          <w:sz w:val="28"/>
          <w:szCs w:val="28"/>
          <w:lang w:val="de-DE"/>
        </w:rPr>
        <w:t>- Đất trồng lúa: Chỉ tiêu diện tích đất trồng lúa được duyệt đến năm 20</w:t>
      </w:r>
      <w:r w:rsidR="00C011FA">
        <w:rPr>
          <w:color w:val="000000"/>
          <w:sz w:val="28"/>
          <w:szCs w:val="28"/>
          <w:lang w:val="de-DE"/>
        </w:rPr>
        <w:t>3</w:t>
      </w:r>
      <w:r w:rsidR="00905FDD">
        <w:rPr>
          <w:color w:val="000000"/>
          <w:sz w:val="28"/>
          <w:szCs w:val="28"/>
          <w:lang w:val="de-DE"/>
        </w:rPr>
        <w:t>0</w:t>
      </w:r>
      <w:r w:rsidRPr="00E21506">
        <w:rPr>
          <w:color w:val="000000"/>
          <w:sz w:val="28"/>
          <w:szCs w:val="28"/>
          <w:lang w:val="de-DE"/>
        </w:rPr>
        <w:t xml:space="preserve"> là </w:t>
      </w:r>
      <w:r w:rsidR="00C011FA" w:rsidRPr="00C011FA">
        <w:rPr>
          <w:color w:val="000000"/>
          <w:sz w:val="28"/>
          <w:szCs w:val="28"/>
          <w:lang w:val="de-DE"/>
        </w:rPr>
        <w:t>5.326,16</w:t>
      </w:r>
      <w:r w:rsidRPr="00E21506">
        <w:rPr>
          <w:color w:val="000000"/>
          <w:sz w:val="28"/>
          <w:szCs w:val="28"/>
          <w:lang w:val="de-DE"/>
        </w:rPr>
        <w:t xml:space="preserve"> ha. Kết quả thực hiện đến năm 20</w:t>
      </w:r>
      <w:r w:rsidR="00C011FA">
        <w:rPr>
          <w:color w:val="000000"/>
          <w:sz w:val="28"/>
          <w:szCs w:val="28"/>
          <w:lang w:val="de-DE"/>
        </w:rPr>
        <w:t>22</w:t>
      </w:r>
      <w:r w:rsidR="00905FDD">
        <w:rPr>
          <w:color w:val="000000"/>
          <w:sz w:val="28"/>
          <w:szCs w:val="28"/>
          <w:lang w:val="de-DE"/>
        </w:rPr>
        <w:t xml:space="preserve"> </w:t>
      </w:r>
      <w:r w:rsidRPr="00E21506">
        <w:rPr>
          <w:color w:val="000000"/>
          <w:sz w:val="28"/>
          <w:szCs w:val="28"/>
          <w:lang w:val="de-DE"/>
        </w:rPr>
        <w:t xml:space="preserve">là </w:t>
      </w:r>
      <w:r w:rsidR="00C011FA" w:rsidRPr="00C011FA">
        <w:rPr>
          <w:sz w:val="28"/>
          <w:szCs w:val="28"/>
          <w:lang w:val="de-DE"/>
        </w:rPr>
        <w:t>7.063,45</w:t>
      </w:r>
      <w:r w:rsidR="0022536A">
        <w:rPr>
          <w:sz w:val="28"/>
          <w:szCs w:val="28"/>
          <w:lang w:val="de-DE"/>
        </w:rPr>
        <w:t xml:space="preserve"> </w:t>
      </w:r>
      <w:r w:rsidRPr="00E21506">
        <w:rPr>
          <w:color w:val="000000"/>
          <w:sz w:val="28"/>
          <w:szCs w:val="28"/>
          <w:lang w:val="de-DE"/>
        </w:rPr>
        <w:t xml:space="preserve">ha, </w:t>
      </w:r>
      <w:r w:rsidR="00C011FA">
        <w:rPr>
          <w:color w:val="000000"/>
          <w:sz w:val="28"/>
          <w:szCs w:val="28"/>
          <w:lang w:val="de-DE"/>
        </w:rPr>
        <w:t>cao</w:t>
      </w:r>
      <w:r w:rsidRPr="00E21506">
        <w:rPr>
          <w:color w:val="000000"/>
          <w:sz w:val="28"/>
          <w:szCs w:val="28"/>
          <w:lang w:val="de-DE"/>
        </w:rPr>
        <w:t xml:space="preserve"> hơn so với chỉ tiêu </w:t>
      </w:r>
      <w:r w:rsidR="005C5C3D">
        <w:rPr>
          <w:color w:val="000000"/>
          <w:sz w:val="28"/>
          <w:szCs w:val="28"/>
          <w:lang w:val="de-DE"/>
        </w:rPr>
        <w:t>quy</w:t>
      </w:r>
      <w:r w:rsidRPr="00E21506">
        <w:rPr>
          <w:color w:val="000000"/>
          <w:sz w:val="28"/>
          <w:szCs w:val="28"/>
          <w:lang w:val="de-DE"/>
        </w:rPr>
        <w:t xml:space="preserve"> hoạch được duyệt </w:t>
      </w:r>
      <w:r w:rsidR="00C011FA" w:rsidRPr="00C011FA">
        <w:rPr>
          <w:sz w:val="28"/>
          <w:szCs w:val="28"/>
          <w:lang w:val="de-DE"/>
        </w:rPr>
        <w:t>1.737,29</w:t>
      </w:r>
      <w:r w:rsidR="0046102C">
        <w:rPr>
          <w:sz w:val="28"/>
          <w:szCs w:val="28"/>
          <w:lang w:val="de-DE"/>
        </w:rPr>
        <w:t xml:space="preserve"> </w:t>
      </w:r>
      <w:r w:rsidRPr="00372EA2">
        <w:rPr>
          <w:sz w:val="28"/>
          <w:szCs w:val="28"/>
          <w:lang w:val="de-DE"/>
        </w:rPr>
        <w:t xml:space="preserve">ha, đạt </w:t>
      </w:r>
      <w:r w:rsidR="00C011FA">
        <w:rPr>
          <w:sz w:val="28"/>
          <w:szCs w:val="28"/>
          <w:lang w:val="de-DE"/>
        </w:rPr>
        <w:t>132,62</w:t>
      </w:r>
      <w:r w:rsidRPr="00372EA2">
        <w:rPr>
          <w:sz w:val="28"/>
          <w:szCs w:val="28"/>
          <w:lang w:val="de-DE"/>
        </w:rPr>
        <w:t>%.</w:t>
      </w:r>
    </w:p>
    <w:p w:rsidR="00E50A88" w:rsidRPr="00B95450" w:rsidRDefault="00046D08" w:rsidP="00CB6070">
      <w:pPr>
        <w:widowControl w:val="0"/>
        <w:tabs>
          <w:tab w:val="left" w:pos="709"/>
          <w:tab w:val="left" w:pos="851"/>
        </w:tabs>
        <w:spacing w:before="120"/>
        <w:ind w:firstLine="567"/>
        <w:jc w:val="both"/>
        <w:rPr>
          <w:color w:val="000000" w:themeColor="text1"/>
          <w:sz w:val="28"/>
          <w:szCs w:val="28"/>
          <w:lang w:val="de-DE"/>
        </w:rPr>
      </w:pPr>
      <w:r w:rsidRPr="00B95450">
        <w:rPr>
          <w:color w:val="000000" w:themeColor="text1"/>
          <w:sz w:val="28"/>
          <w:szCs w:val="28"/>
          <w:lang w:val="de-DE"/>
        </w:rPr>
        <w:t>Diện tích</w:t>
      </w:r>
      <w:r w:rsidR="00E50A88" w:rsidRPr="00B95450">
        <w:rPr>
          <w:color w:val="000000" w:themeColor="text1"/>
          <w:sz w:val="28"/>
          <w:szCs w:val="28"/>
          <w:lang w:val="de-DE"/>
        </w:rPr>
        <w:t xml:space="preserve"> đất trồng lúa </w:t>
      </w:r>
      <w:r w:rsidR="00CB6070" w:rsidRPr="00B95450">
        <w:rPr>
          <w:color w:val="000000" w:themeColor="text1"/>
          <w:sz w:val="28"/>
          <w:szCs w:val="28"/>
          <w:lang w:val="de-DE"/>
        </w:rPr>
        <w:t>cao hơn so với chỉ tiêu được duyệt do trong kỳ quy hoạch đã đăng ký chuyển đổi đất trồng lúa sang các loại đất khác, đặc biệt là đất phi nông nghiệp để thực hiện các công trình, dự án nhưng đến nay, qua 02 năm thực hiện có rất ít các dự án đã triển khai giao đất, cho thuê đất, chuyển mục đích sử dụng đất dẫn đến chỉ tiêu diện tích đất trồng lúa có sự chênh lệch. Trong đó chủ yếu là các dự án đất phát triển hạ tầng cấp quốc gia, cấp tỉnh, cấp huyện, cấp xã, đất ở tại nông thôn, đất thương mại dịch vụ...</w:t>
      </w:r>
    </w:p>
    <w:p w:rsidR="00E21506" w:rsidRPr="00B95450" w:rsidRDefault="00E21506" w:rsidP="00CE5810">
      <w:pPr>
        <w:widowControl w:val="0"/>
        <w:tabs>
          <w:tab w:val="left" w:pos="709"/>
          <w:tab w:val="left" w:pos="851"/>
        </w:tabs>
        <w:spacing w:before="120"/>
        <w:ind w:firstLine="567"/>
        <w:jc w:val="both"/>
        <w:rPr>
          <w:color w:val="000000" w:themeColor="text1"/>
          <w:spacing w:val="4"/>
          <w:sz w:val="28"/>
          <w:szCs w:val="28"/>
          <w:lang w:val="de-DE"/>
        </w:rPr>
      </w:pPr>
      <w:r w:rsidRPr="00B95450">
        <w:rPr>
          <w:color w:val="000000" w:themeColor="text1"/>
          <w:spacing w:val="4"/>
          <w:sz w:val="28"/>
          <w:szCs w:val="28"/>
          <w:lang w:val="de-DE"/>
        </w:rPr>
        <w:t>- Đất trồng cây hàng năm khác: Chỉ tiêu diện tích đất trồng cây hàng năm khác được duyệt đến năm 20</w:t>
      </w:r>
      <w:r w:rsidR="00C011FA" w:rsidRPr="00B95450">
        <w:rPr>
          <w:color w:val="000000" w:themeColor="text1"/>
          <w:spacing w:val="4"/>
          <w:sz w:val="28"/>
          <w:szCs w:val="28"/>
          <w:lang w:val="de-DE"/>
        </w:rPr>
        <w:t>3</w:t>
      </w:r>
      <w:r w:rsidR="00905FDD" w:rsidRPr="00B95450">
        <w:rPr>
          <w:color w:val="000000" w:themeColor="text1"/>
          <w:spacing w:val="4"/>
          <w:sz w:val="28"/>
          <w:szCs w:val="28"/>
          <w:lang w:val="de-DE"/>
        </w:rPr>
        <w:t>0</w:t>
      </w:r>
      <w:r w:rsidRPr="00B95450">
        <w:rPr>
          <w:color w:val="000000" w:themeColor="text1"/>
          <w:spacing w:val="4"/>
          <w:sz w:val="28"/>
          <w:szCs w:val="28"/>
          <w:lang w:val="de-DE"/>
        </w:rPr>
        <w:t xml:space="preserve"> là </w:t>
      </w:r>
      <w:r w:rsidR="00C011FA" w:rsidRPr="00B95450">
        <w:rPr>
          <w:color w:val="000000" w:themeColor="text1"/>
          <w:spacing w:val="4"/>
          <w:sz w:val="28"/>
          <w:szCs w:val="28"/>
          <w:lang w:val="de-DE"/>
        </w:rPr>
        <w:t>8.195,99</w:t>
      </w:r>
      <w:r w:rsidRPr="00B95450">
        <w:rPr>
          <w:color w:val="000000" w:themeColor="text1"/>
          <w:spacing w:val="4"/>
          <w:sz w:val="28"/>
          <w:szCs w:val="28"/>
          <w:lang w:val="de-DE"/>
        </w:rPr>
        <w:t xml:space="preserve"> ha. Kết quả thực hiện đến năm 20</w:t>
      </w:r>
      <w:r w:rsidR="00905FDD" w:rsidRPr="00B95450">
        <w:rPr>
          <w:color w:val="000000" w:themeColor="text1"/>
          <w:spacing w:val="4"/>
          <w:sz w:val="28"/>
          <w:szCs w:val="28"/>
          <w:lang w:val="de-DE"/>
        </w:rPr>
        <w:t>2</w:t>
      </w:r>
      <w:r w:rsidR="00C011FA" w:rsidRPr="00B95450">
        <w:rPr>
          <w:color w:val="000000" w:themeColor="text1"/>
          <w:spacing w:val="4"/>
          <w:sz w:val="28"/>
          <w:szCs w:val="28"/>
          <w:lang w:val="de-DE"/>
        </w:rPr>
        <w:t>2</w:t>
      </w:r>
      <w:r w:rsidRPr="00B95450">
        <w:rPr>
          <w:color w:val="000000" w:themeColor="text1"/>
          <w:spacing w:val="4"/>
          <w:sz w:val="28"/>
          <w:szCs w:val="28"/>
          <w:lang w:val="de-DE"/>
        </w:rPr>
        <w:t xml:space="preserve"> là </w:t>
      </w:r>
      <w:r w:rsidR="00B46557" w:rsidRPr="00B46557">
        <w:rPr>
          <w:color w:val="000000" w:themeColor="text1"/>
          <w:spacing w:val="4"/>
          <w:sz w:val="28"/>
          <w:szCs w:val="28"/>
          <w:lang w:val="de-DE"/>
        </w:rPr>
        <w:t>9.896,06</w:t>
      </w:r>
      <w:r w:rsidR="00642F25" w:rsidRPr="00B95450">
        <w:rPr>
          <w:color w:val="000000" w:themeColor="text1"/>
          <w:spacing w:val="4"/>
          <w:sz w:val="28"/>
          <w:szCs w:val="28"/>
          <w:lang w:val="de-DE"/>
        </w:rPr>
        <w:t xml:space="preserve"> </w:t>
      </w:r>
      <w:r w:rsidRPr="00B95450">
        <w:rPr>
          <w:color w:val="000000" w:themeColor="text1"/>
          <w:spacing w:val="4"/>
          <w:sz w:val="28"/>
          <w:szCs w:val="28"/>
          <w:lang w:val="de-DE"/>
        </w:rPr>
        <w:t xml:space="preserve">ha, cao hơn so với chỉ tiêu </w:t>
      </w:r>
      <w:r w:rsidR="005C5C3D">
        <w:rPr>
          <w:color w:val="000000" w:themeColor="text1"/>
          <w:spacing w:val="4"/>
          <w:sz w:val="28"/>
          <w:szCs w:val="28"/>
          <w:lang w:val="de-DE"/>
        </w:rPr>
        <w:t>quy</w:t>
      </w:r>
      <w:r w:rsidRPr="00B95450">
        <w:rPr>
          <w:color w:val="000000" w:themeColor="text1"/>
          <w:spacing w:val="4"/>
          <w:sz w:val="28"/>
          <w:szCs w:val="28"/>
          <w:lang w:val="de-DE"/>
        </w:rPr>
        <w:t xml:space="preserve"> hoạch được duyệt </w:t>
      </w:r>
      <w:r w:rsidR="00B46557" w:rsidRPr="00B46557">
        <w:rPr>
          <w:color w:val="000000" w:themeColor="text1"/>
          <w:spacing w:val="4"/>
          <w:sz w:val="28"/>
          <w:szCs w:val="28"/>
          <w:lang w:val="de-DE"/>
        </w:rPr>
        <w:t>1.700,07</w:t>
      </w:r>
      <w:r w:rsidR="00642F25" w:rsidRPr="00B95450">
        <w:rPr>
          <w:color w:val="000000" w:themeColor="text1"/>
          <w:spacing w:val="4"/>
          <w:sz w:val="28"/>
          <w:szCs w:val="28"/>
          <w:lang w:val="de-DE"/>
        </w:rPr>
        <w:t xml:space="preserve"> </w:t>
      </w:r>
      <w:r w:rsidRPr="00B95450">
        <w:rPr>
          <w:color w:val="000000" w:themeColor="text1"/>
          <w:spacing w:val="4"/>
          <w:sz w:val="28"/>
          <w:szCs w:val="28"/>
          <w:lang w:val="de-DE"/>
        </w:rPr>
        <w:t xml:space="preserve">ha, đạt </w:t>
      </w:r>
      <w:r w:rsidR="00B46557">
        <w:rPr>
          <w:color w:val="000000" w:themeColor="text1"/>
          <w:spacing w:val="4"/>
          <w:sz w:val="28"/>
          <w:szCs w:val="28"/>
          <w:lang w:val="de-DE"/>
        </w:rPr>
        <w:t>120,74</w:t>
      </w:r>
      <w:r w:rsidRPr="00B95450">
        <w:rPr>
          <w:color w:val="000000" w:themeColor="text1"/>
          <w:spacing w:val="4"/>
          <w:sz w:val="28"/>
          <w:szCs w:val="28"/>
          <w:lang w:val="de-DE"/>
        </w:rPr>
        <w:t>%.</w:t>
      </w:r>
    </w:p>
    <w:p w:rsidR="003C5604" w:rsidRPr="00B95450" w:rsidRDefault="00046D08" w:rsidP="00CB6070">
      <w:pPr>
        <w:tabs>
          <w:tab w:val="left" w:pos="709"/>
          <w:tab w:val="left" w:pos="851"/>
        </w:tabs>
        <w:spacing w:before="120"/>
        <w:ind w:firstLine="567"/>
        <w:jc w:val="both"/>
        <w:rPr>
          <w:bCs/>
          <w:color w:val="000000" w:themeColor="text1"/>
          <w:spacing w:val="4"/>
          <w:sz w:val="28"/>
          <w:szCs w:val="28"/>
          <w:lang w:val="de-DE"/>
        </w:rPr>
      </w:pPr>
      <w:r w:rsidRPr="00B95450">
        <w:rPr>
          <w:bCs/>
          <w:color w:val="000000" w:themeColor="text1"/>
          <w:spacing w:val="4"/>
          <w:sz w:val="28"/>
          <w:szCs w:val="28"/>
          <w:lang w:val="de-DE"/>
        </w:rPr>
        <w:t>Diện tích</w:t>
      </w:r>
      <w:r w:rsidR="008061EE" w:rsidRPr="00B95450">
        <w:rPr>
          <w:bCs/>
          <w:color w:val="000000" w:themeColor="text1"/>
          <w:spacing w:val="4"/>
          <w:sz w:val="28"/>
          <w:szCs w:val="28"/>
          <w:lang w:val="de-DE"/>
        </w:rPr>
        <w:t xml:space="preserve"> đất trồng cây hàng năm cao hơn so với chỉ tiêu được duyệt là do trong kỳ quy hoạch đã đăng ký chuyển đổi đất trồng cây hàng năm sang các loại đất khác để thực hiện các công trình, dự án nhưng có nhiều dự án trong kỳ chưa thực hiện được do nhiều nguyên nhân khác nhau dẫn đến chỉ tiêu diện tích đất trồng cây hàng năm có sự chênh lệch. Cụ thể như: </w:t>
      </w:r>
      <w:r w:rsidR="008326CE">
        <w:rPr>
          <w:bCs/>
          <w:color w:val="000000" w:themeColor="text1"/>
          <w:spacing w:val="4"/>
          <w:sz w:val="28"/>
          <w:szCs w:val="28"/>
          <w:lang w:val="de-DE"/>
        </w:rPr>
        <w:t xml:space="preserve">Dự án </w:t>
      </w:r>
      <w:r w:rsidR="008326CE">
        <w:rPr>
          <w:bCs/>
          <w:color w:val="000000" w:themeColor="text1"/>
          <w:spacing w:val="4"/>
          <w:sz w:val="28"/>
          <w:szCs w:val="28"/>
          <w:lang w:val="de-DE"/>
        </w:rPr>
        <w:lastRenderedPageBreak/>
        <w:t>xây dựng công trình đường bộ cao tốc Bắc - Nam phía Đông giai đoạn 2021 - 2025</w:t>
      </w:r>
      <w:r w:rsidR="00CB6070" w:rsidRPr="00B95450">
        <w:rPr>
          <w:bCs/>
          <w:color w:val="000000" w:themeColor="text1"/>
          <w:spacing w:val="4"/>
          <w:sz w:val="28"/>
          <w:szCs w:val="28"/>
          <w:lang w:val="de-DE"/>
        </w:rPr>
        <w:t xml:space="preserve">; </w:t>
      </w:r>
      <w:r w:rsidR="008061EE" w:rsidRPr="00B95450">
        <w:rPr>
          <w:bCs/>
          <w:color w:val="000000" w:themeColor="text1"/>
          <w:spacing w:val="4"/>
          <w:sz w:val="28"/>
          <w:szCs w:val="28"/>
          <w:lang w:val="de-DE"/>
        </w:rPr>
        <w:t xml:space="preserve"> </w:t>
      </w:r>
      <w:r w:rsidR="00CB6070" w:rsidRPr="00B95450">
        <w:rPr>
          <w:bCs/>
          <w:color w:val="000000" w:themeColor="text1"/>
          <w:spacing w:val="4"/>
          <w:sz w:val="28"/>
          <w:szCs w:val="28"/>
          <w:lang w:val="de-DE"/>
        </w:rPr>
        <w:t>Cụm công nghiệp Trooc xã Phúc Trạch; đất giao thông các xã, thị trấn; Khu đô thị Tây Nam sông Dinh; đất ở tại các xã; Tổ hợp dịch vụ, thương mại và nghỉ dưỡng Nam Sông Dinh; Khu du lịch nghỉ dưỡng cao cấp Vĩnh Hưng Tràm Mé Chày Lập; Khu phức hợp du lịch nghỉ dưỡng sinh thái Phong Nha (danh mục công trình kêu gọi đầu tư giai đoạn 2021-2023 theo Quyết định số 51/QĐ-UBND ngày 06/01/2021); Khu du lịch nghĩ dưỡng sinh thái Phúc Trạch (danh mục công trình kêu gọi đầu tư giai đoạn 2021-2023 theo Quyết định số 51/QĐ-UBND ngày 06/01/2021); đất thương mại dịch vụ tại các xã...</w:t>
      </w:r>
    </w:p>
    <w:p w:rsidR="00E21506" w:rsidRPr="00B95450" w:rsidRDefault="00E21506" w:rsidP="00E21506">
      <w:pPr>
        <w:tabs>
          <w:tab w:val="left" w:pos="567"/>
        </w:tabs>
        <w:spacing w:before="120"/>
        <w:ind w:firstLine="567"/>
        <w:jc w:val="both"/>
        <w:rPr>
          <w:color w:val="000000" w:themeColor="text1"/>
          <w:sz w:val="28"/>
          <w:szCs w:val="28"/>
          <w:lang w:val="de-DE"/>
        </w:rPr>
      </w:pPr>
      <w:r w:rsidRPr="00B95450">
        <w:rPr>
          <w:color w:val="000000" w:themeColor="text1"/>
          <w:sz w:val="28"/>
          <w:szCs w:val="28"/>
          <w:lang w:val="de-DE"/>
        </w:rPr>
        <w:tab/>
        <w:t>- Đất trồng cây lâu năm: Chỉ tiêu diện tích đất trồng lâu năm được duyệt đến năm 20</w:t>
      </w:r>
      <w:r w:rsidR="00C011FA" w:rsidRPr="00B95450">
        <w:rPr>
          <w:color w:val="000000" w:themeColor="text1"/>
          <w:sz w:val="28"/>
          <w:szCs w:val="28"/>
          <w:lang w:val="de-DE"/>
        </w:rPr>
        <w:t>3</w:t>
      </w:r>
      <w:r w:rsidR="00905FDD" w:rsidRPr="00B95450">
        <w:rPr>
          <w:color w:val="000000" w:themeColor="text1"/>
          <w:sz w:val="28"/>
          <w:szCs w:val="28"/>
          <w:lang w:val="de-DE"/>
        </w:rPr>
        <w:t>0</w:t>
      </w:r>
      <w:r w:rsidRPr="00B95450">
        <w:rPr>
          <w:color w:val="000000" w:themeColor="text1"/>
          <w:sz w:val="28"/>
          <w:szCs w:val="28"/>
          <w:lang w:val="de-DE"/>
        </w:rPr>
        <w:t xml:space="preserve"> là </w:t>
      </w:r>
      <w:r w:rsidR="00C011FA" w:rsidRPr="00B95450">
        <w:rPr>
          <w:color w:val="000000" w:themeColor="text1"/>
          <w:sz w:val="28"/>
          <w:szCs w:val="28"/>
          <w:lang w:val="de-DE"/>
        </w:rPr>
        <w:t>9.076,18</w:t>
      </w:r>
      <w:r w:rsidRPr="00B95450">
        <w:rPr>
          <w:color w:val="000000" w:themeColor="text1"/>
          <w:sz w:val="28"/>
          <w:szCs w:val="28"/>
          <w:lang w:val="de-DE"/>
        </w:rPr>
        <w:t xml:space="preserve"> ha. Kết quả thực hiện đến năm 20</w:t>
      </w:r>
      <w:r w:rsidR="00C011FA" w:rsidRPr="00B95450">
        <w:rPr>
          <w:color w:val="000000" w:themeColor="text1"/>
          <w:sz w:val="28"/>
          <w:szCs w:val="28"/>
          <w:lang w:val="de-DE"/>
        </w:rPr>
        <w:t>22</w:t>
      </w:r>
      <w:r w:rsidRPr="00B95450">
        <w:rPr>
          <w:color w:val="000000" w:themeColor="text1"/>
          <w:sz w:val="28"/>
          <w:szCs w:val="28"/>
          <w:lang w:val="de-DE"/>
        </w:rPr>
        <w:t xml:space="preserve"> là </w:t>
      </w:r>
      <w:r w:rsidR="00B46557" w:rsidRPr="00B46557">
        <w:rPr>
          <w:color w:val="000000" w:themeColor="text1"/>
          <w:sz w:val="28"/>
          <w:szCs w:val="28"/>
          <w:lang w:val="de-DE"/>
        </w:rPr>
        <w:t>11.006,29</w:t>
      </w:r>
      <w:r w:rsidR="00642F25" w:rsidRPr="00B95450">
        <w:rPr>
          <w:color w:val="000000" w:themeColor="text1"/>
          <w:sz w:val="28"/>
          <w:szCs w:val="28"/>
          <w:lang w:val="de-DE"/>
        </w:rPr>
        <w:t xml:space="preserve"> </w:t>
      </w:r>
      <w:r w:rsidRPr="00B95450">
        <w:rPr>
          <w:color w:val="000000" w:themeColor="text1"/>
          <w:sz w:val="28"/>
          <w:szCs w:val="28"/>
          <w:lang w:val="de-DE"/>
        </w:rPr>
        <w:t xml:space="preserve">ha, </w:t>
      </w:r>
      <w:r w:rsidR="0022323F" w:rsidRPr="00B95450">
        <w:rPr>
          <w:color w:val="000000" w:themeColor="text1"/>
          <w:sz w:val="28"/>
          <w:szCs w:val="28"/>
          <w:lang w:val="de-DE"/>
        </w:rPr>
        <w:t>cao</w:t>
      </w:r>
      <w:r w:rsidRPr="00B95450">
        <w:rPr>
          <w:color w:val="000000" w:themeColor="text1"/>
          <w:sz w:val="28"/>
          <w:szCs w:val="28"/>
          <w:lang w:val="de-DE"/>
        </w:rPr>
        <w:t xml:space="preserve"> hơn so với chỉ tiêu </w:t>
      </w:r>
      <w:r w:rsidR="005C5C3D">
        <w:rPr>
          <w:color w:val="000000" w:themeColor="text1"/>
          <w:sz w:val="28"/>
          <w:szCs w:val="28"/>
          <w:lang w:val="de-DE"/>
        </w:rPr>
        <w:t>quy</w:t>
      </w:r>
      <w:r w:rsidRPr="00B95450">
        <w:rPr>
          <w:color w:val="000000" w:themeColor="text1"/>
          <w:sz w:val="28"/>
          <w:szCs w:val="28"/>
          <w:lang w:val="de-DE"/>
        </w:rPr>
        <w:t xml:space="preserve"> hoạch được duyệt </w:t>
      </w:r>
      <w:r w:rsidR="00B46557" w:rsidRPr="00B46557">
        <w:rPr>
          <w:color w:val="000000" w:themeColor="text1"/>
          <w:sz w:val="28"/>
          <w:szCs w:val="28"/>
          <w:lang w:val="de-DE"/>
        </w:rPr>
        <w:t>1.930,11</w:t>
      </w:r>
      <w:r w:rsidR="00C80330" w:rsidRPr="00B95450">
        <w:rPr>
          <w:color w:val="000000" w:themeColor="text1"/>
          <w:sz w:val="28"/>
          <w:szCs w:val="28"/>
          <w:lang w:val="de-DE"/>
        </w:rPr>
        <w:t xml:space="preserve"> </w:t>
      </w:r>
      <w:r w:rsidRPr="00B95450">
        <w:rPr>
          <w:color w:val="000000" w:themeColor="text1"/>
          <w:sz w:val="28"/>
          <w:szCs w:val="28"/>
          <w:lang w:val="de-DE"/>
        </w:rPr>
        <w:t xml:space="preserve">ha, đạt </w:t>
      </w:r>
      <w:r w:rsidR="00B46557" w:rsidRPr="00B46557">
        <w:rPr>
          <w:color w:val="000000" w:themeColor="text1"/>
          <w:sz w:val="28"/>
          <w:szCs w:val="28"/>
          <w:lang w:val="de-DE"/>
        </w:rPr>
        <w:t>121,27</w:t>
      </w:r>
      <w:r w:rsidRPr="00B95450">
        <w:rPr>
          <w:color w:val="000000" w:themeColor="text1"/>
          <w:sz w:val="28"/>
          <w:szCs w:val="28"/>
          <w:lang w:val="de-DE"/>
        </w:rPr>
        <w:t xml:space="preserve">%. </w:t>
      </w:r>
    </w:p>
    <w:p w:rsidR="008061EE" w:rsidRPr="00B95450" w:rsidRDefault="00046D08" w:rsidP="00E21506">
      <w:pPr>
        <w:tabs>
          <w:tab w:val="left" w:pos="567"/>
        </w:tabs>
        <w:spacing w:before="120"/>
        <w:ind w:firstLine="567"/>
        <w:jc w:val="both"/>
        <w:rPr>
          <w:color w:val="000000" w:themeColor="text1"/>
          <w:sz w:val="28"/>
          <w:szCs w:val="28"/>
          <w:lang w:val="de-DE"/>
        </w:rPr>
      </w:pPr>
      <w:r w:rsidRPr="00B95450">
        <w:rPr>
          <w:color w:val="000000" w:themeColor="text1"/>
          <w:sz w:val="28"/>
          <w:szCs w:val="28"/>
          <w:lang w:val="de-DE"/>
        </w:rPr>
        <w:t>Diện tích</w:t>
      </w:r>
      <w:r w:rsidR="008061EE" w:rsidRPr="00B95450">
        <w:rPr>
          <w:color w:val="000000" w:themeColor="text1"/>
          <w:sz w:val="28"/>
          <w:szCs w:val="28"/>
          <w:lang w:val="de-DE"/>
        </w:rPr>
        <w:t xml:space="preserve"> đất trồng cây lâu năm cao hơn so với chỉ tiêu được duyệt là do trong kỳ quy hoạch đã đăng ký chuyển đổi đất trồng cây lâu năm</w:t>
      </w:r>
      <w:r w:rsidR="00C642F3" w:rsidRPr="00B95450">
        <w:rPr>
          <w:color w:val="000000" w:themeColor="text1"/>
          <w:sz w:val="28"/>
          <w:szCs w:val="28"/>
          <w:lang w:val="de-DE"/>
        </w:rPr>
        <w:t xml:space="preserve"> sang các loại đất khác để </w:t>
      </w:r>
      <w:r w:rsidR="008061EE" w:rsidRPr="00B95450">
        <w:rPr>
          <w:color w:val="000000" w:themeColor="text1"/>
          <w:sz w:val="28"/>
          <w:szCs w:val="28"/>
          <w:lang w:val="de-DE"/>
        </w:rPr>
        <w:t xml:space="preserve">thực hiện các công trình, dự án nhưng có nhiều dự án trong kỳ quy hoạch chưa thực hiện được do nhiều vấn đề như nguồn vốn, địa điểm xây dựng, các thủ tục pháp lý... Cụ thể như: </w:t>
      </w:r>
      <w:r w:rsidR="008C58EC" w:rsidRPr="00B95450">
        <w:rPr>
          <w:color w:val="000000" w:themeColor="text1"/>
          <w:sz w:val="28"/>
          <w:szCs w:val="28"/>
          <w:lang w:val="de-DE"/>
        </w:rPr>
        <w:t>Sở chỉ huy diễn tập KVPT tỉnh và Trung tâm huấn luyện LLVT tỉnh; Đường dây 500kV Quảng Trạch - Dốc Sỏi; Khu công nghiệp tại xã Lý Trạch; Mỏ Laterit xã Cự Nẫm; Mỏ Laterit xã Sơn Lộc; đất giao thông các xã, thị trấn; Nhà máy điện mặt trời Bố Trạch 1; Nhà máy điện gió Phú Định; Khu đô thị và biệt thự nghỉ dưỡng Bàu Vũng Chè; đất ở tại các xã, thị trấn; Khu nông nghiệp ứng dụng công nghệ cao tập trung, gắn với chuỗi cung ứng nông sản hàng hóa (danh mục công trình kêu gọi đầu tư giai đoạn 2021-2023 theo Quyết định số 51/QĐ-UBND ngày 06/01/2021); Dự án Trùng tu, tôn tạo, phục hồi và phát huy giá trị điểm du lịch Rú Nguồn của Công ty TNHH Kim Trường Sinh; Khu phức hợp du lịch nghỉ dưỡng sinh thái Phong Nha (danh mục công trình kêu gọi đầu tư giai đoạn 2021-2023 theo Quyết định số 51/QĐ-UBND ngày 06/01/2021); đất thương mại dịch vụ tại các xã, thị trấn; Nhà máy chất đốt sinh khối dạng viên nén của công ty TNHH TM&amp;XD Trung Chính; đất nông nghiệp khác tại các xã...</w:t>
      </w:r>
      <w:r w:rsidR="00B95450" w:rsidRPr="00B95450">
        <w:rPr>
          <w:color w:val="000000" w:themeColor="text1"/>
          <w:sz w:val="28"/>
          <w:szCs w:val="28"/>
          <w:lang w:val="de-DE"/>
        </w:rPr>
        <w:t>dẫn đến diện tích đất trồng cây lâu năm có sự chênh lệch.</w:t>
      </w:r>
    </w:p>
    <w:p w:rsidR="007D79FF" w:rsidRPr="00B95450" w:rsidRDefault="00E21506" w:rsidP="0022323F">
      <w:pPr>
        <w:tabs>
          <w:tab w:val="left" w:pos="567"/>
        </w:tabs>
        <w:spacing w:before="120"/>
        <w:ind w:firstLine="567"/>
        <w:jc w:val="both"/>
        <w:rPr>
          <w:color w:val="000000" w:themeColor="text1"/>
          <w:sz w:val="28"/>
          <w:szCs w:val="28"/>
          <w:lang w:val="de-DE"/>
        </w:rPr>
      </w:pPr>
      <w:r w:rsidRPr="00B95450">
        <w:rPr>
          <w:i/>
          <w:color w:val="000000" w:themeColor="text1"/>
          <w:sz w:val="28"/>
          <w:szCs w:val="28"/>
          <w:lang w:val="de-DE"/>
        </w:rPr>
        <w:tab/>
      </w:r>
      <w:r w:rsidRPr="00B95450">
        <w:rPr>
          <w:color w:val="000000" w:themeColor="text1"/>
          <w:sz w:val="28"/>
          <w:szCs w:val="28"/>
          <w:lang w:val="de-DE"/>
        </w:rPr>
        <w:t>- Đất rừng phòng hộ: Chỉ tiêu diện tích đất rừng phòng hộ được duyệt đến năm 20</w:t>
      </w:r>
      <w:r w:rsidR="00C80330" w:rsidRPr="00B95450">
        <w:rPr>
          <w:color w:val="000000" w:themeColor="text1"/>
          <w:sz w:val="28"/>
          <w:szCs w:val="28"/>
          <w:lang w:val="de-DE"/>
        </w:rPr>
        <w:t>3</w:t>
      </w:r>
      <w:r w:rsidR="00905FDD" w:rsidRPr="00B95450">
        <w:rPr>
          <w:color w:val="000000" w:themeColor="text1"/>
          <w:sz w:val="28"/>
          <w:szCs w:val="28"/>
          <w:lang w:val="de-DE"/>
        </w:rPr>
        <w:t>0</w:t>
      </w:r>
      <w:r w:rsidRPr="00B95450">
        <w:rPr>
          <w:color w:val="000000" w:themeColor="text1"/>
          <w:sz w:val="28"/>
          <w:szCs w:val="28"/>
          <w:lang w:val="de-DE"/>
        </w:rPr>
        <w:t xml:space="preserve"> là </w:t>
      </w:r>
      <w:r w:rsidR="00C80330" w:rsidRPr="00B95450">
        <w:rPr>
          <w:color w:val="000000" w:themeColor="text1"/>
          <w:sz w:val="28"/>
          <w:szCs w:val="28"/>
          <w:lang w:val="de-DE"/>
        </w:rPr>
        <w:t>20.565,43</w:t>
      </w:r>
      <w:r w:rsidRPr="00B95450">
        <w:rPr>
          <w:color w:val="000000" w:themeColor="text1"/>
          <w:sz w:val="28"/>
          <w:szCs w:val="28"/>
          <w:lang w:val="de-DE"/>
        </w:rPr>
        <w:t xml:space="preserve"> ha. Kết quả thực hiện đến năm 20</w:t>
      </w:r>
      <w:r w:rsidR="00C80330" w:rsidRPr="00B95450">
        <w:rPr>
          <w:color w:val="000000" w:themeColor="text1"/>
          <w:sz w:val="28"/>
          <w:szCs w:val="28"/>
          <w:lang w:val="de-DE"/>
        </w:rPr>
        <w:t>22</w:t>
      </w:r>
      <w:r w:rsidRPr="00B95450">
        <w:rPr>
          <w:color w:val="000000" w:themeColor="text1"/>
          <w:sz w:val="28"/>
          <w:szCs w:val="28"/>
          <w:lang w:val="de-DE"/>
        </w:rPr>
        <w:t xml:space="preserve"> là </w:t>
      </w:r>
      <w:r w:rsidR="00C80330" w:rsidRPr="00B95450">
        <w:rPr>
          <w:color w:val="000000" w:themeColor="text1"/>
          <w:sz w:val="28"/>
          <w:szCs w:val="28"/>
          <w:lang w:val="de-DE"/>
        </w:rPr>
        <w:t>20.461,30</w:t>
      </w:r>
      <w:r w:rsidR="00CE5EAE" w:rsidRPr="00B95450">
        <w:rPr>
          <w:color w:val="000000" w:themeColor="text1"/>
          <w:sz w:val="28"/>
          <w:szCs w:val="28"/>
          <w:lang w:val="de-DE"/>
        </w:rPr>
        <w:t xml:space="preserve"> </w:t>
      </w:r>
      <w:r w:rsidR="00C642F3" w:rsidRPr="00B95450">
        <w:rPr>
          <w:color w:val="000000" w:themeColor="text1"/>
          <w:sz w:val="28"/>
          <w:szCs w:val="28"/>
          <w:lang w:val="de-DE"/>
        </w:rPr>
        <w:t xml:space="preserve">ha, </w:t>
      </w:r>
      <w:r w:rsidR="00C80330" w:rsidRPr="00B95450">
        <w:rPr>
          <w:color w:val="000000" w:themeColor="text1"/>
          <w:sz w:val="28"/>
          <w:szCs w:val="28"/>
          <w:lang w:val="de-DE"/>
        </w:rPr>
        <w:t>thấp</w:t>
      </w:r>
      <w:r w:rsidR="00C642F3" w:rsidRPr="00B95450">
        <w:rPr>
          <w:color w:val="000000" w:themeColor="text1"/>
          <w:sz w:val="28"/>
          <w:szCs w:val="28"/>
          <w:lang w:val="de-DE"/>
        </w:rPr>
        <w:t xml:space="preserve"> </w:t>
      </w:r>
      <w:r w:rsidRPr="00B95450">
        <w:rPr>
          <w:color w:val="000000" w:themeColor="text1"/>
          <w:sz w:val="28"/>
          <w:szCs w:val="28"/>
          <w:lang w:val="de-DE"/>
        </w:rPr>
        <w:t xml:space="preserve">hơn so với chỉ tiêu </w:t>
      </w:r>
      <w:r w:rsidR="005C5C3D">
        <w:rPr>
          <w:color w:val="000000" w:themeColor="text1"/>
          <w:sz w:val="28"/>
          <w:szCs w:val="28"/>
          <w:lang w:val="de-DE"/>
        </w:rPr>
        <w:t>quy</w:t>
      </w:r>
      <w:r w:rsidRPr="00B95450">
        <w:rPr>
          <w:color w:val="000000" w:themeColor="text1"/>
          <w:sz w:val="28"/>
          <w:szCs w:val="28"/>
          <w:lang w:val="de-DE"/>
        </w:rPr>
        <w:t xml:space="preserve"> hoạch được duyệt </w:t>
      </w:r>
      <w:r w:rsidR="00C80330" w:rsidRPr="00B95450">
        <w:rPr>
          <w:color w:val="000000" w:themeColor="text1"/>
          <w:sz w:val="28"/>
          <w:szCs w:val="28"/>
          <w:lang w:val="de-DE"/>
        </w:rPr>
        <w:t>104,13</w:t>
      </w:r>
      <w:r w:rsidRPr="00B95450">
        <w:rPr>
          <w:color w:val="000000" w:themeColor="text1"/>
          <w:sz w:val="28"/>
          <w:szCs w:val="28"/>
          <w:lang w:val="de-DE"/>
        </w:rPr>
        <w:t xml:space="preserve"> ha, đạt </w:t>
      </w:r>
      <w:r w:rsidR="00C80330" w:rsidRPr="00B95450">
        <w:rPr>
          <w:color w:val="000000" w:themeColor="text1"/>
          <w:sz w:val="28"/>
          <w:szCs w:val="28"/>
          <w:lang w:val="de-DE"/>
        </w:rPr>
        <w:t>99,49</w:t>
      </w:r>
      <w:r w:rsidRPr="00B95450">
        <w:rPr>
          <w:color w:val="000000" w:themeColor="text1"/>
          <w:sz w:val="28"/>
          <w:szCs w:val="28"/>
          <w:lang w:val="de-DE"/>
        </w:rPr>
        <w:t>%.</w:t>
      </w:r>
    </w:p>
    <w:p w:rsidR="0022323F" w:rsidRPr="00B95450" w:rsidRDefault="00E21506" w:rsidP="0032775B">
      <w:pPr>
        <w:widowControl w:val="0"/>
        <w:tabs>
          <w:tab w:val="left" w:pos="567"/>
        </w:tabs>
        <w:spacing w:before="120"/>
        <w:ind w:firstLine="567"/>
        <w:jc w:val="both"/>
        <w:rPr>
          <w:color w:val="000000" w:themeColor="text1"/>
          <w:sz w:val="28"/>
          <w:szCs w:val="28"/>
          <w:lang w:val="de-DE"/>
        </w:rPr>
      </w:pPr>
      <w:r w:rsidRPr="00B95450">
        <w:rPr>
          <w:i/>
          <w:color w:val="000000" w:themeColor="text1"/>
          <w:sz w:val="28"/>
          <w:szCs w:val="28"/>
          <w:lang w:val="de-DE"/>
        </w:rPr>
        <w:t xml:space="preserve"> </w:t>
      </w:r>
      <w:r w:rsidR="00046D08" w:rsidRPr="00B95450">
        <w:rPr>
          <w:color w:val="000000" w:themeColor="text1"/>
          <w:sz w:val="28"/>
          <w:szCs w:val="28"/>
          <w:lang w:val="de-DE"/>
        </w:rPr>
        <w:t xml:space="preserve">Diện tích </w:t>
      </w:r>
      <w:r w:rsidR="007D79FF" w:rsidRPr="00B95450">
        <w:rPr>
          <w:color w:val="000000" w:themeColor="text1"/>
          <w:sz w:val="28"/>
          <w:szCs w:val="28"/>
          <w:lang w:val="de-DE"/>
        </w:rPr>
        <w:t xml:space="preserve">đất rừng phòng hộ </w:t>
      </w:r>
      <w:r w:rsidR="008C58EC" w:rsidRPr="00B95450">
        <w:rPr>
          <w:color w:val="000000" w:themeColor="text1"/>
          <w:sz w:val="28"/>
          <w:szCs w:val="28"/>
          <w:lang w:val="de-DE"/>
        </w:rPr>
        <w:t>thấp</w:t>
      </w:r>
      <w:r w:rsidR="007D79FF" w:rsidRPr="00B95450">
        <w:rPr>
          <w:color w:val="000000" w:themeColor="text1"/>
          <w:sz w:val="28"/>
          <w:szCs w:val="28"/>
          <w:lang w:val="de-DE"/>
        </w:rPr>
        <w:t xml:space="preserve"> hơn so với chỉ tiêu được duyệt là do </w:t>
      </w:r>
      <w:r w:rsidR="00293943" w:rsidRPr="00B95450">
        <w:rPr>
          <w:color w:val="000000" w:themeColor="text1"/>
          <w:sz w:val="28"/>
          <w:szCs w:val="28"/>
          <w:lang w:val="de-DE"/>
        </w:rPr>
        <w:t xml:space="preserve">trong kỳ quy hoạch đã đăng ký chuyển đổi </w:t>
      </w:r>
      <w:r w:rsidR="008C58EC" w:rsidRPr="00B95450">
        <w:rPr>
          <w:color w:val="000000" w:themeColor="text1"/>
          <w:sz w:val="28"/>
          <w:szCs w:val="28"/>
          <w:lang w:val="de-DE"/>
        </w:rPr>
        <w:t>các loại đất khác sang đất rừng phòng hộ (rà soát theo quy hoạch 3 loại rừng) nhưng đến nay chưa thực hiện được dẫn đến diện tích đất rừng phòng hộ có sự chênh lệch.</w:t>
      </w:r>
    </w:p>
    <w:p w:rsidR="0022323F" w:rsidRPr="00B95450" w:rsidRDefault="0022323F" w:rsidP="0022323F">
      <w:pPr>
        <w:spacing w:before="120"/>
        <w:ind w:firstLine="567"/>
        <w:jc w:val="both"/>
        <w:rPr>
          <w:color w:val="000000" w:themeColor="text1"/>
          <w:sz w:val="28"/>
          <w:szCs w:val="28"/>
          <w:lang w:val="de-DE"/>
        </w:rPr>
      </w:pPr>
      <w:r w:rsidRPr="00B95450">
        <w:rPr>
          <w:color w:val="000000" w:themeColor="text1"/>
          <w:sz w:val="28"/>
          <w:szCs w:val="28"/>
          <w:lang w:val="de-DE"/>
        </w:rPr>
        <w:t>- Đất rừng đặc dụng: Chỉ tiêu diện tích đất rừng đặc dụng được duyệt đến năm 20</w:t>
      </w:r>
      <w:r w:rsidR="00C80330" w:rsidRPr="00B95450">
        <w:rPr>
          <w:color w:val="000000" w:themeColor="text1"/>
          <w:sz w:val="28"/>
          <w:szCs w:val="28"/>
          <w:lang w:val="de-DE"/>
        </w:rPr>
        <w:t>3</w:t>
      </w:r>
      <w:r w:rsidRPr="00B95450">
        <w:rPr>
          <w:color w:val="000000" w:themeColor="text1"/>
          <w:sz w:val="28"/>
          <w:szCs w:val="28"/>
          <w:lang w:val="de-DE"/>
        </w:rPr>
        <w:t xml:space="preserve">0 là </w:t>
      </w:r>
      <w:r w:rsidR="00C80330" w:rsidRPr="00B95450">
        <w:rPr>
          <w:color w:val="000000" w:themeColor="text1"/>
          <w:sz w:val="28"/>
          <w:szCs w:val="28"/>
          <w:lang w:val="de-DE"/>
        </w:rPr>
        <w:t xml:space="preserve">90.620,98 </w:t>
      </w:r>
      <w:r w:rsidRPr="00B95450">
        <w:rPr>
          <w:color w:val="000000" w:themeColor="text1"/>
          <w:sz w:val="28"/>
          <w:szCs w:val="28"/>
          <w:lang w:val="de-DE"/>
        </w:rPr>
        <w:t>ha. Kết quả thực hiện đến năm 20</w:t>
      </w:r>
      <w:r w:rsidR="00C80330" w:rsidRPr="00B95450">
        <w:rPr>
          <w:color w:val="000000" w:themeColor="text1"/>
          <w:sz w:val="28"/>
          <w:szCs w:val="28"/>
          <w:lang w:val="de-DE"/>
        </w:rPr>
        <w:t>3</w:t>
      </w:r>
      <w:r w:rsidRPr="00B95450">
        <w:rPr>
          <w:color w:val="000000" w:themeColor="text1"/>
          <w:sz w:val="28"/>
          <w:szCs w:val="28"/>
          <w:lang w:val="de-DE"/>
        </w:rPr>
        <w:t xml:space="preserve">0 là </w:t>
      </w:r>
      <w:r w:rsidR="00CE5EAE" w:rsidRPr="00B95450">
        <w:rPr>
          <w:color w:val="000000" w:themeColor="text1"/>
          <w:sz w:val="28"/>
          <w:szCs w:val="28"/>
          <w:lang w:val="de-DE"/>
        </w:rPr>
        <w:t>90.620,98</w:t>
      </w:r>
      <w:r w:rsidRPr="00B95450">
        <w:rPr>
          <w:color w:val="000000" w:themeColor="text1"/>
          <w:sz w:val="28"/>
          <w:szCs w:val="28"/>
          <w:lang w:val="de-DE"/>
        </w:rPr>
        <w:t xml:space="preserve"> ha, đạt </w:t>
      </w:r>
      <w:r w:rsidR="00C80330" w:rsidRPr="00B95450">
        <w:rPr>
          <w:color w:val="000000" w:themeColor="text1"/>
          <w:sz w:val="28"/>
          <w:szCs w:val="28"/>
          <w:lang w:val="de-DE"/>
        </w:rPr>
        <w:t>100</w:t>
      </w:r>
      <w:r w:rsidRPr="00B95450">
        <w:rPr>
          <w:color w:val="000000" w:themeColor="text1"/>
          <w:sz w:val="28"/>
          <w:szCs w:val="28"/>
          <w:lang w:val="de-DE"/>
        </w:rPr>
        <w:t>%.</w:t>
      </w:r>
    </w:p>
    <w:p w:rsidR="00293943" w:rsidRPr="00B95450" w:rsidRDefault="00E21506" w:rsidP="00E21506">
      <w:pPr>
        <w:tabs>
          <w:tab w:val="left" w:pos="567"/>
        </w:tabs>
        <w:spacing w:before="120"/>
        <w:ind w:firstLine="567"/>
        <w:jc w:val="both"/>
        <w:rPr>
          <w:color w:val="000000" w:themeColor="text1"/>
          <w:sz w:val="28"/>
          <w:szCs w:val="28"/>
          <w:lang w:val="de-DE"/>
        </w:rPr>
      </w:pPr>
      <w:r w:rsidRPr="00B95450">
        <w:rPr>
          <w:color w:val="000000" w:themeColor="text1"/>
          <w:sz w:val="28"/>
          <w:szCs w:val="28"/>
          <w:lang w:val="de-DE"/>
        </w:rPr>
        <w:lastRenderedPageBreak/>
        <w:t>- Đất rừng sản xuất: Chỉ tiêu diện tích đất rừng sản xuất được duyệt đến năm 20</w:t>
      </w:r>
      <w:r w:rsidR="00C80330" w:rsidRPr="00B95450">
        <w:rPr>
          <w:color w:val="000000" w:themeColor="text1"/>
          <w:sz w:val="28"/>
          <w:szCs w:val="28"/>
          <w:lang w:val="de-DE"/>
        </w:rPr>
        <w:t>3</w:t>
      </w:r>
      <w:r w:rsidR="00905FDD" w:rsidRPr="00B95450">
        <w:rPr>
          <w:color w:val="000000" w:themeColor="text1"/>
          <w:sz w:val="28"/>
          <w:szCs w:val="28"/>
          <w:lang w:val="de-DE"/>
        </w:rPr>
        <w:t>0</w:t>
      </w:r>
      <w:r w:rsidRPr="00B95450">
        <w:rPr>
          <w:color w:val="000000" w:themeColor="text1"/>
          <w:sz w:val="28"/>
          <w:szCs w:val="28"/>
          <w:lang w:val="de-DE"/>
        </w:rPr>
        <w:t xml:space="preserve"> là </w:t>
      </w:r>
      <w:r w:rsidR="00C80330" w:rsidRPr="00B95450">
        <w:rPr>
          <w:color w:val="000000" w:themeColor="text1"/>
          <w:sz w:val="28"/>
          <w:szCs w:val="28"/>
          <w:lang w:val="de-DE"/>
        </w:rPr>
        <w:t>52.763,45</w:t>
      </w:r>
      <w:r w:rsidRPr="00B95450">
        <w:rPr>
          <w:color w:val="000000" w:themeColor="text1"/>
          <w:sz w:val="28"/>
          <w:szCs w:val="28"/>
          <w:lang w:val="de-DE"/>
        </w:rPr>
        <w:t xml:space="preserve"> ha. Kết quả thực hiện đến năm 20</w:t>
      </w:r>
      <w:r w:rsidR="00C80330" w:rsidRPr="00B95450">
        <w:rPr>
          <w:color w:val="000000" w:themeColor="text1"/>
          <w:sz w:val="28"/>
          <w:szCs w:val="28"/>
          <w:lang w:val="de-DE"/>
        </w:rPr>
        <w:t>22</w:t>
      </w:r>
      <w:r w:rsidRPr="00B95450">
        <w:rPr>
          <w:color w:val="000000" w:themeColor="text1"/>
          <w:sz w:val="28"/>
          <w:szCs w:val="28"/>
          <w:lang w:val="de-DE"/>
        </w:rPr>
        <w:t xml:space="preserve"> là </w:t>
      </w:r>
      <w:r w:rsidR="00C80330" w:rsidRPr="00B95450">
        <w:rPr>
          <w:color w:val="000000" w:themeColor="text1"/>
          <w:sz w:val="28"/>
          <w:szCs w:val="28"/>
          <w:lang w:val="de-DE"/>
        </w:rPr>
        <w:t>56.554,91</w:t>
      </w:r>
      <w:r w:rsidR="00CE5EAE" w:rsidRPr="00B95450">
        <w:rPr>
          <w:color w:val="000000" w:themeColor="text1"/>
          <w:sz w:val="28"/>
          <w:szCs w:val="28"/>
          <w:lang w:val="de-DE"/>
        </w:rPr>
        <w:t xml:space="preserve"> </w:t>
      </w:r>
      <w:r w:rsidR="00C642F3" w:rsidRPr="00B95450">
        <w:rPr>
          <w:color w:val="000000" w:themeColor="text1"/>
          <w:sz w:val="28"/>
          <w:szCs w:val="28"/>
          <w:lang w:val="de-DE"/>
        </w:rPr>
        <w:t xml:space="preserve">ha, cao </w:t>
      </w:r>
      <w:r w:rsidRPr="00B95450">
        <w:rPr>
          <w:color w:val="000000" w:themeColor="text1"/>
          <w:sz w:val="28"/>
          <w:szCs w:val="28"/>
          <w:lang w:val="de-DE"/>
        </w:rPr>
        <w:t xml:space="preserve">hơn so với chỉ tiêu </w:t>
      </w:r>
      <w:r w:rsidR="005C5C3D">
        <w:rPr>
          <w:color w:val="000000" w:themeColor="text1"/>
          <w:sz w:val="28"/>
          <w:szCs w:val="28"/>
          <w:lang w:val="de-DE"/>
        </w:rPr>
        <w:t>quy</w:t>
      </w:r>
      <w:r w:rsidRPr="00B95450">
        <w:rPr>
          <w:color w:val="000000" w:themeColor="text1"/>
          <w:sz w:val="28"/>
          <w:szCs w:val="28"/>
          <w:lang w:val="de-DE"/>
        </w:rPr>
        <w:t xml:space="preserve"> hoạch được duyệt </w:t>
      </w:r>
      <w:r w:rsidR="00C80330" w:rsidRPr="00B95450">
        <w:rPr>
          <w:color w:val="000000" w:themeColor="text1"/>
          <w:sz w:val="28"/>
          <w:szCs w:val="28"/>
          <w:lang w:val="de-DE"/>
        </w:rPr>
        <w:t>3.791,46</w:t>
      </w:r>
      <w:r w:rsidR="00CE5EAE" w:rsidRPr="00B95450">
        <w:rPr>
          <w:color w:val="000000" w:themeColor="text1"/>
          <w:sz w:val="28"/>
          <w:szCs w:val="28"/>
          <w:lang w:val="de-DE"/>
        </w:rPr>
        <w:t xml:space="preserve"> </w:t>
      </w:r>
      <w:r w:rsidRPr="00B95450">
        <w:rPr>
          <w:color w:val="000000" w:themeColor="text1"/>
          <w:sz w:val="28"/>
          <w:szCs w:val="28"/>
          <w:lang w:val="de-DE"/>
        </w:rPr>
        <w:t xml:space="preserve">ha, đạt </w:t>
      </w:r>
      <w:r w:rsidR="00C80330" w:rsidRPr="00B95450">
        <w:rPr>
          <w:color w:val="000000" w:themeColor="text1"/>
          <w:sz w:val="28"/>
          <w:szCs w:val="28"/>
          <w:lang w:val="de-DE"/>
        </w:rPr>
        <w:t>107,19</w:t>
      </w:r>
      <w:r w:rsidRPr="00B95450">
        <w:rPr>
          <w:color w:val="000000" w:themeColor="text1"/>
          <w:sz w:val="28"/>
          <w:szCs w:val="28"/>
          <w:lang w:val="de-DE"/>
        </w:rPr>
        <w:t>%.</w:t>
      </w:r>
    </w:p>
    <w:p w:rsidR="00E21506" w:rsidRPr="00B95450" w:rsidRDefault="00E21506" w:rsidP="008C58EC">
      <w:pPr>
        <w:tabs>
          <w:tab w:val="left" w:pos="567"/>
        </w:tabs>
        <w:spacing w:before="120"/>
        <w:ind w:firstLine="567"/>
        <w:jc w:val="both"/>
        <w:rPr>
          <w:color w:val="000000" w:themeColor="text1"/>
          <w:sz w:val="28"/>
          <w:szCs w:val="28"/>
          <w:lang w:val="de-DE"/>
        </w:rPr>
      </w:pPr>
      <w:r w:rsidRPr="00B95450">
        <w:rPr>
          <w:color w:val="000000" w:themeColor="text1"/>
          <w:sz w:val="28"/>
          <w:szCs w:val="28"/>
          <w:lang w:val="de-DE"/>
        </w:rPr>
        <w:t xml:space="preserve"> </w:t>
      </w:r>
      <w:r w:rsidR="00046D08" w:rsidRPr="00B95450">
        <w:rPr>
          <w:color w:val="000000" w:themeColor="text1"/>
          <w:sz w:val="28"/>
          <w:szCs w:val="28"/>
          <w:lang w:val="de-DE"/>
        </w:rPr>
        <w:t>Diện tích</w:t>
      </w:r>
      <w:r w:rsidR="00293943" w:rsidRPr="00B95450">
        <w:rPr>
          <w:color w:val="000000" w:themeColor="text1"/>
          <w:sz w:val="28"/>
          <w:szCs w:val="28"/>
          <w:lang w:val="de-DE"/>
        </w:rPr>
        <w:t xml:space="preserve"> đất rừng sản xuất cao hơn so với chỉ tiêu được duyệt là do trong kỳ quy hoạch đã đăng ký chuyển đổi đất rừng sản xuất sang các loại đất khác để thực hiện các công trình, dự án nhưng có nhiều dự án trong kỳ chưa thực hiện được do nhiều vấn đề như nguồn vốn, địa điểm xây dựng, các thủ tục pháp lý… như: </w:t>
      </w:r>
      <w:r w:rsidR="008C58EC" w:rsidRPr="00B95450">
        <w:rPr>
          <w:color w:val="000000" w:themeColor="text1"/>
          <w:sz w:val="28"/>
          <w:szCs w:val="28"/>
          <w:lang w:val="de-DE"/>
        </w:rPr>
        <w:t xml:space="preserve">ccHC-KT A của BCHQS tỉnh; Sở chỉ huy diễn tập khu vực phòng thủ huyện; Căn cứ hậu phương huyện; </w:t>
      </w:r>
      <w:r w:rsidR="008326CE">
        <w:rPr>
          <w:color w:val="000000" w:themeColor="text1"/>
          <w:sz w:val="28"/>
          <w:szCs w:val="28"/>
          <w:lang w:val="de-DE"/>
        </w:rPr>
        <w:t>Dự án xây dựng công trình đường bộ cao tốc Bắc - Nam phía Đông giai đoạn 2021 - 2025</w:t>
      </w:r>
      <w:r w:rsidR="008C58EC" w:rsidRPr="00B95450">
        <w:rPr>
          <w:color w:val="000000" w:themeColor="text1"/>
          <w:sz w:val="28"/>
          <w:szCs w:val="28"/>
          <w:lang w:val="de-DE"/>
        </w:rPr>
        <w:t>; Đường sắt tốc độ cao Bắc - Nam (đoạn qua huyện Bố Trạch); Khu công nghiệp tại xã Lý Trạch; Đường dây 500kV Quảng Trạch - Dốc Sỏi; Đường ven biển (đoạn qua huyện Bố Trạch); Đường nối từ QL1A - tỉnh lộ 561 ( đoạn từ km050 đi chợ Thọ Lộc); Nhà máy điện gió Thanh Sơn; Nhà máy điện gió Phú Định; Sân Golf Đại Trung Vĩnh Hưng; Khu đô thị Trung Trạch; Khu đô thị và biệt thự nghỉ dưỡng Bàu Vũng Chè; Khu đô thị kết hợp nghĩ dưỡng Sand Hill; Trồng, chế biến cây dược liệu, cây ăn quả huyện Bố Trạch (danh mục công trình kêu gọi đầu tư giai đoạn 2021-2023 theo Quyết định số 51/QĐ-UBND ngày 06/01/2021); Trồng cây dược liệu dưới tán rừng kết hợp phát triển du lịch sinh thái dựa vào cộng đồng tại xã Hưng Trạch (danh mục công trình kêu gọi đầu tư giai đoạn 2021-2023 theo Quyết định số 51/QĐ-UBND ngày 06/01/2021); Khu nông nghiệp ứng dụng công nghệ cao tập trung, gắn với chuỗi cung ứng nông sản hàng hóa (danh mục công trình kêu gọi đầu tư giai đoạn 2021-2023 theo Quyết định số 51/QĐ-UBND ngày 06/01/2021); Khu du lịch nghĩ dưỡng, thể thao, thương mại, và giải trí cao cấp Vĩnh Hưng...</w:t>
      </w:r>
      <w:r w:rsidR="00B95450" w:rsidRPr="00B95450">
        <w:rPr>
          <w:color w:val="000000" w:themeColor="text1"/>
        </w:rPr>
        <w:t xml:space="preserve"> </w:t>
      </w:r>
      <w:r w:rsidR="00B95450" w:rsidRPr="00B95450">
        <w:rPr>
          <w:color w:val="000000" w:themeColor="text1"/>
          <w:sz w:val="28"/>
          <w:szCs w:val="28"/>
          <w:lang w:val="de-DE"/>
        </w:rPr>
        <w:t>dẫn đến diện tích đất rừng sản xuất có sự chênh lệch.</w:t>
      </w:r>
    </w:p>
    <w:p w:rsidR="00E21506" w:rsidRPr="00B95450" w:rsidRDefault="00E21506" w:rsidP="00E21506">
      <w:pPr>
        <w:tabs>
          <w:tab w:val="left" w:pos="567"/>
        </w:tabs>
        <w:spacing w:before="120"/>
        <w:ind w:firstLine="567"/>
        <w:jc w:val="both"/>
        <w:rPr>
          <w:color w:val="000000" w:themeColor="text1"/>
          <w:sz w:val="28"/>
          <w:szCs w:val="28"/>
          <w:lang w:val="de-DE"/>
        </w:rPr>
      </w:pPr>
      <w:r w:rsidRPr="00B95450">
        <w:rPr>
          <w:color w:val="000000" w:themeColor="text1"/>
          <w:sz w:val="28"/>
          <w:szCs w:val="28"/>
          <w:lang w:val="de-DE"/>
        </w:rPr>
        <w:t>- Đất nuôi trồng thủy sản: Chỉ tiêu diện tích đất nuôi trồng thủy sản được duyệt đến năm 20</w:t>
      </w:r>
      <w:r w:rsidR="00C80330" w:rsidRPr="00B95450">
        <w:rPr>
          <w:color w:val="000000" w:themeColor="text1"/>
          <w:sz w:val="28"/>
          <w:szCs w:val="28"/>
          <w:lang w:val="de-DE"/>
        </w:rPr>
        <w:t>3</w:t>
      </w:r>
      <w:r w:rsidR="00905FDD" w:rsidRPr="00B95450">
        <w:rPr>
          <w:color w:val="000000" w:themeColor="text1"/>
          <w:sz w:val="28"/>
          <w:szCs w:val="28"/>
          <w:lang w:val="de-DE"/>
        </w:rPr>
        <w:t>0</w:t>
      </w:r>
      <w:r w:rsidRPr="00B95450">
        <w:rPr>
          <w:color w:val="000000" w:themeColor="text1"/>
          <w:sz w:val="28"/>
          <w:szCs w:val="28"/>
          <w:lang w:val="de-DE"/>
        </w:rPr>
        <w:t xml:space="preserve"> là </w:t>
      </w:r>
      <w:r w:rsidR="00C80330" w:rsidRPr="00B95450">
        <w:rPr>
          <w:color w:val="000000" w:themeColor="text1"/>
          <w:sz w:val="28"/>
          <w:szCs w:val="28"/>
          <w:lang w:val="de-DE"/>
        </w:rPr>
        <w:t>1.200,61</w:t>
      </w:r>
      <w:r w:rsidRPr="00B95450">
        <w:rPr>
          <w:color w:val="000000" w:themeColor="text1"/>
          <w:sz w:val="28"/>
          <w:szCs w:val="28"/>
          <w:lang w:val="de-DE"/>
        </w:rPr>
        <w:t xml:space="preserve"> ha. Kết quả thực hiện đến năm 20</w:t>
      </w:r>
      <w:r w:rsidR="00C80330" w:rsidRPr="00B95450">
        <w:rPr>
          <w:color w:val="000000" w:themeColor="text1"/>
          <w:sz w:val="28"/>
          <w:szCs w:val="28"/>
          <w:lang w:val="de-DE"/>
        </w:rPr>
        <w:t>22</w:t>
      </w:r>
      <w:r w:rsidRPr="00B95450">
        <w:rPr>
          <w:color w:val="000000" w:themeColor="text1"/>
          <w:sz w:val="28"/>
          <w:szCs w:val="28"/>
          <w:lang w:val="de-DE"/>
        </w:rPr>
        <w:t xml:space="preserve"> là </w:t>
      </w:r>
      <w:r w:rsidR="00C80330" w:rsidRPr="00B95450">
        <w:rPr>
          <w:color w:val="000000" w:themeColor="text1"/>
          <w:sz w:val="28"/>
          <w:szCs w:val="28"/>
          <w:lang w:val="de-DE"/>
        </w:rPr>
        <w:t>1.366,88</w:t>
      </w:r>
      <w:r w:rsidR="00CE5EAE" w:rsidRPr="00B95450">
        <w:rPr>
          <w:color w:val="000000" w:themeColor="text1"/>
          <w:sz w:val="28"/>
          <w:szCs w:val="28"/>
          <w:lang w:val="de-DE"/>
        </w:rPr>
        <w:t xml:space="preserve"> </w:t>
      </w:r>
      <w:r w:rsidR="008B2C9F" w:rsidRPr="00B95450">
        <w:rPr>
          <w:color w:val="000000" w:themeColor="text1"/>
          <w:sz w:val="28"/>
          <w:szCs w:val="28"/>
          <w:lang w:val="de-DE"/>
        </w:rPr>
        <w:t xml:space="preserve">ha, cao </w:t>
      </w:r>
      <w:r w:rsidRPr="00B95450">
        <w:rPr>
          <w:color w:val="000000" w:themeColor="text1"/>
          <w:sz w:val="28"/>
          <w:szCs w:val="28"/>
          <w:lang w:val="de-DE"/>
        </w:rPr>
        <w:t xml:space="preserve">hơn so với chỉ tiêu </w:t>
      </w:r>
      <w:r w:rsidR="005C5C3D">
        <w:rPr>
          <w:color w:val="000000" w:themeColor="text1"/>
          <w:sz w:val="28"/>
          <w:szCs w:val="28"/>
          <w:lang w:val="de-DE"/>
        </w:rPr>
        <w:t>quy</w:t>
      </w:r>
      <w:r w:rsidRPr="00B95450">
        <w:rPr>
          <w:color w:val="000000" w:themeColor="text1"/>
          <w:sz w:val="28"/>
          <w:szCs w:val="28"/>
          <w:lang w:val="de-DE"/>
        </w:rPr>
        <w:t xml:space="preserve"> hoạch được duyệt </w:t>
      </w:r>
      <w:r w:rsidR="00C80330" w:rsidRPr="00B95450">
        <w:rPr>
          <w:color w:val="000000" w:themeColor="text1"/>
          <w:sz w:val="28"/>
          <w:szCs w:val="28"/>
          <w:lang w:val="de-DE"/>
        </w:rPr>
        <w:t>166,27</w:t>
      </w:r>
      <w:r w:rsidR="00CE5EAE" w:rsidRPr="00B95450">
        <w:rPr>
          <w:color w:val="000000" w:themeColor="text1"/>
          <w:sz w:val="28"/>
          <w:szCs w:val="28"/>
          <w:lang w:val="de-DE"/>
        </w:rPr>
        <w:t xml:space="preserve"> </w:t>
      </w:r>
      <w:r w:rsidRPr="00B95450">
        <w:rPr>
          <w:color w:val="000000" w:themeColor="text1"/>
          <w:sz w:val="28"/>
          <w:szCs w:val="28"/>
          <w:lang w:val="de-DE"/>
        </w:rPr>
        <w:t xml:space="preserve">ha, đạt </w:t>
      </w:r>
      <w:r w:rsidR="00C80330" w:rsidRPr="00B95450">
        <w:rPr>
          <w:color w:val="000000" w:themeColor="text1"/>
          <w:sz w:val="28"/>
          <w:szCs w:val="28"/>
          <w:lang w:val="de-DE"/>
        </w:rPr>
        <w:t>113,85</w:t>
      </w:r>
      <w:r w:rsidRPr="00B95450">
        <w:rPr>
          <w:color w:val="000000" w:themeColor="text1"/>
          <w:sz w:val="28"/>
          <w:szCs w:val="28"/>
          <w:lang w:val="de-DE"/>
        </w:rPr>
        <w:t xml:space="preserve">%. </w:t>
      </w:r>
    </w:p>
    <w:p w:rsidR="00E10F6F" w:rsidRPr="00B95450" w:rsidRDefault="00046D08" w:rsidP="00E21506">
      <w:pPr>
        <w:tabs>
          <w:tab w:val="left" w:pos="567"/>
        </w:tabs>
        <w:spacing w:before="120"/>
        <w:ind w:firstLine="567"/>
        <w:jc w:val="both"/>
        <w:rPr>
          <w:color w:val="000000" w:themeColor="text1"/>
          <w:spacing w:val="-2"/>
          <w:sz w:val="28"/>
          <w:szCs w:val="28"/>
          <w:lang w:val="de-DE"/>
        </w:rPr>
      </w:pPr>
      <w:r w:rsidRPr="00B95450">
        <w:rPr>
          <w:color w:val="000000" w:themeColor="text1"/>
          <w:spacing w:val="-2"/>
          <w:sz w:val="28"/>
          <w:szCs w:val="28"/>
          <w:lang w:val="de-DE"/>
        </w:rPr>
        <w:t>Diện tích</w:t>
      </w:r>
      <w:r w:rsidR="00E10F6F" w:rsidRPr="00B95450">
        <w:rPr>
          <w:color w:val="000000" w:themeColor="text1"/>
          <w:spacing w:val="-2"/>
          <w:sz w:val="28"/>
          <w:szCs w:val="28"/>
          <w:lang w:val="de-DE"/>
        </w:rPr>
        <w:t xml:space="preserve"> đất nuôi trồng thủy sản cao hơn so với chỉ tiêu là do trong kỳ quy hoạch đã đăng ký chuyển đổi đất nuôi trồng thủy sản sang các loại đất khác để thực hiện các công trình, dự án nhưng có nhiều dự án trong kỳ chưa thực hiện được như: </w:t>
      </w:r>
      <w:r w:rsidR="008326CE">
        <w:rPr>
          <w:color w:val="000000" w:themeColor="text1"/>
          <w:spacing w:val="-2"/>
          <w:sz w:val="28"/>
          <w:szCs w:val="28"/>
          <w:lang w:val="de-DE"/>
        </w:rPr>
        <w:t>Dự án xây dựng công trình đường bộ cao tốc Bắc - Nam phía Đông giai đoạn 2021 - 2025</w:t>
      </w:r>
      <w:r w:rsidR="00B95450" w:rsidRPr="00B95450">
        <w:rPr>
          <w:color w:val="000000" w:themeColor="text1"/>
          <w:spacing w:val="-2"/>
          <w:sz w:val="28"/>
          <w:szCs w:val="28"/>
          <w:lang w:val="de-DE"/>
        </w:rPr>
        <w:t xml:space="preserve">; Đường sắt tốc độ cao Bắc - Nam (đoạn qua huyện Bố Trạch); đất giao thông các xã, thị trấn; </w:t>
      </w:r>
      <w:r w:rsidR="00B41BEF" w:rsidRPr="00B95450">
        <w:rPr>
          <w:color w:val="000000" w:themeColor="text1"/>
          <w:spacing w:val="-2"/>
          <w:sz w:val="28"/>
          <w:szCs w:val="28"/>
          <w:lang w:val="de-DE"/>
        </w:rPr>
        <w:t xml:space="preserve"> </w:t>
      </w:r>
      <w:r w:rsidR="00B95450" w:rsidRPr="00B95450">
        <w:rPr>
          <w:color w:val="000000" w:themeColor="text1"/>
          <w:spacing w:val="-2"/>
          <w:sz w:val="28"/>
          <w:szCs w:val="28"/>
          <w:lang w:val="de-DE"/>
        </w:rPr>
        <w:t>Đê hữu sông Gianh tại xã Hạ Trạch; Quảng trường biển Trung Trạch; Quảng trường biển Đại Trạch; Sân vận động huyện Bố Trạch; Khu đô thị kết hợp nghĩ dưỡng Sand Hill...</w:t>
      </w:r>
      <w:r w:rsidR="00B41BEF" w:rsidRPr="00B95450">
        <w:rPr>
          <w:color w:val="000000" w:themeColor="text1"/>
          <w:spacing w:val="-2"/>
          <w:sz w:val="28"/>
          <w:szCs w:val="28"/>
          <w:lang w:val="de-DE"/>
        </w:rPr>
        <w:t xml:space="preserve">dẫn đến </w:t>
      </w:r>
      <w:r w:rsidR="00620096" w:rsidRPr="00B95450">
        <w:rPr>
          <w:color w:val="000000" w:themeColor="text1"/>
          <w:spacing w:val="-2"/>
          <w:sz w:val="28"/>
          <w:szCs w:val="28"/>
          <w:lang w:val="de-DE"/>
        </w:rPr>
        <w:t>diện tích</w:t>
      </w:r>
      <w:r w:rsidR="00B41BEF" w:rsidRPr="00B95450">
        <w:rPr>
          <w:color w:val="000000" w:themeColor="text1"/>
          <w:spacing w:val="-2"/>
          <w:sz w:val="28"/>
          <w:szCs w:val="28"/>
          <w:lang w:val="de-DE"/>
        </w:rPr>
        <w:t xml:space="preserve"> đất nuôi trồng thủy sản có sự chênh lệch.</w:t>
      </w:r>
    </w:p>
    <w:p w:rsidR="00E21506" w:rsidRPr="00B95450" w:rsidRDefault="008B2C9F" w:rsidP="00E21506">
      <w:pPr>
        <w:tabs>
          <w:tab w:val="left" w:pos="567"/>
        </w:tabs>
        <w:spacing w:before="120"/>
        <w:ind w:firstLine="567"/>
        <w:jc w:val="both"/>
        <w:rPr>
          <w:color w:val="000000" w:themeColor="text1"/>
          <w:sz w:val="28"/>
          <w:szCs w:val="28"/>
          <w:lang w:val="de-DE"/>
        </w:rPr>
      </w:pPr>
      <w:r w:rsidRPr="00B95450">
        <w:rPr>
          <w:color w:val="000000" w:themeColor="text1"/>
          <w:sz w:val="28"/>
          <w:szCs w:val="28"/>
          <w:lang w:val="de-DE"/>
        </w:rPr>
        <w:t xml:space="preserve">- Đất nông nghiệp </w:t>
      </w:r>
      <w:r w:rsidR="00E21506" w:rsidRPr="00B95450">
        <w:rPr>
          <w:color w:val="000000" w:themeColor="text1"/>
          <w:sz w:val="28"/>
          <w:szCs w:val="28"/>
          <w:lang w:val="de-DE"/>
        </w:rPr>
        <w:t>khác: Chỉ tiêu diện tích đất nông nghiệp khác được duyệt đến năm 20</w:t>
      </w:r>
      <w:r w:rsidR="00C80330" w:rsidRPr="00B95450">
        <w:rPr>
          <w:color w:val="000000" w:themeColor="text1"/>
          <w:sz w:val="28"/>
          <w:szCs w:val="28"/>
          <w:lang w:val="de-DE"/>
        </w:rPr>
        <w:t>3</w:t>
      </w:r>
      <w:r w:rsidR="00905FDD" w:rsidRPr="00B95450">
        <w:rPr>
          <w:color w:val="000000" w:themeColor="text1"/>
          <w:sz w:val="28"/>
          <w:szCs w:val="28"/>
          <w:lang w:val="de-DE"/>
        </w:rPr>
        <w:t>0</w:t>
      </w:r>
      <w:r w:rsidR="00E21506" w:rsidRPr="00B95450">
        <w:rPr>
          <w:color w:val="000000" w:themeColor="text1"/>
          <w:sz w:val="28"/>
          <w:szCs w:val="28"/>
          <w:lang w:val="de-DE"/>
        </w:rPr>
        <w:t xml:space="preserve"> là </w:t>
      </w:r>
      <w:r w:rsidR="00C80330" w:rsidRPr="00B95450">
        <w:rPr>
          <w:color w:val="000000" w:themeColor="text1"/>
          <w:sz w:val="28"/>
          <w:szCs w:val="28"/>
          <w:lang w:val="de-DE"/>
        </w:rPr>
        <w:t xml:space="preserve">1.364,15 </w:t>
      </w:r>
      <w:r w:rsidR="00E21506" w:rsidRPr="00B95450">
        <w:rPr>
          <w:color w:val="000000" w:themeColor="text1"/>
          <w:sz w:val="28"/>
          <w:szCs w:val="28"/>
          <w:lang w:val="de-DE"/>
        </w:rPr>
        <w:t>ha. Kết quả thực hiện đến năm 20</w:t>
      </w:r>
      <w:r w:rsidR="00905FDD" w:rsidRPr="00B95450">
        <w:rPr>
          <w:color w:val="000000" w:themeColor="text1"/>
          <w:sz w:val="28"/>
          <w:szCs w:val="28"/>
          <w:lang w:val="de-DE"/>
        </w:rPr>
        <w:t>2</w:t>
      </w:r>
      <w:r w:rsidR="00C80330" w:rsidRPr="00B95450">
        <w:rPr>
          <w:color w:val="000000" w:themeColor="text1"/>
          <w:sz w:val="28"/>
          <w:szCs w:val="28"/>
          <w:lang w:val="de-DE"/>
        </w:rPr>
        <w:t>2</w:t>
      </w:r>
      <w:r w:rsidR="00E21506" w:rsidRPr="00B95450">
        <w:rPr>
          <w:color w:val="000000" w:themeColor="text1"/>
          <w:sz w:val="28"/>
          <w:szCs w:val="28"/>
          <w:lang w:val="de-DE"/>
        </w:rPr>
        <w:t xml:space="preserve"> là </w:t>
      </w:r>
      <w:r w:rsidR="00B46557" w:rsidRPr="00B46557">
        <w:rPr>
          <w:color w:val="000000" w:themeColor="text1"/>
          <w:sz w:val="28"/>
          <w:szCs w:val="28"/>
          <w:lang w:val="de-DE"/>
        </w:rPr>
        <w:t>222,69</w:t>
      </w:r>
      <w:r w:rsidR="00C80330" w:rsidRPr="00B95450">
        <w:rPr>
          <w:color w:val="000000" w:themeColor="text1"/>
          <w:sz w:val="28"/>
          <w:szCs w:val="28"/>
          <w:lang w:val="de-DE"/>
        </w:rPr>
        <w:t xml:space="preserve"> </w:t>
      </w:r>
      <w:r w:rsidR="00B41BEF" w:rsidRPr="00B95450">
        <w:rPr>
          <w:color w:val="000000" w:themeColor="text1"/>
          <w:sz w:val="28"/>
          <w:szCs w:val="28"/>
          <w:lang w:val="de-DE"/>
        </w:rPr>
        <w:t xml:space="preserve">ha, thấp </w:t>
      </w:r>
      <w:r w:rsidR="00E21506" w:rsidRPr="00B95450">
        <w:rPr>
          <w:color w:val="000000" w:themeColor="text1"/>
          <w:sz w:val="28"/>
          <w:szCs w:val="28"/>
          <w:lang w:val="de-DE"/>
        </w:rPr>
        <w:t xml:space="preserve">hơn so với chỉ tiêu </w:t>
      </w:r>
      <w:r w:rsidR="005C5C3D">
        <w:rPr>
          <w:color w:val="000000" w:themeColor="text1"/>
          <w:sz w:val="28"/>
          <w:szCs w:val="28"/>
          <w:lang w:val="de-DE"/>
        </w:rPr>
        <w:t>quy</w:t>
      </w:r>
      <w:r w:rsidR="00E21506" w:rsidRPr="00B95450">
        <w:rPr>
          <w:color w:val="000000" w:themeColor="text1"/>
          <w:sz w:val="28"/>
          <w:szCs w:val="28"/>
          <w:lang w:val="de-DE"/>
        </w:rPr>
        <w:t xml:space="preserve"> hoạch được duyệt </w:t>
      </w:r>
      <w:r w:rsidR="00B46557" w:rsidRPr="00B46557">
        <w:rPr>
          <w:color w:val="000000" w:themeColor="text1"/>
          <w:sz w:val="28"/>
          <w:szCs w:val="28"/>
          <w:lang w:val="de-DE"/>
        </w:rPr>
        <w:t>1.141,46</w:t>
      </w:r>
      <w:r w:rsidR="00C80330" w:rsidRPr="00B95450">
        <w:rPr>
          <w:color w:val="000000" w:themeColor="text1"/>
          <w:sz w:val="28"/>
          <w:szCs w:val="28"/>
          <w:lang w:val="de-DE"/>
        </w:rPr>
        <w:t xml:space="preserve"> </w:t>
      </w:r>
      <w:r w:rsidR="00E21506" w:rsidRPr="00B95450">
        <w:rPr>
          <w:color w:val="000000" w:themeColor="text1"/>
          <w:sz w:val="28"/>
          <w:szCs w:val="28"/>
          <w:lang w:val="de-DE"/>
        </w:rPr>
        <w:t xml:space="preserve">ha, đạt </w:t>
      </w:r>
      <w:r w:rsidR="00B46557" w:rsidRPr="00B46557">
        <w:rPr>
          <w:color w:val="000000" w:themeColor="text1"/>
          <w:sz w:val="28"/>
          <w:szCs w:val="28"/>
          <w:lang w:val="de-DE"/>
        </w:rPr>
        <w:t>16,32</w:t>
      </w:r>
      <w:r w:rsidR="00E21506" w:rsidRPr="00B95450">
        <w:rPr>
          <w:color w:val="000000" w:themeColor="text1"/>
          <w:sz w:val="28"/>
          <w:szCs w:val="28"/>
          <w:lang w:val="de-DE"/>
        </w:rPr>
        <w:t xml:space="preserve">%. </w:t>
      </w:r>
    </w:p>
    <w:p w:rsidR="00B41BEF" w:rsidRPr="00B95450" w:rsidRDefault="00046D08" w:rsidP="00E21506">
      <w:pPr>
        <w:tabs>
          <w:tab w:val="left" w:pos="567"/>
        </w:tabs>
        <w:spacing w:before="120"/>
        <w:ind w:firstLine="567"/>
        <w:jc w:val="both"/>
        <w:rPr>
          <w:color w:val="000000" w:themeColor="text1"/>
          <w:sz w:val="28"/>
          <w:szCs w:val="28"/>
          <w:lang w:val="de-DE"/>
        </w:rPr>
      </w:pPr>
      <w:r w:rsidRPr="00B95450">
        <w:rPr>
          <w:color w:val="000000" w:themeColor="text1"/>
          <w:sz w:val="28"/>
          <w:szCs w:val="28"/>
          <w:lang w:val="de-DE"/>
        </w:rPr>
        <w:t>Diện tích</w:t>
      </w:r>
      <w:r w:rsidR="00B41BEF" w:rsidRPr="00B95450">
        <w:rPr>
          <w:color w:val="000000" w:themeColor="text1"/>
          <w:sz w:val="28"/>
          <w:szCs w:val="28"/>
          <w:lang w:val="de-DE"/>
        </w:rPr>
        <w:t xml:space="preserve"> đất nông nghiệp thấp hơn so với chỉ tiêu là do trong kỳ quy hoạch một số dự án đất nông nghiệp khác đã được đăng ký nhưng đ</w:t>
      </w:r>
      <w:r w:rsidR="00B95450" w:rsidRPr="00B95450">
        <w:rPr>
          <w:color w:val="000000" w:themeColor="text1"/>
          <w:sz w:val="28"/>
          <w:szCs w:val="28"/>
          <w:lang w:val="de-DE"/>
        </w:rPr>
        <w:t>ế</w:t>
      </w:r>
      <w:r w:rsidR="00B41BEF" w:rsidRPr="00B95450">
        <w:rPr>
          <w:color w:val="000000" w:themeColor="text1"/>
          <w:sz w:val="28"/>
          <w:szCs w:val="28"/>
          <w:lang w:val="de-DE"/>
        </w:rPr>
        <w:t xml:space="preserve">n nay vẫn chưa </w:t>
      </w:r>
      <w:r w:rsidR="00B41BEF" w:rsidRPr="00B95450">
        <w:rPr>
          <w:color w:val="000000" w:themeColor="text1"/>
          <w:sz w:val="28"/>
          <w:szCs w:val="28"/>
          <w:lang w:val="de-DE"/>
        </w:rPr>
        <w:lastRenderedPageBreak/>
        <w:t xml:space="preserve">thực hiện được hoặc thực hiện với diện tích nhỏ hơn so với diện tích đã đăng ký như: </w:t>
      </w:r>
      <w:r w:rsidR="00B95450" w:rsidRPr="00B95450">
        <w:rPr>
          <w:color w:val="000000" w:themeColor="text1"/>
          <w:sz w:val="28"/>
          <w:szCs w:val="28"/>
          <w:lang w:val="de-DE"/>
        </w:rPr>
        <w:t>Trồng, chế biến cây dược liệu, cây ăn quả huyện Bố Trạch (danh mục công trình kêu gọi đầu tư giai đoạn 2021-2023 theo Quyết định số 51/QĐ-UBND ngày 06/01/2021);</w:t>
      </w:r>
      <w:r w:rsidR="00B95450" w:rsidRPr="00B95450">
        <w:rPr>
          <w:color w:val="000000" w:themeColor="text1"/>
        </w:rPr>
        <w:t xml:space="preserve"> </w:t>
      </w:r>
      <w:r w:rsidR="00B95450" w:rsidRPr="00B95450">
        <w:rPr>
          <w:color w:val="000000" w:themeColor="text1"/>
          <w:sz w:val="28"/>
          <w:szCs w:val="28"/>
          <w:lang w:val="de-DE"/>
        </w:rPr>
        <w:t>Trồng cây dược liệu dưới tán rừng kết hợp phát triển du lịch sinh thái dựa vào cộng đồng tại xã Hưng Trạch (danh mục công trình kêu gọi đầu tư giai đoạn 2021-2023 theo Quyết định số 51/QĐ-UBND ngày 06/01/2021); Khu nông nghiệp ứng dụng công nghệ cao tập trung, gắn với chuỗi cung ứng nông sản hàng hóa (danh mục công trình kêu gọi đầu tư giai đoạn 2021-2023 theo Quyết định số 51/QĐ-UBND ngày 06/01/2021); Đầu tư cơ sở trồng và chế biến dược liệu của ông Phạm Việt Phương</w:t>
      </w:r>
      <w:r w:rsidR="00B41BEF" w:rsidRPr="00B95450">
        <w:rPr>
          <w:color w:val="000000" w:themeColor="text1"/>
          <w:sz w:val="28"/>
          <w:szCs w:val="28"/>
          <w:lang w:val="de-DE"/>
        </w:rPr>
        <w:t xml:space="preserve">...dẫn đến </w:t>
      </w:r>
      <w:r w:rsidR="00620096" w:rsidRPr="00B95450">
        <w:rPr>
          <w:color w:val="000000" w:themeColor="text1"/>
          <w:sz w:val="28"/>
          <w:szCs w:val="28"/>
          <w:lang w:val="de-DE"/>
        </w:rPr>
        <w:t>diện tích</w:t>
      </w:r>
      <w:r w:rsidR="00B41BEF" w:rsidRPr="00B95450">
        <w:rPr>
          <w:color w:val="000000" w:themeColor="text1"/>
          <w:sz w:val="28"/>
          <w:szCs w:val="28"/>
          <w:lang w:val="de-DE"/>
        </w:rPr>
        <w:t xml:space="preserve"> đất nông nghiệp khác có sự chênh lệch.</w:t>
      </w:r>
    </w:p>
    <w:p w:rsidR="00905FDD" w:rsidRPr="00905FDD" w:rsidRDefault="00905FDD" w:rsidP="00905FDD">
      <w:pPr>
        <w:tabs>
          <w:tab w:val="left" w:pos="567"/>
        </w:tabs>
        <w:spacing w:before="120"/>
        <w:ind w:firstLine="567"/>
        <w:jc w:val="both"/>
        <w:rPr>
          <w:color w:val="000000"/>
          <w:sz w:val="28"/>
          <w:szCs w:val="28"/>
          <w:lang w:val="de-DE"/>
        </w:rPr>
      </w:pPr>
      <w:r w:rsidRPr="00905FDD">
        <w:rPr>
          <w:i/>
          <w:color w:val="000000"/>
          <w:sz w:val="28"/>
          <w:szCs w:val="28"/>
          <w:lang w:val="de-DE"/>
        </w:rPr>
        <w:t>b) Đất phi nông nghiệp</w:t>
      </w:r>
    </w:p>
    <w:p w:rsidR="00905FDD" w:rsidRPr="007B5CAD" w:rsidRDefault="00905FDD" w:rsidP="00905FDD">
      <w:pPr>
        <w:tabs>
          <w:tab w:val="left" w:pos="567"/>
        </w:tabs>
        <w:spacing w:before="120"/>
        <w:ind w:firstLine="567"/>
        <w:jc w:val="both"/>
        <w:rPr>
          <w:color w:val="000000"/>
          <w:spacing w:val="-4"/>
          <w:sz w:val="28"/>
          <w:szCs w:val="28"/>
          <w:lang w:val="de-DE"/>
        </w:rPr>
      </w:pPr>
      <w:r w:rsidRPr="007B5CAD">
        <w:rPr>
          <w:bCs/>
          <w:color w:val="000000"/>
          <w:spacing w:val="-4"/>
          <w:sz w:val="28"/>
          <w:szCs w:val="28"/>
          <w:lang w:val="de-DE"/>
        </w:rPr>
        <w:t xml:space="preserve">Chỉ tiêu </w:t>
      </w:r>
      <w:r w:rsidRPr="007B5CAD">
        <w:rPr>
          <w:color w:val="000000"/>
          <w:spacing w:val="-4"/>
          <w:sz w:val="28"/>
          <w:szCs w:val="28"/>
          <w:lang w:val="de-DE"/>
        </w:rPr>
        <w:t>diện tích đất phi nô</w:t>
      </w:r>
      <w:r w:rsidR="00C80330">
        <w:rPr>
          <w:color w:val="000000"/>
          <w:spacing w:val="-4"/>
          <w:sz w:val="28"/>
          <w:szCs w:val="28"/>
          <w:lang w:val="de-DE"/>
        </w:rPr>
        <w:t>ng nghiệp được duyệt đến năm 203</w:t>
      </w:r>
      <w:r w:rsidRPr="007B5CAD">
        <w:rPr>
          <w:color w:val="000000"/>
          <w:spacing w:val="-4"/>
          <w:sz w:val="28"/>
          <w:szCs w:val="28"/>
          <w:lang w:val="de-DE"/>
        </w:rPr>
        <w:t>0 là</w:t>
      </w:r>
      <w:r w:rsidRPr="007B5CAD">
        <w:rPr>
          <w:b/>
          <w:bCs/>
          <w:color w:val="000000"/>
          <w:spacing w:val="-4"/>
          <w:sz w:val="28"/>
          <w:szCs w:val="28"/>
          <w:lang w:val="de-DE"/>
        </w:rPr>
        <w:t xml:space="preserve"> </w:t>
      </w:r>
      <w:r w:rsidR="00C80330" w:rsidRPr="00C80330">
        <w:rPr>
          <w:bCs/>
          <w:color w:val="000000"/>
          <w:spacing w:val="-4"/>
          <w:sz w:val="28"/>
          <w:szCs w:val="28"/>
          <w:lang w:val="de-DE"/>
        </w:rPr>
        <w:t>20.515,85</w:t>
      </w:r>
      <w:r w:rsidRPr="007B5CAD">
        <w:rPr>
          <w:bCs/>
          <w:color w:val="000000"/>
          <w:spacing w:val="-4"/>
          <w:sz w:val="28"/>
          <w:szCs w:val="28"/>
          <w:lang w:val="de-DE"/>
        </w:rPr>
        <w:t xml:space="preserve"> </w:t>
      </w:r>
      <w:r w:rsidRPr="007B5CAD">
        <w:rPr>
          <w:color w:val="000000"/>
          <w:spacing w:val="-4"/>
          <w:sz w:val="28"/>
          <w:szCs w:val="28"/>
          <w:lang w:val="de-DE"/>
        </w:rPr>
        <w:t xml:space="preserve">ha. </w:t>
      </w:r>
      <w:r w:rsidRPr="007B5CAD">
        <w:rPr>
          <w:bCs/>
          <w:color w:val="000000"/>
          <w:spacing w:val="-4"/>
          <w:sz w:val="28"/>
          <w:szCs w:val="28"/>
          <w:lang w:val="de-DE"/>
        </w:rPr>
        <w:t>Kết quả thực hiện</w:t>
      </w:r>
      <w:r w:rsidRPr="007B5CAD">
        <w:rPr>
          <w:color w:val="000000"/>
          <w:spacing w:val="-4"/>
          <w:sz w:val="28"/>
          <w:szCs w:val="28"/>
          <w:lang w:val="de-DE"/>
        </w:rPr>
        <w:t xml:space="preserve"> đến năm 202</w:t>
      </w:r>
      <w:r w:rsidR="00C80330">
        <w:rPr>
          <w:color w:val="000000"/>
          <w:spacing w:val="-4"/>
          <w:sz w:val="28"/>
          <w:szCs w:val="28"/>
          <w:lang w:val="de-DE"/>
        </w:rPr>
        <w:t>2</w:t>
      </w:r>
      <w:r w:rsidRPr="007B5CAD">
        <w:rPr>
          <w:color w:val="000000"/>
          <w:spacing w:val="-4"/>
          <w:sz w:val="28"/>
          <w:szCs w:val="28"/>
          <w:lang w:val="de-DE"/>
        </w:rPr>
        <w:t xml:space="preserve"> là </w:t>
      </w:r>
      <w:r w:rsidR="00B46557" w:rsidRPr="00B46557">
        <w:rPr>
          <w:spacing w:val="-4"/>
          <w:sz w:val="28"/>
          <w:szCs w:val="28"/>
          <w:lang w:val="de-DE"/>
        </w:rPr>
        <w:t>11.544,24</w:t>
      </w:r>
      <w:r w:rsidR="00CE5EAE" w:rsidRPr="007B5CAD">
        <w:rPr>
          <w:spacing w:val="-4"/>
          <w:sz w:val="28"/>
          <w:szCs w:val="28"/>
          <w:lang w:val="de-DE"/>
        </w:rPr>
        <w:t xml:space="preserve"> </w:t>
      </w:r>
      <w:r w:rsidRPr="007B5CAD">
        <w:rPr>
          <w:bCs/>
          <w:color w:val="000000"/>
          <w:spacing w:val="-4"/>
          <w:sz w:val="28"/>
          <w:szCs w:val="28"/>
          <w:lang w:val="de-DE"/>
        </w:rPr>
        <w:t>ha</w:t>
      </w:r>
      <w:r w:rsidRPr="007B5CAD">
        <w:rPr>
          <w:color w:val="000000"/>
          <w:spacing w:val="-4"/>
          <w:sz w:val="28"/>
          <w:szCs w:val="28"/>
          <w:lang w:val="de-DE"/>
        </w:rPr>
        <w:t xml:space="preserve">, thấp hơn so với chỉ tiêu </w:t>
      </w:r>
      <w:r w:rsidR="005C5C3D">
        <w:rPr>
          <w:color w:val="000000"/>
          <w:spacing w:val="-4"/>
          <w:sz w:val="28"/>
          <w:szCs w:val="28"/>
          <w:lang w:val="de-DE"/>
        </w:rPr>
        <w:t>quy</w:t>
      </w:r>
      <w:r w:rsidRPr="007B5CAD">
        <w:rPr>
          <w:color w:val="000000"/>
          <w:spacing w:val="-4"/>
          <w:sz w:val="28"/>
          <w:szCs w:val="28"/>
          <w:lang w:val="de-DE"/>
        </w:rPr>
        <w:t xml:space="preserve"> hoạch được duyệt </w:t>
      </w:r>
      <w:r w:rsidR="00B46557" w:rsidRPr="00B46557">
        <w:rPr>
          <w:bCs/>
          <w:spacing w:val="-4"/>
          <w:sz w:val="28"/>
          <w:szCs w:val="28"/>
          <w:lang w:val="de-DE"/>
        </w:rPr>
        <w:t>8.971,62</w:t>
      </w:r>
      <w:r w:rsidR="00CE5EAE" w:rsidRPr="007B5CAD">
        <w:rPr>
          <w:bCs/>
          <w:spacing w:val="-4"/>
          <w:sz w:val="28"/>
          <w:szCs w:val="28"/>
          <w:lang w:val="de-DE"/>
        </w:rPr>
        <w:t xml:space="preserve"> </w:t>
      </w:r>
      <w:r w:rsidRPr="007B5CAD">
        <w:rPr>
          <w:bCs/>
          <w:spacing w:val="-4"/>
          <w:sz w:val="28"/>
          <w:szCs w:val="28"/>
          <w:lang w:val="de-DE"/>
        </w:rPr>
        <w:t xml:space="preserve">ha, đạt </w:t>
      </w:r>
      <w:r w:rsidR="00B46557">
        <w:rPr>
          <w:spacing w:val="-4"/>
          <w:sz w:val="28"/>
          <w:szCs w:val="28"/>
          <w:lang w:val="de-DE"/>
        </w:rPr>
        <w:t>56,27</w:t>
      </w:r>
      <w:r w:rsidRPr="007B5CAD">
        <w:rPr>
          <w:spacing w:val="-4"/>
          <w:sz w:val="28"/>
          <w:szCs w:val="28"/>
          <w:lang w:val="de-DE"/>
        </w:rPr>
        <w:t>%.</w:t>
      </w:r>
      <w:r w:rsidRPr="007B5CAD">
        <w:rPr>
          <w:color w:val="000000"/>
          <w:spacing w:val="-4"/>
          <w:sz w:val="28"/>
          <w:szCs w:val="28"/>
          <w:lang w:val="de-DE"/>
        </w:rPr>
        <w:t xml:space="preserve"> Cụ thể các loại đất như sau:</w:t>
      </w:r>
    </w:p>
    <w:p w:rsidR="00905FDD" w:rsidRDefault="00905FDD" w:rsidP="00905FDD">
      <w:pPr>
        <w:tabs>
          <w:tab w:val="left" w:pos="567"/>
        </w:tabs>
        <w:spacing w:before="120"/>
        <w:ind w:firstLine="567"/>
        <w:jc w:val="both"/>
        <w:rPr>
          <w:bCs/>
          <w:sz w:val="28"/>
          <w:szCs w:val="28"/>
          <w:lang w:val="de-DE"/>
        </w:rPr>
      </w:pPr>
      <w:r w:rsidRPr="00905FDD">
        <w:rPr>
          <w:bCs/>
          <w:color w:val="000000"/>
          <w:sz w:val="28"/>
          <w:szCs w:val="28"/>
          <w:lang w:val="de-DE"/>
        </w:rPr>
        <w:t>- Đất quốc phòng: Chỉ tiêu diện tích đất quốc phòng được duyệt đến năm 20</w:t>
      </w:r>
      <w:r w:rsidR="00C80330">
        <w:rPr>
          <w:bCs/>
          <w:color w:val="000000"/>
          <w:sz w:val="28"/>
          <w:szCs w:val="28"/>
          <w:lang w:val="de-DE"/>
        </w:rPr>
        <w:t>3</w:t>
      </w:r>
      <w:r>
        <w:rPr>
          <w:bCs/>
          <w:color w:val="000000"/>
          <w:sz w:val="28"/>
          <w:szCs w:val="28"/>
          <w:lang w:val="de-DE"/>
        </w:rPr>
        <w:t>0</w:t>
      </w:r>
      <w:r w:rsidRPr="00905FDD">
        <w:rPr>
          <w:bCs/>
          <w:color w:val="000000"/>
          <w:sz w:val="28"/>
          <w:szCs w:val="28"/>
          <w:lang w:val="de-DE"/>
        </w:rPr>
        <w:t xml:space="preserve"> là </w:t>
      </w:r>
      <w:r w:rsidR="00C80330" w:rsidRPr="00C80330">
        <w:rPr>
          <w:bCs/>
          <w:color w:val="000000"/>
          <w:sz w:val="28"/>
          <w:szCs w:val="28"/>
          <w:lang w:val="de-DE"/>
        </w:rPr>
        <w:t>1.067,51</w:t>
      </w:r>
      <w:r w:rsidRPr="00905FDD">
        <w:rPr>
          <w:bCs/>
          <w:color w:val="000000"/>
          <w:sz w:val="28"/>
          <w:szCs w:val="28"/>
          <w:lang w:val="de-DE"/>
        </w:rPr>
        <w:t xml:space="preserve"> ha. Kết quả thực hiện đến năm </w:t>
      </w:r>
      <w:r w:rsidR="00C80330">
        <w:rPr>
          <w:bCs/>
          <w:color w:val="000000"/>
          <w:sz w:val="28"/>
          <w:szCs w:val="28"/>
          <w:lang w:val="de-DE"/>
        </w:rPr>
        <w:t>2022</w:t>
      </w:r>
      <w:r w:rsidRPr="00905FDD">
        <w:rPr>
          <w:bCs/>
          <w:color w:val="000000"/>
          <w:sz w:val="28"/>
          <w:szCs w:val="28"/>
          <w:lang w:val="de-DE"/>
        </w:rPr>
        <w:t xml:space="preserve"> là </w:t>
      </w:r>
      <w:r w:rsidR="00C80330" w:rsidRPr="00C80330">
        <w:rPr>
          <w:bCs/>
          <w:sz w:val="28"/>
          <w:szCs w:val="28"/>
          <w:lang w:val="de-DE"/>
        </w:rPr>
        <w:t>802,56</w:t>
      </w:r>
      <w:r w:rsidR="00C80330">
        <w:rPr>
          <w:bCs/>
          <w:sz w:val="28"/>
          <w:szCs w:val="28"/>
          <w:lang w:val="de-DE"/>
        </w:rPr>
        <w:t xml:space="preserve"> </w:t>
      </w:r>
      <w:r w:rsidRPr="00D028CB">
        <w:rPr>
          <w:bCs/>
          <w:sz w:val="28"/>
          <w:szCs w:val="28"/>
          <w:lang w:val="de-DE"/>
        </w:rPr>
        <w:t>ha</w:t>
      </w:r>
      <w:r w:rsidRPr="00905FDD">
        <w:rPr>
          <w:bCs/>
          <w:color w:val="000000"/>
          <w:sz w:val="28"/>
          <w:szCs w:val="28"/>
          <w:lang w:val="de-DE"/>
        </w:rPr>
        <w:t xml:space="preserve">, thấp hơn so với chỉ tiêu </w:t>
      </w:r>
      <w:r w:rsidR="005C5C3D">
        <w:rPr>
          <w:bCs/>
          <w:color w:val="000000"/>
          <w:sz w:val="28"/>
          <w:szCs w:val="28"/>
          <w:lang w:val="de-DE"/>
        </w:rPr>
        <w:t>quy</w:t>
      </w:r>
      <w:r w:rsidRPr="00905FDD">
        <w:rPr>
          <w:bCs/>
          <w:color w:val="000000"/>
          <w:sz w:val="28"/>
          <w:szCs w:val="28"/>
          <w:lang w:val="de-DE"/>
        </w:rPr>
        <w:t xml:space="preserve"> hoạch được duyệt </w:t>
      </w:r>
      <w:r w:rsidR="00C80330" w:rsidRPr="00C80330">
        <w:rPr>
          <w:bCs/>
          <w:sz w:val="28"/>
          <w:szCs w:val="28"/>
          <w:lang w:val="de-DE"/>
        </w:rPr>
        <w:t>264,95</w:t>
      </w:r>
      <w:r w:rsidR="00C80330">
        <w:rPr>
          <w:bCs/>
          <w:sz w:val="28"/>
          <w:szCs w:val="28"/>
          <w:lang w:val="de-DE"/>
        </w:rPr>
        <w:t xml:space="preserve"> </w:t>
      </w:r>
      <w:r w:rsidRPr="00D028CB">
        <w:rPr>
          <w:bCs/>
          <w:sz w:val="28"/>
          <w:szCs w:val="28"/>
          <w:lang w:val="de-DE"/>
        </w:rPr>
        <w:t xml:space="preserve">ha, đạt </w:t>
      </w:r>
      <w:r w:rsidR="00C80330" w:rsidRPr="00C80330">
        <w:rPr>
          <w:bCs/>
          <w:sz w:val="28"/>
          <w:szCs w:val="28"/>
          <w:lang w:val="de-DE"/>
        </w:rPr>
        <w:t>75,18</w:t>
      </w:r>
      <w:r w:rsidRPr="00D028CB">
        <w:rPr>
          <w:bCs/>
          <w:sz w:val="28"/>
          <w:szCs w:val="28"/>
          <w:lang w:val="de-DE"/>
        </w:rPr>
        <w:t>%.</w:t>
      </w:r>
    </w:p>
    <w:p w:rsidR="004B17AC" w:rsidRPr="00422B97" w:rsidRDefault="00046D08" w:rsidP="00905FDD">
      <w:pPr>
        <w:tabs>
          <w:tab w:val="left" w:pos="567"/>
        </w:tabs>
        <w:spacing w:before="120"/>
        <w:ind w:firstLine="567"/>
        <w:jc w:val="both"/>
        <w:rPr>
          <w:color w:val="000000" w:themeColor="text1"/>
          <w:sz w:val="28"/>
          <w:szCs w:val="28"/>
          <w:lang w:val="de-DE"/>
        </w:rPr>
      </w:pPr>
      <w:r w:rsidRPr="00422B97">
        <w:rPr>
          <w:bCs/>
          <w:color w:val="000000" w:themeColor="text1"/>
          <w:sz w:val="28"/>
          <w:szCs w:val="28"/>
        </w:rPr>
        <w:t>Diện tích</w:t>
      </w:r>
      <w:r w:rsidR="004B17AC" w:rsidRPr="00422B97">
        <w:rPr>
          <w:bCs/>
          <w:color w:val="000000" w:themeColor="text1"/>
          <w:sz w:val="28"/>
          <w:szCs w:val="28"/>
        </w:rPr>
        <w:t xml:space="preserve"> đất </w:t>
      </w:r>
      <w:r w:rsidR="004B17AC" w:rsidRPr="00422B97">
        <w:rPr>
          <w:bCs/>
          <w:color w:val="000000" w:themeColor="text1"/>
          <w:sz w:val="28"/>
          <w:szCs w:val="28"/>
          <w:lang w:val="sv-SE"/>
        </w:rPr>
        <w:t>quốc phòng</w:t>
      </w:r>
      <w:r w:rsidR="004B17AC" w:rsidRPr="00422B97">
        <w:rPr>
          <w:bCs/>
          <w:color w:val="000000" w:themeColor="text1"/>
          <w:sz w:val="28"/>
          <w:szCs w:val="28"/>
        </w:rPr>
        <w:t xml:space="preserve"> thấp hơn so với chỉ tiêu được duyệt là do một số công trình đã đăng ký trong kỳ quy hoạch nhưng do nhiều nguyên nhân khác nhau đến nay vẫn chưa thực hiện hoặc thực hiện chưa đủ diện tích đã đăng ký như: </w:t>
      </w:r>
      <w:r w:rsidR="00363035" w:rsidRPr="00422B97">
        <w:rPr>
          <w:bCs/>
          <w:color w:val="000000" w:themeColor="text1"/>
          <w:sz w:val="28"/>
          <w:szCs w:val="28"/>
        </w:rPr>
        <w:t>ccHC-KT A của BCHQS tỉnh; ccHC-KT B của BCHQS tỉnh; Sở chỉ huy diễn tập KVPT tỉnh và Trung tâm huấn luyện LLVT tỉnh; Khu tập trung quân dân dự bị;</w:t>
      </w:r>
      <w:r w:rsidR="00363035" w:rsidRPr="00422B97">
        <w:rPr>
          <w:color w:val="000000" w:themeColor="text1"/>
        </w:rPr>
        <w:t xml:space="preserve"> </w:t>
      </w:r>
      <w:r w:rsidR="00363035" w:rsidRPr="00422B97">
        <w:rPr>
          <w:bCs/>
          <w:color w:val="000000" w:themeColor="text1"/>
          <w:sz w:val="28"/>
          <w:szCs w:val="28"/>
        </w:rPr>
        <w:t>Sở chỉ huy diễn tập khu vực phòng thủ huyện; Căn cứ hậu phương huyện; Chốt dân quân thường trực cấp trung đội bản Aki xã Thượng Trạch; thao trường huấn luyện tại các xã</w:t>
      </w:r>
      <w:r w:rsidR="004B17AC" w:rsidRPr="00422B97">
        <w:rPr>
          <w:bCs/>
          <w:color w:val="000000" w:themeColor="text1"/>
          <w:sz w:val="28"/>
          <w:szCs w:val="28"/>
        </w:rPr>
        <w:t xml:space="preserve">…dẫn đến </w:t>
      </w:r>
      <w:r w:rsidR="00620096" w:rsidRPr="00422B97">
        <w:rPr>
          <w:bCs/>
          <w:color w:val="000000" w:themeColor="text1"/>
          <w:sz w:val="28"/>
          <w:szCs w:val="28"/>
        </w:rPr>
        <w:t>diện tích</w:t>
      </w:r>
      <w:r w:rsidR="004B17AC" w:rsidRPr="00422B97">
        <w:rPr>
          <w:bCs/>
          <w:color w:val="000000" w:themeColor="text1"/>
          <w:sz w:val="28"/>
          <w:szCs w:val="28"/>
        </w:rPr>
        <w:t xml:space="preserve"> đất quốc phòng có sự chênh lệch.</w:t>
      </w:r>
    </w:p>
    <w:p w:rsidR="00905FDD" w:rsidRPr="00422B97" w:rsidRDefault="00905FDD" w:rsidP="00E91072">
      <w:pPr>
        <w:widowControl w:val="0"/>
        <w:tabs>
          <w:tab w:val="left" w:pos="567"/>
        </w:tabs>
        <w:spacing w:before="120"/>
        <w:ind w:firstLine="567"/>
        <w:jc w:val="both"/>
        <w:rPr>
          <w:bCs/>
          <w:color w:val="000000" w:themeColor="text1"/>
          <w:sz w:val="28"/>
          <w:szCs w:val="28"/>
          <w:lang w:val="de-DE"/>
        </w:rPr>
      </w:pPr>
      <w:r w:rsidRPr="00422B97">
        <w:rPr>
          <w:bCs/>
          <w:color w:val="000000" w:themeColor="text1"/>
          <w:sz w:val="28"/>
          <w:szCs w:val="28"/>
          <w:lang w:val="de-DE"/>
        </w:rPr>
        <w:t>- Đất an ninh: Chỉ tiêu diện tích đất an ninh được duyệt đến năm 20</w:t>
      </w:r>
      <w:r w:rsidR="00C80330" w:rsidRPr="00422B97">
        <w:rPr>
          <w:bCs/>
          <w:color w:val="000000" w:themeColor="text1"/>
          <w:sz w:val="28"/>
          <w:szCs w:val="28"/>
          <w:lang w:val="de-DE"/>
        </w:rPr>
        <w:t>3</w:t>
      </w:r>
      <w:r w:rsidRPr="00422B97">
        <w:rPr>
          <w:bCs/>
          <w:color w:val="000000" w:themeColor="text1"/>
          <w:sz w:val="28"/>
          <w:szCs w:val="28"/>
          <w:lang w:val="de-DE"/>
        </w:rPr>
        <w:t xml:space="preserve">0 là </w:t>
      </w:r>
      <w:r w:rsidR="00C80330" w:rsidRPr="00422B97">
        <w:rPr>
          <w:bCs/>
          <w:color w:val="000000" w:themeColor="text1"/>
          <w:sz w:val="28"/>
          <w:szCs w:val="28"/>
          <w:lang w:val="de-DE"/>
        </w:rPr>
        <w:t xml:space="preserve">94,34 </w:t>
      </w:r>
      <w:r w:rsidRPr="00422B97">
        <w:rPr>
          <w:bCs/>
          <w:color w:val="000000" w:themeColor="text1"/>
          <w:sz w:val="28"/>
          <w:szCs w:val="28"/>
          <w:lang w:val="de-DE"/>
        </w:rPr>
        <w:t>ha. Kết quả thực hiện đến năm 20</w:t>
      </w:r>
      <w:r w:rsidR="00C80330" w:rsidRPr="00422B97">
        <w:rPr>
          <w:bCs/>
          <w:color w:val="000000" w:themeColor="text1"/>
          <w:sz w:val="28"/>
          <w:szCs w:val="28"/>
          <w:lang w:val="de-DE"/>
        </w:rPr>
        <w:t>22</w:t>
      </w:r>
      <w:r w:rsidRPr="00422B97">
        <w:rPr>
          <w:bCs/>
          <w:color w:val="000000" w:themeColor="text1"/>
          <w:sz w:val="28"/>
          <w:szCs w:val="28"/>
          <w:lang w:val="de-DE"/>
        </w:rPr>
        <w:t xml:space="preserve"> là </w:t>
      </w:r>
      <w:r w:rsidR="00D028CB" w:rsidRPr="00422B97">
        <w:rPr>
          <w:bCs/>
          <w:color w:val="000000" w:themeColor="text1"/>
          <w:sz w:val="28"/>
          <w:szCs w:val="28"/>
          <w:lang w:val="de-DE"/>
        </w:rPr>
        <w:t>79,20</w:t>
      </w:r>
      <w:r w:rsidRPr="00422B97">
        <w:rPr>
          <w:bCs/>
          <w:color w:val="000000" w:themeColor="text1"/>
          <w:sz w:val="28"/>
          <w:szCs w:val="28"/>
          <w:lang w:val="de-DE"/>
        </w:rPr>
        <w:t xml:space="preserve"> ha, thấp hơn so với chỉ tiêu </w:t>
      </w:r>
      <w:r w:rsidR="005C5C3D">
        <w:rPr>
          <w:bCs/>
          <w:color w:val="000000" w:themeColor="text1"/>
          <w:sz w:val="28"/>
          <w:szCs w:val="28"/>
          <w:lang w:val="de-DE"/>
        </w:rPr>
        <w:t>quy</w:t>
      </w:r>
      <w:r w:rsidRPr="00422B97">
        <w:rPr>
          <w:bCs/>
          <w:color w:val="000000" w:themeColor="text1"/>
          <w:sz w:val="28"/>
          <w:szCs w:val="28"/>
          <w:lang w:val="de-DE"/>
        </w:rPr>
        <w:t xml:space="preserve"> hoạch được </w:t>
      </w:r>
      <w:r w:rsidR="00C80330" w:rsidRPr="00422B97">
        <w:rPr>
          <w:bCs/>
          <w:color w:val="000000" w:themeColor="text1"/>
          <w:sz w:val="28"/>
          <w:szCs w:val="28"/>
          <w:lang w:val="de-DE"/>
        </w:rPr>
        <w:t>15,14</w:t>
      </w:r>
      <w:r w:rsidRPr="00422B97">
        <w:rPr>
          <w:bCs/>
          <w:color w:val="000000" w:themeColor="text1"/>
          <w:sz w:val="28"/>
          <w:szCs w:val="28"/>
          <w:lang w:val="de-DE"/>
        </w:rPr>
        <w:t xml:space="preserve"> ha, đạt </w:t>
      </w:r>
      <w:r w:rsidR="00C80330" w:rsidRPr="00422B97">
        <w:rPr>
          <w:bCs/>
          <w:color w:val="000000" w:themeColor="text1"/>
          <w:sz w:val="28"/>
          <w:szCs w:val="28"/>
          <w:lang w:val="de-DE"/>
        </w:rPr>
        <w:t>83,95</w:t>
      </w:r>
      <w:r w:rsidRPr="00422B97">
        <w:rPr>
          <w:bCs/>
          <w:color w:val="000000" w:themeColor="text1"/>
          <w:sz w:val="28"/>
          <w:szCs w:val="28"/>
          <w:lang w:val="de-DE"/>
        </w:rPr>
        <w:t>%.</w:t>
      </w:r>
    </w:p>
    <w:p w:rsidR="004B17AC" w:rsidRPr="008B1F78" w:rsidRDefault="00046D08" w:rsidP="00E91072">
      <w:pPr>
        <w:widowControl w:val="0"/>
        <w:tabs>
          <w:tab w:val="left" w:pos="567"/>
        </w:tabs>
        <w:spacing w:before="120"/>
        <w:ind w:firstLine="567"/>
        <w:jc w:val="both"/>
        <w:rPr>
          <w:color w:val="FF0000"/>
          <w:sz w:val="28"/>
          <w:szCs w:val="28"/>
          <w:lang w:val="de-DE"/>
        </w:rPr>
      </w:pPr>
      <w:r w:rsidRPr="00422B97">
        <w:rPr>
          <w:bCs/>
          <w:color w:val="000000" w:themeColor="text1"/>
          <w:sz w:val="28"/>
          <w:szCs w:val="28"/>
        </w:rPr>
        <w:t>Diện tích</w:t>
      </w:r>
      <w:r w:rsidR="004B17AC" w:rsidRPr="00422B97">
        <w:rPr>
          <w:bCs/>
          <w:color w:val="000000" w:themeColor="text1"/>
          <w:sz w:val="28"/>
          <w:szCs w:val="28"/>
        </w:rPr>
        <w:t xml:space="preserve"> </w:t>
      </w:r>
      <w:r w:rsidR="004B17AC" w:rsidRPr="00422B97">
        <w:rPr>
          <w:bCs/>
          <w:color w:val="000000" w:themeColor="text1"/>
          <w:sz w:val="28"/>
          <w:szCs w:val="28"/>
          <w:lang w:val="sv-SE"/>
        </w:rPr>
        <w:t>đất an ninh</w:t>
      </w:r>
      <w:r w:rsidR="004B17AC" w:rsidRPr="00422B97">
        <w:rPr>
          <w:bCs/>
          <w:color w:val="000000" w:themeColor="text1"/>
          <w:sz w:val="28"/>
          <w:szCs w:val="28"/>
        </w:rPr>
        <w:t xml:space="preserve"> thấp hơn so với chỉ tiêu được duyệt là do một số công trình đã đăng ký trong kỳ quy hoạch nhưng do nhiều nguyên nhân khác nhau đến nay vẫn chưa thực hiện hoặc thực hiện chưa đủ diện tích đã đăng ký như:</w:t>
      </w:r>
      <w:r w:rsidR="00620096" w:rsidRPr="00422B97">
        <w:rPr>
          <w:bCs/>
          <w:color w:val="000000" w:themeColor="text1"/>
          <w:sz w:val="28"/>
          <w:szCs w:val="28"/>
        </w:rPr>
        <w:t xml:space="preserve"> Bãi tạm giữ phương tiện vi phạm và TNGT tại xã Trung Trạch; Trạm cảnh sát đường thủy xã Thanh Trạch; </w:t>
      </w:r>
      <w:r w:rsidR="00363035" w:rsidRPr="00422B97">
        <w:rPr>
          <w:bCs/>
          <w:color w:val="000000" w:themeColor="text1"/>
          <w:sz w:val="28"/>
          <w:szCs w:val="28"/>
        </w:rPr>
        <w:t>Trụ sở công an tại các xã, thị trấn</w:t>
      </w:r>
      <w:r w:rsidR="00620096" w:rsidRPr="00422B97">
        <w:rPr>
          <w:bCs/>
          <w:color w:val="000000" w:themeColor="text1"/>
          <w:sz w:val="28"/>
          <w:szCs w:val="28"/>
        </w:rPr>
        <w:t>… dẫn đến diện tích đất an ninh có sự chênh lệch.</w:t>
      </w:r>
    </w:p>
    <w:p w:rsidR="00905FDD" w:rsidRDefault="00905FDD" w:rsidP="00E91072">
      <w:pPr>
        <w:widowControl w:val="0"/>
        <w:tabs>
          <w:tab w:val="left" w:pos="567"/>
        </w:tabs>
        <w:spacing w:before="120"/>
        <w:ind w:firstLine="567"/>
        <w:jc w:val="both"/>
        <w:rPr>
          <w:bCs/>
          <w:color w:val="000000"/>
          <w:sz w:val="28"/>
          <w:szCs w:val="28"/>
          <w:lang w:val="de-DE"/>
        </w:rPr>
      </w:pPr>
      <w:r w:rsidRPr="00905FDD">
        <w:rPr>
          <w:bCs/>
          <w:color w:val="000000"/>
          <w:sz w:val="28"/>
          <w:szCs w:val="28"/>
          <w:lang w:val="de-DE"/>
        </w:rPr>
        <w:t>- Đất khu công nghiệp: Chỉ tiêu diện tích đất khu công nghiệp được duyệt đến năm 20</w:t>
      </w:r>
      <w:r w:rsidR="008B1F78">
        <w:rPr>
          <w:bCs/>
          <w:color w:val="000000"/>
          <w:sz w:val="28"/>
          <w:szCs w:val="28"/>
          <w:lang w:val="de-DE"/>
        </w:rPr>
        <w:t>3</w:t>
      </w:r>
      <w:r>
        <w:rPr>
          <w:bCs/>
          <w:color w:val="000000"/>
          <w:sz w:val="28"/>
          <w:szCs w:val="28"/>
          <w:lang w:val="de-DE"/>
        </w:rPr>
        <w:t>0</w:t>
      </w:r>
      <w:r w:rsidRPr="00905FDD">
        <w:rPr>
          <w:bCs/>
          <w:color w:val="000000"/>
          <w:sz w:val="28"/>
          <w:szCs w:val="28"/>
          <w:lang w:val="de-DE"/>
        </w:rPr>
        <w:t xml:space="preserve"> là </w:t>
      </w:r>
      <w:r w:rsidR="008B1F78" w:rsidRPr="008B1F78">
        <w:rPr>
          <w:bCs/>
          <w:color w:val="000000"/>
          <w:sz w:val="28"/>
          <w:szCs w:val="28"/>
          <w:lang w:val="de-DE"/>
        </w:rPr>
        <w:t>110,83</w:t>
      </w:r>
      <w:r w:rsidRPr="00905FDD">
        <w:rPr>
          <w:bCs/>
          <w:color w:val="000000"/>
          <w:sz w:val="28"/>
          <w:szCs w:val="28"/>
          <w:lang w:val="de-DE"/>
        </w:rPr>
        <w:t xml:space="preserve"> ha. Kết quả thực hiện đến năm 20</w:t>
      </w:r>
      <w:r w:rsidR="008B1F78">
        <w:rPr>
          <w:bCs/>
          <w:color w:val="000000"/>
          <w:sz w:val="28"/>
          <w:szCs w:val="28"/>
          <w:lang w:val="de-DE"/>
        </w:rPr>
        <w:t>22</w:t>
      </w:r>
      <w:r w:rsidRPr="00905FDD">
        <w:rPr>
          <w:bCs/>
          <w:color w:val="000000"/>
          <w:sz w:val="28"/>
          <w:szCs w:val="28"/>
          <w:lang w:val="de-DE"/>
        </w:rPr>
        <w:t xml:space="preserve"> </w:t>
      </w:r>
      <w:r w:rsidRPr="00D028CB">
        <w:rPr>
          <w:bCs/>
          <w:sz w:val="28"/>
          <w:szCs w:val="28"/>
          <w:lang w:val="de-DE"/>
        </w:rPr>
        <w:t xml:space="preserve">là </w:t>
      </w:r>
      <w:r w:rsidR="008B1F78" w:rsidRPr="008B1F78">
        <w:rPr>
          <w:bCs/>
          <w:sz w:val="28"/>
          <w:szCs w:val="28"/>
          <w:lang w:val="de-DE"/>
        </w:rPr>
        <w:t>12,81</w:t>
      </w:r>
      <w:r w:rsidRPr="00905FDD">
        <w:rPr>
          <w:bCs/>
          <w:color w:val="000000"/>
          <w:sz w:val="28"/>
          <w:szCs w:val="28"/>
          <w:lang w:val="de-DE"/>
        </w:rPr>
        <w:t xml:space="preserve"> ha, thấp hơn so với chỉ tiêu </w:t>
      </w:r>
      <w:r w:rsidR="005C5C3D">
        <w:rPr>
          <w:bCs/>
          <w:color w:val="000000"/>
          <w:sz w:val="28"/>
          <w:szCs w:val="28"/>
          <w:lang w:val="de-DE"/>
        </w:rPr>
        <w:t>quy</w:t>
      </w:r>
      <w:r w:rsidRPr="00905FDD">
        <w:rPr>
          <w:bCs/>
          <w:color w:val="000000"/>
          <w:sz w:val="28"/>
          <w:szCs w:val="28"/>
          <w:lang w:val="de-DE"/>
        </w:rPr>
        <w:t xml:space="preserve"> hoạch được duyệt </w:t>
      </w:r>
      <w:r w:rsidR="008B1F78" w:rsidRPr="008B1F78">
        <w:rPr>
          <w:bCs/>
          <w:color w:val="000000"/>
          <w:sz w:val="28"/>
          <w:szCs w:val="28"/>
          <w:lang w:val="de-DE"/>
        </w:rPr>
        <w:t>98,02</w:t>
      </w:r>
      <w:r w:rsidRPr="00905FDD">
        <w:rPr>
          <w:bCs/>
          <w:color w:val="000000"/>
          <w:sz w:val="28"/>
          <w:szCs w:val="28"/>
          <w:lang w:val="de-DE"/>
        </w:rPr>
        <w:t xml:space="preserve"> ha, đạt </w:t>
      </w:r>
      <w:r w:rsidR="008B1F78" w:rsidRPr="008B1F78">
        <w:rPr>
          <w:bCs/>
          <w:color w:val="000000"/>
          <w:sz w:val="28"/>
          <w:szCs w:val="28"/>
          <w:lang w:val="de-DE"/>
        </w:rPr>
        <w:t>11,56</w:t>
      </w:r>
      <w:r w:rsidRPr="00905FDD">
        <w:rPr>
          <w:bCs/>
          <w:color w:val="000000"/>
          <w:sz w:val="28"/>
          <w:szCs w:val="28"/>
          <w:lang w:val="de-DE"/>
        </w:rPr>
        <w:t>%.</w:t>
      </w:r>
    </w:p>
    <w:p w:rsidR="00620096" w:rsidRPr="00D30202" w:rsidRDefault="00046D08" w:rsidP="00E91072">
      <w:pPr>
        <w:widowControl w:val="0"/>
        <w:tabs>
          <w:tab w:val="left" w:pos="567"/>
        </w:tabs>
        <w:spacing w:before="120"/>
        <w:ind w:firstLine="567"/>
        <w:jc w:val="both"/>
        <w:rPr>
          <w:bCs/>
          <w:color w:val="000000" w:themeColor="text1"/>
          <w:sz w:val="28"/>
          <w:szCs w:val="28"/>
          <w:lang w:val="de-DE"/>
        </w:rPr>
      </w:pPr>
      <w:r w:rsidRPr="00D30202">
        <w:rPr>
          <w:bCs/>
          <w:color w:val="000000" w:themeColor="text1"/>
          <w:sz w:val="28"/>
          <w:szCs w:val="28"/>
          <w:lang w:val="de-DE"/>
        </w:rPr>
        <w:t>Diện tích</w:t>
      </w:r>
      <w:r w:rsidR="00620096" w:rsidRPr="00D30202">
        <w:rPr>
          <w:bCs/>
          <w:color w:val="000000" w:themeColor="text1"/>
          <w:sz w:val="28"/>
          <w:szCs w:val="28"/>
          <w:lang w:val="de-DE"/>
        </w:rPr>
        <w:t xml:space="preserve"> đất khu công nghiệp thấp hơn so với chỉ tiêu được duyệt là do khu công nghiệp Bắc Đồng Hới tại xã Lý Trạch đã đăng ký trong kỳ quy hoạch </w:t>
      </w:r>
      <w:r w:rsidR="00620096" w:rsidRPr="00D30202">
        <w:rPr>
          <w:bCs/>
          <w:color w:val="000000" w:themeColor="text1"/>
          <w:sz w:val="28"/>
          <w:szCs w:val="28"/>
          <w:lang w:val="de-DE"/>
        </w:rPr>
        <w:lastRenderedPageBreak/>
        <w:t>nhưng đến nay mới chỉ thực hiện được 1 số hạng mục dẫn đến diện tích đất khu công nghiệp có sự chênh lệch.</w:t>
      </w:r>
    </w:p>
    <w:p w:rsidR="00905FDD" w:rsidRPr="00D30202" w:rsidRDefault="00905FDD" w:rsidP="00905FDD">
      <w:pPr>
        <w:tabs>
          <w:tab w:val="left" w:pos="567"/>
        </w:tabs>
        <w:spacing w:before="120"/>
        <w:ind w:firstLine="567"/>
        <w:jc w:val="both"/>
        <w:rPr>
          <w:bCs/>
          <w:color w:val="000000" w:themeColor="text1"/>
          <w:sz w:val="28"/>
          <w:szCs w:val="28"/>
          <w:lang w:val="de-DE"/>
        </w:rPr>
      </w:pPr>
      <w:r w:rsidRPr="00D30202">
        <w:rPr>
          <w:bCs/>
          <w:color w:val="000000" w:themeColor="text1"/>
          <w:sz w:val="28"/>
          <w:szCs w:val="28"/>
          <w:lang w:val="de-DE"/>
        </w:rPr>
        <w:t>- Đất cụm công nghiệp: Chỉ tiêu diện tích đất cụm cô</w:t>
      </w:r>
      <w:r w:rsidR="008B1F78" w:rsidRPr="00D30202">
        <w:rPr>
          <w:bCs/>
          <w:color w:val="000000" w:themeColor="text1"/>
          <w:sz w:val="28"/>
          <w:szCs w:val="28"/>
          <w:lang w:val="de-DE"/>
        </w:rPr>
        <w:t>ng nghiệp được duyệt đến năm 203</w:t>
      </w:r>
      <w:r w:rsidRPr="00D30202">
        <w:rPr>
          <w:bCs/>
          <w:color w:val="000000" w:themeColor="text1"/>
          <w:sz w:val="28"/>
          <w:szCs w:val="28"/>
          <w:lang w:val="de-DE"/>
        </w:rPr>
        <w:t xml:space="preserve">0 là </w:t>
      </w:r>
      <w:r w:rsidR="008B1F78" w:rsidRPr="00D30202">
        <w:rPr>
          <w:bCs/>
          <w:color w:val="000000" w:themeColor="text1"/>
          <w:sz w:val="28"/>
          <w:szCs w:val="28"/>
          <w:lang w:val="de-DE"/>
        </w:rPr>
        <w:t>62,20</w:t>
      </w:r>
      <w:r w:rsidRPr="00D30202">
        <w:rPr>
          <w:bCs/>
          <w:color w:val="000000" w:themeColor="text1"/>
          <w:sz w:val="28"/>
          <w:szCs w:val="28"/>
          <w:lang w:val="de-DE"/>
        </w:rPr>
        <w:t xml:space="preserve"> ha. Kết quả thực hiện đến năm 202</w:t>
      </w:r>
      <w:r w:rsidR="008B1F78" w:rsidRPr="00D30202">
        <w:rPr>
          <w:bCs/>
          <w:color w:val="000000" w:themeColor="text1"/>
          <w:sz w:val="28"/>
          <w:szCs w:val="28"/>
          <w:lang w:val="de-DE"/>
        </w:rPr>
        <w:t>2</w:t>
      </w:r>
      <w:r w:rsidRPr="00D30202">
        <w:rPr>
          <w:bCs/>
          <w:color w:val="000000" w:themeColor="text1"/>
          <w:sz w:val="28"/>
          <w:szCs w:val="28"/>
          <w:lang w:val="de-DE"/>
        </w:rPr>
        <w:t xml:space="preserve"> là</w:t>
      </w:r>
      <w:r w:rsidR="00D028CB" w:rsidRPr="00D30202">
        <w:rPr>
          <w:bCs/>
          <w:color w:val="000000" w:themeColor="text1"/>
          <w:sz w:val="28"/>
          <w:szCs w:val="28"/>
          <w:lang w:val="de-DE"/>
        </w:rPr>
        <w:t xml:space="preserve"> 0 </w:t>
      </w:r>
      <w:r w:rsidR="00620096" w:rsidRPr="00D30202">
        <w:rPr>
          <w:bCs/>
          <w:color w:val="000000" w:themeColor="text1"/>
          <w:sz w:val="28"/>
          <w:szCs w:val="28"/>
          <w:lang w:val="de-DE"/>
        </w:rPr>
        <w:t>ha.</w:t>
      </w:r>
    </w:p>
    <w:p w:rsidR="00620096" w:rsidRPr="00D30202" w:rsidRDefault="00046D08" w:rsidP="00905FDD">
      <w:pPr>
        <w:tabs>
          <w:tab w:val="left" w:pos="567"/>
        </w:tabs>
        <w:spacing w:before="120"/>
        <w:ind w:firstLine="567"/>
        <w:jc w:val="both"/>
        <w:rPr>
          <w:color w:val="000000" w:themeColor="text1"/>
          <w:sz w:val="28"/>
          <w:szCs w:val="28"/>
          <w:lang w:val="de-DE"/>
        </w:rPr>
      </w:pPr>
      <w:r w:rsidRPr="00D30202">
        <w:rPr>
          <w:color w:val="000000" w:themeColor="text1"/>
          <w:sz w:val="28"/>
          <w:szCs w:val="28"/>
          <w:lang w:val="de-DE"/>
        </w:rPr>
        <w:t>Diện tích</w:t>
      </w:r>
      <w:r w:rsidR="00620096" w:rsidRPr="00D30202">
        <w:rPr>
          <w:color w:val="000000" w:themeColor="text1"/>
          <w:sz w:val="28"/>
          <w:szCs w:val="28"/>
          <w:lang w:val="de-DE"/>
        </w:rPr>
        <w:t xml:space="preserve"> đất cụm công nghiệp đến nay vẫn chưa thực hiện so với chỉ tiêu được duyệt là do các công trình đã đăng ký trong kỳ quy hoạch nhưng do nhiều nguyên nhân khác nhau đến nay vẫn chưa thực hiện được, bao gồm: </w:t>
      </w:r>
      <w:r w:rsidR="00D30202" w:rsidRPr="00D30202">
        <w:rPr>
          <w:color w:val="000000" w:themeColor="text1"/>
          <w:sz w:val="28"/>
          <w:szCs w:val="28"/>
          <w:lang w:val="de-DE"/>
        </w:rPr>
        <w:t xml:space="preserve">Cụm công nghiệp Hòa Trạch; Cụm công nghiệp Trooc xã Phúc Trạch; Cụm công nghiệp Thanh Trạch </w:t>
      </w:r>
      <w:r w:rsidR="00620096" w:rsidRPr="00D30202">
        <w:rPr>
          <w:bCs/>
          <w:color w:val="000000" w:themeColor="text1"/>
          <w:sz w:val="28"/>
          <w:szCs w:val="28"/>
        </w:rPr>
        <w:t xml:space="preserve">dẫn đến chỉ tiêu diện tích </w:t>
      </w:r>
      <w:r w:rsidR="00620096" w:rsidRPr="00D30202">
        <w:rPr>
          <w:bCs/>
          <w:color w:val="000000" w:themeColor="text1"/>
          <w:sz w:val="28"/>
          <w:szCs w:val="28"/>
          <w:lang w:val="sv-SE"/>
        </w:rPr>
        <w:t>đất cụm công nghiệp</w:t>
      </w:r>
      <w:r w:rsidR="00620096" w:rsidRPr="00D30202">
        <w:rPr>
          <w:bCs/>
          <w:color w:val="000000" w:themeColor="text1"/>
          <w:sz w:val="28"/>
          <w:szCs w:val="28"/>
        </w:rPr>
        <w:t xml:space="preserve"> có sự chênh lệch.</w:t>
      </w:r>
      <w:r w:rsidR="00620096" w:rsidRPr="00D30202">
        <w:rPr>
          <w:color w:val="000000" w:themeColor="text1"/>
          <w:sz w:val="28"/>
          <w:szCs w:val="28"/>
          <w:lang w:val="de-DE"/>
        </w:rPr>
        <w:t xml:space="preserve"> </w:t>
      </w:r>
    </w:p>
    <w:p w:rsidR="00905FDD" w:rsidRPr="00D30202" w:rsidRDefault="00905FDD" w:rsidP="00905FDD">
      <w:pPr>
        <w:tabs>
          <w:tab w:val="left" w:pos="567"/>
        </w:tabs>
        <w:spacing w:before="120"/>
        <w:ind w:firstLine="567"/>
        <w:jc w:val="both"/>
        <w:rPr>
          <w:bCs/>
          <w:color w:val="000000" w:themeColor="text1"/>
          <w:sz w:val="28"/>
          <w:szCs w:val="28"/>
          <w:lang w:val="de-DE"/>
        </w:rPr>
      </w:pPr>
      <w:r w:rsidRPr="00D30202">
        <w:rPr>
          <w:bCs/>
          <w:color w:val="000000" w:themeColor="text1"/>
          <w:sz w:val="28"/>
          <w:szCs w:val="28"/>
          <w:lang w:val="de-DE"/>
        </w:rPr>
        <w:t>- Đất thương mại dịch vụ: Chỉ tiêu diện tích đất thương mại dịch vụ được duyệt đến năm 20</w:t>
      </w:r>
      <w:r w:rsidR="008B1F78" w:rsidRPr="00D30202">
        <w:rPr>
          <w:bCs/>
          <w:color w:val="000000" w:themeColor="text1"/>
          <w:sz w:val="28"/>
          <w:szCs w:val="28"/>
          <w:lang w:val="de-DE"/>
        </w:rPr>
        <w:t>3</w:t>
      </w:r>
      <w:r w:rsidR="004B3A47" w:rsidRPr="00D30202">
        <w:rPr>
          <w:bCs/>
          <w:color w:val="000000" w:themeColor="text1"/>
          <w:sz w:val="28"/>
          <w:szCs w:val="28"/>
          <w:lang w:val="de-DE"/>
        </w:rPr>
        <w:t>0</w:t>
      </w:r>
      <w:r w:rsidRPr="00D30202">
        <w:rPr>
          <w:bCs/>
          <w:color w:val="000000" w:themeColor="text1"/>
          <w:sz w:val="28"/>
          <w:szCs w:val="28"/>
          <w:lang w:val="de-DE"/>
        </w:rPr>
        <w:t xml:space="preserve"> là </w:t>
      </w:r>
      <w:r w:rsidR="008B1F78" w:rsidRPr="00D30202">
        <w:rPr>
          <w:bCs/>
          <w:color w:val="000000" w:themeColor="text1"/>
          <w:sz w:val="28"/>
          <w:szCs w:val="28"/>
          <w:lang w:val="de-DE"/>
        </w:rPr>
        <w:t>3.152,71</w:t>
      </w:r>
      <w:r w:rsidRPr="00D30202">
        <w:rPr>
          <w:bCs/>
          <w:color w:val="000000" w:themeColor="text1"/>
          <w:sz w:val="28"/>
          <w:szCs w:val="28"/>
          <w:lang w:val="de-DE"/>
        </w:rPr>
        <w:t xml:space="preserve"> ha. Kết quả thực hiện đến năm 20</w:t>
      </w:r>
      <w:r w:rsidR="004B3A47" w:rsidRPr="00D30202">
        <w:rPr>
          <w:bCs/>
          <w:color w:val="000000" w:themeColor="text1"/>
          <w:sz w:val="28"/>
          <w:szCs w:val="28"/>
          <w:lang w:val="de-DE"/>
        </w:rPr>
        <w:t>2</w:t>
      </w:r>
      <w:r w:rsidR="008B1F78" w:rsidRPr="00D30202">
        <w:rPr>
          <w:bCs/>
          <w:color w:val="000000" w:themeColor="text1"/>
          <w:sz w:val="28"/>
          <w:szCs w:val="28"/>
          <w:lang w:val="de-DE"/>
        </w:rPr>
        <w:t>2</w:t>
      </w:r>
      <w:r w:rsidRPr="00D30202">
        <w:rPr>
          <w:bCs/>
          <w:color w:val="000000" w:themeColor="text1"/>
          <w:sz w:val="28"/>
          <w:szCs w:val="28"/>
          <w:lang w:val="de-DE"/>
        </w:rPr>
        <w:t xml:space="preserve"> là </w:t>
      </w:r>
      <w:r w:rsidR="008B1F78" w:rsidRPr="00D30202">
        <w:rPr>
          <w:bCs/>
          <w:color w:val="000000" w:themeColor="text1"/>
          <w:sz w:val="28"/>
          <w:szCs w:val="28"/>
          <w:lang w:val="de-DE"/>
        </w:rPr>
        <w:t>166,19</w:t>
      </w:r>
      <w:r w:rsidR="00642F25" w:rsidRPr="00D30202">
        <w:rPr>
          <w:bCs/>
          <w:color w:val="000000" w:themeColor="text1"/>
          <w:sz w:val="28"/>
          <w:szCs w:val="28"/>
          <w:lang w:val="de-DE"/>
        </w:rPr>
        <w:t xml:space="preserve"> </w:t>
      </w:r>
      <w:r w:rsidRPr="00D30202">
        <w:rPr>
          <w:bCs/>
          <w:color w:val="000000" w:themeColor="text1"/>
          <w:sz w:val="28"/>
          <w:szCs w:val="28"/>
          <w:lang w:val="de-DE"/>
        </w:rPr>
        <w:t xml:space="preserve">ha, thấp hơn so với chỉ tiêu </w:t>
      </w:r>
      <w:r w:rsidR="005C5C3D">
        <w:rPr>
          <w:bCs/>
          <w:color w:val="000000" w:themeColor="text1"/>
          <w:sz w:val="28"/>
          <w:szCs w:val="28"/>
          <w:lang w:val="de-DE"/>
        </w:rPr>
        <w:t>quy</w:t>
      </w:r>
      <w:r w:rsidRPr="00D30202">
        <w:rPr>
          <w:bCs/>
          <w:color w:val="000000" w:themeColor="text1"/>
          <w:sz w:val="28"/>
          <w:szCs w:val="28"/>
          <w:lang w:val="de-DE"/>
        </w:rPr>
        <w:t xml:space="preserve"> hoạch được duyệt </w:t>
      </w:r>
      <w:r w:rsidR="008B1F78" w:rsidRPr="00D30202">
        <w:rPr>
          <w:bCs/>
          <w:color w:val="000000" w:themeColor="text1"/>
          <w:sz w:val="28"/>
          <w:szCs w:val="28"/>
          <w:lang w:val="de-DE"/>
        </w:rPr>
        <w:t>2.986,51</w:t>
      </w:r>
      <w:r w:rsidR="005E294C" w:rsidRPr="00D30202">
        <w:rPr>
          <w:bCs/>
          <w:color w:val="000000" w:themeColor="text1"/>
          <w:sz w:val="28"/>
          <w:szCs w:val="28"/>
          <w:lang w:val="de-DE"/>
        </w:rPr>
        <w:t xml:space="preserve"> </w:t>
      </w:r>
      <w:r w:rsidRPr="00D30202">
        <w:rPr>
          <w:bCs/>
          <w:color w:val="000000" w:themeColor="text1"/>
          <w:sz w:val="28"/>
          <w:szCs w:val="28"/>
          <w:lang w:val="de-DE"/>
        </w:rPr>
        <w:t xml:space="preserve">ha, đạt </w:t>
      </w:r>
      <w:r w:rsidR="008B1F78" w:rsidRPr="00D30202">
        <w:rPr>
          <w:bCs/>
          <w:color w:val="000000" w:themeColor="text1"/>
          <w:sz w:val="28"/>
          <w:szCs w:val="28"/>
          <w:lang w:val="de-DE"/>
        </w:rPr>
        <w:t>5,27</w:t>
      </w:r>
      <w:r w:rsidRPr="00D30202">
        <w:rPr>
          <w:bCs/>
          <w:color w:val="000000" w:themeColor="text1"/>
          <w:sz w:val="28"/>
          <w:szCs w:val="28"/>
          <w:lang w:val="de-DE"/>
        </w:rPr>
        <w:t>%.</w:t>
      </w:r>
    </w:p>
    <w:p w:rsidR="00B37F15" w:rsidRPr="00D30202" w:rsidRDefault="00046D08" w:rsidP="00905FDD">
      <w:pPr>
        <w:tabs>
          <w:tab w:val="left" w:pos="567"/>
        </w:tabs>
        <w:spacing w:before="120"/>
        <w:ind w:firstLine="567"/>
        <w:jc w:val="both"/>
        <w:rPr>
          <w:color w:val="000000" w:themeColor="text1"/>
          <w:sz w:val="28"/>
          <w:szCs w:val="28"/>
          <w:lang w:val="de-DE"/>
        </w:rPr>
      </w:pPr>
      <w:r w:rsidRPr="00D30202">
        <w:rPr>
          <w:bCs/>
          <w:color w:val="000000" w:themeColor="text1"/>
          <w:sz w:val="28"/>
          <w:szCs w:val="28"/>
          <w:lang w:val="de-DE"/>
        </w:rPr>
        <w:t>Diện tích</w:t>
      </w:r>
      <w:r w:rsidR="00B37F15" w:rsidRPr="00D30202">
        <w:rPr>
          <w:bCs/>
          <w:color w:val="000000" w:themeColor="text1"/>
          <w:sz w:val="28"/>
          <w:szCs w:val="28"/>
          <w:lang w:val="de-DE"/>
        </w:rPr>
        <w:t xml:space="preserve"> đất thương mại – dịch vụ </w:t>
      </w:r>
      <w:r w:rsidR="00717F48" w:rsidRPr="00D30202">
        <w:rPr>
          <w:bCs/>
          <w:color w:val="000000" w:themeColor="text1"/>
          <w:sz w:val="28"/>
          <w:szCs w:val="28"/>
          <w:lang w:val="de-DE"/>
        </w:rPr>
        <w:t xml:space="preserve">thấp hơn so với chỉ tiêu được duyệt là do một số công trình đã đăng ký trong kỳ quy hoạch nhưng do nhiều nguyên nhân khác nhau đến nay vẫn chưa thực hiện hoặc thực hiện chưa đủ diện tích đã đăng ký như: </w:t>
      </w:r>
      <w:r w:rsidR="00D30202" w:rsidRPr="00D30202">
        <w:rPr>
          <w:bCs/>
          <w:color w:val="000000" w:themeColor="text1"/>
          <w:sz w:val="28"/>
          <w:szCs w:val="28"/>
          <w:lang w:val="de-DE"/>
        </w:rPr>
        <w:t>Khu du lịch nghĩ dưỡng, thể thao, thương mại, và giải trí cao cấp Vĩnh Hưng;</w:t>
      </w:r>
      <w:r w:rsidR="00D30202" w:rsidRPr="00D30202">
        <w:rPr>
          <w:color w:val="000000" w:themeColor="text1"/>
        </w:rPr>
        <w:t xml:space="preserve"> </w:t>
      </w:r>
      <w:r w:rsidR="00D30202" w:rsidRPr="00D30202">
        <w:rPr>
          <w:bCs/>
          <w:color w:val="000000" w:themeColor="text1"/>
          <w:sz w:val="28"/>
          <w:szCs w:val="28"/>
          <w:lang w:val="de-DE"/>
        </w:rPr>
        <w:t>Khu dịch vụ nghĩ dưỡng Riverside Homestay của Công ty TNHH Dịch vụ du lịch Việt Nam Tour Quảng Bình; Khu vui chơi nghĩ dưỡng tắm bùn khoáng, nước nóng tự nhiên Phúc Trạch của Công ty CP đầu tư Suối Hoa; Khu phức hợp du lịch, nghĩ dưỡng ven biển Thanh Trạch; Dự án Trùng tu, tôn tạo, phục hồi và phát huy giá trị điểm du lịch Rú Nguồn của Công ty TNHH Kim Trường Sinh; Khu phức hợp du lịch nghỉ dưỡng sinh thái Phong Nha (danh mục công trình kêu gọi đầu tư giai đoạn 2021-2023 theo Quyết định số 51/QĐ-UBND ngày 06/01/2021); Trung tâm thương mại thông minh kết hợp khu vui chơi giải trí phục vụ khách du lịch tại khu vực Phong Nha - Kẻ Bàng (danh mục công trình kêu gọi đầu tư giai đoạn 2021-2023 theo Quyết định số 51/QĐ-UBND ngày 06/01/2021); Khu du lịch nghĩ dưỡng sinh thái Phúc Trạch (danh mục công trình kêu gọi đầu tư giai đoạn 2021-2023 theo Quyết định số 51/QĐ-UBND ngày 06/01/2021); Quần thể du lịch nghỉ dưỡng sinh thái, thể thao và giải trí cao cấp;</w:t>
      </w:r>
      <w:r w:rsidR="00717F48" w:rsidRPr="00D30202">
        <w:rPr>
          <w:bCs/>
          <w:color w:val="000000" w:themeColor="text1"/>
          <w:sz w:val="28"/>
          <w:szCs w:val="28"/>
          <w:lang w:val="de-DE"/>
        </w:rPr>
        <w:t xml:space="preserve"> Quỹ đất thương mại dịch vụ tại các xã, thị trấn...dẫn đến diện tích đất thương mại dịch vụ có sự chênh lệch.</w:t>
      </w:r>
    </w:p>
    <w:p w:rsidR="00905FDD" w:rsidRDefault="00905FDD" w:rsidP="00905FDD">
      <w:pPr>
        <w:tabs>
          <w:tab w:val="left" w:pos="567"/>
        </w:tabs>
        <w:spacing w:before="120"/>
        <w:ind w:firstLine="567"/>
        <w:jc w:val="both"/>
        <w:rPr>
          <w:bCs/>
          <w:spacing w:val="4"/>
          <w:sz w:val="28"/>
          <w:szCs w:val="28"/>
          <w:lang w:val="de-DE"/>
        </w:rPr>
      </w:pPr>
      <w:r w:rsidRPr="00905FDD">
        <w:rPr>
          <w:bCs/>
          <w:color w:val="000000"/>
          <w:spacing w:val="4"/>
          <w:sz w:val="28"/>
          <w:szCs w:val="28"/>
          <w:lang w:val="de-DE"/>
        </w:rPr>
        <w:t>- Đất cơ sở sản xuất phi nông nghiệp: Chỉ tiêu diện tích đất cơ sở sản xuất phi nông nghiệp được duyệt đến năm 20</w:t>
      </w:r>
      <w:r w:rsidR="008B1F78">
        <w:rPr>
          <w:bCs/>
          <w:color w:val="000000"/>
          <w:spacing w:val="4"/>
          <w:sz w:val="28"/>
          <w:szCs w:val="28"/>
          <w:lang w:val="de-DE"/>
        </w:rPr>
        <w:t>3</w:t>
      </w:r>
      <w:r w:rsidR="004B3A47">
        <w:rPr>
          <w:bCs/>
          <w:color w:val="000000"/>
          <w:spacing w:val="4"/>
          <w:sz w:val="28"/>
          <w:szCs w:val="28"/>
          <w:lang w:val="de-DE"/>
        </w:rPr>
        <w:t>0</w:t>
      </w:r>
      <w:r w:rsidRPr="00905FDD">
        <w:rPr>
          <w:bCs/>
          <w:color w:val="000000"/>
          <w:spacing w:val="4"/>
          <w:sz w:val="28"/>
          <w:szCs w:val="28"/>
          <w:lang w:val="de-DE"/>
        </w:rPr>
        <w:t xml:space="preserve"> là </w:t>
      </w:r>
      <w:r w:rsidR="00195280" w:rsidRPr="00195280">
        <w:rPr>
          <w:bCs/>
          <w:color w:val="000000"/>
          <w:spacing w:val="4"/>
          <w:sz w:val="28"/>
          <w:szCs w:val="28"/>
          <w:lang w:val="de-DE"/>
        </w:rPr>
        <w:t>408,14</w:t>
      </w:r>
      <w:r w:rsidRPr="00905FDD">
        <w:rPr>
          <w:bCs/>
          <w:color w:val="000000"/>
          <w:spacing w:val="4"/>
          <w:sz w:val="28"/>
          <w:szCs w:val="28"/>
          <w:lang w:val="de-DE"/>
        </w:rPr>
        <w:t xml:space="preserve"> ha. Kết quả thực hiện đến năm 20</w:t>
      </w:r>
      <w:r w:rsidR="004B3A47">
        <w:rPr>
          <w:bCs/>
          <w:color w:val="000000"/>
          <w:spacing w:val="4"/>
          <w:sz w:val="28"/>
          <w:szCs w:val="28"/>
          <w:lang w:val="de-DE"/>
        </w:rPr>
        <w:t>2</w:t>
      </w:r>
      <w:r w:rsidR="00195280">
        <w:rPr>
          <w:bCs/>
          <w:color w:val="000000"/>
          <w:spacing w:val="4"/>
          <w:sz w:val="28"/>
          <w:szCs w:val="28"/>
          <w:lang w:val="de-DE"/>
        </w:rPr>
        <w:t>2</w:t>
      </w:r>
      <w:r w:rsidRPr="00905FDD">
        <w:rPr>
          <w:bCs/>
          <w:color w:val="000000"/>
          <w:spacing w:val="4"/>
          <w:sz w:val="28"/>
          <w:szCs w:val="28"/>
          <w:lang w:val="de-DE"/>
        </w:rPr>
        <w:t xml:space="preserve"> là </w:t>
      </w:r>
      <w:r w:rsidR="00195280">
        <w:rPr>
          <w:bCs/>
          <w:spacing w:val="4"/>
          <w:sz w:val="28"/>
          <w:szCs w:val="28"/>
          <w:lang w:val="de-DE"/>
        </w:rPr>
        <w:t>69,67</w:t>
      </w:r>
      <w:r w:rsidRPr="00905FDD">
        <w:rPr>
          <w:bCs/>
          <w:color w:val="000000"/>
          <w:spacing w:val="4"/>
          <w:sz w:val="28"/>
          <w:szCs w:val="28"/>
          <w:lang w:val="de-DE"/>
        </w:rPr>
        <w:t xml:space="preserve"> ha, thấp hơn so với chỉ tiêu </w:t>
      </w:r>
      <w:r w:rsidR="005C5C3D">
        <w:rPr>
          <w:bCs/>
          <w:color w:val="000000"/>
          <w:spacing w:val="4"/>
          <w:sz w:val="28"/>
          <w:szCs w:val="28"/>
          <w:lang w:val="de-DE"/>
        </w:rPr>
        <w:t>quy</w:t>
      </w:r>
      <w:r w:rsidRPr="00905FDD">
        <w:rPr>
          <w:bCs/>
          <w:color w:val="000000"/>
          <w:spacing w:val="4"/>
          <w:sz w:val="28"/>
          <w:szCs w:val="28"/>
          <w:lang w:val="de-DE"/>
        </w:rPr>
        <w:t xml:space="preserve"> hoạch được duyệt </w:t>
      </w:r>
      <w:r w:rsidR="00195280" w:rsidRPr="00195280">
        <w:rPr>
          <w:bCs/>
          <w:spacing w:val="4"/>
          <w:sz w:val="28"/>
          <w:szCs w:val="28"/>
          <w:lang w:val="de-DE"/>
        </w:rPr>
        <w:t>338,47</w:t>
      </w:r>
      <w:r w:rsidRPr="00306E06">
        <w:rPr>
          <w:bCs/>
          <w:spacing w:val="4"/>
          <w:sz w:val="28"/>
          <w:szCs w:val="28"/>
          <w:lang w:val="de-DE"/>
        </w:rPr>
        <w:t xml:space="preserve"> ha, đạt</w:t>
      </w:r>
      <w:r w:rsidRPr="00306E06">
        <w:rPr>
          <w:spacing w:val="4"/>
          <w:sz w:val="28"/>
          <w:szCs w:val="28"/>
          <w:lang w:val="de-DE"/>
        </w:rPr>
        <w:t xml:space="preserve"> </w:t>
      </w:r>
      <w:r w:rsidR="00195280">
        <w:rPr>
          <w:bCs/>
          <w:spacing w:val="4"/>
          <w:sz w:val="28"/>
          <w:szCs w:val="28"/>
          <w:lang w:val="de-DE"/>
        </w:rPr>
        <w:t>17,07</w:t>
      </w:r>
      <w:r w:rsidRPr="00306E06">
        <w:rPr>
          <w:bCs/>
          <w:spacing w:val="4"/>
          <w:sz w:val="28"/>
          <w:szCs w:val="28"/>
          <w:lang w:val="de-DE"/>
        </w:rPr>
        <w:t>%.</w:t>
      </w:r>
    </w:p>
    <w:p w:rsidR="00717F48" w:rsidRPr="00D30202" w:rsidRDefault="00046D08" w:rsidP="00905FDD">
      <w:pPr>
        <w:tabs>
          <w:tab w:val="left" w:pos="567"/>
        </w:tabs>
        <w:spacing w:before="120"/>
        <w:ind w:firstLine="567"/>
        <w:jc w:val="both"/>
        <w:rPr>
          <w:bCs/>
          <w:color w:val="000000" w:themeColor="text1"/>
          <w:spacing w:val="4"/>
          <w:sz w:val="28"/>
          <w:szCs w:val="28"/>
          <w:lang w:val="de-DE"/>
        </w:rPr>
      </w:pPr>
      <w:r w:rsidRPr="00D30202">
        <w:rPr>
          <w:bCs/>
          <w:color w:val="000000" w:themeColor="text1"/>
          <w:spacing w:val="4"/>
          <w:sz w:val="28"/>
          <w:szCs w:val="28"/>
          <w:lang w:val="de-DE"/>
        </w:rPr>
        <w:t>Diện tích</w:t>
      </w:r>
      <w:r w:rsidR="00717F48" w:rsidRPr="00D30202">
        <w:rPr>
          <w:bCs/>
          <w:color w:val="000000" w:themeColor="text1"/>
          <w:spacing w:val="4"/>
          <w:sz w:val="28"/>
          <w:szCs w:val="28"/>
          <w:lang w:val="de-DE"/>
        </w:rPr>
        <w:t xml:space="preserve"> đất cơ sở sản xuất phi nông nghiệp thấp hơn so với chỉ tiêu được duyệt là do một số công trình đã đăng ký trong kỳ quy hoạch nhưng do nhiều nguyên nhân khác nhau đến nay vẫn chưa thực hiện hoặc thực hiện chưa đủ diện tích đã đăng ký như: </w:t>
      </w:r>
      <w:r w:rsidR="00D30202" w:rsidRPr="00D30202">
        <w:rPr>
          <w:bCs/>
          <w:color w:val="000000" w:themeColor="text1"/>
          <w:spacing w:val="4"/>
          <w:sz w:val="28"/>
          <w:szCs w:val="28"/>
          <w:lang w:val="de-DE"/>
        </w:rPr>
        <w:t>Xây dựng cơ sở chế biến gỗ và sản xuất hàng nội thất của ông Lưu Trọng Tý  xã Đại Trạch; Nhà máy chất đốt sinh khối dạng viên nén của công ty TNHH TM&amp;XD Trung Chính;</w:t>
      </w:r>
      <w:r w:rsidR="00717F48" w:rsidRPr="00D30202">
        <w:rPr>
          <w:bCs/>
          <w:color w:val="000000" w:themeColor="text1"/>
          <w:spacing w:val="4"/>
          <w:sz w:val="28"/>
          <w:szCs w:val="28"/>
          <w:lang w:val="de-DE"/>
        </w:rPr>
        <w:t xml:space="preserve"> Quy hoạch đất </w:t>
      </w:r>
      <w:r w:rsidR="00717F48" w:rsidRPr="00D30202">
        <w:rPr>
          <w:bCs/>
          <w:color w:val="000000" w:themeColor="text1"/>
          <w:spacing w:val="4"/>
          <w:sz w:val="28"/>
          <w:szCs w:val="28"/>
          <w:lang w:val="de-DE"/>
        </w:rPr>
        <w:lastRenderedPageBreak/>
        <w:t xml:space="preserve">cơ sở sản xuất phi nông nghiệp các xã, thị trấn... dẫn đến </w:t>
      </w:r>
      <w:r w:rsidR="007A0E11" w:rsidRPr="00D30202">
        <w:rPr>
          <w:bCs/>
          <w:color w:val="000000" w:themeColor="text1"/>
          <w:spacing w:val="4"/>
          <w:sz w:val="28"/>
          <w:szCs w:val="28"/>
          <w:lang w:val="de-DE"/>
        </w:rPr>
        <w:t>diện tích đất cơ sở sản xuất phi nông nghiệp có sự chênh lệch.</w:t>
      </w:r>
    </w:p>
    <w:p w:rsidR="00550926" w:rsidRDefault="00550926" w:rsidP="00905FDD">
      <w:pPr>
        <w:tabs>
          <w:tab w:val="left" w:pos="567"/>
        </w:tabs>
        <w:spacing w:before="120"/>
        <w:ind w:firstLine="567"/>
        <w:jc w:val="both"/>
        <w:rPr>
          <w:bCs/>
          <w:sz w:val="28"/>
          <w:szCs w:val="28"/>
          <w:lang w:val="de-DE"/>
        </w:rPr>
      </w:pPr>
      <w:r>
        <w:rPr>
          <w:bCs/>
          <w:spacing w:val="4"/>
          <w:sz w:val="28"/>
          <w:szCs w:val="28"/>
          <w:lang w:val="de-DE"/>
        </w:rPr>
        <w:t xml:space="preserve">- Đất sử dụng cho hoạt động khoáng sản: </w:t>
      </w:r>
      <w:r w:rsidRPr="00905FDD">
        <w:rPr>
          <w:bCs/>
          <w:color w:val="000000"/>
          <w:sz w:val="28"/>
          <w:szCs w:val="28"/>
          <w:lang w:val="de-DE"/>
        </w:rPr>
        <w:t>Chỉ tiêu</w:t>
      </w:r>
      <w:r>
        <w:rPr>
          <w:bCs/>
          <w:color w:val="000000"/>
          <w:sz w:val="28"/>
          <w:szCs w:val="28"/>
          <w:lang w:val="de-DE"/>
        </w:rPr>
        <w:t xml:space="preserve"> </w:t>
      </w:r>
      <w:r>
        <w:rPr>
          <w:bCs/>
          <w:spacing w:val="4"/>
          <w:sz w:val="28"/>
          <w:szCs w:val="28"/>
          <w:lang w:val="de-DE"/>
        </w:rPr>
        <w:t xml:space="preserve">đất sử dụng cho hoạt động khoáng sản </w:t>
      </w:r>
      <w:r w:rsidRPr="00905FDD">
        <w:rPr>
          <w:bCs/>
          <w:color w:val="000000"/>
          <w:sz w:val="28"/>
          <w:szCs w:val="28"/>
          <w:lang w:val="de-DE"/>
        </w:rPr>
        <w:t>được duyệt đến</w:t>
      </w:r>
      <w:r>
        <w:rPr>
          <w:bCs/>
          <w:color w:val="000000"/>
          <w:sz w:val="28"/>
          <w:szCs w:val="28"/>
          <w:lang w:val="de-DE"/>
        </w:rPr>
        <w:t xml:space="preserve"> năm 20</w:t>
      </w:r>
      <w:r w:rsidR="00195280">
        <w:rPr>
          <w:bCs/>
          <w:color w:val="000000"/>
          <w:sz w:val="28"/>
          <w:szCs w:val="28"/>
          <w:lang w:val="de-DE"/>
        </w:rPr>
        <w:t>3</w:t>
      </w:r>
      <w:r>
        <w:rPr>
          <w:bCs/>
          <w:color w:val="000000"/>
          <w:sz w:val="28"/>
          <w:szCs w:val="28"/>
          <w:lang w:val="de-DE"/>
        </w:rPr>
        <w:t>0</w:t>
      </w:r>
      <w:r w:rsidRPr="00905FDD">
        <w:rPr>
          <w:bCs/>
          <w:color w:val="000000"/>
          <w:sz w:val="28"/>
          <w:szCs w:val="28"/>
          <w:lang w:val="de-DE"/>
        </w:rPr>
        <w:t xml:space="preserve"> là</w:t>
      </w:r>
      <w:r>
        <w:rPr>
          <w:bCs/>
          <w:color w:val="000000"/>
          <w:sz w:val="28"/>
          <w:szCs w:val="28"/>
          <w:lang w:val="de-DE"/>
        </w:rPr>
        <w:t xml:space="preserve"> </w:t>
      </w:r>
      <w:r w:rsidR="00195280" w:rsidRPr="00195280">
        <w:rPr>
          <w:bCs/>
          <w:color w:val="000000"/>
          <w:sz w:val="28"/>
          <w:szCs w:val="28"/>
          <w:lang w:val="de-DE"/>
        </w:rPr>
        <w:t>243,13</w:t>
      </w:r>
      <w:r>
        <w:rPr>
          <w:bCs/>
          <w:color w:val="000000"/>
          <w:sz w:val="28"/>
          <w:szCs w:val="28"/>
          <w:lang w:val="de-DE"/>
        </w:rPr>
        <w:t xml:space="preserve"> ha</w:t>
      </w:r>
      <w:r w:rsidR="00CD5432">
        <w:rPr>
          <w:bCs/>
          <w:color w:val="000000"/>
          <w:sz w:val="28"/>
          <w:szCs w:val="28"/>
          <w:lang w:val="de-DE"/>
        </w:rPr>
        <w:t>.</w:t>
      </w:r>
      <w:r>
        <w:rPr>
          <w:bCs/>
          <w:color w:val="000000"/>
          <w:sz w:val="28"/>
          <w:szCs w:val="28"/>
          <w:lang w:val="de-DE"/>
        </w:rPr>
        <w:t xml:space="preserve"> </w:t>
      </w:r>
      <w:r w:rsidR="00CD5432" w:rsidRPr="00905FDD">
        <w:rPr>
          <w:bCs/>
          <w:color w:val="000000"/>
          <w:sz w:val="28"/>
          <w:szCs w:val="28"/>
          <w:lang w:val="de-DE"/>
        </w:rPr>
        <w:t>Kết quả thực hiện đến năm 20</w:t>
      </w:r>
      <w:r w:rsidR="00195280">
        <w:rPr>
          <w:bCs/>
          <w:color w:val="000000"/>
          <w:sz w:val="28"/>
          <w:szCs w:val="28"/>
          <w:lang w:val="de-DE"/>
        </w:rPr>
        <w:t>22</w:t>
      </w:r>
      <w:r w:rsidR="00CD5432">
        <w:rPr>
          <w:bCs/>
          <w:color w:val="000000"/>
          <w:sz w:val="28"/>
          <w:szCs w:val="28"/>
          <w:lang w:val="de-DE"/>
        </w:rPr>
        <w:t xml:space="preserve"> </w:t>
      </w:r>
      <w:r w:rsidR="00CD5432" w:rsidRPr="00CD5432">
        <w:rPr>
          <w:bCs/>
          <w:sz w:val="28"/>
          <w:szCs w:val="28"/>
          <w:lang w:val="de-DE"/>
        </w:rPr>
        <w:t>là</w:t>
      </w:r>
      <w:r w:rsidR="00CD5432">
        <w:rPr>
          <w:bCs/>
          <w:sz w:val="28"/>
          <w:szCs w:val="28"/>
          <w:lang w:val="de-DE"/>
        </w:rPr>
        <w:t xml:space="preserve"> </w:t>
      </w:r>
      <w:r w:rsidR="00195280">
        <w:rPr>
          <w:bCs/>
          <w:sz w:val="28"/>
          <w:szCs w:val="28"/>
          <w:lang w:val="de-DE"/>
        </w:rPr>
        <w:t>14,48</w:t>
      </w:r>
      <w:r w:rsidR="00CD5432">
        <w:rPr>
          <w:bCs/>
          <w:sz w:val="28"/>
          <w:szCs w:val="28"/>
          <w:lang w:val="de-DE"/>
        </w:rPr>
        <w:t xml:space="preserve"> ha, thấp hơn so với chỉ tiêu </w:t>
      </w:r>
      <w:r w:rsidR="00195280">
        <w:rPr>
          <w:bCs/>
          <w:sz w:val="28"/>
          <w:szCs w:val="28"/>
          <w:lang w:val="de-DE"/>
        </w:rPr>
        <w:t>228,65</w:t>
      </w:r>
      <w:r w:rsidR="00CD5432">
        <w:rPr>
          <w:bCs/>
          <w:sz w:val="28"/>
          <w:szCs w:val="28"/>
          <w:lang w:val="de-DE"/>
        </w:rPr>
        <w:t xml:space="preserve"> ha, đạt </w:t>
      </w:r>
      <w:r w:rsidR="00195280">
        <w:rPr>
          <w:bCs/>
          <w:sz w:val="28"/>
          <w:szCs w:val="28"/>
          <w:lang w:val="de-DE"/>
        </w:rPr>
        <w:t>5,96</w:t>
      </w:r>
      <w:r w:rsidR="00CD5432">
        <w:rPr>
          <w:bCs/>
          <w:sz w:val="28"/>
          <w:szCs w:val="28"/>
          <w:lang w:val="de-DE"/>
        </w:rPr>
        <w:t xml:space="preserve"> ha.</w:t>
      </w:r>
    </w:p>
    <w:p w:rsidR="007A0E11" w:rsidRPr="00870BCA" w:rsidRDefault="00046D08" w:rsidP="0032775B">
      <w:pPr>
        <w:widowControl w:val="0"/>
        <w:tabs>
          <w:tab w:val="left" w:pos="567"/>
        </w:tabs>
        <w:spacing w:before="120"/>
        <w:ind w:firstLine="567"/>
        <w:jc w:val="both"/>
        <w:rPr>
          <w:color w:val="000000" w:themeColor="text1"/>
          <w:spacing w:val="4"/>
          <w:sz w:val="28"/>
          <w:szCs w:val="28"/>
          <w:lang w:val="de-DE"/>
        </w:rPr>
      </w:pPr>
      <w:r w:rsidRPr="00870BCA">
        <w:rPr>
          <w:bCs/>
          <w:color w:val="000000" w:themeColor="text1"/>
          <w:spacing w:val="4"/>
          <w:sz w:val="28"/>
          <w:szCs w:val="28"/>
          <w:lang w:val="de-DE"/>
        </w:rPr>
        <w:t>Diện tích</w:t>
      </w:r>
      <w:r w:rsidR="007A0E11" w:rsidRPr="00870BCA">
        <w:rPr>
          <w:bCs/>
          <w:color w:val="000000" w:themeColor="text1"/>
          <w:spacing w:val="4"/>
          <w:sz w:val="28"/>
          <w:szCs w:val="28"/>
          <w:lang w:val="de-DE"/>
        </w:rPr>
        <w:t xml:space="preserve"> đất </w:t>
      </w:r>
      <w:r w:rsidR="00195280" w:rsidRPr="00870BCA">
        <w:rPr>
          <w:bCs/>
          <w:color w:val="000000" w:themeColor="text1"/>
          <w:spacing w:val="4"/>
          <w:sz w:val="28"/>
          <w:szCs w:val="28"/>
          <w:lang w:val="de-DE"/>
        </w:rPr>
        <w:t>sử dụng cho hoạt động khoáng sản</w:t>
      </w:r>
      <w:r w:rsidR="007A0E11" w:rsidRPr="00870BCA">
        <w:rPr>
          <w:bCs/>
          <w:color w:val="000000" w:themeColor="text1"/>
          <w:spacing w:val="4"/>
          <w:sz w:val="28"/>
          <w:szCs w:val="28"/>
          <w:lang w:val="de-DE"/>
        </w:rPr>
        <w:t xml:space="preserve"> thấp hơn so với chỉ tiêu được duyệt là do một số công trình đã đăng ký trong kỳ quy hoạch nhưng do nhiều nguyên nhân khác nhau đến nay vẫn chưa thực hiện hoặc thực hiện chưa đủ diện tích đã đăng ký như: </w:t>
      </w:r>
      <w:r w:rsidR="00D30202" w:rsidRPr="00870BCA">
        <w:rPr>
          <w:bCs/>
          <w:color w:val="000000" w:themeColor="text1"/>
          <w:spacing w:val="4"/>
          <w:sz w:val="28"/>
          <w:szCs w:val="28"/>
          <w:lang w:val="de-DE"/>
        </w:rPr>
        <w:t xml:space="preserve">Mỏ đất san lấp thôn 9 xã Bắc Trạch; Sét gạch ngói  TT. Nông trường Việt Trung; Cát, sỏi làm VLXD thông thường thị trấn Nông trường Việt Trung; </w:t>
      </w:r>
      <w:r w:rsidR="00870BCA" w:rsidRPr="00870BCA">
        <w:rPr>
          <w:bCs/>
          <w:color w:val="000000" w:themeColor="text1"/>
          <w:spacing w:val="4"/>
          <w:sz w:val="28"/>
          <w:szCs w:val="28"/>
          <w:lang w:val="de-DE"/>
        </w:rPr>
        <w:t>Đã vôi làm VLXD thông thường Lèn Hung Cùng, xã Phúc Trạch;</w:t>
      </w:r>
      <w:r w:rsidR="00870BCA" w:rsidRPr="00870BCA">
        <w:rPr>
          <w:color w:val="000000" w:themeColor="text1"/>
        </w:rPr>
        <w:t xml:space="preserve"> </w:t>
      </w:r>
      <w:r w:rsidR="00870BCA" w:rsidRPr="00870BCA">
        <w:rPr>
          <w:bCs/>
          <w:color w:val="000000" w:themeColor="text1"/>
          <w:spacing w:val="4"/>
          <w:sz w:val="28"/>
          <w:szCs w:val="28"/>
          <w:lang w:val="de-DE"/>
        </w:rPr>
        <w:t>Đã vôi làm VLXD thông thường thôn 3, xã Phúc Trạch; Đã vôi làm VLXD thông thường Lèn Hung Cùng, xã Phúc Trạch ( Bãi chế biến); Cát, sỏi làm VLXD thông thường Hà Su, xã Hưng Trạch</w:t>
      </w:r>
      <w:r w:rsidR="007A0E11" w:rsidRPr="00870BCA">
        <w:rPr>
          <w:bCs/>
          <w:color w:val="000000" w:themeColor="text1"/>
          <w:spacing w:val="4"/>
          <w:sz w:val="28"/>
          <w:szCs w:val="28"/>
          <w:lang w:val="de-DE"/>
        </w:rPr>
        <w:t>... dẫn đến diện tích đất sử dụng cho hoạt động khoáng sản có sự chênh lệch.</w:t>
      </w:r>
    </w:p>
    <w:p w:rsidR="00195280" w:rsidRDefault="00195280" w:rsidP="00905FDD">
      <w:pPr>
        <w:tabs>
          <w:tab w:val="left" w:pos="567"/>
        </w:tabs>
        <w:spacing w:before="120"/>
        <w:ind w:firstLine="567"/>
        <w:jc w:val="both"/>
        <w:rPr>
          <w:bCs/>
          <w:color w:val="000000"/>
          <w:sz w:val="28"/>
          <w:szCs w:val="28"/>
          <w:lang w:val="de-DE"/>
        </w:rPr>
      </w:pPr>
      <w:r>
        <w:rPr>
          <w:bCs/>
          <w:color w:val="000000"/>
          <w:sz w:val="28"/>
          <w:szCs w:val="28"/>
          <w:lang w:val="de-DE"/>
        </w:rPr>
        <w:t xml:space="preserve">- Đất sản xuất vật liệu xây dựng, làm đồ gốm: Chỉ tiêu đất sản xuất vật liệu xây dựng, làm đồ gốm được duyệt đến năm 2030 là </w:t>
      </w:r>
      <w:r w:rsidRPr="00195280">
        <w:rPr>
          <w:bCs/>
          <w:color w:val="000000"/>
          <w:sz w:val="28"/>
          <w:szCs w:val="28"/>
          <w:lang w:val="de-DE"/>
        </w:rPr>
        <w:t>24,65</w:t>
      </w:r>
      <w:r>
        <w:rPr>
          <w:bCs/>
          <w:color w:val="000000"/>
          <w:sz w:val="28"/>
          <w:szCs w:val="28"/>
          <w:lang w:val="de-DE"/>
        </w:rPr>
        <w:t xml:space="preserve"> ha. Kết quả thực hiện đến năm 2022 là 34,79 ha, cao hơn so với chỉ tiêu 10,13 ha, đạt 141,14 ha.</w:t>
      </w:r>
    </w:p>
    <w:p w:rsidR="00195280"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t xml:space="preserve">Diện tích đất sản xuất vật liệu xây dựng, làm đồ gốm cao hơn so với chỉ tiêu là do trong kỳ quy hoạch đã đăng ký chuyển đổi đất sản xuất vật liệu xây dựng, làm đồ gốm sang các loại đất khác để thực hiện các công trình, dự án nhưng có nhiều dự án trong kỳ chưa thực hiện được như: </w:t>
      </w:r>
      <w:r>
        <w:rPr>
          <w:bCs/>
          <w:color w:val="000000"/>
          <w:sz w:val="28"/>
          <w:szCs w:val="28"/>
          <w:lang w:val="de-DE"/>
        </w:rPr>
        <w:t xml:space="preserve"> </w:t>
      </w:r>
      <w:r w:rsidRPr="00870BCA">
        <w:rPr>
          <w:bCs/>
          <w:color w:val="000000"/>
          <w:sz w:val="28"/>
          <w:szCs w:val="28"/>
          <w:lang w:val="de-DE"/>
        </w:rPr>
        <w:t>Sân Golf Đại Trung Vĩnh Hưng</w:t>
      </w:r>
      <w:r>
        <w:rPr>
          <w:bCs/>
          <w:color w:val="000000"/>
          <w:sz w:val="28"/>
          <w:szCs w:val="28"/>
          <w:lang w:val="de-DE"/>
        </w:rPr>
        <w:t xml:space="preserve">; </w:t>
      </w:r>
      <w:r w:rsidRPr="00870BCA">
        <w:rPr>
          <w:bCs/>
          <w:color w:val="000000"/>
          <w:sz w:val="28"/>
          <w:szCs w:val="28"/>
          <w:lang w:val="de-DE"/>
        </w:rPr>
        <w:t>Đất giao thông xã Hòa Trạch</w:t>
      </w:r>
      <w:r>
        <w:rPr>
          <w:bCs/>
          <w:color w:val="000000"/>
          <w:sz w:val="28"/>
          <w:szCs w:val="28"/>
          <w:lang w:val="de-DE"/>
        </w:rPr>
        <w:t xml:space="preserve">; </w:t>
      </w:r>
      <w:r w:rsidRPr="00870BCA">
        <w:rPr>
          <w:bCs/>
          <w:color w:val="000000"/>
          <w:sz w:val="28"/>
          <w:szCs w:val="28"/>
          <w:lang w:val="de-DE"/>
        </w:rPr>
        <w:t>Khu đô thị Đại Nhân</w:t>
      </w:r>
      <w:r>
        <w:rPr>
          <w:bCs/>
          <w:color w:val="000000"/>
          <w:sz w:val="28"/>
          <w:szCs w:val="28"/>
          <w:lang w:val="de-DE"/>
        </w:rPr>
        <w:t xml:space="preserve">; </w:t>
      </w:r>
      <w:r w:rsidRPr="00870BCA">
        <w:rPr>
          <w:bCs/>
          <w:color w:val="000000"/>
          <w:sz w:val="28"/>
          <w:szCs w:val="28"/>
          <w:lang w:val="de-DE"/>
        </w:rPr>
        <w:t>Khu du lịch nghĩ dưỡng, thể thao, thương mại, và giải trí cao cấp Vĩnh Hưng</w:t>
      </w:r>
      <w:r>
        <w:rPr>
          <w:bCs/>
          <w:color w:val="000000"/>
          <w:sz w:val="28"/>
          <w:szCs w:val="28"/>
          <w:lang w:val="de-DE"/>
        </w:rPr>
        <w:t xml:space="preserve">; </w:t>
      </w:r>
      <w:r w:rsidRPr="00870BCA">
        <w:rPr>
          <w:bCs/>
          <w:color w:val="000000"/>
          <w:sz w:val="28"/>
          <w:szCs w:val="28"/>
          <w:lang w:val="de-DE"/>
        </w:rPr>
        <w:t>Đất thương mại dịch vụ xã Đại Trạch</w:t>
      </w:r>
      <w:r>
        <w:rPr>
          <w:bCs/>
          <w:color w:val="000000"/>
          <w:sz w:val="28"/>
          <w:szCs w:val="28"/>
          <w:lang w:val="de-DE"/>
        </w:rPr>
        <w:t xml:space="preserve">... dẫn đến diện tích đất </w:t>
      </w:r>
      <w:r w:rsidRPr="00870BCA">
        <w:rPr>
          <w:bCs/>
          <w:color w:val="000000"/>
          <w:sz w:val="28"/>
          <w:szCs w:val="28"/>
          <w:lang w:val="de-DE"/>
        </w:rPr>
        <w:t>sản xuất vật liệu xây dựng, làm đồ gốm</w:t>
      </w:r>
      <w:r>
        <w:rPr>
          <w:bCs/>
          <w:color w:val="000000"/>
          <w:sz w:val="28"/>
          <w:szCs w:val="28"/>
          <w:lang w:val="de-DE"/>
        </w:rPr>
        <w:t xml:space="preserve"> có sự chênh lệch.</w:t>
      </w:r>
    </w:p>
    <w:p w:rsidR="00905FDD" w:rsidRDefault="00905FDD" w:rsidP="00905FDD">
      <w:pPr>
        <w:tabs>
          <w:tab w:val="left" w:pos="567"/>
        </w:tabs>
        <w:spacing w:before="120"/>
        <w:ind w:firstLine="567"/>
        <w:jc w:val="both"/>
        <w:rPr>
          <w:bCs/>
          <w:sz w:val="28"/>
          <w:szCs w:val="28"/>
          <w:lang w:val="de-DE"/>
        </w:rPr>
      </w:pPr>
      <w:r w:rsidRPr="00905FDD">
        <w:rPr>
          <w:bCs/>
          <w:color w:val="000000"/>
          <w:sz w:val="28"/>
          <w:szCs w:val="28"/>
          <w:lang w:val="de-DE"/>
        </w:rPr>
        <w:t>- Đất phát triển hạ tầng cấp Quốc gia, cấp tỉnh, cấp huyện, cấp xã: Chỉ tiêu diện tích đất phát triển hạ tầng cấp Quốc gia, cấp tỉnh, cấp huyện, cấp xã được duyệt đến</w:t>
      </w:r>
      <w:r w:rsidR="00195280">
        <w:rPr>
          <w:bCs/>
          <w:color w:val="000000"/>
          <w:sz w:val="28"/>
          <w:szCs w:val="28"/>
          <w:lang w:val="de-DE"/>
        </w:rPr>
        <w:t xml:space="preserve"> năm 203</w:t>
      </w:r>
      <w:r w:rsidR="004B3A47">
        <w:rPr>
          <w:bCs/>
          <w:color w:val="000000"/>
          <w:sz w:val="28"/>
          <w:szCs w:val="28"/>
          <w:lang w:val="de-DE"/>
        </w:rPr>
        <w:t>0</w:t>
      </w:r>
      <w:r w:rsidRPr="00905FDD">
        <w:rPr>
          <w:bCs/>
          <w:color w:val="000000"/>
          <w:sz w:val="28"/>
          <w:szCs w:val="28"/>
          <w:lang w:val="de-DE"/>
        </w:rPr>
        <w:t xml:space="preserve"> là </w:t>
      </w:r>
      <w:r w:rsidR="00B46557" w:rsidRPr="00B46557">
        <w:rPr>
          <w:bCs/>
          <w:color w:val="000000"/>
          <w:sz w:val="28"/>
          <w:szCs w:val="28"/>
          <w:lang w:val="de-DE"/>
        </w:rPr>
        <w:t>8.392,10</w:t>
      </w:r>
      <w:r w:rsidRPr="00905FDD">
        <w:rPr>
          <w:bCs/>
          <w:color w:val="000000"/>
          <w:sz w:val="28"/>
          <w:szCs w:val="28"/>
          <w:lang w:val="de-DE"/>
        </w:rPr>
        <w:t xml:space="preserve"> ha. Kết quả thực hiện đến năm 20</w:t>
      </w:r>
      <w:r w:rsidR="004B3A47">
        <w:rPr>
          <w:bCs/>
          <w:color w:val="000000"/>
          <w:sz w:val="28"/>
          <w:szCs w:val="28"/>
          <w:lang w:val="de-DE"/>
        </w:rPr>
        <w:t>2</w:t>
      </w:r>
      <w:r w:rsidR="00195280">
        <w:rPr>
          <w:bCs/>
          <w:color w:val="000000"/>
          <w:sz w:val="28"/>
          <w:szCs w:val="28"/>
          <w:lang w:val="de-DE"/>
        </w:rPr>
        <w:t>2</w:t>
      </w:r>
      <w:r w:rsidR="004B3A47">
        <w:rPr>
          <w:bCs/>
          <w:color w:val="000000"/>
          <w:sz w:val="28"/>
          <w:szCs w:val="28"/>
          <w:lang w:val="de-DE"/>
        </w:rPr>
        <w:t xml:space="preserve"> </w:t>
      </w:r>
      <w:r w:rsidRPr="00123343">
        <w:rPr>
          <w:bCs/>
          <w:sz w:val="28"/>
          <w:szCs w:val="28"/>
          <w:lang w:val="de-DE"/>
        </w:rPr>
        <w:t xml:space="preserve">là </w:t>
      </w:r>
      <w:r w:rsidR="00B46557" w:rsidRPr="00B46557">
        <w:rPr>
          <w:bCs/>
          <w:sz w:val="28"/>
          <w:szCs w:val="28"/>
          <w:lang w:val="de-DE"/>
        </w:rPr>
        <w:t>6.185,97</w:t>
      </w:r>
      <w:r w:rsidR="00642F25">
        <w:rPr>
          <w:bCs/>
          <w:sz w:val="28"/>
          <w:szCs w:val="28"/>
          <w:lang w:val="de-DE"/>
        </w:rPr>
        <w:t xml:space="preserve"> </w:t>
      </w:r>
      <w:r w:rsidRPr="00123343">
        <w:rPr>
          <w:bCs/>
          <w:color w:val="000000"/>
          <w:sz w:val="28"/>
          <w:szCs w:val="28"/>
          <w:lang w:val="de-DE"/>
        </w:rPr>
        <w:t xml:space="preserve">ha, thấp hơn so với chỉ tiêu </w:t>
      </w:r>
      <w:r w:rsidR="005C5C3D">
        <w:rPr>
          <w:bCs/>
          <w:color w:val="000000"/>
          <w:sz w:val="28"/>
          <w:szCs w:val="28"/>
          <w:lang w:val="de-DE"/>
        </w:rPr>
        <w:t>quy</w:t>
      </w:r>
      <w:r w:rsidRPr="00123343">
        <w:rPr>
          <w:bCs/>
          <w:color w:val="000000"/>
          <w:sz w:val="28"/>
          <w:szCs w:val="28"/>
          <w:lang w:val="de-DE"/>
        </w:rPr>
        <w:t xml:space="preserve"> hoạch được duyệt </w:t>
      </w:r>
      <w:r w:rsidR="00B46557" w:rsidRPr="00B46557">
        <w:rPr>
          <w:bCs/>
          <w:sz w:val="28"/>
          <w:szCs w:val="28"/>
          <w:lang w:val="de-DE"/>
        </w:rPr>
        <w:t>2.206,14</w:t>
      </w:r>
      <w:r w:rsidR="005E294C">
        <w:rPr>
          <w:bCs/>
          <w:sz w:val="28"/>
          <w:szCs w:val="28"/>
          <w:lang w:val="de-DE"/>
        </w:rPr>
        <w:t xml:space="preserve"> </w:t>
      </w:r>
      <w:r w:rsidRPr="00123343">
        <w:rPr>
          <w:bCs/>
          <w:sz w:val="28"/>
          <w:szCs w:val="28"/>
          <w:lang w:val="de-DE"/>
        </w:rPr>
        <w:t xml:space="preserve">ha, đạt </w:t>
      </w:r>
      <w:r w:rsidR="00B46557" w:rsidRPr="00B46557">
        <w:rPr>
          <w:bCs/>
          <w:sz w:val="28"/>
          <w:szCs w:val="28"/>
          <w:lang w:val="de-DE"/>
        </w:rPr>
        <w:t>73,71</w:t>
      </w:r>
      <w:r w:rsidRPr="00123343">
        <w:rPr>
          <w:bCs/>
          <w:sz w:val="28"/>
          <w:szCs w:val="28"/>
          <w:lang w:val="de-DE"/>
        </w:rPr>
        <w:t>%.</w:t>
      </w:r>
    </w:p>
    <w:p w:rsidR="007A0E11" w:rsidRPr="00870BCA" w:rsidRDefault="00046D08" w:rsidP="00905FDD">
      <w:pPr>
        <w:tabs>
          <w:tab w:val="left" w:pos="567"/>
        </w:tabs>
        <w:spacing w:before="120"/>
        <w:ind w:firstLine="567"/>
        <w:jc w:val="both"/>
        <w:rPr>
          <w:color w:val="000000" w:themeColor="text1"/>
          <w:sz w:val="28"/>
          <w:szCs w:val="28"/>
          <w:lang w:val="de-DE"/>
        </w:rPr>
      </w:pPr>
      <w:r w:rsidRPr="00870BCA">
        <w:rPr>
          <w:color w:val="000000" w:themeColor="text1"/>
          <w:sz w:val="28"/>
          <w:szCs w:val="28"/>
          <w:lang w:val="de-DE"/>
        </w:rPr>
        <w:t>Diện tích</w:t>
      </w:r>
      <w:r w:rsidR="007A0E11" w:rsidRPr="00870BCA">
        <w:rPr>
          <w:color w:val="000000" w:themeColor="text1"/>
          <w:sz w:val="28"/>
          <w:szCs w:val="28"/>
          <w:lang w:val="de-DE"/>
        </w:rPr>
        <w:t xml:space="preserve"> đất phát triển hạ tầng cấp quốc gia, cấp tỉnh, cấp huyện, cấp xã thấp hơn so với chỉ tiêu được duyệt là do trong kỳ quy hoạch các công trình, dự án đất giao thông, đất thủy lợi, đất công trình năng lượng, đất công trình bưu chính viễn thông, đất cơ sở giáo dục đào tạo, đất cơ sở y tế, đất chợ…đã đăng ký nhưng đến nay vẫn chưa thực hiện hoặc thực hiện không đủ diện tích đã đăng ký dẫn tới diện tích đất phát triển hạ tầng cấp quốc gia, cấp tỉnh, cấp</w:t>
      </w:r>
      <w:r w:rsidR="00870BCA" w:rsidRPr="00870BCA">
        <w:rPr>
          <w:color w:val="000000" w:themeColor="text1"/>
          <w:sz w:val="28"/>
          <w:szCs w:val="28"/>
          <w:lang w:val="de-DE"/>
        </w:rPr>
        <w:t xml:space="preserve"> huyện, cấp xã có sự chênh lệch, cụ thể:</w:t>
      </w:r>
    </w:p>
    <w:p w:rsidR="00F66E77" w:rsidRDefault="00F66E77" w:rsidP="00905FDD">
      <w:pPr>
        <w:tabs>
          <w:tab w:val="left" w:pos="567"/>
        </w:tabs>
        <w:spacing w:before="120"/>
        <w:ind w:firstLine="567"/>
        <w:jc w:val="both"/>
        <w:rPr>
          <w:bCs/>
          <w:color w:val="000000"/>
          <w:sz w:val="28"/>
          <w:szCs w:val="28"/>
          <w:lang w:val="de-DE"/>
        </w:rPr>
      </w:pPr>
      <w:r>
        <w:rPr>
          <w:bCs/>
          <w:color w:val="000000"/>
          <w:sz w:val="28"/>
          <w:szCs w:val="28"/>
          <w:lang w:val="de-DE"/>
        </w:rPr>
        <w:t xml:space="preserve">+ Đất giao thông: Chỉ tiêu đất giao thông được duyệt đến năm 2030 là </w:t>
      </w:r>
      <w:r w:rsidRPr="00F66E77">
        <w:rPr>
          <w:bCs/>
          <w:color w:val="000000"/>
          <w:sz w:val="28"/>
          <w:szCs w:val="28"/>
          <w:lang w:val="de-DE"/>
        </w:rPr>
        <w:t>4.017,51</w:t>
      </w:r>
      <w:r>
        <w:rPr>
          <w:bCs/>
          <w:color w:val="000000"/>
          <w:sz w:val="28"/>
          <w:szCs w:val="28"/>
          <w:lang w:val="de-DE"/>
        </w:rPr>
        <w:t xml:space="preserve"> ha. Kết quả thực hiện đến năm 2022 là </w:t>
      </w:r>
      <w:r w:rsidRPr="00F66E77">
        <w:rPr>
          <w:bCs/>
          <w:color w:val="000000"/>
          <w:sz w:val="28"/>
          <w:szCs w:val="28"/>
          <w:lang w:val="de-DE"/>
        </w:rPr>
        <w:t>2.807,72</w:t>
      </w:r>
      <w:r>
        <w:rPr>
          <w:bCs/>
          <w:color w:val="000000"/>
          <w:sz w:val="28"/>
          <w:szCs w:val="28"/>
          <w:lang w:val="de-DE"/>
        </w:rPr>
        <w:t xml:space="preserve"> ha, thấp hơn chỉ tiêu </w:t>
      </w:r>
      <w:r w:rsidR="00B46557" w:rsidRPr="00B46557">
        <w:rPr>
          <w:bCs/>
          <w:color w:val="000000"/>
          <w:sz w:val="28"/>
          <w:szCs w:val="28"/>
          <w:lang w:val="de-DE"/>
        </w:rPr>
        <w:t>1.211,19</w:t>
      </w:r>
      <w:r>
        <w:rPr>
          <w:bCs/>
          <w:color w:val="000000"/>
          <w:sz w:val="28"/>
          <w:szCs w:val="28"/>
          <w:lang w:val="de-DE"/>
        </w:rPr>
        <w:t xml:space="preserve"> ha, đạt </w:t>
      </w:r>
      <w:r w:rsidR="00B46557" w:rsidRPr="00B46557">
        <w:rPr>
          <w:bCs/>
          <w:color w:val="000000"/>
          <w:sz w:val="28"/>
          <w:szCs w:val="28"/>
          <w:lang w:val="de-DE"/>
        </w:rPr>
        <w:t>69,85</w:t>
      </w:r>
      <w:r>
        <w:rPr>
          <w:bCs/>
          <w:color w:val="000000"/>
          <w:sz w:val="28"/>
          <w:szCs w:val="28"/>
          <w:lang w:val="de-DE"/>
        </w:rPr>
        <w:t>%.</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lastRenderedPageBreak/>
        <w:t>Diện tích đất giao thông thấp hơn so với chỉ tiêu được duyệt là do một số công trình đã đăng ký trong kỳ quy hoạch nhưng do nhiều nguyên nhân khác nhau đến nay vẫn chưa thực hiện hoặc thực hiện chưa đủ diện tích đã đăng ký như</w:t>
      </w:r>
      <w:r>
        <w:rPr>
          <w:bCs/>
          <w:color w:val="000000"/>
          <w:sz w:val="28"/>
          <w:szCs w:val="28"/>
          <w:lang w:val="de-DE"/>
        </w:rPr>
        <w:t>:</w:t>
      </w:r>
      <w:r w:rsidRPr="00870BCA">
        <w:rPr>
          <w:bCs/>
          <w:color w:val="000000"/>
          <w:sz w:val="28"/>
          <w:szCs w:val="28"/>
          <w:lang w:val="de-DE"/>
        </w:rPr>
        <w:t xml:space="preserve"> </w:t>
      </w:r>
      <w:r>
        <w:rPr>
          <w:bCs/>
          <w:color w:val="000000"/>
          <w:sz w:val="28"/>
          <w:szCs w:val="28"/>
          <w:lang w:val="de-DE"/>
        </w:rPr>
        <w:t xml:space="preserve">đường bộ cao tốc Bắc – Nam; </w:t>
      </w:r>
      <w:r w:rsidRPr="00870BCA">
        <w:rPr>
          <w:bCs/>
          <w:color w:val="000000"/>
          <w:sz w:val="28"/>
          <w:szCs w:val="28"/>
          <w:lang w:val="de-DE"/>
        </w:rPr>
        <w:t>Đường vào trung tâm Phong Nha đoạn tuyến từ Liên Trạch đi Phúc Trạch; Cải tạo, nâng cấp đường giao thông đoạn từ đường Phan Đình Phùng rẽ vào Nhà máy phân loại, xử lý rác thải, sản xuất Biogas và phân bón khoáng hữu cơ đến QL1A; Xây dựng tuyến đường liên xã Hải Phú (xã Phú Trạch cũ) đi Sơn Lộc; Nâng cấp tuyến đường Kim Đồng và tuyến đường nhà văn hóa trung tâm - Quách Xuân Kỳ; Đầu tư xây dựng bến cá kết hợp dịch vụ hậu cần nghề cá xã Đức Trạch; Đầu tư xây dựng các công trình phụ trợ, phục vụ hoạt động sản xuất thủy sản tại xã Đồng Trạch và xã Hải Phú (xã Phú Trạch cũ); Nâng cấp tuyến đường Nguyễn Trãi đoạn từ cầu Phường Bún đi NVH tiểu khu 4, TT Hoàn Lão; Tuyến đường liên xã Hải Phú (xã Hải Trạch cũ) - Phú Định - Nối QL1A với đường HCM nhánh Đông; Nâng cấp tuyến đường trung tâm thị trấn NTVT, đoạn QL9E đi NVH TDP Thắng Lợi; Đường từ thôn Quyết Thắng đến Hồ Mù U xã Thanh Trạch; Tuyến đường giao thông từ Phúc Trạch đi Lâm Trạch và Liên Trạch; Đường vào trung tâm Phong Nha đoạn tuyến từ Lâm Trạch, đi Phúc Trạch; Hạ tầng kỹ thuật nối Quốc lộ 1 đi thôn 1 Lý Trạch... dẫn đến diện tích đất giao thông có sự chênh lệch.</w:t>
      </w:r>
    </w:p>
    <w:p w:rsidR="00F66E77" w:rsidRDefault="00F66E77" w:rsidP="00905FDD">
      <w:pPr>
        <w:tabs>
          <w:tab w:val="left" w:pos="567"/>
        </w:tabs>
        <w:spacing w:before="120"/>
        <w:ind w:firstLine="567"/>
        <w:jc w:val="both"/>
        <w:rPr>
          <w:bCs/>
          <w:color w:val="000000"/>
          <w:sz w:val="28"/>
          <w:szCs w:val="28"/>
          <w:lang w:val="de-DE"/>
        </w:rPr>
      </w:pPr>
      <w:r>
        <w:rPr>
          <w:bCs/>
          <w:color w:val="000000"/>
          <w:sz w:val="28"/>
          <w:szCs w:val="28"/>
          <w:lang w:val="de-DE"/>
        </w:rPr>
        <w:t xml:space="preserve">+ Đất thủy lợi: Chỉ tiêu đất thủy lợi được duyệt đến năm 2030 là </w:t>
      </w:r>
      <w:r w:rsidRPr="00F66E77">
        <w:rPr>
          <w:bCs/>
          <w:color w:val="000000"/>
          <w:sz w:val="28"/>
          <w:szCs w:val="28"/>
          <w:lang w:val="de-DE"/>
        </w:rPr>
        <w:t>2.198,62</w:t>
      </w:r>
      <w:r>
        <w:rPr>
          <w:bCs/>
          <w:color w:val="000000"/>
          <w:sz w:val="28"/>
          <w:szCs w:val="28"/>
          <w:lang w:val="de-DE"/>
        </w:rPr>
        <w:t xml:space="preserve"> ha. Kết quả thực hiện đến năm 2022 là 2.161,87 ha, thấp hơn chỉ tiêu được duyệt là 36,75 ha, đạt 98,33%.</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t>Diện tích đất thủy lợi thấp hơn so với chỉ tiêu được duyệt là do một số công trình đã đăng ký trong kỳ quy hoạch nhưng do nhiều nguyên nhân khác nhau đến nay vẫn chưa thực hiện hoặc thực hiện chưa đủ diện tích đã đăng ký như: Kè chống sạt lở bờ sông Ngọn Rào tại xã Xuân Trạch và bờ sông Son tại TT Phong Nha, xã Hưng Trạch, xã Liên Trạch (đoạn qua xã Liên Trạch); Sửa chữa cống lấy nước đê hoang xã Cự Nẫm; Kè hồ Trạm xã Phú Định; Kênh cấp 1 Đồng Bàu Đá; Kè chống sạt lở Bắc sông Son đoạn qua thôn Trằm Mé - thôn Na- thôn Xuân Sơn; ... dẫn đến diện tích đất thủy lợi có sự chênh lệch.</w:t>
      </w:r>
    </w:p>
    <w:p w:rsidR="00F66E77" w:rsidRDefault="00F66E77" w:rsidP="00905FDD">
      <w:pPr>
        <w:tabs>
          <w:tab w:val="left" w:pos="567"/>
        </w:tabs>
        <w:spacing w:before="120"/>
        <w:ind w:firstLine="567"/>
        <w:jc w:val="both"/>
        <w:rPr>
          <w:bCs/>
          <w:color w:val="000000"/>
          <w:sz w:val="28"/>
          <w:szCs w:val="28"/>
          <w:lang w:val="de-DE"/>
        </w:rPr>
      </w:pPr>
      <w:r>
        <w:rPr>
          <w:bCs/>
          <w:color w:val="000000"/>
          <w:sz w:val="28"/>
          <w:szCs w:val="28"/>
          <w:lang w:val="de-DE"/>
        </w:rPr>
        <w:t>+ Đất xây dựng cơ sở văn hóa: Chỉ tiêu đất xây dựng cơ sở văn hóa được duyệt đến năm 2030 là 59,95 ha. Kết quả thực hiện đến năm 2022 là 8,59 ha, thấp hơn chỉ tiêu được duyệt 51,37 ha, đạt 14,33%.</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t>Diện tích đất xây dựng cơ sở văn hóa thấp hơn so với chỉ tiêu được duyệt là do một số công trình đã đăng ký trong kỳ quy hoạch nhưng do nhiều nguyên nhân khác nhau đến nay vẫn chưa thực hiện hoặc thực hiện chưa đủ diện tích đã đăng ký như: Đất cơ sở văn hóa xã Trung Trạch; Đất cơ sở văn hóa TT NTVT; Đất cơ sở văn hóa xã Thanh Trạch; ... dẫn đến diện tích đất xây dựng cơ sở văn hóa có sự chênh lệch.</w:t>
      </w:r>
    </w:p>
    <w:p w:rsidR="00F66E77" w:rsidRDefault="00F66E77" w:rsidP="00905FDD">
      <w:pPr>
        <w:tabs>
          <w:tab w:val="left" w:pos="567"/>
        </w:tabs>
        <w:spacing w:before="120"/>
        <w:ind w:firstLine="567"/>
        <w:jc w:val="both"/>
        <w:rPr>
          <w:bCs/>
          <w:color w:val="000000"/>
          <w:sz w:val="28"/>
          <w:szCs w:val="28"/>
          <w:lang w:val="de-DE"/>
        </w:rPr>
      </w:pPr>
      <w:r>
        <w:rPr>
          <w:bCs/>
          <w:color w:val="000000"/>
          <w:sz w:val="28"/>
          <w:szCs w:val="28"/>
          <w:lang w:val="de-DE"/>
        </w:rPr>
        <w:t>+ Đất xây dựng cơ sở y tế: Chỉ tiêu đất xây dựng cơ sở y tế được duyệt đến năm 2030 là 25,31 ha. Kết quả thực hiện đến năm 2022 là 12,47 ha, thấp hơn so với chi tiêu được duyệt là 12,84 ha, đạt 49,27%.</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lastRenderedPageBreak/>
        <w:t>Diện tích đất y tế thấp hơn so với chỉ tiêu được duyệt là do một số công trình đã đăng ký trong kỳ quy hoạch nhưng do nhiều nguyên nhân khác nhau đến nay vẫn chưa thực hiện hoặc thực hiện chưa đủ diện tích đã đăng ký như: Trạm y tế TT Hoàn Lão; Đất y tế xã Trung Trạch; Trạm y tế xã Hải Phú; Đất y tế xã Thanh Trạch; Đất y tế TT Phong Nha; ... dẫn đến diện tích đất y tế có sự chênh lệch.</w:t>
      </w:r>
    </w:p>
    <w:p w:rsidR="00F66E77" w:rsidRDefault="00F66E77"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F66E77">
        <w:rPr>
          <w:bCs/>
          <w:color w:val="000000"/>
          <w:sz w:val="28"/>
          <w:szCs w:val="28"/>
          <w:lang w:val="de-DE"/>
        </w:rPr>
        <w:t>Đất xây dựng cơ sở giáo dục và đào tạo</w:t>
      </w:r>
      <w:r>
        <w:rPr>
          <w:bCs/>
          <w:color w:val="000000"/>
          <w:sz w:val="28"/>
          <w:szCs w:val="28"/>
          <w:lang w:val="de-DE"/>
        </w:rPr>
        <w:t>: Chỉ tiêu đ</w:t>
      </w:r>
      <w:r w:rsidRPr="00F66E77">
        <w:rPr>
          <w:bCs/>
          <w:color w:val="000000"/>
          <w:sz w:val="28"/>
          <w:szCs w:val="28"/>
          <w:lang w:val="de-DE"/>
        </w:rPr>
        <w:t>ất xây dựng cơ sở giáo dục và đào tạo</w:t>
      </w:r>
      <w:r>
        <w:rPr>
          <w:bCs/>
          <w:color w:val="000000"/>
          <w:sz w:val="28"/>
          <w:szCs w:val="28"/>
          <w:lang w:val="de-DE"/>
        </w:rPr>
        <w:t xml:space="preserve"> được duyệt đến năm 2030 là </w:t>
      </w:r>
      <w:r w:rsidRPr="00F66E77">
        <w:rPr>
          <w:bCs/>
          <w:color w:val="000000"/>
          <w:sz w:val="28"/>
          <w:szCs w:val="28"/>
          <w:lang w:val="de-DE"/>
        </w:rPr>
        <w:t>184,17</w:t>
      </w:r>
      <w:r>
        <w:rPr>
          <w:bCs/>
          <w:color w:val="000000"/>
          <w:sz w:val="28"/>
          <w:szCs w:val="28"/>
          <w:lang w:val="de-DE"/>
        </w:rPr>
        <w:t xml:space="preserve"> ha. Kết quả thực hiện đến năm 2022 là </w:t>
      </w:r>
      <w:r w:rsidRPr="00F66E77">
        <w:rPr>
          <w:bCs/>
          <w:color w:val="000000"/>
          <w:sz w:val="28"/>
          <w:szCs w:val="28"/>
          <w:lang w:val="de-DE"/>
        </w:rPr>
        <w:t>136,04</w:t>
      </w:r>
      <w:r>
        <w:rPr>
          <w:bCs/>
          <w:color w:val="000000"/>
          <w:sz w:val="28"/>
          <w:szCs w:val="28"/>
          <w:lang w:val="de-DE"/>
        </w:rPr>
        <w:t xml:space="preserve"> ha, thấp hơn so với chỉ tiêu được duyệt 48,13 ha</w:t>
      </w:r>
      <w:r w:rsidR="008E77CC">
        <w:rPr>
          <w:bCs/>
          <w:color w:val="000000"/>
          <w:sz w:val="28"/>
          <w:szCs w:val="28"/>
          <w:lang w:val="de-DE"/>
        </w:rPr>
        <w:t xml:space="preserve">, đạt </w:t>
      </w:r>
      <w:r w:rsidR="0001232F" w:rsidRPr="0001232F">
        <w:rPr>
          <w:bCs/>
          <w:color w:val="000000"/>
          <w:sz w:val="28"/>
          <w:szCs w:val="28"/>
          <w:lang w:val="de-DE"/>
        </w:rPr>
        <w:t>73,87</w:t>
      </w:r>
      <w:r w:rsidR="008E77CC">
        <w:rPr>
          <w:bCs/>
          <w:color w:val="000000"/>
          <w:sz w:val="28"/>
          <w:szCs w:val="28"/>
          <w:lang w:val="de-DE"/>
        </w:rPr>
        <w:t>%.</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t>Diện tích đất xây dựng cơ sở giáo dục và đào tạo thấp hơn so với chỉ tiêu được duyệt là do một số công trình đã đăng ký trong kỳ quy hoạch nhưng do nhiều nguyên nhân khác nhau đến nay vẫn chưa thực hiện hoặc thực hiện chưa đủ diện tích đã đăng ký như: Xây dựng trường học xã Mỹ Trạch; Mở rộng trường mầm non Đồng Trạch; Xây dựng trường học xã Phúc Trạch; Xây</w:t>
      </w:r>
      <w:r w:rsidR="0001232F">
        <w:rPr>
          <w:bCs/>
          <w:color w:val="000000"/>
          <w:sz w:val="28"/>
          <w:szCs w:val="28"/>
          <w:lang w:val="de-DE"/>
        </w:rPr>
        <w:t xml:space="preserve"> dựng trường học TT Phong Nha</w:t>
      </w:r>
      <w:r w:rsidRPr="00870BCA">
        <w:rPr>
          <w:bCs/>
          <w:color w:val="000000"/>
          <w:sz w:val="28"/>
          <w:szCs w:val="28"/>
          <w:lang w:val="de-DE"/>
        </w:rPr>
        <w:t>... dẫn đến diện tích đất xây dựng cơ sở giáo dục và đào tạo có sự chênh lệch.</w:t>
      </w:r>
    </w:p>
    <w:p w:rsidR="008E77CC" w:rsidRDefault="008E77CC"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8E77CC">
        <w:rPr>
          <w:bCs/>
          <w:color w:val="000000"/>
          <w:sz w:val="28"/>
          <w:szCs w:val="28"/>
          <w:lang w:val="de-DE"/>
        </w:rPr>
        <w:t>Đất xây dựng cơ sở thể dục thể thao</w:t>
      </w:r>
      <w:r>
        <w:rPr>
          <w:bCs/>
          <w:color w:val="000000"/>
          <w:sz w:val="28"/>
          <w:szCs w:val="28"/>
          <w:lang w:val="de-DE"/>
        </w:rPr>
        <w:t>: Chỉ tiêu đ</w:t>
      </w:r>
      <w:r w:rsidRPr="008E77CC">
        <w:rPr>
          <w:bCs/>
          <w:color w:val="000000"/>
          <w:sz w:val="28"/>
          <w:szCs w:val="28"/>
          <w:lang w:val="de-DE"/>
        </w:rPr>
        <w:t>ất xây dựng cơ sở thể dục thể thao</w:t>
      </w:r>
      <w:r>
        <w:rPr>
          <w:bCs/>
          <w:color w:val="000000"/>
          <w:sz w:val="28"/>
          <w:szCs w:val="28"/>
          <w:lang w:val="de-DE"/>
        </w:rPr>
        <w:t xml:space="preserve"> được duyệt đến năm 2030 là </w:t>
      </w:r>
      <w:r w:rsidRPr="008E77CC">
        <w:rPr>
          <w:bCs/>
          <w:color w:val="000000"/>
          <w:sz w:val="28"/>
          <w:szCs w:val="28"/>
          <w:lang w:val="de-DE"/>
        </w:rPr>
        <w:t>352,73</w:t>
      </w:r>
      <w:r>
        <w:rPr>
          <w:bCs/>
          <w:color w:val="000000"/>
          <w:sz w:val="28"/>
          <w:szCs w:val="28"/>
          <w:lang w:val="de-DE"/>
        </w:rPr>
        <w:t xml:space="preserve"> ha. Kết quả thực hiện đến năm 2022 là 101,47 ha, thấp hơn so với chỉ tiêu được duyệt 251,26 ha, đạt 28,77%.</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t>Diện tích đất xây dựng cơ sở thể dục thể thao thấp hơn so với chỉ tiêu được duyệt là do một số công trình đã đăng ký trong kỳ quy hoạch nhưng do nhiều nguyên nhân khác nhau đến nay vẫn chưa thực hiện hoặc thực hiện chưa đủ diện tích đã đăng ký như: Sân vận động huyện Bố Trạch; Sân Golf Đại Trung Vĩnh Hưng; Sân vận động trung tâm  xã Hưng Trạch; Khu thể thao và dịch vụ tổng hợp của Công ty TNHH Ngọc Hoa BP; Khu thể thao của ông Lê Văn Ruân; Đất cơ sở thể dục thể thao các xã, thị trấn;  ... dẫn đến diện tích đất xây dựng cơ sở thể dục thể thao có sự chênh lệch.</w:t>
      </w:r>
    </w:p>
    <w:p w:rsidR="004D1340" w:rsidRDefault="004D1340"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4D1340">
        <w:rPr>
          <w:bCs/>
          <w:color w:val="000000"/>
          <w:sz w:val="28"/>
          <w:szCs w:val="28"/>
          <w:lang w:val="de-DE"/>
        </w:rPr>
        <w:t>Đất công trình năng lượng</w:t>
      </w:r>
      <w:r>
        <w:rPr>
          <w:bCs/>
          <w:color w:val="000000"/>
          <w:sz w:val="28"/>
          <w:szCs w:val="28"/>
          <w:lang w:val="de-DE"/>
        </w:rPr>
        <w:t xml:space="preserve">: Chỉ tiêu đất công trình năng lượng được duyệt đến năm 2030 là </w:t>
      </w:r>
      <w:r w:rsidRPr="004D1340">
        <w:rPr>
          <w:bCs/>
          <w:color w:val="000000"/>
          <w:sz w:val="28"/>
          <w:szCs w:val="28"/>
          <w:lang w:val="de-DE"/>
        </w:rPr>
        <w:t>424,81</w:t>
      </w:r>
      <w:r>
        <w:rPr>
          <w:bCs/>
          <w:color w:val="000000"/>
          <w:sz w:val="28"/>
          <w:szCs w:val="28"/>
          <w:lang w:val="de-DE"/>
        </w:rPr>
        <w:t xml:space="preserve"> ha. Kết quả thực hiện đến năm 2022 là 85,00 ha, thấp hơn chỉ tiêu được duyệt 339,81 ha, đạt 20,01%.</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t>Diện tích đất công trình năng lượng thấp hơn so với chỉ tiêu được duyệt là do một số công trình đã đăng ký trong kỳ quy hoạch nhưng do nhiều nguyên nhân khác nhau đến nay vẫn chưa thực hiện hoặc thực hiện chưa đủ diện tích đã đăng ký như: Đường dây 500kV Quảng Trạch - Dốc Sỏi; Nhà máy điện mặt trời Bố Trạch 1; Nhà máy điện gió Thanh Sơn; Nhà máy điện gió Phú Định; Năng lượng mặt trời xã Tân Trạch; Đường dây và trạm biến áp 110kV Bố Trạch 2; ... dẫn đến diện tích đất công trình năng lượng có sự chênh lệch.</w:t>
      </w:r>
    </w:p>
    <w:p w:rsidR="004D1340" w:rsidRDefault="004D1340"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4D1340">
        <w:rPr>
          <w:bCs/>
          <w:color w:val="000000"/>
          <w:sz w:val="28"/>
          <w:szCs w:val="28"/>
          <w:lang w:val="de-DE"/>
        </w:rPr>
        <w:t>Đất công trình bưu chính, viễn thông</w:t>
      </w:r>
      <w:r>
        <w:rPr>
          <w:bCs/>
          <w:color w:val="000000"/>
          <w:sz w:val="28"/>
          <w:szCs w:val="28"/>
          <w:lang w:val="de-DE"/>
        </w:rPr>
        <w:t>: Chỉ tiêu đ</w:t>
      </w:r>
      <w:r w:rsidRPr="004D1340">
        <w:rPr>
          <w:bCs/>
          <w:color w:val="000000"/>
          <w:sz w:val="28"/>
          <w:szCs w:val="28"/>
          <w:lang w:val="de-DE"/>
        </w:rPr>
        <w:t>ất công trình bưu chính, viễn thông</w:t>
      </w:r>
      <w:r>
        <w:rPr>
          <w:bCs/>
          <w:color w:val="000000"/>
          <w:sz w:val="28"/>
          <w:szCs w:val="28"/>
          <w:lang w:val="de-DE"/>
        </w:rPr>
        <w:t xml:space="preserve"> được duyệt đến năm 2030 là 8,57 ha. Kết quả thực hiện đến năm 2022 là 1,60 ha, thấp hơn chỉ tiêu 6,97 ha, đạt 18,67%.</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lastRenderedPageBreak/>
        <w:t>Diện tích đất công trình bưu chính, viễn thông thấp hơn so với chỉ tiêu được duyệt là do một số công trình đã đăng ký trong kỳ quy hoạch nhưng do nhiều nguyên nhân khác nhau đến nay vẫn chưa thực hiện hoặc thực hiện chưa đủ diện tích đã đăng ký như: Bưu điện xã Tân Trạch; Bưu điện xã Vạn Tr</w:t>
      </w:r>
      <w:r w:rsidR="006E03B8">
        <w:rPr>
          <w:bCs/>
          <w:color w:val="000000"/>
          <w:sz w:val="28"/>
          <w:szCs w:val="28"/>
          <w:lang w:val="de-DE"/>
        </w:rPr>
        <w:t>ạch; Trạm BTS các xã, thị trấn</w:t>
      </w:r>
      <w:r w:rsidRPr="00870BCA">
        <w:rPr>
          <w:bCs/>
          <w:color w:val="000000"/>
          <w:sz w:val="28"/>
          <w:szCs w:val="28"/>
          <w:lang w:val="de-DE"/>
        </w:rPr>
        <w:t>... dẫn đến diện tích đất công trình bưu chính, viễn thông có sự chênh lệch.</w:t>
      </w:r>
    </w:p>
    <w:p w:rsidR="004D1340" w:rsidRDefault="004D1340"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4D1340">
        <w:rPr>
          <w:bCs/>
          <w:color w:val="000000"/>
          <w:sz w:val="28"/>
          <w:szCs w:val="28"/>
          <w:lang w:val="de-DE"/>
        </w:rPr>
        <w:t>Đất có di tích lịch sử - văn hóa</w:t>
      </w:r>
      <w:r>
        <w:rPr>
          <w:bCs/>
          <w:color w:val="000000"/>
          <w:sz w:val="28"/>
          <w:szCs w:val="28"/>
          <w:lang w:val="de-DE"/>
        </w:rPr>
        <w:t>: Chỉ tiêu đ</w:t>
      </w:r>
      <w:r w:rsidRPr="004D1340">
        <w:rPr>
          <w:bCs/>
          <w:color w:val="000000"/>
          <w:sz w:val="28"/>
          <w:szCs w:val="28"/>
          <w:lang w:val="de-DE"/>
        </w:rPr>
        <w:t>ất có di tích lịch sử - văn hóa</w:t>
      </w:r>
      <w:r>
        <w:rPr>
          <w:bCs/>
          <w:color w:val="000000"/>
          <w:sz w:val="28"/>
          <w:szCs w:val="28"/>
          <w:lang w:val="de-DE"/>
        </w:rPr>
        <w:t xml:space="preserve"> được duyệt đến năm 2030 là 27,20 ha. Kết quả thực hiện đến năm 2022 là 16,65 ha, thấp hơn chỉ tiêu được duyệt 10,55 ha, đạt 61,21%.</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t>Diện tích đất có di tích lịch sử - văn hóa thấp hơn so với chỉ tiêu được duyệt là do một số công trình đã đăng ký trong kỳ quy hoạch nhưng do nhiều nguyên nhân khác nhau đến nay vẫn chưa thực hiện hoặc thực hiện chưa đủ diện tích đã đăng ký như: Nâng cấp mở rộng khu di tích ga Bố Trạch; Khu di tích lịch sử đường Ba Trại; Đất di tích lịch sử - văn hóa xã Hạ Trạch; Dự án Trùng tu, tôn tạo, phục hồi và phát huy giá trị điểm du lịch Rú Nguồn của Công ty TNHH Kim Trường Sinh; Đất di tích lịch sử - văn hóa các xã, thị trấn; ... dẫn đến diện tích đất có di tích lịch sử - văn hóa có sự chênh lệch.</w:t>
      </w:r>
    </w:p>
    <w:p w:rsidR="004D1340" w:rsidRDefault="004D1340"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4D1340">
        <w:rPr>
          <w:bCs/>
          <w:color w:val="000000"/>
          <w:sz w:val="28"/>
          <w:szCs w:val="28"/>
          <w:lang w:val="de-DE"/>
        </w:rPr>
        <w:t>Đất bãi thải, xử lý chất thải</w:t>
      </w:r>
      <w:r>
        <w:rPr>
          <w:bCs/>
          <w:color w:val="000000"/>
          <w:sz w:val="28"/>
          <w:szCs w:val="28"/>
          <w:lang w:val="de-DE"/>
        </w:rPr>
        <w:t>: Chỉ tiêu đ</w:t>
      </w:r>
      <w:r w:rsidRPr="004D1340">
        <w:rPr>
          <w:bCs/>
          <w:color w:val="000000"/>
          <w:sz w:val="28"/>
          <w:szCs w:val="28"/>
          <w:lang w:val="de-DE"/>
        </w:rPr>
        <w:t>ất bãi thải, xử lý chất thải</w:t>
      </w:r>
      <w:r>
        <w:rPr>
          <w:bCs/>
          <w:color w:val="000000"/>
          <w:sz w:val="28"/>
          <w:szCs w:val="28"/>
          <w:lang w:val="de-DE"/>
        </w:rPr>
        <w:t xml:space="preserve"> được duyệt đến năm 2030 là 39,42 ha. Kết quả thực hiện đến năm 2022 là 31,38 ha, thấp hơn so với chỉ tiêu được duyệt </w:t>
      </w:r>
      <w:r w:rsidR="00425E95">
        <w:rPr>
          <w:bCs/>
          <w:color w:val="000000"/>
          <w:sz w:val="28"/>
          <w:szCs w:val="28"/>
          <w:lang w:val="de-DE"/>
        </w:rPr>
        <w:t>8,04 ha, đạt 79,60%.</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t>Diện tích đất bãi thải, xử lý chất thải thấp hơn so với chỉ tiêu được duyệt là do một số công trình đã đăng ký trong kỳ quy hoạch nhưng do nhiều nguyên nhân khác nhau đến nay vẫn chưa thực hiện hoặc thực hiện chưa đủ diện tích đã đăng ký như: Xây dựng lò đốt CTR sinh hoạt xã Tân Trạch; Khu xứ lý nước thải xã Thanh Trạch; Xây dựng tuyến rãnh và bể xử lý nước thải khu vực chợ Hoàn Lão; Xây dựng lò đốt CTR Cà Roòng; Xây dựng Bãi chôn lấp CTR xây dựng tại xã Tây Trạch; Xây dựng Bãi chôn lấp CTR xây dựng tại xã Phúc Trạch... dẫn đến diện tích đất bãi thải, xử lý chất thải có sự chênh lệch.</w:t>
      </w:r>
    </w:p>
    <w:p w:rsidR="00425E95" w:rsidRDefault="00425E95"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425E95">
        <w:rPr>
          <w:bCs/>
          <w:color w:val="000000"/>
          <w:sz w:val="28"/>
          <w:szCs w:val="28"/>
          <w:lang w:val="de-DE"/>
        </w:rPr>
        <w:t>Đất cơ sở tôn giáo</w:t>
      </w:r>
      <w:r>
        <w:rPr>
          <w:bCs/>
          <w:color w:val="000000"/>
          <w:sz w:val="28"/>
          <w:szCs w:val="28"/>
          <w:lang w:val="de-DE"/>
        </w:rPr>
        <w:t>: Chỉ tiêu đ</w:t>
      </w:r>
      <w:r w:rsidRPr="00425E95">
        <w:rPr>
          <w:bCs/>
          <w:color w:val="000000"/>
          <w:sz w:val="28"/>
          <w:szCs w:val="28"/>
          <w:lang w:val="de-DE"/>
        </w:rPr>
        <w:t>ất cơ sở tôn giáo</w:t>
      </w:r>
      <w:r>
        <w:rPr>
          <w:bCs/>
          <w:color w:val="000000"/>
          <w:sz w:val="28"/>
          <w:szCs w:val="28"/>
          <w:lang w:val="de-DE"/>
        </w:rPr>
        <w:t xml:space="preserve"> được duyệt đến năm 2030 là 36,48 ha. Kết quả thực hiện đến năm 2022 là 21,22 ha, thấp hơn chỉ tiêu được duyệt 15,26 ha, đạt 58,17%.</w:t>
      </w:r>
    </w:p>
    <w:p w:rsidR="00870BCA" w:rsidRDefault="00870BCA" w:rsidP="00905FDD">
      <w:pPr>
        <w:tabs>
          <w:tab w:val="left" w:pos="567"/>
        </w:tabs>
        <w:spacing w:before="120"/>
        <w:ind w:firstLine="567"/>
        <w:jc w:val="both"/>
        <w:rPr>
          <w:bCs/>
          <w:color w:val="000000"/>
          <w:sz w:val="28"/>
          <w:szCs w:val="28"/>
          <w:lang w:val="de-DE"/>
        </w:rPr>
      </w:pPr>
      <w:r w:rsidRPr="00870BCA">
        <w:rPr>
          <w:bCs/>
          <w:color w:val="000000"/>
          <w:sz w:val="28"/>
          <w:szCs w:val="28"/>
          <w:lang w:val="de-DE"/>
        </w:rPr>
        <w:t>Diện tích đất cơ sở tôn giáo thấp hơn so với chỉ tiêu được duyệt là do một số công trình đã đăng ký trong kỳ quy hoạch nhưng do nhiều nguyên nhân khác nhau đến nay vẫn chưa thực hiện hoặc thực hiện chưa đủ diện tích đã đăng ký như: Đất tôn giáo xã Lâm Trạch; Đất cơ sở tôn giáo xã Hưng Trạch; Đất cơ sở tôn giáo xã Hòa Trạch; Mở rộng Giáo xứ Yên Giang; Đất cơ sở tôn giáo các xã, thị trấn... dẫn đến diện tích đất cơ sở tôn giáo có sự chênh lệch.</w:t>
      </w:r>
    </w:p>
    <w:p w:rsidR="00425E95" w:rsidRDefault="00425E95"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425E95">
        <w:rPr>
          <w:bCs/>
          <w:color w:val="000000"/>
          <w:sz w:val="28"/>
          <w:szCs w:val="28"/>
          <w:lang w:val="de-DE"/>
        </w:rPr>
        <w:t>Đất làm nghĩa trang, nhà tang lễ, nhà hỏa táng</w:t>
      </w:r>
      <w:r>
        <w:rPr>
          <w:bCs/>
          <w:color w:val="000000"/>
          <w:sz w:val="28"/>
          <w:szCs w:val="28"/>
          <w:lang w:val="de-DE"/>
        </w:rPr>
        <w:t xml:space="preserve">: Chỉ tiêu đất </w:t>
      </w:r>
      <w:r w:rsidRPr="00425E95">
        <w:rPr>
          <w:bCs/>
          <w:color w:val="000000"/>
          <w:sz w:val="28"/>
          <w:szCs w:val="28"/>
          <w:lang w:val="de-DE"/>
        </w:rPr>
        <w:t>làm nghĩa trang, nhà tang lễ, nhà hỏa táng</w:t>
      </w:r>
      <w:r>
        <w:rPr>
          <w:bCs/>
          <w:color w:val="000000"/>
          <w:sz w:val="28"/>
          <w:szCs w:val="28"/>
          <w:lang w:val="de-DE"/>
        </w:rPr>
        <w:t xml:space="preserve"> được duyệt đến năm 2030 là 963,40 ha. Kết quả thực hiện được đến năm 2022 là 786,60 ha, thấp hơn chỉ tiêu được duyệt 176,80 ha, đạt 81,65%.</w:t>
      </w:r>
    </w:p>
    <w:p w:rsidR="00870BCA" w:rsidRDefault="001966D0" w:rsidP="00905FDD">
      <w:pPr>
        <w:tabs>
          <w:tab w:val="left" w:pos="567"/>
        </w:tabs>
        <w:spacing w:before="120"/>
        <w:ind w:firstLine="567"/>
        <w:jc w:val="both"/>
        <w:rPr>
          <w:bCs/>
          <w:color w:val="000000"/>
          <w:sz w:val="28"/>
          <w:szCs w:val="28"/>
          <w:lang w:val="de-DE"/>
        </w:rPr>
      </w:pPr>
      <w:r w:rsidRPr="001966D0">
        <w:rPr>
          <w:bCs/>
          <w:color w:val="000000"/>
          <w:sz w:val="28"/>
          <w:szCs w:val="28"/>
          <w:lang w:val="de-DE"/>
        </w:rPr>
        <w:lastRenderedPageBreak/>
        <w:t>Diện tích đất làm nghĩa trang, nhà tang lễ, nhà hỏa táng thấp hơn so với chỉ tiêu được duyệt là do một số công trình đã đăng ký trong kỳ quy hoạch nhưng do nhiều nguyên nhân khác nhau đến nay vẫn chưa thực hiện hoặc thực hiện chưa đủ diện tích đã đăng ký như: Nghĩa trang huyện Bố Trạch; Nghĩa trang nhân dân xã Bắc Trạch; Nghĩa trang nhân dân xã Lý Trạch; Nghĩa trang, nghĩa địa TT Hoàn Lão; Nghĩa trang, nghĩa địa xã Hải Phú; Nghĩa trang, nghĩa địa xã Hưng Trạch.. dẫn đến diện tích đất làm nghĩa trang, nhà tang lễ, nhà hỏa táng có sự chênh lệch.</w:t>
      </w:r>
    </w:p>
    <w:p w:rsidR="00425E95" w:rsidRDefault="00425E95"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425E95">
        <w:rPr>
          <w:bCs/>
          <w:color w:val="000000"/>
          <w:sz w:val="28"/>
          <w:szCs w:val="28"/>
          <w:lang w:val="de-DE"/>
        </w:rPr>
        <w:t>Đất xây dựng cơ sở dịch vụ xã hội</w:t>
      </w:r>
      <w:r>
        <w:rPr>
          <w:bCs/>
          <w:color w:val="000000"/>
          <w:sz w:val="28"/>
          <w:szCs w:val="28"/>
          <w:lang w:val="de-DE"/>
        </w:rPr>
        <w:t>: Chỉ tiêu đ</w:t>
      </w:r>
      <w:r w:rsidRPr="00425E95">
        <w:rPr>
          <w:bCs/>
          <w:color w:val="000000"/>
          <w:sz w:val="28"/>
          <w:szCs w:val="28"/>
          <w:lang w:val="de-DE"/>
        </w:rPr>
        <w:t>ất xây dựng cơ sở dịch vụ xã hội</w:t>
      </w:r>
      <w:r>
        <w:rPr>
          <w:bCs/>
          <w:color w:val="000000"/>
          <w:sz w:val="28"/>
          <w:szCs w:val="28"/>
          <w:lang w:val="de-DE"/>
        </w:rPr>
        <w:t xml:space="preserve"> được duyệt đến năm 2030 là 18,97 ha. Kết quả thực hiện đến năm 2022 là 0 ha.</w:t>
      </w:r>
    </w:p>
    <w:p w:rsidR="001966D0" w:rsidRDefault="001966D0" w:rsidP="00905FDD">
      <w:pPr>
        <w:tabs>
          <w:tab w:val="left" w:pos="567"/>
        </w:tabs>
        <w:spacing w:before="120"/>
        <w:ind w:firstLine="567"/>
        <w:jc w:val="both"/>
        <w:rPr>
          <w:bCs/>
          <w:color w:val="000000"/>
          <w:sz w:val="28"/>
          <w:szCs w:val="28"/>
          <w:lang w:val="de-DE"/>
        </w:rPr>
      </w:pPr>
      <w:r w:rsidRPr="001966D0">
        <w:rPr>
          <w:bCs/>
          <w:color w:val="000000"/>
          <w:sz w:val="28"/>
          <w:szCs w:val="28"/>
          <w:lang w:val="de-DE"/>
        </w:rPr>
        <w:t>Diện tích đất xây dựng cơ sở dịch vụ xã hội đến nay vẫn chưa thực hiện so với chỉ tiêu được duyệt là do các công trình đã đăng ký trong kỳ quy hoạch nhưng đến nay vẫn chưa thực hiện được như: Trung tâm bảo trợ xã hội; Trung tâm nuôi dưỡng, điều dưỡng người có công tỉnh (cơ sở 2); Trung tâm Chăm sóc và phục hồi chức năng cho người tâm thần (cơ sở 2); Trung tâm Công tác xã hội và dưỡng lão tỉnh (cơ sở 2) dẫn đến chỉ tiêu diện tích đất cụm công nghiệp có sự chênh lệch.</w:t>
      </w:r>
    </w:p>
    <w:p w:rsidR="00425E95" w:rsidRDefault="00425E95" w:rsidP="00905FDD">
      <w:pPr>
        <w:tabs>
          <w:tab w:val="left" w:pos="567"/>
        </w:tabs>
        <w:spacing w:before="120"/>
        <w:ind w:firstLine="567"/>
        <w:jc w:val="both"/>
        <w:rPr>
          <w:bCs/>
          <w:color w:val="000000"/>
          <w:sz w:val="28"/>
          <w:szCs w:val="28"/>
          <w:lang w:val="de-DE"/>
        </w:rPr>
      </w:pPr>
      <w:r>
        <w:rPr>
          <w:bCs/>
          <w:color w:val="000000"/>
          <w:sz w:val="28"/>
          <w:szCs w:val="28"/>
          <w:lang w:val="de-DE"/>
        </w:rPr>
        <w:t xml:space="preserve">+ </w:t>
      </w:r>
      <w:r w:rsidRPr="00425E95">
        <w:rPr>
          <w:bCs/>
          <w:color w:val="000000"/>
          <w:sz w:val="28"/>
          <w:szCs w:val="28"/>
          <w:lang w:val="de-DE"/>
        </w:rPr>
        <w:t>Đất chợ</w:t>
      </w:r>
      <w:r>
        <w:rPr>
          <w:bCs/>
          <w:color w:val="000000"/>
          <w:sz w:val="28"/>
          <w:szCs w:val="28"/>
          <w:lang w:val="de-DE"/>
        </w:rPr>
        <w:t xml:space="preserve">: Chỉ tiêu đất chợ được duyệt đến năm 2030 là 34,94 ha. Kết quả thực hiện đến năm 2022 là 16,74 ha, thấp hơn so với chỉ tiêu được </w:t>
      </w:r>
      <w:r w:rsidR="00AC3E3C">
        <w:rPr>
          <w:bCs/>
          <w:color w:val="000000"/>
          <w:sz w:val="28"/>
          <w:szCs w:val="28"/>
          <w:lang w:val="de-DE"/>
        </w:rPr>
        <w:t>duyệt</w:t>
      </w:r>
      <w:r>
        <w:rPr>
          <w:bCs/>
          <w:color w:val="000000"/>
          <w:sz w:val="28"/>
          <w:szCs w:val="28"/>
          <w:lang w:val="de-DE"/>
        </w:rPr>
        <w:t xml:space="preserve"> 18,20 ha, đạt 47,91%.</w:t>
      </w:r>
    </w:p>
    <w:p w:rsidR="001966D0" w:rsidRDefault="001966D0" w:rsidP="00905FDD">
      <w:pPr>
        <w:tabs>
          <w:tab w:val="left" w:pos="567"/>
        </w:tabs>
        <w:spacing w:before="120"/>
        <w:ind w:firstLine="567"/>
        <w:jc w:val="both"/>
        <w:rPr>
          <w:bCs/>
          <w:color w:val="000000"/>
          <w:sz w:val="28"/>
          <w:szCs w:val="28"/>
          <w:lang w:val="de-DE"/>
        </w:rPr>
      </w:pPr>
      <w:r w:rsidRPr="001966D0">
        <w:rPr>
          <w:bCs/>
          <w:color w:val="000000"/>
          <w:sz w:val="28"/>
          <w:szCs w:val="28"/>
          <w:lang w:val="de-DE"/>
        </w:rPr>
        <w:t xml:space="preserve">Diện tích đất chợ thấp hơn so với chỉ tiêu được duyệt là do một số công trình đã đăng ký trong kỳ quy hoạch nhưng do nhiều nguyên nhân khác nhau đến nay vẫn chưa thực hiện hoặc thực hiện chưa đủ diện tích đã đăng ký như: Chợ du lịch Xuân Sơn; Chợ đầu mối; Mở rộng chợ Mỹ Trạch; Chợ Nam Trạch; Chợ Thượng Trạch; Chợ Nông trường Việt Trung... dẫn đến diện tích đất </w:t>
      </w:r>
      <w:r w:rsidR="003A5B15">
        <w:rPr>
          <w:bCs/>
          <w:color w:val="000000"/>
          <w:sz w:val="28"/>
          <w:szCs w:val="28"/>
          <w:lang w:val="de-DE"/>
        </w:rPr>
        <w:t>chợ</w:t>
      </w:r>
      <w:r w:rsidRPr="001966D0">
        <w:rPr>
          <w:bCs/>
          <w:color w:val="000000"/>
          <w:sz w:val="28"/>
          <w:szCs w:val="28"/>
          <w:lang w:val="de-DE"/>
        </w:rPr>
        <w:t xml:space="preserve"> có sự chênh lệch.</w:t>
      </w:r>
    </w:p>
    <w:p w:rsidR="00425E95" w:rsidRPr="00425E95" w:rsidRDefault="00425E95" w:rsidP="00425E95">
      <w:pPr>
        <w:tabs>
          <w:tab w:val="left" w:pos="567"/>
        </w:tabs>
        <w:spacing w:before="120"/>
        <w:ind w:firstLine="567"/>
        <w:jc w:val="both"/>
        <w:rPr>
          <w:color w:val="000000"/>
          <w:sz w:val="28"/>
          <w:szCs w:val="28"/>
          <w:lang w:val="de-DE"/>
        </w:rPr>
      </w:pPr>
      <w:r w:rsidRPr="00425E95">
        <w:rPr>
          <w:color w:val="000000"/>
          <w:sz w:val="28"/>
          <w:szCs w:val="28"/>
          <w:lang w:val="de-DE"/>
        </w:rPr>
        <w:t xml:space="preserve">- Đất sinh hoạt cộng đồng: Chỉ tiêu diện tích đất sinh hoạt </w:t>
      </w:r>
      <w:r>
        <w:rPr>
          <w:color w:val="000000"/>
          <w:sz w:val="28"/>
          <w:szCs w:val="28"/>
          <w:lang w:val="de-DE"/>
        </w:rPr>
        <w:t>cộng đồng được duyệt đến năm 203</w:t>
      </w:r>
      <w:r w:rsidRPr="00425E95">
        <w:rPr>
          <w:color w:val="000000"/>
          <w:sz w:val="28"/>
          <w:szCs w:val="28"/>
          <w:lang w:val="de-DE"/>
        </w:rPr>
        <w:t>0 là 54,67</w:t>
      </w:r>
      <w:r>
        <w:rPr>
          <w:color w:val="000000"/>
          <w:sz w:val="28"/>
          <w:szCs w:val="28"/>
          <w:lang w:val="de-DE"/>
        </w:rPr>
        <w:t xml:space="preserve"> </w:t>
      </w:r>
      <w:r w:rsidRPr="00425E95">
        <w:rPr>
          <w:color w:val="000000"/>
          <w:sz w:val="28"/>
          <w:szCs w:val="28"/>
          <w:lang w:val="de-DE"/>
        </w:rPr>
        <w:t>ha</w:t>
      </w:r>
      <w:r>
        <w:rPr>
          <w:color w:val="000000"/>
          <w:sz w:val="28"/>
          <w:szCs w:val="28"/>
          <w:lang w:val="de-DE"/>
        </w:rPr>
        <w:t>. Kết quả thực hiện đến năm 2022</w:t>
      </w:r>
      <w:r w:rsidRPr="00425E95">
        <w:rPr>
          <w:color w:val="000000"/>
          <w:sz w:val="28"/>
          <w:szCs w:val="28"/>
          <w:lang w:val="de-DE"/>
        </w:rPr>
        <w:t xml:space="preserve"> là 38,64 ha, thấp hơn so với chỉ tiêu </w:t>
      </w:r>
      <w:r w:rsidR="005C5C3D">
        <w:rPr>
          <w:color w:val="000000"/>
          <w:sz w:val="28"/>
          <w:szCs w:val="28"/>
          <w:lang w:val="de-DE"/>
        </w:rPr>
        <w:t>quy</w:t>
      </w:r>
      <w:r w:rsidRPr="00425E95">
        <w:rPr>
          <w:color w:val="000000"/>
          <w:sz w:val="28"/>
          <w:szCs w:val="28"/>
          <w:lang w:val="de-DE"/>
        </w:rPr>
        <w:t xml:space="preserve"> hoạch được duyệt </w:t>
      </w:r>
      <w:r>
        <w:rPr>
          <w:color w:val="000000"/>
          <w:sz w:val="28"/>
          <w:szCs w:val="28"/>
          <w:lang w:val="de-DE"/>
        </w:rPr>
        <w:t>16,03</w:t>
      </w:r>
      <w:r w:rsidRPr="00425E95">
        <w:rPr>
          <w:color w:val="000000"/>
          <w:sz w:val="28"/>
          <w:szCs w:val="28"/>
          <w:lang w:val="de-DE"/>
        </w:rPr>
        <w:t xml:space="preserve"> ha, đạt </w:t>
      </w:r>
      <w:r>
        <w:rPr>
          <w:color w:val="000000"/>
          <w:sz w:val="28"/>
          <w:szCs w:val="28"/>
          <w:lang w:val="de-DE"/>
        </w:rPr>
        <w:t>70,68</w:t>
      </w:r>
      <w:r w:rsidRPr="00425E95">
        <w:rPr>
          <w:color w:val="000000"/>
          <w:sz w:val="28"/>
          <w:szCs w:val="28"/>
          <w:lang w:val="de-DE"/>
        </w:rPr>
        <w:t>%.</w:t>
      </w:r>
    </w:p>
    <w:p w:rsidR="00425E95" w:rsidRPr="001966D0" w:rsidRDefault="00425E95" w:rsidP="00425E95">
      <w:pPr>
        <w:tabs>
          <w:tab w:val="left" w:pos="567"/>
        </w:tabs>
        <w:spacing w:before="120"/>
        <w:ind w:firstLine="567"/>
        <w:jc w:val="both"/>
        <w:rPr>
          <w:color w:val="000000" w:themeColor="text1"/>
          <w:sz w:val="28"/>
          <w:szCs w:val="28"/>
          <w:lang w:val="de-DE"/>
        </w:rPr>
      </w:pPr>
      <w:r w:rsidRPr="001966D0">
        <w:rPr>
          <w:color w:val="000000" w:themeColor="text1"/>
          <w:sz w:val="28"/>
          <w:szCs w:val="28"/>
          <w:lang w:val="de-DE"/>
        </w:rPr>
        <w:t xml:space="preserve">Diện tích đất sinh hoạt cộng đồng thấp hơn so với chỉ tiêu phê duyệt là do một số nhà văn hóa tại các xã, thị trấn đã đăng ký trong kỳ quy hoạch nhưng do nhiều nguyên nhân khác nhau đến nay vẫn chưa thực hiện hoặc thực hiện chưa đủ diện tích đã đăng ký dẫn đến diện tích đất sinh hoạt cộng đồng có sự chênh lệch. </w:t>
      </w:r>
    </w:p>
    <w:p w:rsidR="00425E95" w:rsidRPr="00425E95" w:rsidRDefault="00425E95" w:rsidP="00425E95">
      <w:pPr>
        <w:tabs>
          <w:tab w:val="left" w:pos="567"/>
        </w:tabs>
        <w:spacing w:before="120"/>
        <w:ind w:firstLine="567"/>
        <w:jc w:val="both"/>
        <w:rPr>
          <w:color w:val="000000"/>
          <w:sz w:val="28"/>
          <w:szCs w:val="28"/>
          <w:lang w:val="de-DE"/>
        </w:rPr>
      </w:pPr>
      <w:r w:rsidRPr="00425E95">
        <w:rPr>
          <w:color w:val="000000"/>
          <w:sz w:val="28"/>
          <w:szCs w:val="28"/>
          <w:lang w:val="de-DE"/>
        </w:rPr>
        <w:t xml:space="preserve">- Đất khu vui chơi giải trí công cộng: Chỉ tiêu diện tích đất khu vui chơi giải trí </w:t>
      </w:r>
      <w:r>
        <w:rPr>
          <w:color w:val="000000"/>
          <w:sz w:val="28"/>
          <w:szCs w:val="28"/>
          <w:lang w:val="de-DE"/>
        </w:rPr>
        <w:t>công cộng được duyệt đến năm 203</w:t>
      </w:r>
      <w:r w:rsidRPr="00425E95">
        <w:rPr>
          <w:color w:val="000000"/>
          <w:sz w:val="28"/>
          <w:szCs w:val="28"/>
          <w:lang w:val="de-DE"/>
        </w:rPr>
        <w:t>0 là 370,05</w:t>
      </w:r>
      <w:r>
        <w:rPr>
          <w:color w:val="000000"/>
          <w:sz w:val="28"/>
          <w:szCs w:val="28"/>
          <w:lang w:val="de-DE"/>
        </w:rPr>
        <w:t xml:space="preserve"> </w:t>
      </w:r>
      <w:r w:rsidRPr="00425E95">
        <w:rPr>
          <w:color w:val="000000"/>
          <w:sz w:val="28"/>
          <w:szCs w:val="28"/>
          <w:lang w:val="de-DE"/>
        </w:rPr>
        <w:t>ha. Kết quả thực hiện đến năm 202</w:t>
      </w:r>
      <w:r>
        <w:rPr>
          <w:color w:val="000000"/>
          <w:sz w:val="28"/>
          <w:szCs w:val="28"/>
          <w:lang w:val="de-DE"/>
        </w:rPr>
        <w:t>2</w:t>
      </w:r>
      <w:r w:rsidRPr="00425E95">
        <w:rPr>
          <w:color w:val="000000"/>
          <w:sz w:val="28"/>
          <w:szCs w:val="28"/>
          <w:lang w:val="de-DE"/>
        </w:rPr>
        <w:t xml:space="preserve"> là 8,82</w:t>
      </w:r>
      <w:r>
        <w:rPr>
          <w:color w:val="000000"/>
          <w:sz w:val="28"/>
          <w:szCs w:val="28"/>
          <w:lang w:val="de-DE"/>
        </w:rPr>
        <w:t xml:space="preserve"> </w:t>
      </w:r>
      <w:r w:rsidRPr="00425E95">
        <w:rPr>
          <w:color w:val="000000"/>
          <w:sz w:val="28"/>
          <w:szCs w:val="28"/>
          <w:lang w:val="de-DE"/>
        </w:rPr>
        <w:t xml:space="preserve">ha, thấp hơn so với chỉ tiêu </w:t>
      </w:r>
      <w:r w:rsidR="005C5C3D">
        <w:rPr>
          <w:color w:val="000000"/>
          <w:sz w:val="28"/>
          <w:szCs w:val="28"/>
          <w:lang w:val="de-DE"/>
        </w:rPr>
        <w:t>quy</w:t>
      </w:r>
      <w:r w:rsidRPr="00425E95">
        <w:rPr>
          <w:color w:val="000000"/>
          <w:sz w:val="28"/>
          <w:szCs w:val="28"/>
          <w:lang w:val="de-DE"/>
        </w:rPr>
        <w:t xml:space="preserve"> hoạch được duyệt 361,23</w:t>
      </w:r>
      <w:r>
        <w:rPr>
          <w:color w:val="000000"/>
          <w:sz w:val="28"/>
          <w:szCs w:val="28"/>
          <w:lang w:val="de-DE"/>
        </w:rPr>
        <w:t xml:space="preserve"> </w:t>
      </w:r>
      <w:r w:rsidRPr="00425E95">
        <w:rPr>
          <w:color w:val="000000"/>
          <w:sz w:val="28"/>
          <w:szCs w:val="28"/>
          <w:lang w:val="de-DE"/>
        </w:rPr>
        <w:t xml:space="preserve">ha, đạt </w:t>
      </w:r>
      <w:r>
        <w:rPr>
          <w:color w:val="000000"/>
          <w:sz w:val="28"/>
          <w:szCs w:val="28"/>
          <w:lang w:val="de-DE"/>
        </w:rPr>
        <w:t>2,38</w:t>
      </w:r>
      <w:r w:rsidRPr="00425E95">
        <w:rPr>
          <w:color w:val="000000"/>
          <w:sz w:val="28"/>
          <w:szCs w:val="28"/>
          <w:lang w:val="de-DE"/>
        </w:rPr>
        <w:t>%.</w:t>
      </w:r>
    </w:p>
    <w:p w:rsidR="008E3AB1" w:rsidRPr="001966D0" w:rsidRDefault="00425E95" w:rsidP="00425E95">
      <w:pPr>
        <w:tabs>
          <w:tab w:val="left" w:pos="567"/>
        </w:tabs>
        <w:spacing w:before="120"/>
        <w:ind w:firstLine="567"/>
        <w:jc w:val="both"/>
        <w:rPr>
          <w:color w:val="000000" w:themeColor="text1"/>
          <w:sz w:val="28"/>
          <w:szCs w:val="28"/>
          <w:lang w:val="de-DE"/>
        </w:rPr>
      </w:pPr>
      <w:r w:rsidRPr="001966D0">
        <w:rPr>
          <w:color w:val="000000" w:themeColor="text1"/>
          <w:sz w:val="28"/>
          <w:szCs w:val="28"/>
          <w:lang w:val="de-DE"/>
        </w:rPr>
        <w:t xml:space="preserve">Diện tích đất khu vui chơi giải trí công cộng thấp hơn so với chỉ tiêu phê duyệt là do một số công trình đã đăng ký trong kỳ quy hoạch nhưng do nhiều </w:t>
      </w:r>
      <w:r w:rsidRPr="001966D0">
        <w:rPr>
          <w:color w:val="000000" w:themeColor="text1"/>
          <w:sz w:val="28"/>
          <w:szCs w:val="28"/>
          <w:lang w:val="de-DE"/>
        </w:rPr>
        <w:lastRenderedPageBreak/>
        <w:t xml:space="preserve">nguyên nhân khác nhau đến nay vẫn chưa thực hiện hoặc thực hiện chưa đủ diện tích đã đăng ký như: </w:t>
      </w:r>
      <w:r w:rsidR="001966D0" w:rsidRPr="001966D0">
        <w:rPr>
          <w:color w:val="000000" w:themeColor="text1"/>
          <w:sz w:val="28"/>
          <w:szCs w:val="28"/>
          <w:lang w:val="de-DE"/>
        </w:rPr>
        <w:t>Đất khu vui chơi giải trí công cộng xã Tây Trạch; Khu đô thị kết hợp du lịch nghĩ dưỡng và bến thuyền Phong Nha ( hạng mục khu vui chơi giải trí công cộng); Đất khu vui chơi giải trí công cộng các xã, thị trấn; ... dẫn đến diện tích đất khu vui chơi giải trí công cộng có sự chênh lệch.</w:t>
      </w:r>
    </w:p>
    <w:p w:rsidR="00905FDD" w:rsidRDefault="00905FDD" w:rsidP="00905FDD">
      <w:pPr>
        <w:tabs>
          <w:tab w:val="left" w:pos="567"/>
        </w:tabs>
        <w:spacing w:before="120"/>
        <w:ind w:firstLine="567"/>
        <w:jc w:val="both"/>
        <w:rPr>
          <w:bCs/>
          <w:color w:val="000000"/>
          <w:sz w:val="28"/>
          <w:szCs w:val="28"/>
          <w:lang w:val="de-DE"/>
        </w:rPr>
      </w:pPr>
      <w:r w:rsidRPr="00905FDD">
        <w:rPr>
          <w:bCs/>
          <w:color w:val="000000"/>
          <w:sz w:val="28"/>
          <w:szCs w:val="28"/>
          <w:lang w:val="de-DE"/>
        </w:rPr>
        <w:t>- Đất ở tại nông thôn: Chỉ tiêu diện tích đất ở nông thôn được duyệt đến năm 20</w:t>
      </w:r>
      <w:r w:rsidR="00425E95">
        <w:rPr>
          <w:bCs/>
          <w:color w:val="000000"/>
          <w:sz w:val="28"/>
          <w:szCs w:val="28"/>
          <w:lang w:val="de-DE"/>
        </w:rPr>
        <w:t>3</w:t>
      </w:r>
      <w:r w:rsidR="004B3A47">
        <w:rPr>
          <w:bCs/>
          <w:color w:val="000000"/>
          <w:sz w:val="28"/>
          <w:szCs w:val="28"/>
          <w:lang w:val="de-DE"/>
        </w:rPr>
        <w:t>0</w:t>
      </w:r>
      <w:r w:rsidRPr="00905FDD">
        <w:rPr>
          <w:bCs/>
          <w:color w:val="000000"/>
          <w:sz w:val="28"/>
          <w:szCs w:val="28"/>
          <w:lang w:val="de-DE"/>
        </w:rPr>
        <w:t xml:space="preserve"> là </w:t>
      </w:r>
      <w:r w:rsidR="00425E95" w:rsidRPr="00425E95">
        <w:rPr>
          <w:bCs/>
          <w:color w:val="000000"/>
          <w:sz w:val="28"/>
          <w:szCs w:val="28"/>
          <w:lang w:val="de-DE"/>
        </w:rPr>
        <w:t>3.307,98</w:t>
      </w:r>
      <w:r w:rsidRPr="00905FDD">
        <w:rPr>
          <w:bCs/>
          <w:color w:val="000000"/>
          <w:sz w:val="28"/>
          <w:szCs w:val="28"/>
          <w:lang w:val="de-DE"/>
        </w:rPr>
        <w:t xml:space="preserve"> ha. Kết quả thực hiện đến năm 20</w:t>
      </w:r>
      <w:r w:rsidR="004B3A47">
        <w:rPr>
          <w:bCs/>
          <w:color w:val="000000"/>
          <w:sz w:val="28"/>
          <w:szCs w:val="28"/>
          <w:lang w:val="de-DE"/>
        </w:rPr>
        <w:t>2</w:t>
      </w:r>
      <w:r w:rsidR="00425E95">
        <w:rPr>
          <w:bCs/>
          <w:color w:val="000000"/>
          <w:sz w:val="28"/>
          <w:szCs w:val="28"/>
          <w:lang w:val="de-DE"/>
        </w:rPr>
        <w:t>2</w:t>
      </w:r>
      <w:r w:rsidRPr="00905FDD">
        <w:rPr>
          <w:bCs/>
          <w:color w:val="000000"/>
          <w:sz w:val="28"/>
          <w:szCs w:val="28"/>
          <w:lang w:val="de-DE"/>
        </w:rPr>
        <w:t xml:space="preserve"> là </w:t>
      </w:r>
      <w:r w:rsidR="00425E95" w:rsidRPr="00425E95">
        <w:rPr>
          <w:bCs/>
          <w:sz w:val="28"/>
          <w:szCs w:val="28"/>
          <w:lang w:val="de-DE"/>
        </w:rPr>
        <w:t>1.292,75</w:t>
      </w:r>
      <w:r w:rsidR="005E294C">
        <w:rPr>
          <w:bCs/>
          <w:sz w:val="28"/>
          <w:szCs w:val="28"/>
          <w:lang w:val="de-DE"/>
        </w:rPr>
        <w:t xml:space="preserve"> </w:t>
      </w:r>
      <w:r w:rsidRPr="00905FDD">
        <w:rPr>
          <w:bCs/>
          <w:color w:val="000000"/>
          <w:sz w:val="28"/>
          <w:szCs w:val="28"/>
          <w:lang w:val="de-DE"/>
        </w:rPr>
        <w:t xml:space="preserve">ha, thấp hơn so với chỉ tiêu </w:t>
      </w:r>
      <w:r w:rsidR="005C5C3D">
        <w:rPr>
          <w:bCs/>
          <w:color w:val="000000"/>
          <w:sz w:val="28"/>
          <w:szCs w:val="28"/>
          <w:lang w:val="de-DE"/>
        </w:rPr>
        <w:t>quy</w:t>
      </w:r>
      <w:r w:rsidRPr="00905FDD">
        <w:rPr>
          <w:bCs/>
          <w:color w:val="000000"/>
          <w:sz w:val="28"/>
          <w:szCs w:val="28"/>
          <w:lang w:val="de-DE"/>
        </w:rPr>
        <w:t xml:space="preserve"> hoạch được duyệt </w:t>
      </w:r>
      <w:r w:rsidR="00425E95" w:rsidRPr="00425E95">
        <w:rPr>
          <w:bCs/>
          <w:color w:val="000000"/>
          <w:sz w:val="28"/>
          <w:szCs w:val="28"/>
          <w:lang w:val="de-DE"/>
        </w:rPr>
        <w:t>2.015,24</w:t>
      </w:r>
      <w:r w:rsidR="00B478DB">
        <w:rPr>
          <w:bCs/>
          <w:color w:val="000000"/>
          <w:sz w:val="28"/>
          <w:szCs w:val="28"/>
          <w:lang w:val="de-DE"/>
        </w:rPr>
        <w:t xml:space="preserve"> </w:t>
      </w:r>
      <w:r w:rsidRPr="00905FDD">
        <w:rPr>
          <w:bCs/>
          <w:color w:val="000000"/>
          <w:sz w:val="28"/>
          <w:szCs w:val="28"/>
          <w:lang w:val="de-DE"/>
        </w:rPr>
        <w:t xml:space="preserve">ha, đạt </w:t>
      </w:r>
      <w:r w:rsidR="00425E95">
        <w:rPr>
          <w:bCs/>
          <w:color w:val="000000"/>
          <w:sz w:val="28"/>
          <w:szCs w:val="28"/>
          <w:lang w:val="de-DE"/>
        </w:rPr>
        <w:t>39,08</w:t>
      </w:r>
      <w:r w:rsidRPr="00905FDD">
        <w:rPr>
          <w:bCs/>
          <w:color w:val="000000"/>
          <w:sz w:val="28"/>
          <w:szCs w:val="28"/>
          <w:lang w:val="de-DE"/>
        </w:rPr>
        <w:t>%.</w:t>
      </w:r>
    </w:p>
    <w:p w:rsidR="008E3AB1" w:rsidRPr="001966D0" w:rsidRDefault="001966D0" w:rsidP="0032775B">
      <w:pPr>
        <w:widowControl w:val="0"/>
        <w:tabs>
          <w:tab w:val="left" w:pos="567"/>
        </w:tabs>
        <w:spacing w:before="120"/>
        <w:ind w:firstLine="567"/>
        <w:jc w:val="both"/>
        <w:rPr>
          <w:color w:val="000000" w:themeColor="text1"/>
          <w:sz w:val="28"/>
          <w:szCs w:val="28"/>
          <w:lang w:val="de-DE"/>
        </w:rPr>
      </w:pPr>
      <w:r w:rsidRPr="001966D0">
        <w:rPr>
          <w:color w:val="000000" w:themeColor="text1"/>
          <w:sz w:val="28"/>
          <w:szCs w:val="28"/>
          <w:lang w:val="de-DE"/>
        </w:rPr>
        <w:t>Diện tích đất ở tại nông thôn thấp hơn so với chỉ tiêu được duyệt là do trong kỳ quy hoạch đã đăng ký nhưng đến nay vẫn chưa thực hiện được hoặc do nhiều vấn đề như nguồn vốn, địa điểm xây dựng, các thủ tục pháp lý... Cụ thể như: Các khu nhà ở thương mại, các khu đô thị, các dự án t</w:t>
      </w:r>
      <w:r>
        <w:rPr>
          <w:color w:val="000000" w:themeColor="text1"/>
          <w:sz w:val="28"/>
          <w:szCs w:val="28"/>
          <w:lang w:val="de-DE"/>
        </w:rPr>
        <w:t>ạo quỹ đất ở trên địa bàn huyện</w:t>
      </w:r>
      <w:r w:rsidRPr="001966D0">
        <w:rPr>
          <w:color w:val="000000" w:themeColor="text1"/>
          <w:sz w:val="28"/>
          <w:szCs w:val="28"/>
          <w:lang w:val="de-DE"/>
        </w:rPr>
        <w:t>… dẫn đến diện tích đất ở nông thôn có sự chênh lệch.</w:t>
      </w:r>
    </w:p>
    <w:p w:rsidR="00905FDD" w:rsidRPr="001966D0" w:rsidRDefault="00905FDD" w:rsidP="0032775B">
      <w:pPr>
        <w:widowControl w:val="0"/>
        <w:tabs>
          <w:tab w:val="left" w:pos="709"/>
          <w:tab w:val="left" w:pos="851"/>
        </w:tabs>
        <w:spacing w:before="120"/>
        <w:ind w:firstLine="567"/>
        <w:jc w:val="both"/>
        <w:rPr>
          <w:bCs/>
          <w:color w:val="000000" w:themeColor="text1"/>
          <w:sz w:val="28"/>
          <w:szCs w:val="28"/>
          <w:lang w:val="de-DE"/>
        </w:rPr>
      </w:pPr>
      <w:r w:rsidRPr="001966D0">
        <w:rPr>
          <w:bCs/>
          <w:color w:val="000000" w:themeColor="text1"/>
          <w:sz w:val="28"/>
          <w:szCs w:val="28"/>
          <w:lang w:val="de-DE"/>
        </w:rPr>
        <w:t xml:space="preserve">- Đất ở tại </w:t>
      </w:r>
      <w:r w:rsidR="004B3A47" w:rsidRPr="001966D0">
        <w:rPr>
          <w:bCs/>
          <w:color w:val="000000" w:themeColor="text1"/>
          <w:sz w:val="28"/>
          <w:szCs w:val="28"/>
          <w:lang w:val="de-DE"/>
        </w:rPr>
        <w:t>đô thị</w:t>
      </w:r>
      <w:r w:rsidRPr="001966D0">
        <w:rPr>
          <w:bCs/>
          <w:color w:val="000000" w:themeColor="text1"/>
          <w:sz w:val="28"/>
          <w:szCs w:val="28"/>
          <w:lang w:val="de-DE"/>
        </w:rPr>
        <w:t xml:space="preserve">: Chỉ tiêu diện tích đất ở </w:t>
      </w:r>
      <w:r w:rsidR="004B3A47" w:rsidRPr="001966D0">
        <w:rPr>
          <w:bCs/>
          <w:color w:val="000000" w:themeColor="text1"/>
          <w:sz w:val="28"/>
          <w:szCs w:val="28"/>
          <w:lang w:val="de-DE"/>
        </w:rPr>
        <w:t>đô thị</w:t>
      </w:r>
      <w:r w:rsidRPr="001966D0">
        <w:rPr>
          <w:bCs/>
          <w:color w:val="000000" w:themeColor="text1"/>
          <w:sz w:val="28"/>
          <w:szCs w:val="28"/>
          <w:lang w:val="de-DE"/>
        </w:rPr>
        <w:t xml:space="preserve"> được duyệt đến năm 20</w:t>
      </w:r>
      <w:r w:rsidR="005061B3" w:rsidRPr="001966D0">
        <w:rPr>
          <w:bCs/>
          <w:color w:val="000000" w:themeColor="text1"/>
          <w:sz w:val="28"/>
          <w:szCs w:val="28"/>
          <w:lang w:val="de-DE"/>
        </w:rPr>
        <w:t>3</w:t>
      </w:r>
      <w:r w:rsidR="004B3A47" w:rsidRPr="001966D0">
        <w:rPr>
          <w:bCs/>
          <w:color w:val="000000" w:themeColor="text1"/>
          <w:sz w:val="28"/>
          <w:szCs w:val="28"/>
          <w:lang w:val="de-DE"/>
        </w:rPr>
        <w:t>0</w:t>
      </w:r>
      <w:r w:rsidRPr="001966D0">
        <w:rPr>
          <w:bCs/>
          <w:color w:val="000000" w:themeColor="text1"/>
          <w:sz w:val="28"/>
          <w:szCs w:val="28"/>
          <w:lang w:val="de-DE"/>
        </w:rPr>
        <w:t xml:space="preserve"> là </w:t>
      </w:r>
      <w:r w:rsidR="005061B3" w:rsidRPr="001966D0">
        <w:rPr>
          <w:bCs/>
          <w:color w:val="000000" w:themeColor="text1"/>
          <w:sz w:val="28"/>
          <w:szCs w:val="28"/>
          <w:lang w:val="de-DE"/>
        </w:rPr>
        <w:t>551,25</w:t>
      </w:r>
      <w:r w:rsidRPr="001966D0">
        <w:rPr>
          <w:bCs/>
          <w:color w:val="000000" w:themeColor="text1"/>
          <w:sz w:val="28"/>
          <w:szCs w:val="28"/>
          <w:lang w:val="de-DE"/>
        </w:rPr>
        <w:t xml:space="preserve"> ha. Kết quả thực hiện đến năm 20</w:t>
      </w:r>
      <w:r w:rsidR="004B3A47" w:rsidRPr="001966D0">
        <w:rPr>
          <w:bCs/>
          <w:color w:val="000000" w:themeColor="text1"/>
          <w:sz w:val="28"/>
          <w:szCs w:val="28"/>
          <w:lang w:val="de-DE"/>
        </w:rPr>
        <w:t>2</w:t>
      </w:r>
      <w:r w:rsidR="005061B3" w:rsidRPr="001966D0">
        <w:rPr>
          <w:bCs/>
          <w:color w:val="000000" w:themeColor="text1"/>
          <w:sz w:val="28"/>
          <w:szCs w:val="28"/>
          <w:lang w:val="de-DE"/>
        </w:rPr>
        <w:t>2</w:t>
      </w:r>
      <w:r w:rsidRPr="001966D0">
        <w:rPr>
          <w:bCs/>
          <w:color w:val="000000" w:themeColor="text1"/>
          <w:sz w:val="28"/>
          <w:szCs w:val="28"/>
          <w:lang w:val="de-DE"/>
        </w:rPr>
        <w:t xml:space="preserve"> là </w:t>
      </w:r>
      <w:r w:rsidR="005061B3" w:rsidRPr="001966D0">
        <w:rPr>
          <w:bCs/>
          <w:color w:val="000000" w:themeColor="text1"/>
          <w:sz w:val="28"/>
          <w:szCs w:val="28"/>
          <w:lang w:val="de-DE"/>
        </w:rPr>
        <w:t>264,09</w:t>
      </w:r>
      <w:r w:rsidR="00642F25" w:rsidRPr="001966D0">
        <w:rPr>
          <w:bCs/>
          <w:color w:val="000000" w:themeColor="text1"/>
          <w:sz w:val="28"/>
          <w:szCs w:val="28"/>
          <w:lang w:val="de-DE"/>
        </w:rPr>
        <w:t xml:space="preserve"> </w:t>
      </w:r>
      <w:r w:rsidRPr="001966D0">
        <w:rPr>
          <w:bCs/>
          <w:color w:val="000000" w:themeColor="text1"/>
          <w:sz w:val="28"/>
          <w:szCs w:val="28"/>
          <w:lang w:val="de-DE"/>
        </w:rPr>
        <w:t xml:space="preserve">ha, </w:t>
      </w:r>
      <w:r w:rsidR="00755EC2" w:rsidRPr="001966D0">
        <w:rPr>
          <w:bCs/>
          <w:color w:val="000000" w:themeColor="text1"/>
          <w:sz w:val="28"/>
          <w:szCs w:val="28"/>
          <w:lang w:val="de-DE"/>
        </w:rPr>
        <w:t>cao</w:t>
      </w:r>
      <w:r w:rsidRPr="001966D0">
        <w:rPr>
          <w:bCs/>
          <w:color w:val="000000" w:themeColor="text1"/>
          <w:sz w:val="28"/>
          <w:szCs w:val="28"/>
          <w:lang w:val="de-DE"/>
        </w:rPr>
        <w:t xml:space="preserve"> hơn so với chỉ tiêu </w:t>
      </w:r>
      <w:r w:rsidR="005C5C3D">
        <w:rPr>
          <w:bCs/>
          <w:color w:val="000000" w:themeColor="text1"/>
          <w:sz w:val="28"/>
          <w:szCs w:val="28"/>
          <w:lang w:val="de-DE"/>
        </w:rPr>
        <w:t>quy</w:t>
      </w:r>
      <w:r w:rsidRPr="001966D0">
        <w:rPr>
          <w:bCs/>
          <w:color w:val="000000" w:themeColor="text1"/>
          <w:sz w:val="28"/>
          <w:szCs w:val="28"/>
          <w:lang w:val="de-DE"/>
        </w:rPr>
        <w:t xml:space="preserve"> hoạch được duyệt </w:t>
      </w:r>
      <w:r w:rsidR="005061B3" w:rsidRPr="001966D0">
        <w:rPr>
          <w:bCs/>
          <w:color w:val="000000" w:themeColor="text1"/>
          <w:sz w:val="28"/>
          <w:szCs w:val="28"/>
          <w:lang w:val="de-DE"/>
        </w:rPr>
        <w:t>287,16</w:t>
      </w:r>
      <w:r w:rsidR="00642F25" w:rsidRPr="001966D0">
        <w:rPr>
          <w:bCs/>
          <w:color w:val="000000" w:themeColor="text1"/>
          <w:sz w:val="28"/>
          <w:szCs w:val="28"/>
          <w:lang w:val="de-DE"/>
        </w:rPr>
        <w:t xml:space="preserve"> </w:t>
      </w:r>
      <w:r w:rsidRPr="001966D0">
        <w:rPr>
          <w:bCs/>
          <w:color w:val="000000" w:themeColor="text1"/>
          <w:sz w:val="28"/>
          <w:szCs w:val="28"/>
          <w:lang w:val="de-DE"/>
        </w:rPr>
        <w:t xml:space="preserve">ha, đạt </w:t>
      </w:r>
      <w:r w:rsidR="005061B3" w:rsidRPr="001966D0">
        <w:rPr>
          <w:bCs/>
          <w:color w:val="000000" w:themeColor="text1"/>
          <w:sz w:val="28"/>
          <w:szCs w:val="28"/>
          <w:lang w:val="de-DE"/>
        </w:rPr>
        <w:t>47,91</w:t>
      </w:r>
      <w:r w:rsidRPr="001966D0">
        <w:rPr>
          <w:bCs/>
          <w:color w:val="000000" w:themeColor="text1"/>
          <w:sz w:val="28"/>
          <w:szCs w:val="28"/>
          <w:lang w:val="de-DE"/>
        </w:rPr>
        <w:t>%.</w:t>
      </w:r>
    </w:p>
    <w:p w:rsidR="00E36661" w:rsidRPr="005061B3" w:rsidRDefault="001966D0" w:rsidP="00905FDD">
      <w:pPr>
        <w:tabs>
          <w:tab w:val="left" w:pos="709"/>
          <w:tab w:val="left" w:pos="851"/>
        </w:tabs>
        <w:spacing w:before="120"/>
        <w:ind w:firstLine="567"/>
        <w:jc w:val="both"/>
        <w:rPr>
          <w:i/>
          <w:color w:val="FF0000"/>
          <w:sz w:val="28"/>
          <w:szCs w:val="28"/>
          <w:lang w:val="de-DE"/>
        </w:rPr>
      </w:pPr>
      <w:r w:rsidRPr="001966D0">
        <w:rPr>
          <w:color w:val="000000" w:themeColor="text1"/>
          <w:sz w:val="28"/>
          <w:szCs w:val="28"/>
          <w:lang w:val="de-DE"/>
        </w:rPr>
        <w:t>Diện tích đất ở tại đô thị cao hơn so với chỉ tiêu là do trong kỳ quy hoạch đã đăng ký chuyển đổi đất ở tại đô thị sang các loại đất khác để thực hiện các công trình, dự án nhưng có nhiều dự án trong kỳ chưa thực hiện được như: Khu đô thị Hà Lời; Khu đô thị kết hợp du lịch nghĩ dưỡng và bến thuyền Phong Nha; Khai thác quỹ đất phát triển kết cấu hạ tầng khu vực phía Nam sông Phường Bún, thị trấn Hoàn Lão; Dầu tư khai thác quỹ đất phát triển kết cấu hạ tầng khu vực phía Bắc tỉnh lộ 561, đoạn từ tỉnh lộ 561 đi ban chỉ huy quân sự huyện; Khai thác quỹ đất phát triển kết hạ tầng khu vực Bắc sông Phường Bún; Khai thác quỹ đất phát triển kết hạ tầng khu vực phía Nam chợ Ga Hoàn Lão; Khai thác quỹ đất phát triển kết cấu hạ tầng khu vực phía Nam Cầu Hiểm, thị trấn Hoàn Lão... dẫn đến diện tích đất ở đô thị có sự chênh lệch.</w:t>
      </w:r>
      <w:r w:rsidR="00E36661" w:rsidRPr="005061B3">
        <w:rPr>
          <w:bCs/>
          <w:color w:val="FF0000"/>
          <w:sz w:val="28"/>
          <w:szCs w:val="28"/>
          <w:lang w:val="de-DE"/>
        </w:rPr>
        <w:t xml:space="preserve"> </w:t>
      </w:r>
    </w:p>
    <w:p w:rsidR="00905FDD" w:rsidRDefault="00905FDD" w:rsidP="00905FDD">
      <w:pPr>
        <w:tabs>
          <w:tab w:val="left" w:pos="709"/>
          <w:tab w:val="left" w:pos="851"/>
        </w:tabs>
        <w:spacing w:before="120"/>
        <w:ind w:firstLine="567"/>
        <w:jc w:val="both"/>
        <w:rPr>
          <w:bCs/>
          <w:sz w:val="28"/>
          <w:szCs w:val="28"/>
          <w:lang w:val="de-DE"/>
        </w:rPr>
      </w:pPr>
      <w:r w:rsidRPr="00905FDD">
        <w:rPr>
          <w:bCs/>
          <w:color w:val="000000"/>
          <w:sz w:val="28"/>
          <w:szCs w:val="28"/>
          <w:lang w:val="de-DE"/>
        </w:rPr>
        <w:t>- Đất xây dựng trụ sở cơ quan: Chỉ tiêu diện tích đất xây dựng trụ sở cơ quan được duyệt đến năm 20</w:t>
      </w:r>
      <w:r w:rsidR="005061B3">
        <w:rPr>
          <w:bCs/>
          <w:color w:val="000000"/>
          <w:sz w:val="28"/>
          <w:szCs w:val="28"/>
          <w:lang w:val="de-DE"/>
        </w:rPr>
        <w:t>3</w:t>
      </w:r>
      <w:r w:rsidR="004B3A47">
        <w:rPr>
          <w:bCs/>
          <w:color w:val="000000"/>
          <w:sz w:val="28"/>
          <w:szCs w:val="28"/>
          <w:lang w:val="de-DE"/>
        </w:rPr>
        <w:t>0</w:t>
      </w:r>
      <w:r w:rsidRPr="00905FDD">
        <w:rPr>
          <w:bCs/>
          <w:color w:val="000000"/>
          <w:sz w:val="28"/>
          <w:szCs w:val="28"/>
          <w:lang w:val="de-DE"/>
        </w:rPr>
        <w:t xml:space="preserve"> là </w:t>
      </w:r>
      <w:r w:rsidR="005061B3">
        <w:rPr>
          <w:bCs/>
          <w:color w:val="000000"/>
          <w:sz w:val="28"/>
          <w:szCs w:val="28"/>
          <w:lang w:val="de-DE"/>
        </w:rPr>
        <w:t>46,73</w:t>
      </w:r>
      <w:r w:rsidRPr="00905FDD">
        <w:rPr>
          <w:bCs/>
          <w:color w:val="000000"/>
          <w:sz w:val="28"/>
          <w:szCs w:val="28"/>
          <w:lang w:val="de-DE"/>
        </w:rPr>
        <w:t xml:space="preserve"> ha. Kết quả thực hiện đến năm 20</w:t>
      </w:r>
      <w:r w:rsidR="004B3A47">
        <w:rPr>
          <w:bCs/>
          <w:color w:val="000000"/>
          <w:sz w:val="28"/>
          <w:szCs w:val="28"/>
          <w:lang w:val="de-DE"/>
        </w:rPr>
        <w:t>2</w:t>
      </w:r>
      <w:r w:rsidR="005061B3">
        <w:rPr>
          <w:bCs/>
          <w:color w:val="000000"/>
          <w:sz w:val="28"/>
          <w:szCs w:val="28"/>
          <w:lang w:val="de-DE"/>
        </w:rPr>
        <w:t>2</w:t>
      </w:r>
      <w:r w:rsidRPr="00905FDD">
        <w:rPr>
          <w:bCs/>
          <w:color w:val="000000"/>
          <w:sz w:val="28"/>
          <w:szCs w:val="28"/>
          <w:lang w:val="de-DE"/>
        </w:rPr>
        <w:t xml:space="preserve"> là </w:t>
      </w:r>
      <w:r w:rsidR="00755EC2">
        <w:rPr>
          <w:bCs/>
          <w:sz w:val="28"/>
          <w:szCs w:val="28"/>
          <w:lang w:val="de-DE"/>
        </w:rPr>
        <w:t>29,</w:t>
      </w:r>
      <w:r w:rsidR="005E294C">
        <w:rPr>
          <w:bCs/>
          <w:sz w:val="28"/>
          <w:szCs w:val="28"/>
          <w:lang w:val="de-DE"/>
        </w:rPr>
        <w:t>09</w:t>
      </w:r>
      <w:r w:rsidRPr="00905FDD">
        <w:rPr>
          <w:bCs/>
          <w:color w:val="000000"/>
          <w:sz w:val="28"/>
          <w:szCs w:val="28"/>
          <w:lang w:val="de-DE"/>
        </w:rPr>
        <w:t xml:space="preserve"> ha, thấp hơn so với chỉ tiêu </w:t>
      </w:r>
      <w:r w:rsidR="005C5C3D">
        <w:rPr>
          <w:bCs/>
          <w:color w:val="000000"/>
          <w:sz w:val="28"/>
          <w:szCs w:val="28"/>
          <w:lang w:val="de-DE"/>
        </w:rPr>
        <w:t>quy</w:t>
      </w:r>
      <w:r w:rsidRPr="00905FDD">
        <w:rPr>
          <w:bCs/>
          <w:color w:val="000000"/>
          <w:sz w:val="28"/>
          <w:szCs w:val="28"/>
          <w:lang w:val="de-DE"/>
        </w:rPr>
        <w:t xml:space="preserve"> hoạch được duyệt </w:t>
      </w:r>
      <w:r w:rsidR="005061B3">
        <w:rPr>
          <w:bCs/>
          <w:sz w:val="28"/>
          <w:szCs w:val="28"/>
          <w:lang w:val="de-DE"/>
        </w:rPr>
        <w:t>17,64</w:t>
      </w:r>
      <w:r w:rsidRPr="00755EC2">
        <w:rPr>
          <w:bCs/>
          <w:sz w:val="28"/>
          <w:szCs w:val="28"/>
          <w:lang w:val="de-DE"/>
        </w:rPr>
        <w:t xml:space="preserve"> ha, đạt </w:t>
      </w:r>
      <w:r w:rsidR="005061B3">
        <w:rPr>
          <w:bCs/>
          <w:sz w:val="28"/>
          <w:szCs w:val="28"/>
          <w:lang w:val="de-DE"/>
        </w:rPr>
        <w:t>62,25</w:t>
      </w:r>
      <w:r w:rsidRPr="00755EC2">
        <w:rPr>
          <w:bCs/>
          <w:sz w:val="28"/>
          <w:szCs w:val="28"/>
          <w:lang w:val="de-DE"/>
        </w:rPr>
        <w:t>%.</w:t>
      </w:r>
    </w:p>
    <w:p w:rsidR="008F5851" w:rsidRPr="008F5851" w:rsidRDefault="00046D08" w:rsidP="00905FDD">
      <w:pPr>
        <w:tabs>
          <w:tab w:val="left" w:pos="709"/>
          <w:tab w:val="left" w:pos="851"/>
        </w:tabs>
        <w:spacing w:before="120"/>
        <w:ind w:firstLine="567"/>
        <w:jc w:val="both"/>
        <w:rPr>
          <w:color w:val="000000" w:themeColor="text1"/>
          <w:sz w:val="28"/>
          <w:szCs w:val="28"/>
          <w:lang w:val="de-DE"/>
        </w:rPr>
      </w:pPr>
      <w:r w:rsidRPr="008F5851">
        <w:rPr>
          <w:color w:val="000000" w:themeColor="text1"/>
          <w:sz w:val="28"/>
          <w:szCs w:val="28"/>
          <w:lang w:val="de-DE"/>
        </w:rPr>
        <w:t>Diện tích</w:t>
      </w:r>
      <w:r w:rsidR="00E36661" w:rsidRPr="008F5851">
        <w:rPr>
          <w:color w:val="000000" w:themeColor="text1"/>
          <w:sz w:val="28"/>
          <w:szCs w:val="28"/>
          <w:lang w:val="de-DE"/>
        </w:rPr>
        <w:t xml:space="preserve"> đất xây dựng trụ sở cơ quan thấp hơn so với chỉ tiêu được duyệt là do một số công trình đã đăng ký trong kỳ quy hoạch nhưng do nhiều nguyên nhân khác nhau đến nay vẫn chưa thực hiện hoặc thực hiện chưa đủ diện tích đã đăng ký như: </w:t>
      </w:r>
      <w:r w:rsidR="001966D0" w:rsidRPr="008F5851">
        <w:rPr>
          <w:color w:val="000000" w:themeColor="text1"/>
          <w:sz w:val="28"/>
          <w:szCs w:val="28"/>
          <w:lang w:val="de-DE"/>
        </w:rPr>
        <w:t>Trung tâm hành chính xã Hải Phú; Trung tâm hành chính xã Thanh Trạch; Trung tâm hành chính TT Phong Nha; Đất trụ sở cơ quan xã Hưng Trạch; Trụ sở k</w:t>
      </w:r>
      <w:r w:rsidR="008F5851" w:rsidRPr="008F5851">
        <w:rPr>
          <w:color w:val="000000" w:themeColor="text1"/>
          <w:sz w:val="28"/>
          <w:szCs w:val="28"/>
          <w:lang w:val="de-DE"/>
        </w:rPr>
        <w:t>ho bạc nhà nước huyện Bố Trạch</w:t>
      </w:r>
      <w:r w:rsidR="001966D0" w:rsidRPr="008F5851">
        <w:rPr>
          <w:color w:val="000000" w:themeColor="text1"/>
          <w:sz w:val="28"/>
          <w:szCs w:val="28"/>
          <w:lang w:val="de-DE"/>
        </w:rPr>
        <w:t>... dẫn đến diện tích đất xây dựng trụ sở cơ quan có sự chênh lệch</w:t>
      </w:r>
      <w:r w:rsidR="008F5851" w:rsidRPr="008F5851">
        <w:rPr>
          <w:color w:val="000000" w:themeColor="text1"/>
          <w:sz w:val="28"/>
          <w:szCs w:val="28"/>
          <w:lang w:val="de-DE"/>
        </w:rPr>
        <w:t>.</w:t>
      </w:r>
    </w:p>
    <w:p w:rsidR="00905FDD" w:rsidRDefault="00905FDD" w:rsidP="00905FDD">
      <w:pPr>
        <w:tabs>
          <w:tab w:val="left" w:pos="709"/>
          <w:tab w:val="left" w:pos="851"/>
        </w:tabs>
        <w:spacing w:before="120"/>
        <w:ind w:firstLine="567"/>
        <w:jc w:val="both"/>
        <w:rPr>
          <w:bCs/>
          <w:color w:val="000000"/>
          <w:sz w:val="28"/>
          <w:szCs w:val="28"/>
          <w:lang w:val="de-DE"/>
        </w:rPr>
      </w:pPr>
      <w:r w:rsidRPr="00905FDD">
        <w:rPr>
          <w:bCs/>
          <w:color w:val="000000"/>
          <w:sz w:val="28"/>
          <w:szCs w:val="28"/>
          <w:lang w:val="de-DE"/>
        </w:rPr>
        <w:t>- Đất xây dựng trụ sở của tổ chức sự nghiệp: Chỉ tiêu diện tích đất xây dựng trụ sở của tổ chức sự nghiệp được duyệt đến năm 20</w:t>
      </w:r>
      <w:r w:rsidR="005061B3">
        <w:rPr>
          <w:bCs/>
          <w:color w:val="000000"/>
          <w:sz w:val="28"/>
          <w:szCs w:val="28"/>
          <w:lang w:val="de-DE"/>
        </w:rPr>
        <w:t>3</w:t>
      </w:r>
      <w:r w:rsidR="004B3A47">
        <w:rPr>
          <w:bCs/>
          <w:color w:val="000000"/>
          <w:sz w:val="28"/>
          <w:szCs w:val="28"/>
          <w:lang w:val="de-DE"/>
        </w:rPr>
        <w:t>0</w:t>
      </w:r>
      <w:r w:rsidRPr="00905FDD">
        <w:rPr>
          <w:bCs/>
          <w:color w:val="000000"/>
          <w:sz w:val="28"/>
          <w:szCs w:val="28"/>
          <w:lang w:val="de-DE"/>
        </w:rPr>
        <w:t xml:space="preserve"> là </w:t>
      </w:r>
      <w:r w:rsidR="005061B3">
        <w:rPr>
          <w:bCs/>
          <w:color w:val="000000"/>
          <w:sz w:val="28"/>
          <w:szCs w:val="28"/>
          <w:lang w:val="de-DE"/>
        </w:rPr>
        <w:t>0,29</w:t>
      </w:r>
      <w:r w:rsidRPr="00905FDD">
        <w:rPr>
          <w:bCs/>
          <w:color w:val="000000"/>
          <w:sz w:val="28"/>
          <w:szCs w:val="28"/>
          <w:lang w:val="de-DE"/>
        </w:rPr>
        <w:t xml:space="preserve"> ha. Kết quả thực hiện đến năm 20</w:t>
      </w:r>
      <w:r w:rsidR="004B3A47">
        <w:rPr>
          <w:bCs/>
          <w:color w:val="000000"/>
          <w:sz w:val="28"/>
          <w:szCs w:val="28"/>
          <w:lang w:val="de-DE"/>
        </w:rPr>
        <w:t>2</w:t>
      </w:r>
      <w:r w:rsidR="005061B3">
        <w:rPr>
          <w:bCs/>
          <w:color w:val="000000"/>
          <w:sz w:val="28"/>
          <w:szCs w:val="28"/>
          <w:lang w:val="de-DE"/>
        </w:rPr>
        <w:t>2</w:t>
      </w:r>
      <w:r w:rsidRPr="00905FDD">
        <w:rPr>
          <w:bCs/>
          <w:color w:val="000000"/>
          <w:sz w:val="28"/>
          <w:szCs w:val="28"/>
          <w:lang w:val="de-DE"/>
        </w:rPr>
        <w:t xml:space="preserve"> </w:t>
      </w:r>
      <w:r w:rsidRPr="00755EC2">
        <w:rPr>
          <w:bCs/>
          <w:sz w:val="28"/>
          <w:szCs w:val="28"/>
          <w:lang w:val="de-DE"/>
        </w:rPr>
        <w:t xml:space="preserve">là </w:t>
      </w:r>
      <w:r w:rsidR="00755EC2" w:rsidRPr="00755EC2">
        <w:rPr>
          <w:bCs/>
          <w:sz w:val="28"/>
          <w:szCs w:val="28"/>
          <w:lang w:val="de-DE"/>
        </w:rPr>
        <w:t>1,74</w:t>
      </w:r>
      <w:r w:rsidRPr="00755EC2">
        <w:rPr>
          <w:bCs/>
          <w:color w:val="000000"/>
          <w:sz w:val="28"/>
          <w:szCs w:val="28"/>
          <w:lang w:val="de-DE"/>
        </w:rPr>
        <w:t xml:space="preserve"> ha, </w:t>
      </w:r>
      <w:r w:rsidR="005061B3">
        <w:rPr>
          <w:bCs/>
          <w:color w:val="000000"/>
          <w:sz w:val="28"/>
          <w:szCs w:val="28"/>
          <w:lang w:val="de-DE"/>
        </w:rPr>
        <w:t>cao</w:t>
      </w:r>
      <w:r w:rsidRPr="00755EC2">
        <w:rPr>
          <w:bCs/>
          <w:color w:val="000000"/>
          <w:sz w:val="28"/>
          <w:szCs w:val="28"/>
          <w:lang w:val="de-DE"/>
        </w:rPr>
        <w:t xml:space="preserve"> hơn so với chỉ tiêu </w:t>
      </w:r>
      <w:r w:rsidR="005C5C3D">
        <w:rPr>
          <w:bCs/>
          <w:color w:val="000000"/>
          <w:sz w:val="28"/>
          <w:szCs w:val="28"/>
          <w:lang w:val="de-DE"/>
        </w:rPr>
        <w:t>quy</w:t>
      </w:r>
      <w:r w:rsidRPr="00755EC2">
        <w:rPr>
          <w:bCs/>
          <w:color w:val="000000"/>
          <w:sz w:val="28"/>
          <w:szCs w:val="28"/>
          <w:lang w:val="de-DE"/>
        </w:rPr>
        <w:t xml:space="preserve"> hoạch được duyệt </w:t>
      </w:r>
      <w:r w:rsidR="005061B3">
        <w:rPr>
          <w:bCs/>
          <w:sz w:val="28"/>
          <w:szCs w:val="28"/>
          <w:lang w:val="de-DE"/>
        </w:rPr>
        <w:t>1,45</w:t>
      </w:r>
      <w:r w:rsidRPr="00755EC2">
        <w:rPr>
          <w:bCs/>
          <w:sz w:val="28"/>
          <w:szCs w:val="28"/>
          <w:lang w:val="de-DE"/>
        </w:rPr>
        <w:t xml:space="preserve"> ha, đạt </w:t>
      </w:r>
      <w:r w:rsidR="005061B3">
        <w:rPr>
          <w:bCs/>
          <w:sz w:val="28"/>
          <w:szCs w:val="28"/>
          <w:lang w:val="de-DE"/>
        </w:rPr>
        <w:t>600,00</w:t>
      </w:r>
      <w:r w:rsidRPr="00755EC2">
        <w:rPr>
          <w:bCs/>
          <w:color w:val="000000"/>
          <w:sz w:val="28"/>
          <w:szCs w:val="28"/>
          <w:lang w:val="de-DE"/>
        </w:rPr>
        <w:t>%.</w:t>
      </w:r>
    </w:p>
    <w:p w:rsidR="00E36661" w:rsidRPr="008F5851" w:rsidRDefault="008F5851" w:rsidP="00905FDD">
      <w:pPr>
        <w:tabs>
          <w:tab w:val="left" w:pos="709"/>
          <w:tab w:val="left" w:pos="851"/>
        </w:tabs>
        <w:spacing w:before="120"/>
        <w:ind w:firstLine="567"/>
        <w:jc w:val="both"/>
        <w:rPr>
          <w:bCs/>
          <w:color w:val="000000" w:themeColor="text1"/>
          <w:sz w:val="28"/>
          <w:szCs w:val="28"/>
          <w:lang w:val="de-DE"/>
        </w:rPr>
      </w:pPr>
      <w:r w:rsidRPr="008F5851">
        <w:rPr>
          <w:color w:val="000000" w:themeColor="text1"/>
          <w:sz w:val="28"/>
          <w:szCs w:val="28"/>
          <w:lang w:val="de-DE"/>
        </w:rPr>
        <w:lastRenderedPageBreak/>
        <w:t>Diện tích đất xây dựng trụ sở của tổ chức sự nghiệp cao hơn so với chỉ tiêu là do trong kỳ quy hoạch đã đăng ký chuyển đổi đất xây dựng trụ sở của tổ chức sự nghiệp sang các loại đất khác để thực hiện các công trình, dự án nhưng có nhiều dự án trong kỳ chưa thực hiện được như: Đất giao thông thị trấn Phong Nha;</w:t>
      </w:r>
      <w:r w:rsidRPr="008F5851">
        <w:rPr>
          <w:color w:val="000000" w:themeColor="text1"/>
        </w:rPr>
        <w:t xml:space="preserve"> </w:t>
      </w:r>
      <w:r w:rsidRPr="008F5851">
        <w:rPr>
          <w:color w:val="000000" w:themeColor="text1"/>
          <w:sz w:val="28"/>
          <w:szCs w:val="28"/>
          <w:lang w:val="de-DE"/>
        </w:rPr>
        <w:t>Mở rộng trụ sở cơ quan xã Xuân Trạch; Đất khu vui chơi giải trí công cộng các xã, thị trấn</w:t>
      </w:r>
      <w:r w:rsidR="00E36661" w:rsidRPr="008F5851">
        <w:rPr>
          <w:color w:val="000000" w:themeColor="text1"/>
          <w:sz w:val="28"/>
          <w:szCs w:val="28"/>
          <w:lang w:val="de-DE"/>
        </w:rPr>
        <w:t>...dẫn đến diện tích đất xây dựng trụ sở của tổ chức sự nghiệp có sự chênh lệch.</w:t>
      </w:r>
    </w:p>
    <w:p w:rsidR="00340866" w:rsidRDefault="00755EC2" w:rsidP="005061B3">
      <w:pPr>
        <w:keepLines/>
        <w:tabs>
          <w:tab w:val="left" w:pos="709"/>
          <w:tab w:val="left" w:pos="851"/>
        </w:tabs>
        <w:spacing w:before="120"/>
        <w:ind w:firstLine="567"/>
        <w:jc w:val="both"/>
        <w:rPr>
          <w:bCs/>
          <w:color w:val="000000"/>
          <w:spacing w:val="-2"/>
          <w:sz w:val="28"/>
          <w:szCs w:val="28"/>
          <w:lang w:val="de-DE"/>
        </w:rPr>
      </w:pPr>
      <w:r>
        <w:rPr>
          <w:bCs/>
          <w:color w:val="000000"/>
          <w:sz w:val="28"/>
          <w:szCs w:val="28"/>
          <w:lang w:val="de-DE"/>
        </w:rPr>
        <w:t xml:space="preserve">- </w:t>
      </w:r>
      <w:r w:rsidRPr="007B5CAD">
        <w:rPr>
          <w:bCs/>
          <w:color w:val="000000"/>
          <w:spacing w:val="-2"/>
          <w:sz w:val="28"/>
          <w:szCs w:val="28"/>
          <w:lang w:val="de-DE"/>
        </w:rPr>
        <w:t>Đất công trình công cộng khác: Chỉ tiêu đất công trình công cộng khác được duyệt đến năm 20</w:t>
      </w:r>
      <w:r w:rsidR="005061B3">
        <w:rPr>
          <w:bCs/>
          <w:color w:val="000000"/>
          <w:spacing w:val="-2"/>
          <w:sz w:val="28"/>
          <w:szCs w:val="28"/>
          <w:lang w:val="de-DE"/>
        </w:rPr>
        <w:t>3</w:t>
      </w:r>
      <w:r w:rsidRPr="007B5CAD">
        <w:rPr>
          <w:bCs/>
          <w:color w:val="000000"/>
          <w:spacing w:val="-2"/>
          <w:sz w:val="28"/>
          <w:szCs w:val="28"/>
          <w:lang w:val="de-DE"/>
        </w:rPr>
        <w:t xml:space="preserve">0 là </w:t>
      </w:r>
      <w:r w:rsidR="005061B3">
        <w:rPr>
          <w:bCs/>
          <w:color w:val="000000"/>
          <w:spacing w:val="-2"/>
          <w:sz w:val="28"/>
          <w:szCs w:val="28"/>
          <w:lang w:val="de-DE"/>
        </w:rPr>
        <w:t>34,96</w:t>
      </w:r>
      <w:r w:rsidRPr="007B5CAD">
        <w:rPr>
          <w:bCs/>
          <w:color w:val="000000"/>
          <w:spacing w:val="-2"/>
          <w:sz w:val="28"/>
          <w:szCs w:val="28"/>
          <w:lang w:val="de-DE"/>
        </w:rPr>
        <w:t xml:space="preserve"> ha. Kết qu</w:t>
      </w:r>
      <w:r w:rsidR="00D62683">
        <w:rPr>
          <w:bCs/>
          <w:color w:val="000000"/>
          <w:spacing w:val="-2"/>
          <w:sz w:val="28"/>
          <w:szCs w:val="28"/>
          <w:lang w:val="de-DE"/>
        </w:rPr>
        <w:t>ả thực hiện đến năm 202</w:t>
      </w:r>
      <w:r w:rsidR="005061B3">
        <w:rPr>
          <w:bCs/>
          <w:color w:val="000000"/>
          <w:spacing w:val="-2"/>
          <w:sz w:val="28"/>
          <w:szCs w:val="28"/>
          <w:lang w:val="de-DE"/>
        </w:rPr>
        <w:t>2</w:t>
      </w:r>
      <w:r w:rsidR="00D62683">
        <w:rPr>
          <w:bCs/>
          <w:color w:val="000000"/>
          <w:spacing w:val="-2"/>
          <w:sz w:val="28"/>
          <w:szCs w:val="28"/>
          <w:lang w:val="de-DE"/>
        </w:rPr>
        <w:t xml:space="preserve"> là 0,1</w:t>
      </w:r>
      <w:r w:rsidR="00F41542">
        <w:rPr>
          <w:bCs/>
          <w:color w:val="000000"/>
          <w:spacing w:val="-2"/>
          <w:sz w:val="28"/>
          <w:szCs w:val="28"/>
          <w:lang w:val="de-DE"/>
        </w:rPr>
        <w:t>3</w:t>
      </w:r>
      <w:r w:rsidRPr="007B5CAD">
        <w:rPr>
          <w:bCs/>
          <w:color w:val="000000"/>
          <w:spacing w:val="-2"/>
          <w:sz w:val="28"/>
          <w:szCs w:val="28"/>
          <w:lang w:val="de-DE"/>
        </w:rPr>
        <w:t xml:space="preserve"> ha.</w:t>
      </w:r>
    </w:p>
    <w:p w:rsidR="008F5851" w:rsidRPr="005061B3" w:rsidRDefault="008F5851" w:rsidP="005061B3">
      <w:pPr>
        <w:keepLines/>
        <w:tabs>
          <w:tab w:val="left" w:pos="709"/>
          <w:tab w:val="left" w:pos="851"/>
        </w:tabs>
        <w:spacing w:before="120"/>
        <w:ind w:firstLine="567"/>
        <w:jc w:val="both"/>
        <w:rPr>
          <w:bCs/>
          <w:color w:val="000000"/>
          <w:sz w:val="28"/>
          <w:szCs w:val="28"/>
          <w:lang w:val="de-DE"/>
        </w:rPr>
      </w:pPr>
      <w:r w:rsidRPr="008F5851">
        <w:rPr>
          <w:bCs/>
          <w:color w:val="000000"/>
          <w:sz w:val="28"/>
          <w:szCs w:val="28"/>
          <w:lang w:val="de-DE"/>
        </w:rPr>
        <w:t>Diện tích đất công trình công cộng khác thấp hơn so với chỉ tiêu phê duyệt là do một số công trình đã đăng ký trong kỳ quy hoạch nhưng do nhiều nguyên nhân khác nhau đến nay vẫn chưa thực hiện hoặc thực hiện chưa đủ diện tích đã đăng ký như: Đất công trình công cộng khác xã Hải Phú; Đất công trình công cộng khác xã Mỹ Trạch; Đất công trình công cộng khác xã Lý Trạch; ... dẫn đến diện tích đất công trình công cộng khác có sự chênh lệch.</w:t>
      </w:r>
    </w:p>
    <w:p w:rsidR="00905FDD" w:rsidRDefault="00905FDD" w:rsidP="00905FDD">
      <w:pPr>
        <w:widowControl w:val="0"/>
        <w:spacing w:before="120"/>
        <w:ind w:firstLine="567"/>
        <w:jc w:val="both"/>
        <w:rPr>
          <w:color w:val="000000"/>
          <w:sz w:val="28"/>
          <w:szCs w:val="28"/>
          <w:lang w:val="de-DE"/>
        </w:rPr>
      </w:pPr>
      <w:r w:rsidRPr="00905FDD">
        <w:rPr>
          <w:color w:val="000000"/>
          <w:sz w:val="28"/>
          <w:szCs w:val="28"/>
          <w:lang w:val="de-DE"/>
        </w:rPr>
        <w:t>- Đất tín ngưỡng: Chỉ tiêu diện tích đất tín ngưỡng được duyệt đến năm 20</w:t>
      </w:r>
      <w:r w:rsidR="005061B3">
        <w:rPr>
          <w:color w:val="000000"/>
          <w:sz w:val="28"/>
          <w:szCs w:val="28"/>
          <w:lang w:val="de-DE"/>
        </w:rPr>
        <w:t>3</w:t>
      </w:r>
      <w:r w:rsidR="004B3A47">
        <w:rPr>
          <w:color w:val="000000"/>
          <w:sz w:val="28"/>
          <w:szCs w:val="28"/>
          <w:lang w:val="de-DE"/>
        </w:rPr>
        <w:t xml:space="preserve">0 </w:t>
      </w:r>
      <w:r w:rsidRPr="00905FDD">
        <w:rPr>
          <w:color w:val="000000"/>
          <w:sz w:val="28"/>
          <w:szCs w:val="28"/>
          <w:lang w:val="de-DE"/>
        </w:rPr>
        <w:t xml:space="preserve">là </w:t>
      </w:r>
      <w:r w:rsidR="005061B3" w:rsidRPr="005061B3">
        <w:rPr>
          <w:color w:val="000000"/>
          <w:sz w:val="28"/>
          <w:szCs w:val="28"/>
          <w:lang w:val="de-DE"/>
        </w:rPr>
        <w:t>27,89</w:t>
      </w:r>
      <w:r w:rsidRPr="00905FDD">
        <w:rPr>
          <w:color w:val="000000"/>
          <w:sz w:val="28"/>
          <w:szCs w:val="28"/>
          <w:lang w:val="de-DE"/>
        </w:rPr>
        <w:t xml:space="preserve"> ha. Kết quả thực hiện đến năm 20</w:t>
      </w:r>
      <w:r w:rsidR="004B3A47">
        <w:rPr>
          <w:color w:val="000000"/>
          <w:sz w:val="28"/>
          <w:szCs w:val="28"/>
          <w:lang w:val="de-DE"/>
        </w:rPr>
        <w:t>2</w:t>
      </w:r>
      <w:r w:rsidR="005061B3">
        <w:rPr>
          <w:color w:val="000000"/>
          <w:sz w:val="28"/>
          <w:szCs w:val="28"/>
          <w:lang w:val="de-DE"/>
        </w:rPr>
        <w:t>2</w:t>
      </w:r>
      <w:r w:rsidRPr="00905FDD">
        <w:rPr>
          <w:color w:val="000000"/>
          <w:sz w:val="28"/>
          <w:szCs w:val="28"/>
          <w:lang w:val="de-DE"/>
        </w:rPr>
        <w:t xml:space="preserve"> là </w:t>
      </w:r>
      <w:r w:rsidR="00FA173A">
        <w:rPr>
          <w:sz w:val="28"/>
          <w:szCs w:val="28"/>
          <w:lang w:val="de-DE"/>
        </w:rPr>
        <w:t>13,35</w:t>
      </w:r>
      <w:r w:rsidRPr="00905FDD">
        <w:rPr>
          <w:color w:val="000000"/>
          <w:sz w:val="28"/>
          <w:szCs w:val="28"/>
          <w:lang w:val="de-DE"/>
        </w:rPr>
        <w:t xml:space="preserve"> ha, thấp hơn so với chỉ tiêu </w:t>
      </w:r>
      <w:r w:rsidR="005C5C3D">
        <w:rPr>
          <w:color w:val="000000"/>
          <w:sz w:val="28"/>
          <w:szCs w:val="28"/>
          <w:lang w:val="de-DE"/>
        </w:rPr>
        <w:t>quy</w:t>
      </w:r>
      <w:r w:rsidRPr="00905FDD">
        <w:rPr>
          <w:color w:val="000000"/>
          <w:sz w:val="28"/>
          <w:szCs w:val="28"/>
          <w:lang w:val="de-DE"/>
        </w:rPr>
        <w:t xml:space="preserve"> hoạch được duyệt </w:t>
      </w:r>
      <w:r w:rsidR="00B63F4A">
        <w:rPr>
          <w:color w:val="000000"/>
          <w:sz w:val="28"/>
          <w:szCs w:val="28"/>
          <w:lang w:val="de-DE"/>
        </w:rPr>
        <w:t>14,54</w:t>
      </w:r>
      <w:r w:rsidRPr="00905FDD">
        <w:rPr>
          <w:color w:val="000000"/>
          <w:sz w:val="28"/>
          <w:szCs w:val="28"/>
          <w:lang w:val="de-DE"/>
        </w:rPr>
        <w:t xml:space="preserve"> ha, đạt </w:t>
      </w:r>
      <w:r w:rsidR="00B63F4A" w:rsidRPr="00B63F4A">
        <w:rPr>
          <w:color w:val="000000"/>
          <w:sz w:val="28"/>
          <w:szCs w:val="28"/>
          <w:lang w:val="de-DE"/>
        </w:rPr>
        <w:t>47,87</w:t>
      </w:r>
      <w:r w:rsidRPr="00905FDD">
        <w:rPr>
          <w:color w:val="000000"/>
          <w:sz w:val="28"/>
          <w:szCs w:val="28"/>
          <w:lang w:val="de-DE"/>
        </w:rPr>
        <w:t>%.</w:t>
      </w:r>
    </w:p>
    <w:p w:rsidR="00DF7AB6" w:rsidRPr="008F5851" w:rsidRDefault="00DF7AB6" w:rsidP="00905FDD">
      <w:pPr>
        <w:widowControl w:val="0"/>
        <w:spacing w:before="120"/>
        <w:ind w:firstLine="567"/>
        <w:jc w:val="both"/>
        <w:rPr>
          <w:color w:val="000000" w:themeColor="text1"/>
          <w:sz w:val="28"/>
          <w:szCs w:val="28"/>
          <w:lang w:val="de-DE"/>
        </w:rPr>
      </w:pPr>
      <w:r w:rsidRPr="008F5851">
        <w:rPr>
          <w:color w:val="000000" w:themeColor="text1"/>
          <w:sz w:val="28"/>
          <w:szCs w:val="28"/>
          <w:lang w:val="de-DE"/>
        </w:rPr>
        <w:t>Diện tích đất tín ngưỡng thấp hơn chỉ tiêu được phê duyệt là do một số nhà thờ họ, chùa và các tí</w:t>
      </w:r>
      <w:r w:rsidR="005061B3" w:rsidRPr="008F5851">
        <w:rPr>
          <w:color w:val="000000" w:themeColor="text1"/>
          <w:sz w:val="28"/>
          <w:szCs w:val="28"/>
          <w:lang w:val="de-DE"/>
        </w:rPr>
        <w:t>n</w:t>
      </w:r>
      <w:r w:rsidRPr="008F5851">
        <w:rPr>
          <w:color w:val="000000" w:themeColor="text1"/>
          <w:sz w:val="28"/>
          <w:szCs w:val="28"/>
          <w:lang w:val="de-DE"/>
        </w:rPr>
        <w:t xml:space="preserve"> ngưỡng đã đăng ký </w:t>
      </w:r>
      <w:r w:rsidR="0048231E" w:rsidRPr="008F5851">
        <w:rPr>
          <w:bCs/>
          <w:color w:val="000000" w:themeColor="text1"/>
          <w:sz w:val="28"/>
          <w:szCs w:val="28"/>
          <w:lang w:val="de-DE"/>
        </w:rPr>
        <w:t>trong kỳ quy hoạch nhưng do nhiều nguyên nhân khác nhau đến nay vẫn chưa thực hiện hoặc thực hiện chưa đủ diện tích đã đăng ký dẫn đến diện tích đất tín ngưỡng có sự chênh lệch.</w:t>
      </w:r>
    </w:p>
    <w:p w:rsidR="00905FDD" w:rsidRDefault="00905FDD" w:rsidP="00905FDD">
      <w:pPr>
        <w:widowControl w:val="0"/>
        <w:spacing w:before="120"/>
        <w:ind w:firstLine="567"/>
        <w:jc w:val="both"/>
        <w:rPr>
          <w:color w:val="000000"/>
          <w:spacing w:val="4"/>
          <w:sz w:val="28"/>
          <w:szCs w:val="28"/>
          <w:lang w:val="de-DE"/>
        </w:rPr>
      </w:pPr>
      <w:r w:rsidRPr="00905FDD">
        <w:rPr>
          <w:color w:val="000000"/>
          <w:spacing w:val="4"/>
          <w:sz w:val="28"/>
          <w:szCs w:val="28"/>
          <w:lang w:val="de-DE"/>
        </w:rPr>
        <w:t>- Đất sông ngòi, kênh, rạch, suối: Chỉ tiêu diện tích đất sông ngòi, kênh, rạch, suối được duyệt đến năm 20</w:t>
      </w:r>
      <w:r w:rsidR="00821072">
        <w:rPr>
          <w:color w:val="000000"/>
          <w:spacing w:val="4"/>
          <w:sz w:val="28"/>
          <w:szCs w:val="28"/>
          <w:lang w:val="de-DE"/>
        </w:rPr>
        <w:t>3</w:t>
      </w:r>
      <w:r w:rsidR="004B3A47">
        <w:rPr>
          <w:color w:val="000000"/>
          <w:spacing w:val="4"/>
          <w:sz w:val="28"/>
          <w:szCs w:val="28"/>
          <w:lang w:val="de-DE"/>
        </w:rPr>
        <w:t>0</w:t>
      </w:r>
      <w:r w:rsidRPr="00905FDD">
        <w:rPr>
          <w:color w:val="000000"/>
          <w:spacing w:val="4"/>
          <w:sz w:val="28"/>
          <w:szCs w:val="28"/>
          <w:lang w:val="de-DE"/>
        </w:rPr>
        <w:t xml:space="preserve"> là </w:t>
      </w:r>
      <w:r w:rsidR="00821072" w:rsidRPr="00821072">
        <w:rPr>
          <w:color w:val="000000"/>
          <w:spacing w:val="4"/>
          <w:sz w:val="28"/>
          <w:szCs w:val="28"/>
          <w:lang w:val="de-DE"/>
        </w:rPr>
        <w:t>2.423,05</w:t>
      </w:r>
      <w:r w:rsidRPr="00905FDD">
        <w:rPr>
          <w:color w:val="000000"/>
          <w:spacing w:val="4"/>
          <w:sz w:val="28"/>
          <w:szCs w:val="28"/>
          <w:lang w:val="de-DE"/>
        </w:rPr>
        <w:t xml:space="preserve"> ha. Kết quả thực hiện đến năm 20</w:t>
      </w:r>
      <w:r w:rsidR="004B3A47">
        <w:rPr>
          <w:color w:val="000000"/>
          <w:spacing w:val="4"/>
          <w:sz w:val="28"/>
          <w:szCs w:val="28"/>
          <w:lang w:val="de-DE"/>
        </w:rPr>
        <w:t>2</w:t>
      </w:r>
      <w:r w:rsidR="00821072">
        <w:rPr>
          <w:color w:val="000000"/>
          <w:spacing w:val="4"/>
          <w:sz w:val="28"/>
          <w:szCs w:val="28"/>
          <w:lang w:val="de-DE"/>
        </w:rPr>
        <w:t>2</w:t>
      </w:r>
      <w:r w:rsidRPr="00905FDD">
        <w:rPr>
          <w:color w:val="000000"/>
          <w:spacing w:val="4"/>
          <w:sz w:val="28"/>
          <w:szCs w:val="28"/>
          <w:lang w:val="de-DE"/>
        </w:rPr>
        <w:t xml:space="preserve"> là </w:t>
      </w:r>
      <w:r w:rsidR="00821072" w:rsidRPr="00821072">
        <w:rPr>
          <w:spacing w:val="4"/>
          <w:sz w:val="28"/>
          <w:szCs w:val="28"/>
          <w:lang w:val="de-DE"/>
        </w:rPr>
        <w:t>2.360,07</w:t>
      </w:r>
      <w:r w:rsidRPr="00905FDD">
        <w:rPr>
          <w:color w:val="000000"/>
          <w:spacing w:val="4"/>
          <w:sz w:val="28"/>
          <w:szCs w:val="28"/>
          <w:lang w:val="de-DE"/>
        </w:rPr>
        <w:t xml:space="preserve"> ha, </w:t>
      </w:r>
      <w:r w:rsidR="00383A1F">
        <w:rPr>
          <w:color w:val="000000"/>
          <w:spacing w:val="4"/>
          <w:sz w:val="28"/>
          <w:szCs w:val="28"/>
          <w:lang w:val="de-DE"/>
        </w:rPr>
        <w:t>thấp</w:t>
      </w:r>
      <w:r w:rsidRPr="00905FDD">
        <w:rPr>
          <w:color w:val="000000"/>
          <w:spacing w:val="4"/>
          <w:sz w:val="28"/>
          <w:szCs w:val="28"/>
          <w:lang w:val="de-DE"/>
        </w:rPr>
        <w:t xml:space="preserve"> hơn so với chỉ tiêu </w:t>
      </w:r>
      <w:r w:rsidR="005C5C3D">
        <w:rPr>
          <w:color w:val="000000"/>
          <w:spacing w:val="4"/>
          <w:sz w:val="28"/>
          <w:szCs w:val="28"/>
          <w:lang w:val="de-DE"/>
        </w:rPr>
        <w:t>quy</w:t>
      </w:r>
      <w:r w:rsidRPr="00905FDD">
        <w:rPr>
          <w:color w:val="000000"/>
          <w:spacing w:val="4"/>
          <w:sz w:val="28"/>
          <w:szCs w:val="28"/>
          <w:lang w:val="de-DE"/>
        </w:rPr>
        <w:t xml:space="preserve"> hoạch được duyệt </w:t>
      </w:r>
      <w:r w:rsidR="00821072">
        <w:rPr>
          <w:color w:val="000000"/>
          <w:spacing w:val="4"/>
          <w:sz w:val="28"/>
          <w:szCs w:val="28"/>
          <w:lang w:val="de-DE"/>
        </w:rPr>
        <w:t>62,97</w:t>
      </w:r>
      <w:r w:rsidR="00383A1F">
        <w:rPr>
          <w:color w:val="000000"/>
          <w:spacing w:val="4"/>
          <w:sz w:val="28"/>
          <w:szCs w:val="28"/>
          <w:lang w:val="de-DE"/>
        </w:rPr>
        <w:t xml:space="preserve"> </w:t>
      </w:r>
      <w:r w:rsidRPr="00905FDD">
        <w:rPr>
          <w:color w:val="000000"/>
          <w:spacing w:val="4"/>
          <w:sz w:val="28"/>
          <w:szCs w:val="28"/>
          <w:lang w:val="de-DE"/>
        </w:rPr>
        <w:t xml:space="preserve">ha, đạt </w:t>
      </w:r>
      <w:r w:rsidR="00821072">
        <w:rPr>
          <w:color w:val="000000"/>
          <w:spacing w:val="4"/>
          <w:sz w:val="28"/>
          <w:szCs w:val="28"/>
          <w:lang w:val="de-DE"/>
        </w:rPr>
        <w:t>97,40</w:t>
      </w:r>
      <w:r w:rsidRPr="00905FDD">
        <w:rPr>
          <w:color w:val="000000"/>
          <w:spacing w:val="4"/>
          <w:sz w:val="28"/>
          <w:szCs w:val="28"/>
          <w:lang w:val="de-DE"/>
        </w:rPr>
        <w:t>%.</w:t>
      </w:r>
    </w:p>
    <w:p w:rsidR="0048231E" w:rsidRPr="008F5851" w:rsidRDefault="00214BBD" w:rsidP="00905FDD">
      <w:pPr>
        <w:widowControl w:val="0"/>
        <w:spacing w:before="120"/>
        <w:ind w:firstLine="567"/>
        <w:jc w:val="both"/>
        <w:rPr>
          <w:bCs/>
          <w:color w:val="000000" w:themeColor="text1"/>
          <w:spacing w:val="4"/>
          <w:sz w:val="28"/>
          <w:szCs w:val="28"/>
          <w:lang w:val="de-DE"/>
        </w:rPr>
      </w:pPr>
      <w:r w:rsidRPr="008F5851">
        <w:rPr>
          <w:bCs/>
          <w:color w:val="000000" w:themeColor="text1"/>
          <w:spacing w:val="4"/>
          <w:sz w:val="28"/>
          <w:szCs w:val="28"/>
          <w:lang w:val="de-DE"/>
        </w:rPr>
        <w:t xml:space="preserve">Diện tích đất </w:t>
      </w:r>
      <w:r w:rsidRPr="008F5851">
        <w:rPr>
          <w:color w:val="000000" w:themeColor="text1"/>
          <w:spacing w:val="4"/>
          <w:sz w:val="28"/>
          <w:szCs w:val="28"/>
          <w:lang w:val="de-DE"/>
        </w:rPr>
        <w:t xml:space="preserve">sông ngòi, kênh, rạch, suối thấp hơn chỉ tiêu phê duyệt là do </w:t>
      </w:r>
      <w:r w:rsidR="008F5851" w:rsidRPr="008F5851">
        <w:rPr>
          <w:color w:val="000000" w:themeColor="text1"/>
          <w:sz w:val="28"/>
          <w:szCs w:val="28"/>
          <w:lang w:val="de-DE"/>
        </w:rPr>
        <w:t>một số công trình đã đăng ký trong kỳ quy hoạch nhưng do nhiều nguyên nhân khác nhau đến nay vẫn chưa thực hiện hoặc thực hiện chưa đủ diện tích đã đăng ký như:</w:t>
      </w:r>
      <w:r w:rsidR="008F5851" w:rsidRPr="008F5851">
        <w:rPr>
          <w:color w:val="000000" w:themeColor="text1"/>
        </w:rPr>
        <w:t xml:space="preserve"> </w:t>
      </w:r>
      <w:r w:rsidR="008F5851" w:rsidRPr="008F5851">
        <w:rPr>
          <w:color w:val="000000" w:themeColor="text1"/>
          <w:sz w:val="28"/>
          <w:szCs w:val="28"/>
          <w:lang w:val="de-DE"/>
        </w:rPr>
        <w:t>Nạo vét khơi thông tuyến Sông Đào từ Sông Son đến Sông Lý Hòa; Đất sông ngòi, kênh, rạch, suối TT Hoàn Lão...</w:t>
      </w:r>
      <w:r w:rsidRPr="008F5851">
        <w:rPr>
          <w:color w:val="000000" w:themeColor="text1"/>
          <w:sz w:val="28"/>
          <w:szCs w:val="28"/>
          <w:lang w:val="de-DE"/>
        </w:rPr>
        <w:t xml:space="preserve">dẫn đến diện tích đất </w:t>
      </w:r>
      <w:r w:rsidRPr="008F5851">
        <w:rPr>
          <w:color w:val="000000" w:themeColor="text1"/>
          <w:spacing w:val="4"/>
          <w:sz w:val="28"/>
          <w:szCs w:val="28"/>
          <w:lang w:val="de-DE"/>
        </w:rPr>
        <w:t>sông ngòi, kênh, rạch, suối có sự chênh lệch.</w:t>
      </w:r>
    </w:p>
    <w:p w:rsidR="00905FDD" w:rsidRDefault="00905FDD" w:rsidP="00905FDD">
      <w:pPr>
        <w:widowControl w:val="0"/>
        <w:spacing w:before="120"/>
        <w:ind w:firstLine="567"/>
        <w:jc w:val="both"/>
        <w:rPr>
          <w:color w:val="000000"/>
          <w:sz w:val="28"/>
          <w:szCs w:val="28"/>
          <w:lang w:val="de-DE"/>
        </w:rPr>
      </w:pPr>
      <w:r w:rsidRPr="00905FDD">
        <w:rPr>
          <w:color w:val="000000"/>
          <w:sz w:val="28"/>
          <w:szCs w:val="28"/>
          <w:lang w:val="de-DE"/>
        </w:rPr>
        <w:t>- Đất có mặt nước chuyên dùng: Chỉ tiêu diện tích đất có mặt nước chuyên dùng được duyệt đến năm 20</w:t>
      </w:r>
      <w:r w:rsidR="00821072">
        <w:rPr>
          <w:color w:val="000000"/>
          <w:sz w:val="28"/>
          <w:szCs w:val="28"/>
          <w:lang w:val="de-DE"/>
        </w:rPr>
        <w:t>3</w:t>
      </w:r>
      <w:r w:rsidR="004B3A47">
        <w:rPr>
          <w:color w:val="000000"/>
          <w:sz w:val="28"/>
          <w:szCs w:val="28"/>
          <w:lang w:val="de-DE"/>
        </w:rPr>
        <w:t>0</w:t>
      </w:r>
      <w:r w:rsidRPr="00905FDD">
        <w:rPr>
          <w:color w:val="000000"/>
          <w:sz w:val="28"/>
          <w:szCs w:val="28"/>
          <w:lang w:val="de-DE"/>
        </w:rPr>
        <w:t xml:space="preserve"> là </w:t>
      </w:r>
      <w:r w:rsidR="00821072" w:rsidRPr="00821072">
        <w:rPr>
          <w:color w:val="000000"/>
          <w:sz w:val="28"/>
          <w:szCs w:val="28"/>
          <w:lang w:val="de-DE"/>
        </w:rPr>
        <w:t>143,37</w:t>
      </w:r>
      <w:r w:rsidRPr="00905FDD">
        <w:rPr>
          <w:color w:val="000000"/>
          <w:sz w:val="28"/>
          <w:szCs w:val="28"/>
          <w:lang w:val="de-DE"/>
        </w:rPr>
        <w:t xml:space="preserve"> ha. Kết quả thực hiện đến năm 20</w:t>
      </w:r>
      <w:r w:rsidR="004B3A47">
        <w:rPr>
          <w:color w:val="000000"/>
          <w:sz w:val="28"/>
          <w:szCs w:val="28"/>
          <w:lang w:val="de-DE"/>
        </w:rPr>
        <w:t>2</w:t>
      </w:r>
      <w:r w:rsidR="00821072">
        <w:rPr>
          <w:color w:val="000000"/>
          <w:sz w:val="28"/>
          <w:szCs w:val="28"/>
          <w:lang w:val="de-DE"/>
        </w:rPr>
        <w:t>2</w:t>
      </w:r>
      <w:r w:rsidRPr="00905FDD">
        <w:rPr>
          <w:color w:val="000000"/>
          <w:sz w:val="28"/>
          <w:szCs w:val="28"/>
          <w:lang w:val="de-DE"/>
        </w:rPr>
        <w:t xml:space="preserve"> là </w:t>
      </w:r>
      <w:r w:rsidR="00821072" w:rsidRPr="00821072">
        <w:rPr>
          <w:sz w:val="28"/>
          <w:szCs w:val="28"/>
          <w:lang w:val="de-DE"/>
        </w:rPr>
        <w:t>169,89</w:t>
      </w:r>
      <w:r w:rsidRPr="00905FDD">
        <w:rPr>
          <w:color w:val="000000"/>
          <w:sz w:val="28"/>
          <w:szCs w:val="28"/>
          <w:lang w:val="de-DE"/>
        </w:rPr>
        <w:t xml:space="preserve"> ha, </w:t>
      </w:r>
      <w:r w:rsidR="008F5851">
        <w:rPr>
          <w:color w:val="000000"/>
          <w:sz w:val="28"/>
          <w:szCs w:val="28"/>
          <w:lang w:val="de-DE"/>
        </w:rPr>
        <w:t>cao</w:t>
      </w:r>
      <w:r w:rsidRPr="00905FDD">
        <w:rPr>
          <w:color w:val="000000"/>
          <w:sz w:val="28"/>
          <w:szCs w:val="28"/>
          <w:lang w:val="de-DE"/>
        </w:rPr>
        <w:t xml:space="preserve"> hơn so với chỉ tiêu </w:t>
      </w:r>
      <w:r w:rsidR="005C5C3D">
        <w:rPr>
          <w:color w:val="000000"/>
          <w:sz w:val="28"/>
          <w:szCs w:val="28"/>
          <w:lang w:val="de-DE"/>
        </w:rPr>
        <w:t>quy</w:t>
      </w:r>
      <w:r w:rsidRPr="00905FDD">
        <w:rPr>
          <w:color w:val="000000"/>
          <w:sz w:val="28"/>
          <w:szCs w:val="28"/>
          <w:lang w:val="de-DE"/>
        </w:rPr>
        <w:t xml:space="preserve"> hoạch được duyệt </w:t>
      </w:r>
      <w:r w:rsidR="00821072" w:rsidRPr="00821072">
        <w:rPr>
          <w:color w:val="000000"/>
          <w:sz w:val="28"/>
          <w:szCs w:val="28"/>
          <w:lang w:val="de-DE"/>
        </w:rPr>
        <w:t>26,52</w:t>
      </w:r>
      <w:r w:rsidRPr="00905FDD">
        <w:rPr>
          <w:color w:val="000000"/>
          <w:sz w:val="28"/>
          <w:szCs w:val="28"/>
          <w:lang w:val="de-DE"/>
        </w:rPr>
        <w:t xml:space="preserve"> ha, đạt </w:t>
      </w:r>
      <w:r w:rsidR="00821072" w:rsidRPr="00821072">
        <w:rPr>
          <w:color w:val="000000"/>
          <w:sz w:val="28"/>
          <w:szCs w:val="28"/>
          <w:lang w:val="de-DE" w:eastAsia="en-AU"/>
        </w:rPr>
        <w:t>118,50</w:t>
      </w:r>
      <w:r w:rsidRPr="00905FDD">
        <w:rPr>
          <w:color w:val="000000"/>
          <w:sz w:val="28"/>
          <w:szCs w:val="28"/>
          <w:lang w:val="de-DE"/>
        </w:rPr>
        <w:t>%.</w:t>
      </w:r>
    </w:p>
    <w:p w:rsidR="00214BBD" w:rsidRPr="008F5851" w:rsidRDefault="008F5851" w:rsidP="00905FDD">
      <w:pPr>
        <w:widowControl w:val="0"/>
        <w:spacing w:before="120"/>
        <w:ind w:firstLine="567"/>
        <w:jc w:val="both"/>
        <w:rPr>
          <w:color w:val="000000" w:themeColor="text1"/>
          <w:sz w:val="28"/>
          <w:szCs w:val="28"/>
          <w:lang w:val="de-DE"/>
        </w:rPr>
      </w:pPr>
      <w:r w:rsidRPr="008F5851">
        <w:rPr>
          <w:bCs/>
          <w:color w:val="000000" w:themeColor="text1"/>
          <w:spacing w:val="4"/>
          <w:sz w:val="28"/>
          <w:szCs w:val="28"/>
          <w:lang w:val="de-DE"/>
        </w:rPr>
        <w:t>Diện tích đất có mặt nước chuyên dùng cao hơn chỉ tiêu phê duyệt là do một số công trình lấy đất có mặt nước chuyên dùng nhưng đến nay vẫn chưa thực hiện hoặc chưa đủ diện tích đăng ký như: Sét gạch ngói Thọ Lộc, xã Sơn Lộc; Khu vui chơi nghĩ dưỡng tắm bùn khoáng, nước nóng tự nhiên Phúc Trạch của Công ty CP đầu tư Suối Hoa; Đất</w:t>
      </w:r>
      <w:r w:rsidR="00EB1D1E">
        <w:rPr>
          <w:bCs/>
          <w:color w:val="000000" w:themeColor="text1"/>
          <w:spacing w:val="4"/>
          <w:sz w:val="28"/>
          <w:szCs w:val="28"/>
          <w:lang w:val="de-DE"/>
        </w:rPr>
        <w:t xml:space="preserve"> nuôi trồng thủy sản xã Cự Nẫm</w:t>
      </w:r>
      <w:r w:rsidRPr="008F5851">
        <w:rPr>
          <w:bCs/>
          <w:color w:val="000000" w:themeColor="text1"/>
          <w:spacing w:val="4"/>
          <w:sz w:val="28"/>
          <w:szCs w:val="28"/>
          <w:lang w:val="de-DE"/>
        </w:rPr>
        <w:t xml:space="preserve">... </w:t>
      </w:r>
      <w:r w:rsidRPr="008F5851">
        <w:rPr>
          <w:bCs/>
          <w:color w:val="000000" w:themeColor="text1"/>
          <w:spacing w:val="4"/>
          <w:sz w:val="28"/>
          <w:szCs w:val="28"/>
          <w:lang w:val="de-DE"/>
        </w:rPr>
        <w:lastRenderedPageBreak/>
        <w:t>dẫn đến diện tích đất có mặt nước chuyên dùng có sự chênh lệch.</w:t>
      </w:r>
    </w:p>
    <w:p w:rsidR="004B3A47" w:rsidRPr="004B3A47" w:rsidRDefault="004B3A47" w:rsidP="004B3A47">
      <w:pPr>
        <w:widowControl w:val="0"/>
        <w:spacing w:before="120"/>
        <w:ind w:firstLine="567"/>
        <w:jc w:val="both"/>
        <w:rPr>
          <w:i/>
          <w:color w:val="000000"/>
          <w:sz w:val="28"/>
          <w:szCs w:val="28"/>
          <w:lang w:val="de-DE"/>
        </w:rPr>
      </w:pPr>
      <w:r w:rsidRPr="004B3A47">
        <w:rPr>
          <w:i/>
          <w:color w:val="000000"/>
          <w:sz w:val="28"/>
          <w:szCs w:val="28"/>
          <w:lang w:val="de-DE"/>
        </w:rPr>
        <w:t>c) Đất chưa sử dụng</w:t>
      </w:r>
    </w:p>
    <w:p w:rsidR="00E21506" w:rsidRDefault="004B3A47" w:rsidP="004B3A47">
      <w:pPr>
        <w:widowControl w:val="0"/>
        <w:spacing w:before="120"/>
        <w:ind w:firstLine="567"/>
        <w:jc w:val="both"/>
        <w:rPr>
          <w:color w:val="000000"/>
          <w:sz w:val="28"/>
          <w:szCs w:val="28"/>
          <w:lang w:val="de-DE"/>
        </w:rPr>
      </w:pPr>
      <w:r w:rsidRPr="004B3A47">
        <w:rPr>
          <w:bCs/>
          <w:color w:val="000000"/>
          <w:sz w:val="28"/>
          <w:szCs w:val="28"/>
          <w:lang w:val="de-DE"/>
        </w:rPr>
        <w:t xml:space="preserve">Chỉ tiêu </w:t>
      </w:r>
      <w:r w:rsidRPr="004B3A47">
        <w:rPr>
          <w:color w:val="000000"/>
          <w:sz w:val="28"/>
          <w:szCs w:val="28"/>
          <w:lang w:val="de-DE"/>
        </w:rPr>
        <w:t>diện tích đất chưa sử dụng được duyệt đến năm 20</w:t>
      </w:r>
      <w:r w:rsidR="00821072">
        <w:rPr>
          <w:color w:val="000000"/>
          <w:sz w:val="28"/>
          <w:szCs w:val="28"/>
          <w:lang w:val="de-DE"/>
        </w:rPr>
        <w:t>3</w:t>
      </w:r>
      <w:r>
        <w:rPr>
          <w:color w:val="000000"/>
          <w:sz w:val="28"/>
          <w:szCs w:val="28"/>
          <w:lang w:val="de-DE"/>
        </w:rPr>
        <w:t>0</w:t>
      </w:r>
      <w:r w:rsidRPr="004B3A47">
        <w:rPr>
          <w:color w:val="000000"/>
          <w:sz w:val="28"/>
          <w:szCs w:val="28"/>
          <w:lang w:val="de-DE"/>
        </w:rPr>
        <w:t xml:space="preserve"> là</w:t>
      </w:r>
      <w:r w:rsidRPr="004B3A47">
        <w:rPr>
          <w:b/>
          <w:bCs/>
          <w:color w:val="000000"/>
          <w:sz w:val="28"/>
          <w:szCs w:val="28"/>
          <w:lang w:val="de-DE"/>
        </w:rPr>
        <w:t xml:space="preserve"> </w:t>
      </w:r>
      <w:r w:rsidR="00821072" w:rsidRPr="00821072">
        <w:rPr>
          <w:bCs/>
          <w:color w:val="000000"/>
          <w:sz w:val="28"/>
          <w:szCs w:val="28"/>
          <w:lang w:val="de-DE"/>
        </w:rPr>
        <w:t>1.920,30</w:t>
      </w:r>
      <w:r w:rsidRPr="004B3A47">
        <w:rPr>
          <w:bCs/>
          <w:color w:val="000000"/>
          <w:sz w:val="28"/>
          <w:szCs w:val="28"/>
          <w:lang w:val="de-DE"/>
        </w:rPr>
        <w:t xml:space="preserve"> </w:t>
      </w:r>
      <w:r w:rsidRPr="004B3A47">
        <w:rPr>
          <w:color w:val="000000"/>
          <w:sz w:val="28"/>
          <w:szCs w:val="28"/>
          <w:lang w:val="de-DE"/>
        </w:rPr>
        <w:t xml:space="preserve">ha. </w:t>
      </w:r>
      <w:r w:rsidRPr="004B3A47">
        <w:rPr>
          <w:bCs/>
          <w:color w:val="000000"/>
          <w:sz w:val="28"/>
          <w:szCs w:val="28"/>
          <w:lang w:val="de-DE"/>
        </w:rPr>
        <w:t>Kết quả thực hiện</w:t>
      </w:r>
      <w:r w:rsidRPr="004B3A47">
        <w:rPr>
          <w:color w:val="000000"/>
          <w:sz w:val="28"/>
          <w:szCs w:val="28"/>
          <w:lang w:val="de-DE"/>
        </w:rPr>
        <w:t xml:space="preserve"> đến năm 20</w:t>
      </w:r>
      <w:r w:rsidR="00821072">
        <w:rPr>
          <w:color w:val="000000"/>
          <w:sz w:val="28"/>
          <w:szCs w:val="28"/>
          <w:lang w:val="de-DE"/>
        </w:rPr>
        <w:t>22</w:t>
      </w:r>
      <w:r w:rsidRPr="004B3A47">
        <w:rPr>
          <w:color w:val="000000"/>
          <w:sz w:val="28"/>
          <w:szCs w:val="28"/>
          <w:lang w:val="de-DE"/>
        </w:rPr>
        <w:t xml:space="preserve"> </w:t>
      </w:r>
      <w:r w:rsidRPr="00FA173A">
        <w:rPr>
          <w:sz w:val="28"/>
          <w:szCs w:val="28"/>
          <w:lang w:val="de-DE"/>
        </w:rPr>
        <w:t xml:space="preserve">là </w:t>
      </w:r>
      <w:r w:rsidR="00821072" w:rsidRPr="00821072">
        <w:rPr>
          <w:sz w:val="28"/>
          <w:szCs w:val="28"/>
          <w:lang w:val="de-DE"/>
        </w:rPr>
        <w:t>2.812,30</w:t>
      </w:r>
      <w:r w:rsidR="00383A1F">
        <w:rPr>
          <w:sz w:val="28"/>
          <w:szCs w:val="28"/>
          <w:lang w:val="de-DE"/>
        </w:rPr>
        <w:t xml:space="preserve"> </w:t>
      </w:r>
      <w:r w:rsidRPr="00FA173A">
        <w:rPr>
          <w:bCs/>
          <w:color w:val="000000"/>
          <w:sz w:val="28"/>
          <w:szCs w:val="28"/>
          <w:lang w:val="de-DE"/>
        </w:rPr>
        <w:t>ha</w:t>
      </w:r>
      <w:r w:rsidRPr="00FA173A">
        <w:rPr>
          <w:color w:val="000000"/>
          <w:sz w:val="28"/>
          <w:szCs w:val="28"/>
          <w:lang w:val="de-DE"/>
        </w:rPr>
        <w:t xml:space="preserve">, cao hơn so với chỉ tiêu </w:t>
      </w:r>
      <w:r w:rsidR="005C5C3D">
        <w:rPr>
          <w:color w:val="000000"/>
          <w:sz w:val="28"/>
          <w:szCs w:val="28"/>
          <w:lang w:val="de-DE"/>
        </w:rPr>
        <w:t>quy</w:t>
      </w:r>
      <w:r w:rsidRPr="00FA173A">
        <w:rPr>
          <w:color w:val="000000"/>
          <w:sz w:val="28"/>
          <w:szCs w:val="28"/>
          <w:lang w:val="de-DE"/>
        </w:rPr>
        <w:t xml:space="preserve"> hoạch được </w:t>
      </w:r>
      <w:r w:rsidRPr="00FA173A">
        <w:rPr>
          <w:sz w:val="28"/>
          <w:szCs w:val="28"/>
          <w:lang w:val="de-DE"/>
        </w:rPr>
        <w:t xml:space="preserve">duyệt </w:t>
      </w:r>
      <w:r w:rsidR="00821072" w:rsidRPr="00821072">
        <w:rPr>
          <w:bCs/>
          <w:sz w:val="28"/>
          <w:szCs w:val="28"/>
          <w:lang w:val="de-DE"/>
        </w:rPr>
        <w:t>892,00</w:t>
      </w:r>
      <w:r w:rsidR="00024FDD">
        <w:rPr>
          <w:bCs/>
          <w:sz w:val="28"/>
          <w:szCs w:val="28"/>
          <w:lang w:val="de-DE"/>
        </w:rPr>
        <w:t xml:space="preserve"> </w:t>
      </w:r>
      <w:r w:rsidRPr="00FA173A">
        <w:rPr>
          <w:bCs/>
          <w:sz w:val="28"/>
          <w:szCs w:val="28"/>
          <w:lang w:val="de-DE"/>
        </w:rPr>
        <w:t xml:space="preserve">ha, đạt </w:t>
      </w:r>
      <w:r w:rsidR="00821072" w:rsidRPr="00821072">
        <w:rPr>
          <w:sz w:val="28"/>
          <w:szCs w:val="28"/>
          <w:lang w:val="de-DE"/>
        </w:rPr>
        <w:t>146,45</w:t>
      </w:r>
      <w:r w:rsidRPr="00FA173A">
        <w:rPr>
          <w:sz w:val="28"/>
          <w:szCs w:val="28"/>
          <w:lang w:val="de-DE"/>
        </w:rPr>
        <w:t>%.</w:t>
      </w:r>
      <w:r w:rsidRPr="004B3A47">
        <w:rPr>
          <w:color w:val="000000"/>
          <w:sz w:val="28"/>
          <w:szCs w:val="28"/>
          <w:lang w:val="de-DE"/>
        </w:rPr>
        <w:t xml:space="preserve"> </w:t>
      </w:r>
    </w:p>
    <w:p w:rsidR="006046D7" w:rsidRPr="004B3A47" w:rsidRDefault="006046D7" w:rsidP="004B3A47">
      <w:pPr>
        <w:widowControl w:val="0"/>
        <w:spacing w:before="120"/>
        <w:ind w:firstLine="567"/>
        <w:jc w:val="both"/>
        <w:rPr>
          <w:color w:val="000000"/>
          <w:sz w:val="28"/>
          <w:szCs w:val="28"/>
          <w:lang w:val="de-DE"/>
        </w:rPr>
      </w:pPr>
      <w:r w:rsidRPr="007B5CAD">
        <w:rPr>
          <w:color w:val="000000"/>
          <w:spacing w:val="-2"/>
          <w:sz w:val="28"/>
          <w:szCs w:val="28"/>
          <w:lang w:val="de-DE"/>
        </w:rPr>
        <w:t xml:space="preserve">Diện tích đất chưa sử dụng </w:t>
      </w:r>
      <w:r w:rsidR="008F5851">
        <w:rPr>
          <w:color w:val="000000"/>
          <w:spacing w:val="-2"/>
          <w:sz w:val="28"/>
          <w:szCs w:val="28"/>
          <w:lang w:val="de-DE"/>
        </w:rPr>
        <w:t>cao</w:t>
      </w:r>
      <w:r w:rsidRPr="007B5CAD">
        <w:rPr>
          <w:color w:val="000000"/>
          <w:spacing w:val="-2"/>
          <w:sz w:val="28"/>
          <w:szCs w:val="28"/>
          <w:lang w:val="de-DE"/>
        </w:rPr>
        <w:t xml:space="preserve"> hơn chỉ tiêu phê duyệt là do trong kỳ quy hoạch đất chưa sử dụng đưa vào khai thác để thực hiện các công trình, dự án nhưng có nhiều dự án trong kỳ chưa thực hiện được do nhiều nguyên nhân khác nhau đến nay chư thực hiện được hoặc thực hiện chưa đủ diện tích đăng ký như: </w:t>
      </w:r>
      <w:r w:rsidR="008F5851" w:rsidRPr="008F5851">
        <w:rPr>
          <w:color w:val="000000"/>
          <w:spacing w:val="-2"/>
          <w:sz w:val="28"/>
          <w:szCs w:val="28"/>
          <w:lang w:val="de-DE"/>
        </w:rPr>
        <w:t>Khu du lịch nghỉ dưỡng cao</w:t>
      </w:r>
      <w:r w:rsidR="008F5851">
        <w:rPr>
          <w:color w:val="000000"/>
          <w:spacing w:val="-2"/>
          <w:sz w:val="28"/>
          <w:szCs w:val="28"/>
          <w:lang w:val="de-DE"/>
        </w:rPr>
        <w:t xml:space="preserve"> cấp Vĩnh Hưng Tràm Mé Chày Lập;</w:t>
      </w:r>
      <w:r w:rsidRPr="007B5CAD">
        <w:rPr>
          <w:color w:val="000000"/>
          <w:spacing w:val="-2"/>
          <w:sz w:val="28"/>
          <w:szCs w:val="28"/>
          <w:lang w:val="de-DE"/>
        </w:rPr>
        <w:t xml:space="preserve"> quy hoạch đất trang trại; quy hoạch đất giao thông; </w:t>
      </w:r>
      <w:r w:rsidR="0073708D">
        <w:rPr>
          <w:color w:val="000000"/>
          <w:spacing w:val="-2"/>
          <w:sz w:val="28"/>
          <w:szCs w:val="28"/>
          <w:lang w:val="de-DE"/>
        </w:rPr>
        <w:t>quy hoạch trồng rừng sản xuất</w:t>
      </w:r>
      <w:r w:rsidR="008F5851">
        <w:rPr>
          <w:color w:val="000000"/>
          <w:spacing w:val="-2"/>
          <w:sz w:val="28"/>
          <w:szCs w:val="28"/>
          <w:lang w:val="de-DE"/>
        </w:rPr>
        <w:t>; quy hoạch đất rừng phòng hộ</w:t>
      </w:r>
      <w:r w:rsidR="0073708D">
        <w:rPr>
          <w:color w:val="000000"/>
          <w:spacing w:val="-2"/>
          <w:sz w:val="28"/>
          <w:szCs w:val="28"/>
          <w:lang w:val="de-DE"/>
        </w:rPr>
        <w:t>...</w:t>
      </w:r>
      <w:r w:rsidRPr="007B5CAD">
        <w:rPr>
          <w:color w:val="000000"/>
          <w:spacing w:val="-2"/>
          <w:sz w:val="28"/>
          <w:szCs w:val="28"/>
          <w:lang w:val="de-DE"/>
        </w:rPr>
        <w:t xml:space="preserve">dẫn đến diện tích đất </w:t>
      </w:r>
      <w:r w:rsidR="00D2264A" w:rsidRPr="007B5CAD">
        <w:rPr>
          <w:color w:val="000000"/>
          <w:spacing w:val="-2"/>
          <w:sz w:val="28"/>
          <w:szCs w:val="28"/>
          <w:lang w:val="de-DE"/>
        </w:rPr>
        <w:t>chưa sử dụng có sự chênh lệch</w:t>
      </w:r>
      <w:r w:rsidR="00D2264A">
        <w:rPr>
          <w:color w:val="000000"/>
          <w:sz w:val="28"/>
          <w:szCs w:val="28"/>
          <w:lang w:val="de-DE"/>
        </w:rPr>
        <w:t>.</w:t>
      </w:r>
      <w:bookmarkEnd w:id="123"/>
    </w:p>
    <w:p w:rsidR="00BE4912" w:rsidRPr="00BA676D" w:rsidRDefault="005E13C3" w:rsidP="00967855">
      <w:pPr>
        <w:pStyle w:val="2lever"/>
      </w:pPr>
      <w:bookmarkStart w:id="124" w:name="_Toc127172920"/>
      <w:r>
        <w:t>4</w:t>
      </w:r>
      <w:r w:rsidR="00BC7DE7" w:rsidRPr="00BA676D">
        <w:t>.2. Đánh giá những mặt được, những tồn tại và nguyên nhân của tồn tại trong thực hiện</w:t>
      </w:r>
      <w:r w:rsidR="009E0AAC" w:rsidRPr="00BA676D">
        <w:t xml:space="preserve"> quy hoạch sử dụng đất</w:t>
      </w:r>
      <w:bookmarkEnd w:id="124"/>
      <w:r w:rsidR="009E0AAC" w:rsidRPr="00BA676D">
        <w:t xml:space="preserve"> </w:t>
      </w:r>
    </w:p>
    <w:p w:rsidR="00160A0B" w:rsidRPr="00160A0B" w:rsidRDefault="00160A0B" w:rsidP="00160A0B">
      <w:pPr>
        <w:widowControl w:val="0"/>
        <w:spacing w:before="120"/>
        <w:ind w:firstLine="567"/>
        <w:jc w:val="both"/>
        <w:rPr>
          <w:iCs/>
          <w:color w:val="000000"/>
          <w:spacing w:val="-2"/>
          <w:sz w:val="28"/>
          <w:szCs w:val="28"/>
          <w:lang w:val="vi-VN"/>
        </w:rPr>
      </w:pPr>
      <w:r w:rsidRPr="00160A0B">
        <w:rPr>
          <w:iCs/>
          <w:color w:val="000000"/>
          <w:spacing w:val="-2"/>
          <w:sz w:val="28"/>
          <w:szCs w:val="28"/>
          <w:lang w:val="vi-VN"/>
        </w:rPr>
        <w:t xml:space="preserve">Việc thực hiện quy hoạch, kế hoạch sử dụng đất trên địa bàn huyện mặc dù đã đạt </w:t>
      </w:r>
      <w:r w:rsidR="00BA4D6C">
        <w:rPr>
          <w:iCs/>
          <w:color w:val="000000"/>
          <w:spacing w:val="-2"/>
          <w:sz w:val="28"/>
          <w:szCs w:val="28"/>
          <w:lang w:val="vi-VN"/>
        </w:rPr>
        <w:t>được những thành quả nhất định</w:t>
      </w:r>
      <w:r w:rsidR="00BA4D6C" w:rsidRPr="00BA676D">
        <w:rPr>
          <w:iCs/>
          <w:color w:val="000000"/>
          <w:spacing w:val="-2"/>
          <w:sz w:val="28"/>
          <w:szCs w:val="28"/>
          <w:lang w:val="de-DE"/>
        </w:rPr>
        <w:t xml:space="preserve"> </w:t>
      </w:r>
      <w:r w:rsidRPr="00160A0B">
        <w:rPr>
          <w:iCs/>
          <w:color w:val="000000"/>
          <w:spacing w:val="-2"/>
          <w:sz w:val="28"/>
          <w:szCs w:val="28"/>
          <w:lang w:val="vi-VN"/>
        </w:rPr>
        <w:t>tuy nhiên, cũng do nhiều nguyên nhân khác nhau dẫn đến một số tồn tại như sau:</w:t>
      </w:r>
    </w:p>
    <w:p w:rsidR="00160A0B" w:rsidRPr="00BA676D" w:rsidRDefault="00160A0B" w:rsidP="00160A0B">
      <w:pPr>
        <w:widowControl w:val="0"/>
        <w:spacing w:before="120"/>
        <w:ind w:firstLine="567"/>
        <w:jc w:val="both"/>
        <w:rPr>
          <w:iCs/>
          <w:color w:val="000000"/>
          <w:spacing w:val="-2"/>
          <w:sz w:val="28"/>
          <w:szCs w:val="28"/>
          <w:lang w:val="vi-VN"/>
        </w:rPr>
      </w:pPr>
      <w:r w:rsidRPr="00160A0B">
        <w:rPr>
          <w:iCs/>
          <w:color w:val="000000"/>
          <w:spacing w:val="-2"/>
          <w:sz w:val="28"/>
          <w:szCs w:val="28"/>
          <w:lang w:val="vi-VN"/>
        </w:rPr>
        <w:t>- Một số chỉ tiêu có kết quả thực hiện đến thời điểm hiện tại đạt tương đối thấp so với chỉ tiêu quy hoạch được</w:t>
      </w:r>
      <w:r>
        <w:rPr>
          <w:iCs/>
          <w:color w:val="000000"/>
          <w:spacing w:val="-2"/>
          <w:sz w:val="28"/>
          <w:szCs w:val="28"/>
          <w:lang w:val="vi-VN"/>
        </w:rPr>
        <w:t xml:space="preserve"> duyệt, tính khả thi không cao,</w:t>
      </w:r>
      <w:r w:rsidRPr="00BA676D">
        <w:rPr>
          <w:iCs/>
          <w:color w:val="000000"/>
          <w:spacing w:val="-2"/>
          <w:sz w:val="28"/>
          <w:szCs w:val="28"/>
          <w:lang w:val="vi-VN"/>
        </w:rPr>
        <w:t xml:space="preserve"> </w:t>
      </w:r>
      <w:r w:rsidRPr="00160A0B">
        <w:rPr>
          <w:iCs/>
          <w:color w:val="000000"/>
          <w:spacing w:val="-2"/>
          <w:sz w:val="28"/>
          <w:szCs w:val="28"/>
          <w:lang w:val="vi-VN"/>
        </w:rPr>
        <w:t>thực hiện không đúng với chỉ tiêu trong quy hoạch, kế hoạch sử dụng đất được duyệt và công tác quản lý, tổ chức thực hiện quy hoạch, kế hoạch sử dụng đ</w:t>
      </w:r>
      <w:r w:rsidR="0073708D">
        <w:rPr>
          <w:iCs/>
          <w:color w:val="000000"/>
          <w:spacing w:val="-2"/>
          <w:sz w:val="28"/>
          <w:szCs w:val="28"/>
          <w:lang w:val="vi-VN"/>
        </w:rPr>
        <w:t>ất chưa được quan tâm đúng mức.</w:t>
      </w:r>
    </w:p>
    <w:p w:rsidR="00160A0B" w:rsidRPr="00BA676D" w:rsidRDefault="00160A0B" w:rsidP="00160A0B">
      <w:pPr>
        <w:widowControl w:val="0"/>
        <w:spacing w:before="120"/>
        <w:ind w:firstLine="567"/>
        <w:jc w:val="both"/>
        <w:rPr>
          <w:iCs/>
          <w:color w:val="000000"/>
          <w:spacing w:val="-2"/>
          <w:sz w:val="28"/>
          <w:szCs w:val="28"/>
          <w:lang w:val="vi-VN"/>
        </w:rPr>
      </w:pPr>
      <w:r w:rsidRPr="00160A0B">
        <w:rPr>
          <w:iCs/>
          <w:color w:val="000000"/>
          <w:spacing w:val="-2"/>
          <w:sz w:val="28"/>
          <w:szCs w:val="28"/>
          <w:lang w:val="vi-VN"/>
        </w:rPr>
        <w:t xml:space="preserve">- Trong phương án quy hoạch, kế hoạch sử dụng đất việc phát triển sử dụng quỹ đất tạo vốn xây dựng cơ sở hạ tầng trên địa bàn huyện khá mạnh mẽ, trên quy mô diện tích lớn, việc quy hoạch dân cư gắn với các trung tâm cụm xã và các khu vực quy hoạch tái định cư tập trung của </w:t>
      </w:r>
      <w:r>
        <w:rPr>
          <w:iCs/>
          <w:color w:val="000000"/>
          <w:spacing w:val="-2"/>
          <w:sz w:val="28"/>
          <w:szCs w:val="28"/>
          <w:lang w:val="vi-VN"/>
        </w:rPr>
        <w:t>một số dự án lớn được quy hoạch</w:t>
      </w:r>
      <w:r w:rsidRPr="00BA676D">
        <w:rPr>
          <w:iCs/>
          <w:color w:val="000000"/>
          <w:spacing w:val="-2"/>
          <w:sz w:val="28"/>
          <w:szCs w:val="28"/>
          <w:lang w:val="vi-VN"/>
        </w:rPr>
        <w:t>. T</w:t>
      </w:r>
      <w:r w:rsidRPr="00160A0B">
        <w:rPr>
          <w:iCs/>
          <w:color w:val="000000"/>
          <w:spacing w:val="-2"/>
          <w:sz w:val="28"/>
          <w:szCs w:val="28"/>
          <w:lang w:val="vi-VN"/>
        </w:rPr>
        <w:t>uy nhiên đến nay vẫn chưa thực hiện hoặc triển khai chậm và có nhiều dự án đăng ký nhu cầu sử dụng đất với quy mô diện tích khá lớn nhưng thực tế</w:t>
      </w:r>
      <w:r w:rsidR="0073708D">
        <w:rPr>
          <w:iCs/>
          <w:color w:val="000000"/>
          <w:spacing w:val="-2"/>
          <w:sz w:val="28"/>
          <w:szCs w:val="28"/>
          <w:lang w:val="vi-VN"/>
        </w:rPr>
        <w:t xml:space="preserve"> triển khai thì thấp hơn nhiều.</w:t>
      </w:r>
    </w:p>
    <w:p w:rsidR="00160A0B" w:rsidRPr="00BA676D" w:rsidRDefault="00160A0B" w:rsidP="00160A0B">
      <w:pPr>
        <w:widowControl w:val="0"/>
        <w:spacing w:before="120"/>
        <w:ind w:firstLine="567"/>
        <w:jc w:val="both"/>
        <w:rPr>
          <w:iCs/>
          <w:color w:val="000000"/>
          <w:spacing w:val="-2"/>
          <w:sz w:val="28"/>
          <w:szCs w:val="28"/>
          <w:lang w:val="vi-VN"/>
        </w:rPr>
      </w:pPr>
      <w:r w:rsidRPr="00160A0B">
        <w:rPr>
          <w:iCs/>
          <w:color w:val="000000"/>
          <w:spacing w:val="-2"/>
          <w:sz w:val="28"/>
          <w:szCs w:val="28"/>
          <w:lang w:val="vi-VN"/>
        </w:rPr>
        <w:t>- Chất lượng quy hoạch, kế hoạch sử dụng đất chưa cao, chưa theo kịp sự phát triển kinh tế - xã hội, đôi khi còn bị động trong quá trình lập quy hoạch và kế hoạch sử dụng đất nên phải bổ sung kế hoạch nhiều lần.</w:t>
      </w:r>
    </w:p>
    <w:p w:rsidR="00160A0B" w:rsidRPr="00160A0B" w:rsidRDefault="00160A0B" w:rsidP="00160A0B">
      <w:pPr>
        <w:widowControl w:val="0"/>
        <w:spacing w:before="120"/>
        <w:ind w:firstLine="567"/>
        <w:jc w:val="both"/>
        <w:rPr>
          <w:iCs/>
          <w:color w:val="000000"/>
          <w:spacing w:val="-2"/>
          <w:sz w:val="28"/>
          <w:szCs w:val="28"/>
          <w:lang w:val="vi-VN"/>
        </w:rPr>
      </w:pPr>
      <w:r w:rsidRPr="00160A0B">
        <w:rPr>
          <w:iCs/>
          <w:color w:val="000000"/>
          <w:spacing w:val="-2"/>
          <w:sz w:val="28"/>
          <w:szCs w:val="28"/>
          <w:lang w:val="vi-VN"/>
        </w:rPr>
        <w:t>- Việc tổ chức thực hiện quy hoạch, kế hoạch sử dụng đất đã được phê duyệt chưa được các cấp, các ngành quan tâm đúng mức, sự phối hợp giữa các ngành có liên quan đến sử dụng đất đôi lúc chưa chặt chẽ. Còn tồn tại nhiều vướng mắc do sự chồng chéo, thiếu đồng bộ giữa quy hoạch phát triển các ngành, làm hạn chế không nhỏ trong việc thực hiện quy hoạch sử dụng đất như: quy hoạch ba loại rừng, quy hoạch xây dựng, quy hoạch giao thông, quy hoạch nông thôn mới, quy hoạch đô thị....</w:t>
      </w:r>
    </w:p>
    <w:p w:rsidR="00160A0B" w:rsidRPr="00BA676D" w:rsidRDefault="00160A0B" w:rsidP="00160A0B">
      <w:pPr>
        <w:widowControl w:val="0"/>
        <w:spacing w:before="120"/>
        <w:ind w:firstLine="567"/>
        <w:jc w:val="both"/>
        <w:rPr>
          <w:iCs/>
          <w:color w:val="000000"/>
          <w:spacing w:val="-2"/>
          <w:sz w:val="28"/>
          <w:szCs w:val="28"/>
          <w:lang w:val="vi-VN"/>
        </w:rPr>
      </w:pPr>
      <w:r w:rsidRPr="00160A0B">
        <w:rPr>
          <w:iCs/>
          <w:color w:val="000000"/>
          <w:spacing w:val="-2"/>
          <w:sz w:val="28"/>
          <w:szCs w:val="28"/>
          <w:lang w:val="vi-VN"/>
        </w:rPr>
        <w:t xml:space="preserve">- Nguồn vốn đầu tư hạn hẹp, gây khó khăn trong việc triển khai xây dựng </w:t>
      </w:r>
      <w:r w:rsidRPr="00160A0B">
        <w:rPr>
          <w:iCs/>
          <w:color w:val="000000"/>
          <w:spacing w:val="-2"/>
          <w:sz w:val="28"/>
          <w:szCs w:val="28"/>
          <w:lang w:val="vi-VN"/>
        </w:rPr>
        <w:lastRenderedPageBreak/>
        <w:t xml:space="preserve">các công trình cơ sở hạ tầng, xây dựng các khu, cụm công nghiệp,... dẫn đến nhiều công trình quy hoạch bị kéo </w:t>
      </w:r>
      <w:r w:rsidR="0073708D">
        <w:rPr>
          <w:iCs/>
          <w:color w:val="000000"/>
          <w:spacing w:val="-2"/>
          <w:sz w:val="28"/>
          <w:szCs w:val="28"/>
          <w:lang w:val="vi-VN"/>
        </w:rPr>
        <w:t>dài hoặc không được triển khai.</w:t>
      </w:r>
    </w:p>
    <w:p w:rsidR="00160A0B" w:rsidRPr="00160A0B" w:rsidRDefault="00160A0B" w:rsidP="00160A0B">
      <w:pPr>
        <w:widowControl w:val="0"/>
        <w:spacing w:before="120"/>
        <w:ind w:firstLine="567"/>
        <w:jc w:val="both"/>
        <w:rPr>
          <w:iCs/>
          <w:color w:val="000000"/>
          <w:spacing w:val="-2"/>
          <w:sz w:val="28"/>
          <w:szCs w:val="28"/>
          <w:lang w:val="vi-VN"/>
        </w:rPr>
      </w:pPr>
      <w:r w:rsidRPr="00160A0B">
        <w:rPr>
          <w:iCs/>
          <w:color w:val="000000"/>
          <w:spacing w:val="-2"/>
          <w:sz w:val="28"/>
          <w:szCs w:val="28"/>
          <w:lang w:val="vi-VN"/>
        </w:rPr>
        <w:t>- Một số hạng mục công trình đã có trong chỉ tiêu kế hoạch sử dụng đất hàng năm nhưng cơ quan chủ đầu tư chưa lập xong dự án và hồ sơ đất đai, phải lùi tiến độ thực hiện.</w:t>
      </w:r>
    </w:p>
    <w:p w:rsidR="00160A0B" w:rsidRPr="00160A0B" w:rsidRDefault="00160A0B" w:rsidP="00160A0B">
      <w:pPr>
        <w:widowControl w:val="0"/>
        <w:spacing w:before="120"/>
        <w:ind w:firstLine="567"/>
        <w:jc w:val="both"/>
        <w:rPr>
          <w:iCs/>
          <w:color w:val="000000"/>
          <w:spacing w:val="-2"/>
          <w:sz w:val="28"/>
          <w:szCs w:val="28"/>
          <w:lang w:val="vi-VN"/>
        </w:rPr>
      </w:pPr>
      <w:r w:rsidRPr="00160A0B">
        <w:rPr>
          <w:iCs/>
          <w:color w:val="000000"/>
          <w:spacing w:val="-2"/>
          <w:sz w:val="28"/>
          <w:szCs w:val="28"/>
          <w:lang w:val="vi-VN"/>
        </w:rPr>
        <w:t>- Nhận thức của người dân trong việc chấp hành pháp luật đất đai; năng lực đội ngũ cán bộ quản lý đất đai cấp cơ sở còn nhiều hạn chế.</w:t>
      </w:r>
    </w:p>
    <w:p w:rsidR="00160A0B" w:rsidRPr="00160A0B" w:rsidRDefault="00160A0B" w:rsidP="00160A0B">
      <w:pPr>
        <w:widowControl w:val="0"/>
        <w:spacing w:before="120"/>
        <w:ind w:firstLine="567"/>
        <w:jc w:val="both"/>
        <w:rPr>
          <w:iCs/>
          <w:color w:val="000000"/>
          <w:spacing w:val="-2"/>
          <w:sz w:val="28"/>
          <w:szCs w:val="28"/>
          <w:lang w:val="vi-VN"/>
        </w:rPr>
      </w:pPr>
      <w:r w:rsidRPr="00160A0B">
        <w:rPr>
          <w:iCs/>
          <w:color w:val="000000"/>
          <w:spacing w:val="-2"/>
          <w:sz w:val="28"/>
          <w:szCs w:val="28"/>
          <w:lang w:val="vi-VN"/>
        </w:rPr>
        <w:t>Ngoài các vấn đề nêu trên, việc biến động các chỉ tiêu sử dụng đất trong quá trình thực hiện so với các chỉ tiêu quy hoạch, kế hoạch được duyệt còn do một số yếu tố khác, đó là: do quá trình đo đạc ở một số địa phương, thời gian để xác định đất ở, bóc tách đất nông nghiệp trong khuôn viên đất ở do vậy đánh giá sự biến động về chỉ tiêu tăng này chưa phản ánh đúng bản chất quá trình, đặc biệt tăng lên của diện tích đất phi nông nghiệp; việc khai thác đất chưa sử dụng.</w:t>
      </w:r>
    </w:p>
    <w:p w:rsidR="00BC7DE7" w:rsidRPr="00BA676D" w:rsidRDefault="005E13C3" w:rsidP="00967855">
      <w:pPr>
        <w:pStyle w:val="2lever"/>
      </w:pPr>
      <w:bookmarkStart w:id="125" w:name="_Toc127172921"/>
      <w:r>
        <w:t>4</w:t>
      </w:r>
      <w:r w:rsidR="00D564CC" w:rsidRPr="00BA676D">
        <w:t xml:space="preserve">.3. Bài học kinh </w:t>
      </w:r>
      <w:r w:rsidR="00BC7DE7" w:rsidRPr="00BA676D">
        <w:t xml:space="preserve">nghiệm </w:t>
      </w:r>
      <w:r>
        <w:t xml:space="preserve">trong việc thực hiện quy hoạch </w:t>
      </w:r>
      <w:r w:rsidR="009E0AAC" w:rsidRPr="00BA676D">
        <w:t>sử dụng đất kỳ tới</w:t>
      </w:r>
      <w:bookmarkEnd w:id="125"/>
    </w:p>
    <w:p w:rsidR="008B2C9F" w:rsidRPr="00BA676D" w:rsidRDefault="000E3955" w:rsidP="007B5CAD">
      <w:pPr>
        <w:widowControl w:val="0"/>
        <w:spacing w:before="120"/>
        <w:ind w:firstLine="567"/>
        <w:jc w:val="both"/>
        <w:rPr>
          <w:color w:val="000000"/>
          <w:sz w:val="28"/>
          <w:szCs w:val="28"/>
          <w:lang w:val="vi-VN"/>
        </w:rPr>
      </w:pPr>
      <w:r w:rsidRPr="00BA676D">
        <w:rPr>
          <w:color w:val="000000"/>
          <w:sz w:val="28"/>
          <w:szCs w:val="28"/>
          <w:lang w:val="vi-VN"/>
        </w:rPr>
        <w:t>- Chính sách đất đai và cơ chế đầu tư có sự thay đổi trong kỳ tới phải phù hợp với văn bản hướng dẫn và sự phù hợp của các ngành trong việc tổ chức thực hiện đồng bộ. Đặc biệt là công tác bồi thường, hỗ trợ để thu hồi đất cho các khu, cụm công nghiệp và các công trình hạ tầng kỹ thuật.</w:t>
      </w:r>
    </w:p>
    <w:p w:rsidR="000E3955" w:rsidRPr="00BA676D" w:rsidRDefault="000E3955" w:rsidP="007B5CAD">
      <w:pPr>
        <w:pStyle w:val="NormalWeb"/>
        <w:widowControl w:val="0"/>
        <w:spacing w:before="120" w:beforeAutospacing="0" w:after="0" w:afterAutospacing="0"/>
        <w:ind w:firstLine="567"/>
        <w:jc w:val="both"/>
        <w:rPr>
          <w:color w:val="000000"/>
          <w:spacing w:val="4"/>
          <w:sz w:val="28"/>
          <w:szCs w:val="28"/>
          <w:lang w:val="vi-VN"/>
        </w:rPr>
      </w:pPr>
      <w:r w:rsidRPr="00BA676D">
        <w:rPr>
          <w:color w:val="000000"/>
          <w:spacing w:val="4"/>
          <w:sz w:val="28"/>
          <w:szCs w:val="28"/>
          <w:lang w:val="vi-VN"/>
        </w:rPr>
        <w:t>- Đối với lao động phải nâng cao trình độ lao động, đầu tư nhiều trong lĩnh vực đào tạo nghề cho người lao động, nâng cao trình độ kỹ thuật cho người lao động.</w:t>
      </w:r>
    </w:p>
    <w:p w:rsidR="000E3955" w:rsidRPr="00BA676D" w:rsidRDefault="000E3955" w:rsidP="00803148">
      <w:pPr>
        <w:pStyle w:val="NormalWeb"/>
        <w:numPr>
          <w:ilvl w:val="0"/>
          <w:numId w:val="16"/>
        </w:numPr>
        <w:spacing w:before="120" w:beforeAutospacing="0" w:after="0" w:afterAutospacing="0"/>
        <w:ind w:left="0" w:firstLine="567"/>
        <w:jc w:val="both"/>
        <w:rPr>
          <w:color w:val="000000"/>
          <w:spacing w:val="4"/>
          <w:sz w:val="28"/>
          <w:szCs w:val="28"/>
          <w:lang w:val="vi-VN"/>
        </w:rPr>
      </w:pPr>
      <w:r w:rsidRPr="00BA676D">
        <w:rPr>
          <w:color w:val="000000"/>
          <w:spacing w:val="4"/>
          <w:sz w:val="28"/>
          <w:szCs w:val="28"/>
          <w:lang w:val="vi-VN"/>
        </w:rPr>
        <w:t>Khi phát</w:t>
      </w:r>
      <w:r w:rsidR="004E145D" w:rsidRPr="00BA676D">
        <w:rPr>
          <w:color w:val="000000"/>
          <w:spacing w:val="4"/>
          <w:sz w:val="28"/>
          <w:szCs w:val="28"/>
          <w:lang w:val="vi-VN"/>
        </w:rPr>
        <w:t xml:space="preserve"> triển</w:t>
      </w:r>
      <w:r w:rsidRPr="00BA676D">
        <w:rPr>
          <w:color w:val="000000"/>
          <w:spacing w:val="4"/>
          <w:sz w:val="28"/>
          <w:szCs w:val="28"/>
          <w:lang w:val="vi-VN"/>
        </w:rPr>
        <w:t xml:space="preserve"> công nghiệp, vấn đề giải quyết việc làm, ổn định đời sống cho người dân bị thu hồi đất nông nghiệp để chuyển đổi lao động là vấn đề cần giải quyết trong thời gian tới.</w:t>
      </w:r>
    </w:p>
    <w:p w:rsidR="000E3955" w:rsidRPr="00BA676D" w:rsidRDefault="000E3955" w:rsidP="00803148">
      <w:pPr>
        <w:pStyle w:val="NormalWeb"/>
        <w:numPr>
          <w:ilvl w:val="0"/>
          <w:numId w:val="16"/>
        </w:numPr>
        <w:spacing w:before="120" w:beforeAutospacing="0" w:after="0" w:afterAutospacing="0"/>
        <w:ind w:left="0" w:firstLine="567"/>
        <w:jc w:val="both"/>
        <w:rPr>
          <w:color w:val="000000"/>
          <w:spacing w:val="4"/>
          <w:sz w:val="28"/>
          <w:szCs w:val="28"/>
          <w:lang w:val="vi-VN"/>
        </w:rPr>
      </w:pPr>
      <w:r w:rsidRPr="00BA676D">
        <w:rPr>
          <w:color w:val="000000"/>
          <w:spacing w:val="4"/>
          <w:sz w:val="28"/>
          <w:szCs w:val="28"/>
          <w:lang w:val="vi-VN"/>
        </w:rPr>
        <w:t>Trong quá trình phát triển kinh tế - xã hội, việc khai thác tài nguyên (đất đai, nguồn nước, khoáng sản,...) để phát triển kinh tế theo hướng công nghiệp hóa, hiện đại hóa, quá trình đô thị hóa và hình thành các khu công n</w:t>
      </w:r>
      <w:r w:rsidR="004E145D" w:rsidRPr="00BA676D">
        <w:rPr>
          <w:color w:val="000000"/>
          <w:spacing w:val="4"/>
          <w:sz w:val="28"/>
          <w:szCs w:val="28"/>
          <w:lang w:val="vi-VN"/>
        </w:rPr>
        <w:t xml:space="preserve">ghiệp, phát </w:t>
      </w:r>
      <w:r w:rsidR="004E145D" w:rsidRPr="00BA676D">
        <w:rPr>
          <w:color w:val="000000"/>
          <w:sz w:val="28"/>
          <w:szCs w:val="28"/>
          <w:lang w:val="vi-VN"/>
        </w:rPr>
        <w:t>triển dân cư sẽ ảnh hưởng đến môi trường là tất yếu, không thể tránh khỏi. Đây cũng là một thách thức trong tiến trình phát triển, đòi hỏi cần có những xem xét tổng thể nhằm đảm bảo sự cân bằng hiệu quả kinh tế - xã hội - môi trường.</w:t>
      </w:r>
    </w:p>
    <w:p w:rsidR="000E3955" w:rsidRPr="00BA676D" w:rsidRDefault="000E3955" w:rsidP="000E3955">
      <w:pPr>
        <w:pStyle w:val="NormalWeb"/>
        <w:spacing w:before="120" w:beforeAutospacing="0" w:after="0" w:afterAutospacing="0"/>
        <w:ind w:firstLine="567"/>
        <w:jc w:val="both"/>
        <w:rPr>
          <w:color w:val="000000"/>
          <w:sz w:val="28"/>
          <w:szCs w:val="28"/>
          <w:lang w:val="vi-VN"/>
        </w:rPr>
      </w:pPr>
      <w:r w:rsidRPr="00BA676D">
        <w:rPr>
          <w:color w:val="000000"/>
          <w:sz w:val="28"/>
          <w:szCs w:val="28"/>
          <w:lang w:val="vi-VN"/>
        </w:rPr>
        <w:t>- Tăng cường kiểm tra việc sử dụng đất của các tổ chức kinh tế, xử lý nghiêm các trường hợp chậm đưa đất vào sử dụng, sử dụng sai mục đích, lấn chiếm, tự ý chuyển nhượng.</w:t>
      </w:r>
    </w:p>
    <w:p w:rsidR="003A2660" w:rsidRPr="00C82505" w:rsidRDefault="000E3955" w:rsidP="00C82505">
      <w:pPr>
        <w:pStyle w:val="NormalWeb"/>
        <w:spacing w:before="120" w:beforeAutospacing="0" w:after="0" w:afterAutospacing="0"/>
        <w:ind w:firstLine="567"/>
        <w:jc w:val="both"/>
        <w:rPr>
          <w:color w:val="000000"/>
          <w:spacing w:val="4"/>
          <w:sz w:val="28"/>
          <w:szCs w:val="28"/>
          <w:lang w:val="vi-VN"/>
        </w:rPr>
      </w:pPr>
      <w:r w:rsidRPr="00BA676D">
        <w:rPr>
          <w:color w:val="000000"/>
          <w:spacing w:val="4"/>
          <w:sz w:val="28"/>
          <w:szCs w:val="28"/>
          <w:lang w:val="vi-VN"/>
        </w:rPr>
        <w:t xml:space="preserve">- Việc người dân đóng góp ý kiến của mình đối với quy hoạch, kế hoạch sử dụng đất là hết sức cần thiết, do đó để phương án quy hoạch, kế hoạch sử dụng đất đạt hiệu quả và có tính khả thi cao thì cần tổ chức hội nghị lấy ý kiến trực tiếp của người dân về nội dung của quy hoạch, kế hoạch </w:t>
      </w:r>
      <w:r w:rsidR="00C82505">
        <w:rPr>
          <w:color w:val="000000"/>
          <w:spacing w:val="4"/>
          <w:sz w:val="28"/>
          <w:szCs w:val="28"/>
          <w:lang w:val="vi-VN"/>
        </w:rPr>
        <w:t>sử dụng đất tại địa bàn huyện</w:t>
      </w:r>
      <w:r w:rsidR="00C82505">
        <w:rPr>
          <w:color w:val="000000"/>
          <w:spacing w:val="4"/>
          <w:sz w:val="28"/>
          <w:szCs w:val="28"/>
        </w:rPr>
        <w:t>.</w:t>
      </w:r>
      <w:r w:rsidR="003A2660" w:rsidRPr="00BA676D">
        <w:rPr>
          <w:b/>
          <w:bCs/>
          <w:sz w:val="28"/>
          <w:szCs w:val="28"/>
          <w:lang w:val="vi-VN"/>
        </w:rPr>
        <w:br w:type="page"/>
      </w:r>
    </w:p>
    <w:p w:rsidR="00BC7DE7" w:rsidRPr="00BA676D" w:rsidRDefault="00BC7DE7" w:rsidP="00967855">
      <w:pPr>
        <w:pStyle w:val="1tieude"/>
      </w:pPr>
      <w:bookmarkStart w:id="126" w:name="_Toc127172922"/>
      <w:r w:rsidRPr="00BA676D">
        <w:lastRenderedPageBreak/>
        <w:t xml:space="preserve">Phần </w:t>
      </w:r>
      <w:r w:rsidR="00352E61">
        <w:t>II</w:t>
      </w:r>
      <w:bookmarkEnd w:id="126"/>
    </w:p>
    <w:p w:rsidR="00BC7DE7" w:rsidRPr="00BA676D" w:rsidRDefault="00BC7DE7" w:rsidP="00967855">
      <w:pPr>
        <w:pStyle w:val="1tieude"/>
        <w:rPr>
          <w:spacing w:val="10"/>
        </w:rPr>
      </w:pPr>
      <w:bookmarkStart w:id="127" w:name="_Toc127172923"/>
      <w:r w:rsidRPr="00BA676D">
        <w:rPr>
          <w:spacing w:val="10"/>
        </w:rPr>
        <w:t xml:space="preserve">PHƯƠNG ÁN </w:t>
      </w:r>
      <w:r w:rsidR="00352E61">
        <w:rPr>
          <w:spacing w:val="10"/>
        </w:rPr>
        <w:t xml:space="preserve">ĐIỀU CHỈNH </w:t>
      </w:r>
      <w:r w:rsidRPr="00BA676D">
        <w:rPr>
          <w:spacing w:val="10"/>
        </w:rPr>
        <w:t xml:space="preserve">QUY HOẠCH SỬ DỤNG ĐẤT </w:t>
      </w:r>
      <w:r w:rsidR="00352E61">
        <w:rPr>
          <w:spacing w:val="10"/>
        </w:rPr>
        <w:t>ĐẾN NĂM 2030</w:t>
      </w:r>
      <w:bookmarkEnd w:id="127"/>
    </w:p>
    <w:p w:rsidR="00BC7DE7" w:rsidRPr="00BA676D" w:rsidRDefault="00BC7DE7" w:rsidP="00967855">
      <w:pPr>
        <w:pStyle w:val="2lever"/>
      </w:pPr>
      <w:bookmarkStart w:id="128" w:name="_Toc127172924"/>
      <w:r w:rsidRPr="00BA676D">
        <w:t xml:space="preserve">I. </w:t>
      </w:r>
      <w:r w:rsidR="00352E61">
        <w:t xml:space="preserve">ĐIỀU CHỈNH </w:t>
      </w:r>
      <w:r w:rsidRPr="00BA676D">
        <w:t>ĐỊNH HƯỚNG SỬ DỤNG ĐẤT</w:t>
      </w:r>
      <w:bookmarkEnd w:id="128"/>
    </w:p>
    <w:p w:rsidR="00C65842" w:rsidRPr="00BA676D" w:rsidRDefault="00BC7DE7" w:rsidP="00967855">
      <w:pPr>
        <w:pStyle w:val="2lever"/>
      </w:pPr>
      <w:bookmarkStart w:id="129" w:name="_Toc127172925"/>
      <w:r w:rsidRPr="00BA676D">
        <w:t>1</w:t>
      </w:r>
      <w:r w:rsidRPr="00BA676D">
        <w:rPr>
          <w:spacing w:val="-5"/>
        </w:rPr>
        <w:t>.</w:t>
      </w:r>
      <w:r w:rsidRPr="00BA676D">
        <w:t>1.</w:t>
      </w:r>
      <w:r w:rsidR="00386CDD" w:rsidRPr="00BA676D">
        <w:t xml:space="preserve"> </w:t>
      </w:r>
      <w:r w:rsidRPr="00BA676D">
        <w:rPr>
          <w:spacing w:val="-6"/>
        </w:rPr>
        <w:t>K</w:t>
      </w:r>
      <w:r w:rsidRPr="00BA676D">
        <w:t>h</w:t>
      </w:r>
      <w:r w:rsidRPr="00BA676D">
        <w:rPr>
          <w:spacing w:val="-5"/>
        </w:rPr>
        <w:t>á</w:t>
      </w:r>
      <w:r w:rsidRPr="00BA676D">
        <w:t>i</w:t>
      </w:r>
      <w:r w:rsidR="00386CDD" w:rsidRPr="00BA676D">
        <w:t xml:space="preserve"> </w:t>
      </w:r>
      <w:r w:rsidRPr="00BA676D">
        <w:t>qu</w:t>
      </w:r>
      <w:r w:rsidRPr="00BA676D">
        <w:rPr>
          <w:spacing w:val="-5"/>
        </w:rPr>
        <w:t>á</w:t>
      </w:r>
      <w:r w:rsidRPr="00BA676D">
        <w:t>t</w:t>
      </w:r>
      <w:r w:rsidR="00386CDD" w:rsidRPr="00BA676D">
        <w:t xml:space="preserve"> </w:t>
      </w:r>
      <w:r w:rsidRPr="00BA676D">
        <w:t>ph</w:t>
      </w:r>
      <w:r w:rsidRPr="00BA676D">
        <w:rPr>
          <w:spacing w:val="-6"/>
        </w:rPr>
        <w:t>ư</w:t>
      </w:r>
      <w:r w:rsidRPr="00BA676D">
        <w:t>ơng</w:t>
      </w:r>
      <w:r w:rsidR="00386CDD" w:rsidRPr="00BA676D">
        <w:t xml:space="preserve"> </w:t>
      </w:r>
      <w:r w:rsidRPr="00BA676D">
        <w:t>h</w:t>
      </w:r>
      <w:r w:rsidRPr="00BA676D">
        <w:rPr>
          <w:spacing w:val="-5"/>
        </w:rPr>
        <w:t>ướ</w:t>
      </w:r>
      <w:r w:rsidRPr="00BA676D">
        <w:t>ng,</w:t>
      </w:r>
      <w:r w:rsidR="00386CDD" w:rsidRPr="00BA676D">
        <w:t xml:space="preserve"> </w:t>
      </w:r>
      <w:r w:rsidRPr="00BA676D">
        <w:rPr>
          <w:spacing w:val="-7"/>
        </w:rPr>
        <w:t>m</w:t>
      </w:r>
      <w:r w:rsidRPr="00BA676D">
        <w:t>ục</w:t>
      </w:r>
      <w:r w:rsidR="00386CDD" w:rsidRPr="00BA676D">
        <w:t xml:space="preserve"> </w:t>
      </w:r>
      <w:r w:rsidRPr="00BA676D">
        <w:t>ti</w:t>
      </w:r>
      <w:r w:rsidRPr="00BA676D">
        <w:rPr>
          <w:spacing w:val="-5"/>
        </w:rPr>
        <w:t>ê</w:t>
      </w:r>
      <w:r w:rsidRPr="00BA676D">
        <w:t>u</w:t>
      </w:r>
      <w:r w:rsidR="00386CDD" w:rsidRPr="00BA676D">
        <w:t xml:space="preserve"> </w:t>
      </w:r>
      <w:r w:rsidRPr="00BA676D">
        <w:t>ph</w:t>
      </w:r>
      <w:r w:rsidRPr="00BA676D">
        <w:rPr>
          <w:spacing w:val="-5"/>
        </w:rPr>
        <w:t>á</w:t>
      </w:r>
      <w:r w:rsidRPr="00BA676D">
        <w:t>t</w:t>
      </w:r>
      <w:r w:rsidR="00386CDD" w:rsidRPr="00BA676D">
        <w:t xml:space="preserve"> </w:t>
      </w:r>
      <w:r w:rsidRPr="00BA676D">
        <w:t>t</w:t>
      </w:r>
      <w:r w:rsidRPr="00BA676D">
        <w:rPr>
          <w:spacing w:val="-5"/>
        </w:rPr>
        <w:t>r</w:t>
      </w:r>
      <w:r w:rsidRPr="00BA676D">
        <w:t>i</w:t>
      </w:r>
      <w:r w:rsidRPr="00BA676D">
        <w:rPr>
          <w:spacing w:val="-5"/>
        </w:rPr>
        <w:t>ể</w:t>
      </w:r>
      <w:r w:rsidRPr="00BA676D">
        <w:t>n</w:t>
      </w:r>
      <w:r w:rsidR="00386CDD" w:rsidRPr="00BA676D">
        <w:t xml:space="preserve"> </w:t>
      </w:r>
      <w:r w:rsidRPr="00BA676D">
        <w:t>kinh</w:t>
      </w:r>
      <w:r w:rsidR="00386CDD" w:rsidRPr="00BA676D">
        <w:t xml:space="preserve"> </w:t>
      </w:r>
      <w:r w:rsidRPr="00BA676D">
        <w:t>tế</w:t>
      </w:r>
      <w:r w:rsidR="00386CDD" w:rsidRPr="00BA676D">
        <w:t xml:space="preserve"> </w:t>
      </w:r>
      <w:r w:rsidRPr="00BA676D">
        <w:t>-</w:t>
      </w:r>
      <w:r w:rsidR="00386CDD" w:rsidRPr="00BA676D">
        <w:t xml:space="preserve"> </w:t>
      </w:r>
      <w:r w:rsidRPr="00BA676D">
        <w:t>xã</w:t>
      </w:r>
      <w:r w:rsidR="00386CDD" w:rsidRPr="00BA676D">
        <w:t xml:space="preserve"> </w:t>
      </w:r>
      <w:r w:rsidRPr="00BA676D">
        <w:t>hội</w:t>
      </w:r>
      <w:bookmarkEnd w:id="129"/>
    </w:p>
    <w:p w:rsidR="00160A0B" w:rsidRDefault="00160A0B" w:rsidP="00E91072">
      <w:pPr>
        <w:tabs>
          <w:tab w:val="left" w:pos="426"/>
        </w:tabs>
        <w:autoSpaceDE w:val="0"/>
        <w:autoSpaceDN w:val="0"/>
        <w:adjustRightInd w:val="0"/>
        <w:spacing w:before="120"/>
        <w:ind w:firstLine="567"/>
        <w:jc w:val="both"/>
        <w:rPr>
          <w:color w:val="000000"/>
          <w:sz w:val="28"/>
          <w:szCs w:val="28"/>
          <w:lang w:val="vi-VN"/>
        </w:rPr>
      </w:pPr>
      <w:r w:rsidRPr="00160A0B">
        <w:rPr>
          <w:color w:val="000000"/>
          <w:sz w:val="28"/>
          <w:szCs w:val="28"/>
          <w:lang w:val="vi-VN"/>
        </w:rPr>
        <w:t xml:space="preserve">Xuất phát từ thực tiễn, những tiềm năng, lợi thế so sánh, thời cơ và thách thức trong thời gian tới, huyện </w:t>
      </w:r>
      <w:r w:rsidRPr="00BA676D">
        <w:rPr>
          <w:color w:val="000000"/>
          <w:sz w:val="28"/>
          <w:szCs w:val="28"/>
          <w:lang w:val="vi-VN"/>
        </w:rPr>
        <w:t>Bố Trạch</w:t>
      </w:r>
      <w:r w:rsidRPr="00160A0B">
        <w:rPr>
          <w:color w:val="000000"/>
          <w:sz w:val="28"/>
          <w:szCs w:val="28"/>
          <w:lang w:val="vi-VN"/>
        </w:rPr>
        <w:t xml:space="preserve"> đã đặt ra mục tiêu, định hướng phát triển kinh tế - xã hội của huyện đến năm 20</w:t>
      </w:r>
      <w:r w:rsidR="004130A6" w:rsidRPr="00BA676D">
        <w:rPr>
          <w:color w:val="000000"/>
          <w:sz w:val="28"/>
          <w:szCs w:val="28"/>
          <w:lang w:val="vi-VN"/>
        </w:rPr>
        <w:t>30</w:t>
      </w:r>
      <w:r w:rsidRPr="00160A0B">
        <w:rPr>
          <w:color w:val="000000"/>
          <w:sz w:val="28"/>
          <w:szCs w:val="28"/>
          <w:lang w:val="vi-VN"/>
        </w:rPr>
        <w:t xml:space="preserve"> và tầm nhìn xa hơn như sau:</w:t>
      </w:r>
    </w:p>
    <w:p w:rsidR="004130A6" w:rsidRDefault="004130A6" w:rsidP="00E91072">
      <w:pPr>
        <w:tabs>
          <w:tab w:val="left" w:pos="426"/>
        </w:tabs>
        <w:autoSpaceDE w:val="0"/>
        <w:autoSpaceDN w:val="0"/>
        <w:adjustRightInd w:val="0"/>
        <w:spacing w:before="120"/>
        <w:ind w:firstLine="567"/>
        <w:jc w:val="both"/>
        <w:rPr>
          <w:b/>
          <w:sz w:val="28"/>
          <w:szCs w:val="28"/>
        </w:rPr>
      </w:pPr>
      <w:r>
        <w:rPr>
          <w:b/>
          <w:sz w:val="28"/>
          <w:szCs w:val="28"/>
        </w:rPr>
        <w:t xml:space="preserve">Quan điểm phát triển: </w:t>
      </w:r>
    </w:p>
    <w:p w:rsidR="004130A6" w:rsidRPr="004130A6" w:rsidRDefault="004130A6" w:rsidP="00E91072">
      <w:pPr>
        <w:pStyle w:val="ListParagraph"/>
        <w:numPr>
          <w:ilvl w:val="0"/>
          <w:numId w:val="7"/>
        </w:numPr>
        <w:tabs>
          <w:tab w:val="left" w:pos="426"/>
        </w:tabs>
        <w:autoSpaceDE w:val="0"/>
        <w:autoSpaceDN w:val="0"/>
        <w:adjustRightInd w:val="0"/>
        <w:spacing w:before="120"/>
        <w:ind w:left="0" w:firstLine="360"/>
        <w:contextualSpacing w:val="0"/>
        <w:jc w:val="both"/>
        <w:rPr>
          <w:b/>
          <w:sz w:val="28"/>
          <w:szCs w:val="28"/>
        </w:rPr>
      </w:pPr>
      <w:r w:rsidRPr="004130A6">
        <w:rPr>
          <w:color w:val="000000" w:themeColor="text1"/>
          <w:sz w:val="28"/>
          <w:szCs w:val="28"/>
        </w:rPr>
        <w:t>Huy động và sử dụng có hiệu quả các nguồn lực cho phát triển. Nâng cao chất lượng tăng trưởng và chuyển đổi cơ cấu kinh tế theo hướng công nghiệp hóa, hiện đại hóa</w:t>
      </w:r>
      <w:r>
        <w:rPr>
          <w:color w:val="000000" w:themeColor="text1"/>
          <w:sz w:val="28"/>
          <w:szCs w:val="28"/>
        </w:rPr>
        <w:t>.</w:t>
      </w:r>
    </w:p>
    <w:p w:rsidR="004130A6" w:rsidRPr="004130A6" w:rsidRDefault="004130A6" w:rsidP="00E91072">
      <w:pPr>
        <w:pStyle w:val="ListParagraph"/>
        <w:numPr>
          <w:ilvl w:val="0"/>
          <w:numId w:val="7"/>
        </w:numPr>
        <w:tabs>
          <w:tab w:val="left" w:pos="426"/>
        </w:tabs>
        <w:autoSpaceDE w:val="0"/>
        <w:autoSpaceDN w:val="0"/>
        <w:adjustRightInd w:val="0"/>
        <w:spacing w:before="120"/>
        <w:ind w:left="0" w:firstLine="360"/>
        <w:contextualSpacing w:val="0"/>
        <w:jc w:val="both"/>
        <w:rPr>
          <w:b/>
          <w:sz w:val="28"/>
          <w:szCs w:val="28"/>
        </w:rPr>
      </w:pPr>
      <w:r w:rsidRPr="004130A6">
        <w:rPr>
          <w:color w:val="000000" w:themeColor="text1"/>
          <w:sz w:val="28"/>
          <w:szCs w:val="28"/>
        </w:rPr>
        <w:t>Phát triển nông nghiệp toàn diện, đảm bảo an ninh lương thực tại chỗ, sử dụng hiệu quả đất vùng gò đồi, phát triển cây công nghiệp, mở rộng nuôi trồng, đánh bắt và chế biến thủy sản</w:t>
      </w:r>
      <w:r>
        <w:rPr>
          <w:color w:val="000000" w:themeColor="text1"/>
          <w:sz w:val="28"/>
          <w:szCs w:val="28"/>
        </w:rPr>
        <w:t>.</w:t>
      </w:r>
    </w:p>
    <w:p w:rsidR="004130A6" w:rsidRPr="004130A6" w:rsidRDefault="004130A6" w:rsidP="00E91072">
      <w:pPr>
        <w:pStyle w:val="ListParagraph"/>
        <w:numPr>
          <w:ilvl w:val="0"/>
          <w:numId w:val="7"/>
        </w:numPr>
        <w:tabs>
          <w:tab w:val="left" w:pos="426"/>
        </w:tabs>
        <w:autoSpaceDE w:val="0"/>
        <w:autoSpaceDN w:val="0"/>
        <w:adjustRightInd w:val="0"/>
        <w:spacing w:before="120"/>
        <w:ind w:left="0" w:firstLine="360"/>
        <w:contextualSpacing w:val="0"/>
        <w:jc w:val="both"/>
        <w:rPr>
          <w:b/>
          <w:sz w:val="28"/>
          <w:szCs w:val="28"/>
        </w:rPr>
      </w:pPr>
      <w:r w:rsidRPr="004130A6">
        <w:rPr>
          <w:color w:val="000000" w:themeColor="text1"/>
          <w:sz w:val="28"/>
          <w:szCs w:val="28"/>
        </w:rPr>
        <w:t xml:space="preserve">Tăng nhanh tỷ trọng các ngành công nghiệp và dịch vụ. Ưu tiên phát triển công nghiệp </w:t>
      </w:r>
      <w:r w:rsidR="00EB1D1E">
        <w:rPr>
          <w:color w:val="000000" w:themeColor="text1"/>
          <w:sz w:val="28"/>
          <w:szCs w:val="28"/>
        </w:rPr>
        <w:t>–</w:t>
      </w:r>
      <w:r w:rsidRPr="004130A6">
        <w:rPr>
          <w:color w:val="000000" w:themeColor="text1"/>
          <w:sz w:val="28"/>
          <w:szCs w:val="28"/>
        </w:rPr>
        <w:t xml:space="preserve"> </w:t>
      </w:r>
      <w:r w:rsidR="00EB1D1E">
        <w:rPr>
          <w:color w:val="000000" w:themeColor="text1"/>
          <w:sz w:val="28"/>
          <w:szCs w:val="28"/>
        </w:rPr>
        <w:t>tiểu thủ công nghiệp</w:t>
      </w:r>
      <w:r w:rsidRPr="004130A6">
        <w:rPr>
          <w:color w:val="000000" w:themeColor="text1"/>
          <w:sz w:val="28"/>
          <w:szCs w:val="28"/>
        </w:rPr>
        <w:t xml:space="preserve"> sử dụng nguồn nguyên liệu tại chỗ, đẩy mạnh xuất khẩu, phát triển kinh doanh tổng hợp phục vụ nông thôn.</w:t>
      </w:r>
    </w:p>
    <w:p w:rsidR="004130A6" w:rsidRPr="004130A6" w:rsidRDefault="004130A6" w:rsidP="00E91072">
      <w:pPr>
        <w:pStyle w:val="ListParagraph"/>
        <w:numPr>
          <w:ilvl w:val="0"/>
          <w:numId w:val="7"/>
        </w:numPr>
        <w:tabs>
          <w:tab w:val="left" w:pos="426"/>
        </w:tabs>
        <w:autoSpaceDE w:val="0"/>
        <w:autoSpaceDN w:val="0"/>
        <w:adjustRightInd w:val="0"/>
        <w:spacing w:before="120"/>
        <w:ind w:left="0" w:firstLine="360"/>
        <w:contextualSpacing w:val="0"/>
        <w:jc w:val="both"/>
        <w:rPr>
          <w:b/>
          <w:sz w:val="28"/>
          <w:szCs w:val="28"/>
        </w:rPr>
      </w:pPr>
      <w:r w:rsidRPr="004130A6">
        <w:rPr>
          <w:color w:val="000000" w:themeColor="text1"/>
          <w:sz w:val="28"/>
          <w:szCs w:val="28"/>
        </w:rPr>
        <w:t>Phát triển mạnh thương mại, dịch vụ, du lịch, đặc biệt khai thác thế mạnh của Di sản thiên nhiên thế giới Vườn Quốc gia Phong Nha - Kẻ Bàng; phát triển dịch vụ vận tải, thông tin liên lạc, tài chính, tiền tệ phù hợp với yêu cầu phát triển. Đầu tư có trọng điểm vào một số lĩnh vực, vùng động lực phát triển kinh tế, đồng thời quan tâm đầu tư phát triển kinh tế cộng đồng.</w:t>
      </w:r>
    </w:p>
    <w:p w:rsidR="004130A6" w:rsidRPr="004130A6" w:rsidRDefault="004130A6" w:rsidP="00E91072">
      <w:pPr>
        <w:pStyle w:val="ListParagraph"/>
        <w:numPr>
          <w:ilvl w:val="0"/>
          <w:numId w:val="7"/>
        </w:numPr>
        <w:tabs>
          <w:tab w:val="left" w:pos="426"/>
        </w:tabs>
        <w:autoSpaceDE w:val="0"/>
        <w:autoSpaceDN w:val="0"/>
        <w:adjustRightInd w:val="0"/>
        <w:spacing w:before="120"/>
        <w:ind w:left="0" w:firstLine="360"/>
        <w:contextualSpacing w:val="0"/>
        <w:jc w:val="both"/>
        <w:rPr>
          <w:b/>
          <w:sz w:val="28"/>
          <w:szCs w:val="28"/>
        </w:rPr>
      </w:pPr>
      <w:r w:rsidRPr="004130A6">
        <w:rPr>
          <w:color w:val="000000" w:themeColor="text1"/>
          <w:sz w:val="28"/>
          <w:szCs w:val="28"/>
        </w:rPr>
        <w:t>Gắn tăng trưởng kinh tế với công bằng xã hội, giảm bớt chênh lệch mức sống các tầng lớp dân cư và các vùng. Quan tâm vùng nông thôn, miền núi, trước hết là kết cấu hạ tầng; giải quyết tốt các chính sách xã hội.</w:t>
      </w:r>
    </w:p>
    <w:p w:rsidR="004130A6" w:rsidRPr="004130A6" w:rsidRDefault="004130A6" w:rsidP="00E91072">
      <w:pPr>
        <w:pStyle w:val="ListParagraph"/>
        <w:numPr>
          <w:ilvl w:val="0"/>
          <w:numId w:val="7"/>
        </w:numPr>
        <w:tabs>
          <w:tab w:val="left" w:pos="426"/>
        </w:tabs>
        <w:autoSpaceDE w:val="0"/>
        <w:autoSpaceDN w:val="0"/>
        <w:adjustRightInd w:val="0"/>
        <w:spacing w:before="120"/>
        <w:ind w:left="0" w:firstLine="360"/>
        <w:contextualSpacing w:val="0"/>
        <w:jc w:val="both"/>
        <w:rPr>
          <w:b/>
          <w:sz w:val="28"/>
          <w:szCs w:val="28"/>
        </w:rPr>
      </w:pPr>
      <w:r w:rsidRPr="004130A6">
        <w:rPr>
          <w:color w:val="000000" w:themeColor="text1"/>
          <w:sz w:val="28"/>
          <w:szCs w:val="28"/>
        </w:rPr>
        <w:t>Phát triển kinh tế hàng hóa nhiều thành phần trên cơ sở kế thừa có chọn lọc hệ thống cơ sở vật chất kỹ thuật công nghiệp hiện có, phát triển mạnh, bền vững yếu tố con người và hệ thống chính sách, thúc đẩy thu hút đầu tư trong và ngoài nước.</w:t>
      </w:r>
    </w:p>
    <w:p w:rsidR="004130A6" w:rsidRPr="004130A6" w:rsidRDefault="004130A6" w:rsidP="00E91072">
      <w:pPr>
        <w:pStyle w:val="ListParagraph"/>
        <w:numPr>
          <w:ilvl w:val="0"/>
          <w:numId w:val="7"/>
        </w:numPr>
        <w:tabs>
          <w:tab w:val="left" w:pos="426"/>
        </w:tabs>
        <w:autoSpaceDE w:val="0"/>
        <w:autoSpaceDN w:val="0"/>
        <w:adjustRightInd w:val="0"/>
        <w:spacing w:before="120"/>
        <w:ind w:left="0" w:firstLine="360"/>
        <w:contextualSpacing w:val="0"/>
        <w:jc w:val="both"/>
        <w:rPr>
          <w:b/>
          <w:sz w:val="28"/>
          <w:szCs w:val="28"/>
        </w:rPr>
      </w:pPr>
      <w:r w:rsidRPr="004130A6">
        <w:rPr>
          <w:color w:val="000000" w:themeColor="text1"/>
          <w:sz w:val="28"/>
          <w:szCs w:val="28"/>
        </w:rPr>
        <w:t>Phát triển kinh tế - xã hội gắn với nhiệm vụ trọng tâm xây dựng nông thôn mới, phát triển cơ sở hạ tầng nông nghiệp, nông thôn, nâng cao và ổn định thu nhập cho hộ nông dân.</w:t>
      </w:r>
    </w:p>
    <w:p w:rsidR="004130A6" w:rsidRPr="004130A6" w:rsidRDefault="004130A6" w:rsidP="00E91072">
      <w:pPr>
        <w:pStyle w:val="ListParagraph"/>
        <w:numPr>
          <w:ilvl w:val="0"/>
          <w:numId w:val="7"/>
        </w:numPr>
        <w:tabs>
          <w:tab w:val="left" w:pos="426"/>
        </w:tabs>
        <w:autoSpaceDE w:val="0"/>
        <w:autoSpaceDN w:val="0"/>
        <w:adjustRightInd w:val="0"/>
        <w:spacing w:before="120"/>
        <w:ind w:left="0" w:firstLine="360"/>
        <w:contextualSpacing w:val="0"/>
        <w:jc w:val="both"/>
        <w:rPr>
          <w:b/>
          <w:sz w:val="28"/>
          <w:szCs w:val="28"/>
        </w:rPr>
      </w:pPr>
      <w:r w:rsidRPr="004130A6">
        <w:rPr>
          <w:color w:val="000000" w:themeColor="text1"/>
          <w:sz w:val="28"/>
          <w:szCs w:val="28"/>
        </w:rPr>
        <w:t>Nâng cao chất lượng nguồn nhân lực, tạo công bằng xã hội trong phát triển giáo dục, nâng cao dân trí, đào tạo đội ngũ công chức, côn</w:t>
      </w:r>
      <w:r w:rsidR="00103014">
        <w:rPr>
          <w:color w:val="000000" w:themeColor="text1"/>
          <w:sz w:val="28"/>
          <w:szCs w:val="28"/>
        </w:rPr>
        <w:t>g nhân và lao động kỹ thuật...c</w:t>
      </w:r>
      <w:r w:rsidRPr="004130A6">
        <w:rPr>
          <w:color w:val="000000" w:themeColor="text1"/>
          <w:sz w:val="28"/>
          <w:szCs w:val="28"/>
        </w:rPr>
        <w:t>ó chính sách thu hút và sử dụng nhân tài.</w:t>
      </w:r>
    </w:p>
    <w:p w:rsidR="004130A6" w:rsidRPr="004130A6" w:rsidRDefault="004130A6" w:rsidP="0032775B">
      <w:pPr>
        <w:pStyle w:val="ListParagraph"/>
        <w:widowControl w:val="0"/>
        <w:numPr>
          <w:ilvl w:val="0"/>
          <w:numId w:val="7"/>
        </w:numPr>
        <w:tabs>
          <w:tab w:val="left" w:pos="426"/>
        </w:tabs>
        <w:autoSpaceDE w:val="0"/>
        <w:autoSpaceDN w:val="0"/>
        <w:adjustRightInd w:val="0"/>
        <w:spacing w:before="120"/>
        <w:ind w:left="0" w:firstLine="357"/>
        <w:contextualSpacing w:val="0"/>
        <w:jc w:val="both"/>
        <w:rPr>
          <w:b/>
          <w:sz w:val="28"/>
          <w:szCs w:val="28"/>
        </w:rPr>
      </w:pPr>
      <w:r w:rsidRPr="004130A6">
        <w:rPr>
          <w:color w:val="000000" w:themeColor="text1"/>
          <w:sz w:val="28"/>
          <w:szCs w:val="28"/>
        </w:rPr>
        <w:t xml:space="preserve">Xây dựng hệ thống đô thị, thị trấn, thị tứ thành các trung tâm kinh tế - xã hội làm hạt nhân thúc đẩy các vùng nông thôn phát triển bền vững, gắn phát </w:t>
      </w:r>
      <w:r w:rsidRPr="004130A6">
        <w:rPr>
          <w:color w:val="000000" w:themeColor="text1"/>
          <w:sz w:val="28"/>
          <w:szCs w:val="28"/>
        </w:rPr>
        <w:lastRenderedPageBreak/>
        <w:t>triển với bảo vệ môi trường sinh thái. Kết hợp chặt chẽ giữa phát triển kinh tế - xã hội với an ninh - quốc phòng trên địa bàn thống nhất theo mục tiêu chiến lược được xác định, tạo đà cho kỳ sau tiếp tục phát triển.</w:t>
      </w:r>
    </w:p>
    <w:p w:rsidR="004130A6" w:rsidRPr="004130A6" w:rsidRDefault="004130A6" w:rsidP="00E91072">
      <w:pPr>
        <w:pStyle w:val="ListParagraph"/>
        <w:autoSpaceDE w:val="0"/>
        <w:autoSpaceDN w:val="0"/>
        <w:adjustRightInd w:val="0"/>
        <w:spacing w:before="120"/>
        <w:ind w:left="567"/>
        <w:contextualSpacing w:val="0"/>
        <w:jc w:val="both"/>
        <w:rPr>
          <w:b/>
          <w:color w:val="000000" w:themeColor="text1"/>
          <w:sz w:val="28"/>
          <w:szCs w:val="28"/>
        </w:rPr>
      </w:pPr>
      <w:r w:rsidRPr="004130A6">
        <w:rPr>
          <w:b/>
          <w:color w:val="000000" w:themeColor="text1"/>
          <w:sz w:val="28"/>
          <w:szCs w:val="28"/>
        </w:rPr>
        <w:t>Mục tiêu phát triển:</w:t>
      </w:r>
    </w:p>
    <w:p w:rsidR="000B5941" w:rsidRPr="000B5941" w:rsidRDefault="00EC07E1" w:rsidP="00EC07E1">
      <w:pPr>
        <w:pStyle w:val="ListParagraph"/>
        <w:widowControl w:val="0"/>
        <w:autoSpaceDE w:val="0"/>
        <w:autoSpaceDN w:val="0"/>
        <w:adjustRightInd w:val="0"/>
        <w:spacing w:before="120"/>
        <w:ind w:left="360"/>
        <w:contextualSpacing w:val="0"/>
        <w:jc w:val="both"/>
        <w:rPr>
          <w:b/>
          <w:i/>
          <w:sz w:val="28"/>
          <w:szCs w:val="28"/>
        </w:rPr>
      </w:pPr>
      <w:r>
        <w:rPr>
          <w:b/>
          <w:i/>
          <w:sz w:val="28"/>
          <w:szCs w:val="28"/>
        </w:rPr>
        <w:t xml:space="preserve">* </w:t>
      </w:r>
      <w:r w:rsidR="004130A6" w:rsidRPr="000B5941">
        <w:rPr>
          <w:b/>
          <w:i/>
          <w:sz w:val="28"/>
          <w:szCs w:val="28"/>
        </w:rPr>
        <w:t>Mục tiêu tổng quát:</w:t>
      </w:r>
    </w:p>
    <w:p w:rsidR="000B5941" w:rsidRDefault="00900378" w:rsidP="00E91072">
      <w:pPr>
        <w:pStyle w:val="ListParagraph"/>
        <w:widowControl w:val="0"/>
        <w:autoSpaceDE w:val="0"/>
        <w:autoSpaceDN w:val="0"/>
        <w:adjustRightInd w:val="0"/>
        <w:spacing w:before="120"/>
        <w:ind w:left="0" w:firstLine="567"/>
        <w:contextualSpacing w:val="0"/>
        <w:jc w:val="both"/>
        <w:rPr>
          <w:sz w:val="28"/>
          <w:szCs w:val="28"/>
        </w:rPr>
      </w:pPr>
      <w:r w:rsidRPr="00900378">
        <w:rPr>
          <w:sz w:val="28"/>
        </w:rPr>
        <w:t>Đẩy mạnh thực hiện các khâu đột phá, huy động mọi nguồn lực để phát triển K</w:t>
      </w:r>
      <w:r>
        <w:rPr>
          <w:sz w:val="28"/>
        </w:rPr>
        <w:t xml:space="preserve">inh tế </w:t>
      </w:r>
      <w:r w:rsidRPr="00900378">
        <w:rPr>
          <w:sz w:val="28"/>
        </w:rPr>
        <w:t>-</w:t>
      </w:r>
      <w:r>
        <w:rPr>
          <w:sz w:val="28"/>
        </w:rPr>
        <w:t xml:space="preserve"> xã hội</w:t>
      </w:r>
      <w:r w:rsidRPr="00900378">
        <w:rPr>
          <w:sz w:val="28"/>
        </w:rPr>
        <w:t>, đưa tăng trưởng kinh tế cao h</w:t>
      </w:r>
      <w:r>
        <w:rPr>
          <w:sz w:val="28"/>
        </w:rPr>
        <w:t>ơ</w:t>
      </w:r>
      <w:r w:rsidRPr="00900378">
        <w:rPr>
          <w:sz w:val="28"/>
        </w:rPr>
        <w:t>n giai đoạn 2016-2020. Cơ cấu kinh tế h</w:t>
      </w:r>
      <w:r>
        <w:rPr>
          <w:sz w:val="28"/>
        </w:rPr>
        <w:t>ợ</w:t>
      </w:r>
      <w:r w:rsidRPr="00900378">
        <w:rPr>
          <w:sz w:val="28"/>
        </w:rPr>
        <w:t>p lý, dịch vụ, du lịch phát triển trở thành ngành kinh tế mũi nhọn, tái cơ cấu ngành sản xuất nông nghiệp theo chuỗi giá trị, xây dụng nông thôn mới. Hệ thống kết cấu hạ tầng đồng bộ, hiện đại. Đời sống vật chất, văn hóa và tinh thần nhân dân được cải thiện. Giữ vững an ninh chính trị, trật tự an toàn xã hội. Hạn chế đến mức thấp nhất ảnh hưởng của thiên tai, dịch bệnh, bảo vệ môi trường sinh thái. Quyết tâm phấn đấu đưa huyện Bố Trạch phát triển nhanh và bền vững.</w:t>
      </w:r>
    </w:p>
    <w:p w:rsidR="000B5941" w:rsidRPr="00EC07E1" w:rsidRDefault="00EC07E1" w:rsidP="00EC07E1">
      <w:pPr>
        <w:widowControl w:val="0"/>
        <w:autoSpaceDE w:val="0"/>
        <w:autoSpaceDN w:val="0"/>
        <w:adjustRightInd w:val="0"/>
        <w:spacing w:before="120"/>
        <w:ind w:left="426"/>
        <w:jc w:val="both"/>
        <w:rPr>
          <w:b/>
          <w:i/>
          <w:sz w:val="28"/>
          <w:szCs w:val="28"/>
        </w:rPr>
      </w:pPr>
      <w:r w:rsidRPr="00EC07E1">
        <w:rPr>
          <w:b/>
          <w:i/>
          <w:sz w:val="28"/>
          <w:szCs w:val="28"/>
        </w:rPr>
        <w:t>*</w:t>
      </w:r>
      <w:r>
        <w:rPr>
          <w:b/>
          <w:i/>
          <w:sz w:val="28"/>
          <w:szCs w:val="28"/>
        </w:rPr>
        <w:t xml:space="preserve"> </w:t>
      </w:r>
      <w:r w:rsidR="000B5941" w:rsidRPr="00EC07E1">
        <w:rPr>
          <w:b/>
          <w:i/>
          <w:sz w:val="28"/>
          <w:szCs w:val="28"/>
        </w:rPr>
        <w:t>Mục tiêu cụ thể:</w:t>
      </w:r>
    </w:p>
    <w:p w:rsidR="00EC07E1" w:rsidRDefault="00EC07E1" w:rsidP="00E91072">
      <w:pPr>
        <w:pStyle w:val="ListParagraph"/>
        <w:widowControl w:val="0"/>
        <w:autoSpaceDE w:val="0"/>
        <w:autoSpaceDN w:val="0"/>
        <w:adjustRightInd w:val="0"/>
        <w:spacing w:before="120"/>
        <w:ind w:left="0" w:firstLine="567"/>
        <w:contextualSpacing w:val="0"/>
        <w:jc w:val="both"/>
        <w:rPr>
          <w:sz w:val="28"/>
          <w:szCs w:val="28"/>
        </w:rPr>
      </w:pPr>
      <w:r>
        <w:rPr>
          <w:sz w:val="28"/>
          <w:szCs w:val="28"/>
        </w:rPr>
        <w:t>- Về phát triển kinh tế:</w:t>
      </w:r>
    </w:p>
    <w:p w:rsidR="004130A6" w:rsidRPr="004130A6" w:rsidRDefault="004130A6" w:rsidP="00E91072">
      <w:pPr>
        <w:pStyle w:val="ListParagraph"/>
        <w:widowControl w:val="0"/>
        <w:autoSpaceDE w:val="0"/>
        <w:autoSpaceDN w:val="0"/>
        <w:adjustRightInd w:val="0"/>
        <w:spacing w:before="120"/>
        <w:ind w:left="0" w:firstLine="567"/>
        <w:contextualSpacing w:val="0"/>
        <w:jc w:val="both"/>
        <w:rPr>
          <w:sz w:val="28"/>
          <w:szCs w:val="28"/>
        </w:rPr>
      </w:pPr>
      <w:r>
        <w:rPr>
          <w:sz w:val="28"/>
          <w:szCs w:val="28"/>
        </w:rPr>
        <w:t xml:space="preserve">+ </w:t>
      </w:r>
      <w:r w:rsidR="00EC07E1" w:rsidRPr="00EC07E1">
        <w:rPr>
          <w:sz w:val="28"/>
          <w:szCs w:val="28"/>
        </w:rPr>
        <w:t>Thu ngân sách nhà nước trên địa bàn đến năm 2025 đạt 900 tỷ đồng, tốc độ tăng bình quân hằng năm đạt 15%.</w:t>
      </w:r>
    </w:p>
    <w:p w:rsidR="004130A6" w:rsidRPr="007B5CAD" w:rsidRDefault="004130A6" w:rsidP="00E91072">
      <w:pPr>
        <w:pStyle w:val="ListParagraph"/>
        <w:widowControl w:val="0"/>
        <w:autoSpaceDE w:val="0"/>
        <w:autoSpaceDN w:val="0"/>
        <w:adjustRightInd w:val="0"/>
        <w:spacing w:before="120"/>
        <w:ind w:left="0" w:firstLine="567"/>
        <w:contextualSpacing w:val="0"/>
        <w:jc w:val="both"/>
        <w:rPr>
          <w:spacing w:val="-6"/>
          <w:sz w:val="28"/>
          <w:szCs w:val="28"/>
        </w:rPr>
      </w:pPr>
      <w:r w:rsidRPr="007B5CAD">
        <w:rPr>
          <w:spacing w:val="-6"/>
          <w:sz w:val="28"/>
          <w:szCs w:val="28"/>
        </w:rPr>
        <w:t xml:space="preserve">+ </w:t>
      </w:r>
      <w:r w:rsidR="00EC07E1" w:rsidRPr="00EC07E1">
        <w:rPr>
          <w:spacing w:val="-6"/>
          <w:sz w:val="28"/>
          <w:szCs w:val="28"/>
        </w:rPr>
        <w:t>Tổng vốn đầu tư toàn xã hội giai đoạn 2021-2025 đạt 22.400 tỷ đồng.</w:t>
      </w:r>
    </w:p>
    <w:p w:rsidR="004130A6" w:rsidRPr="004130A6" w:rsidRDefault="004130A6" w:rsidP="00E91072">
      <w:pPr>
        <w:pStyle w:val="ListParagraph"/>
        <w:widowControl w:val="0"/>
        <w:autoSpaceDE w:val="0"/>
        <w:autoSpaceDN w:val="0"/>
        <w:adjustRightInd w:val="0"/>
        <w:spacing w:before="120"/>
        <w:ind w:left="0" w:firstLine="567"/>
        <w:contextualSpacing w:val="0"/>
        <w:jc w:val="both"/>
        <w:rPr>
          <w:sz w:val="28"/>
          <w:szCs w:val="28"/>
        </w:rPr>
      </w:pPr>
      <w:r w:rsidRPr="004130A6">
        <w:rPr>
          <w:sz w:val="28"/>
          <w:szCs w:val="28"/>
        </w:rPr>
        <w:t xml:space="preserve">+ </w:t>
      </w:r>
      <w:r w:rsidR="00EC07E1" w:rsidRPr="00EC07E1">
        <w:rPr>
          <w:sz w:val="28"/>
          <w:szCs w:val="28"/>
        </w:rPr>
        <w:t>Thu nhập bình quân đầu người đến năm 2025 đạt 70 triệu đồng/năm.</w:t>
      </w:r>
    </w:p>
    <w:p w:rsidR="004130A6" w:rsidRPr="007B5CAD" w:rsidRDefault="007B5CAD" w:rsidP="00E91072">
      <w:pPr>
        <w:pStyle w:val="ListParagraph"/>
        <w:widowControl w:val="0"/>
        <w:autoSpaceDE w:val="0"/>
        <w:autoSpaceDN w:val="0"/>
        <w:adjustRightInd w:val="0"/>
        <w:spacing w:before="120"/>
        <w:ind w:left="0" w:firstLine="567"/>
        <w:contextualSpacing w:val="0"/>
        <w:jc w:val="both"/>
        <w:rPr>
          <w:spacing w:val="-6"/>
          <w:sz w:val="28"/>
          <w:szCs w:val="28"/>
        </w:rPr>
      </w:pPr>
      <w:r>
        <w:rPr>
          <w:spacing w:val="-6"/>
          <w:sz w:val="28"/>
          <w:szCs w:val="28"/>
        </w:rPr>
        <w:t>+</w:t>
      </w:r>
      <w:r w:rsidR="00EC07E1">
        <w:rPr>
          <w:spacing w:val="-6"/>
          <w:sz w:val="28"/>
          <w:szCs w:val="28"/>
        </w:rPr>
        <w:t xml:space="preserve"> </w:t>
      </w:r>
      <w:r w:rsidR="00692C96">
        <w:rPr>
          <w:spacing w:val="-6"/>
          <w:sz w:val="28"/>
          <w:szCs w:val="28"/>
        </w:rPr>
        <w:t>Đế</w:t>
      </w:r>
      <w:r w:rsidR="00692C96" w:rsidRPr="00692C96">
        <w:rPr>
          <w:spacing w:val="-6"/>
          <w:sz w:val="28"/>
          <w:szCs w:val="28"/>
        </w:rPr>
        <w:t>n năm 2025, có trên 80% số xã đạt chuẩn nông thôn mới; trong đó, có 2-3 xã đạt chuẩn nông thôn mới nâng cao.</w:t>
      </w:r>
    </w:p>
    <w:p w:rsidR="004130A6" w:rsidRPr="004130A6" w:rsidRDefault="00692C96" w:rsidP="00692C96">
      <w:pPr>
        <w:pStyle w:val="ListParagraph"/>
        <w:widowControl w:val="0"/>
        <w:numPr>
          <w:ilvl w:val="0"/>
          <w:numId w:val="7"/>
        </w:numPr>
        <w:autoSpaceDE w:val="0"/>
        <w:autoSpaceDN w:val="0"/>
        <w:adjustRightInd w:val="0"/>
        <w:spacing w:before="120"/>
        <w:contextualSpacing w:val="0"/>
        <w:jc w:val="both"/>
        <w:rPr>
          <w:sz w:val="28"/>
          <w:szCs w:val="28"/>
        </w:rPr>
      </w:pPr>
      <w:r>
        <w:rPr>
          <w:sz w:val="28"/>
          <w:szCs w:val="28"/>
        </w:rPr>
        <w:t>Về phát triển xã hội:</w:t>
      </w:r>
    </w:p>
    <w:p w:rsidR="004130A6" w:rsidRPr="004130A6" w:rsidRDefault="004130A6" w:rsidP="00E91072">
      <w:pPr>
        <w:pStyle w:val="ListParagraph"/>
        <w:widowControl w:val="0"/>
        <w:autoSpaceDE w:val="0"/>
        <w:autoSpaceDN w:val="0"/>
        <w:adjustRightInd w:val="0"/>
        <w:spacing w:before="120"/>
        <w:ind w:left="0" w:firstLine="567"/>
        <w:contextualSpacing w:val="0"/>
        <w:jc w:val="both"/>
        <w:rPr>
          <w:sz w:val="28"/>
          <w:szCs w:val="28"/>
        </w:rPr>
      </w:pPr>
      <w:r w:rsidRPr="004130A6">
        <w:rPr>
          <w:sz w:val="28"/>
          <w:szCs w:val="28"/>
        </w:rPr>
        <w:t xml:space="preserve">+ </w:t>
      </w:r>
      <w:r w:rsidR="00692C96" w:rsidRPr="00692C96">
        <w:rPr>
          <w:sz w:val="28"/>
          <w:szCs w:val="28"/>
        </w:rPr>
        <w:t>Giải quyết việc làm mới hàng năm cho trên 3.500 lao động, trong đó xuất khẩu lao động trên 1.100 lao động.</w:t>
      </w:r>
    </w:p>
    <w:p w:rsidR="003B7A10" w:rsidRDefault="004130A6" w:rsidP="00E91072">
      <w:pPr>
        <w:pStyle w:val="ListParagraph"/>
        <w:widowControl w:val="0"/>
        <w:autoSpaceDE w:val="0"/>
        <w:autoSpaceDN w:val="0"/>
        <w:adjustRightInd w:val="0"/>
        <w:spacing w:before="120"/>
        <w:ind w:left="0" w:firstLine="567"/>
        <w:contextualSpacing w:val="0"/>
        <w:jc w:val="both"/>
        <w:rPr>
          <w:sz w:val="28"/>
          <w:szCs w:val="28"/>
        </w:rPr>
      </w:pPr>
      <w:r w:rsidRPr="004130A6">
        <w:rPr>
          <w:sz w:val="28"/>
          <w:szCs w:val="28"/>
        </w:rPr>
        <w:t xml:space="preserve">+ </w:t>
      </w:r>
      <w:r w:rsidR="00692C96" w:rsidRPr="00692C96">
        <w:rPr>
          <w:sz w:val="28"/>
          <w:szCs w:val="28"/>
        </w:rPr>
        <w:t>Tốc độ tăng dân số hàng năm 0,6%</w:t>
      </w:r>
      <w:r w:rsidR="00692C96">
        <w:rPr>
          <w:sz w:val="28"/>
          <w:szCs w:val="28"/>
        </w:rPr>
        <w:t>.</w:t>
      </w:r>
    </w:p>
    <w:p w:rsidR="00692C96" w:rsidRDefault="00692C96" w:rsidP="00E91072">
      <w:pPr>
        <w:pStyle w:val="ListParagraph"/>
        <w:widowControl w:val="0"/>
        <w:autoSpaceDE w:val="0"/>
        <w:autoSpaceDN w:val="0"/>
        <w:adjustRightInd w:val="0"/>
        <w:spacing w:before="120"/>
        <w:ind w:left="0" w:firstLine="567"/>
        <w:contextualSpacing w:val="0"/>
        <w:jc w:val="both"/>
        <w:rPr>
          <w:sz w:val="28"/>
          <w:szCs w:val="28"/>
        </w:rPr>
      </w:pPr>
      <w:r>
        <w:rPr>
          <w:sz w:val="28"/>
          <w:szCs w:val="28"/>
        </w:rPr>
        <w:t xml:space="preserve">+ </w:t>
      </w:r>
      <w:r w:rsidRPr="00692C96">
        <w:rPr>
          <w:sz w:val="28"/>
          <w:szCs w:val="28"/>
        </w:rPr>
        <w:t>Giảm tỷ lệ hộ nghèo bình quân 0,41%/năm</w:t>
      </w:r>
      <w:r>
        <w:rPr>
          <w:sz w:val="28"/>
          <w:szCs w:val="28"/>
        </w:rPr>
        <w:t>.</w:t>
      </w:r>
    </w:p>
    <w:p w:rsidR="00692C96" w:rsidRDefault="00692C96" w:rsidP="00E91072">
      <w:pPr>
        <w:pStyle w:val="ListParagraph"/>
        <w:widowControl w:val="0"/>
        <w:autoSpaceDE w:val="0"/>
        <w:autoSpaceDN w:val="0"/>
        <w:adjustRightInd w:val="0"/>
        <w:spacing w:before="120"/>
        <w:ind w:left="0" w:firstLine="567"/>
        <w:contextualSpacing w:val="0"/>
        <w:jc w:val="both"/>
        <w:rPr>
          <w:sz w:val="28"/>
          <w:szCs w:val="28"/>
        </w:rPr>
      </w:pPr>
      <w:r>
        <w:rPr>
          <w:sz w:val="28"/>
          <w:szCs w:val="28"/>
        </w:rPr>
        <w:t xml:space="preserve">+ </w:t>
      </w:r>
      <w:r w:rsidRPr="00692C96">
        <w:rPr>
          <w:sz w:val="28"/>
          <w:szCs w:val="28"/>
        </w:rPr>
        <w:t>Bình quân hằng năm, có 83% hộ gia đình đạt tiêu chuẩn gia đình văn hóa; 78% thôn, bản, tiểu khu, tổ dân ph</w:t>
      </w:r>
      <w:r>
        <w:rPr>
          <w:sz w:val="28"/>
          <w:szCs w:val="28"/>
        </w:rPr>
        <w:t>ố</w:t>
      </w:r>
      <w:r w:rsidRPr="00692C96">
        <w:rPr>
          <w:sz w:val="28"/>
          <w:szCs w:val="28"/>
        </w:rPr>
        <w:t xml:space="preserve"> đạt danh hiệu văn hóa</w:t>
      </w:r>
      <w:r>
        <w:rPr>
          <w:sz w:val="28"/>
          <w:szCs w:val="28"/>
        </w:rPr>
        <w:t>.</w:t>
      </w:r>
    </w:p>
    <w:p w:rsidR="00692C96" w:rsidRDefault="00692C96" w:rsidP="00E91072">
      <w:pPr>
        <w:pStyle w:val="ListParagraph"/>
        <w:widowControl w:val="0"/>
        <w:autoSpaceDE w:val="0"/>
        <w:autoSpaceDN w:val="0"/>
        <w:adjustRightInd w:val="0"/>
        <w:spacing w:before="120"/>
        <w:ind w:left="0" w:firstLine="567"/>
        <w:contextualSpacing w:val="0"/>
        <w:jc w:val="both"/>
        <w:rPr>
          <w:sz w:val="28"/>
          <w:szCs w:val="28"/>
        </w:rPr>
      </w:pPr>
      <w:r>
        <w:rPr>
          <w:sz w:val="28"/>
          <w:szCs w:val="28"/>
        </w:rPr>
        <w:t>Đến năm 2025:</w:t>
      </w:r>
    </w:p>
    <w:p w:rsidR="00692C96" w:rsidRDefault="00692C96" w:rsidP="00692C96">
      <w:pPr>
        <w:pStyle w:val="ListParagraph"/>
        <w:widowControl w:val="0"/>
        <w:autoSpaceDE w:val="0"/>
        <w:autoSpaceDN w:val="0"/>
        <w:adjustRightInd w:val="0"/>
        <w:spacing w:before="120"/>
        <w:ind w:left="0" w:firstLine="567"/>
        <w:contextualSpacing w:val="0"/>
        <w:jc w:val="both"/>
        <w:rPr>
          <w:sz w:val="28"/>
          <w:szCs w:val="28"/>
        </w:rPr>
      </w:pPr>
      <w:r>
        <w:rPr>
          <w:sz w:val="28"/>
          <w:szCs w:val="28"/>
        </w:rPr>
        <w:t xml:space="preserve">+ </w:t>
      </w:r>
      <w:r w:rsidRPr="00692C96">
        <w:rPr>
          <w:sz w:val="28"/>
          <w:szCs w:val="28"/>
        </w:rPr>
        <w:t>96,4% hộ dân được sử dụng điện lưới quốc gia;</w:t>
      </w:r>
    </w:p>
    <w:p w:rsidR="00692C96" w:rsidRDefault="00692C96" w:rsidP="00692C96">
      <w:pPr>
        <w:pStyle w:val="ListParagraph"/>
        <w:widowControl w:val="0"/>
        <w:autoSpaceDE w:val="0"/>
        <w:autoSpaceDN w:val="0"/>
        <w:adjustRightInd w:val="0"/>
        <w:spacing w:before="120"/>
        <w:ind w:left="0" w:firstLine="567"/>
        <w:contextualSpacing w:val="0"/>
        <w:jc w:val="both"/>
        <w:rPr>
          <w:sz w:val="28"/>
          <w:szCs w:val="28"/>
        </w:rPr>
      </w:pPr>
      <w:r w:rsidRPr="00692C96">
        <w:rPr>
          <w:sz w:val="28"/>
          <w:szCs w:val="28"/>
        </w:rPr>
        <w:t>+ 96,7% xã, thị trấn đạt chuẩn quốc gi</w:t>
      </w:r>
      <w:r>
        <w:rPr>
          <w:sz w:val="28"/>
          <w:szCs w:val="28"/>
        </w:rPr>
        <w:t>a về y tế (27/28 xã, thị trấn);</w:t>
      </w:r>
    </w:p>
    <w:p w:rsidR="00692C96" w:rsidRDefault="00692C96" w:rsidP="00692C96">
      <w:pPr>
        <w:pStyle w:val="ListParagraph"/>
        <w:widowControl w:val="0"/>
        <w:autoSpaceDE w:val="0"/>
        <w:autoSpaceDN w:val="0"/>
        <w:adjustRightInd w:val="0"/>
        <w:spacing w:before="120"/>
        <w:ind w:left="0" w:firstLine="567"/>
        <w:contextualSpacing w:val="0"/>
        <w:jc w:val="both"/>
        <w:rPr>
          <w:sz w:val="28"/>
          <w:szCs w:val="28"/>
        </w:rPr>
      </w:pPr>
      <w:r w:rsidRPr="00692C96">
        <w:rPr>
          <w:sz w:val="28"/>
          <w:szCs w:val="28"/>
        </w:rPr>
        <w:t xml:space="preserve">+ Số </w:t>
      </w:r>
      <w:r>
        <w:rPr>
          <w:sz w:val="28"/>
          <w:szCs w:val="28"/>
        </w:rPr>
        <w:t>giường</w:t>
      </w:r>
      <w:r w:rsidRPr="00692C96">
        <w:rPr>
          <w:sz w:val="28"/>
          <w:szCs w:val="28"/>
        </w:rPr>
        <w:t xml:space="preserve"> bệnh bình quâ</w:t>
      </w:r>
      <w:r>
        <w:rPr>
          <w:sz w:val="28"/>
          <w:szCs w:val="28"/>
        </w:rPr>
        <w:t>n trên 1 vạn dân đạt 22 giường;</w:t>
      </w:r>
    </w:p>
    <w:p w:rsidR="00692C96" w:rsidRDefault="00692C96" w:rsidP="00692C96">
      <w:pPr>
        <w:pStyle w:val="ListParagraph"/>
        <w:widowControl w:val="0"/>
        <w:autoSpaceDE w:val="0"/>
        <w:autoSpaceDN w:val="0"/>
        <w:adjustRightInd w:val="0"/>
        <w:spacing w:before="120"/>
        <w:ind w:left="0" w:firstLine="567"/>
        <w:contextualSpacing w:val="0"/>
        <w:jc w:val="both"/>
        <w:rPr>
          <w:sz w:val="28"/>
          <w:szCs w:val="28"/>
        </w:rPr>
      </w:pPr>
      <w:r w:rsidRPr="00692C96">
        <w:rPr>
          <w:sz w:val="28"/>
          <w:szCs w:val="28"/>
        </w:rPr>
        <w:t>+ 90 - 95% ng</w:t>
      </w:r>
      <w:r>
        <w:rPr>
          <w:sz w:val="28"/>
          <w:szCs w:val="28"/>
        </w:rPr>
        <w:t>ười dân tham gia bảo hiểm y tế;</w:t>
      </w:r>
    </w:p>
    <w:p w:rsidR="00692C96" w:rsidRDefault="00692C96" w:rsidP="00692C96">
      <w:pPr>
        <w:pStyle w:val="ListParagraph"/>
        <w:widowControl w:val="0"/>
        <w:autoSpaceDE w:val="0"/>
        <w:autoSpaceDN w:val="0"/>
        <w:adjustRightInd w:val="0"/>
        <w:spacing w:before="120"/>
        <w:ind w:left="0" w:firstLine="567"/>
        <w:contextualSpacing w:val="0"/>
        <w:jc w:val="both"/>
        <w:rPr>
          <w:sz w:val="28"/>
          <w:szCs w:val="28"/>
        </w:rPr>
      </w:pPr>
      <w:r w:rsidRPr="00692C96">
        <w:rPr>
          <w:sz w:val="28"/>
          <w:szCs w:val="28"/>
        </w:rPr>
        <w:t>+ 100% xã, thị trấn hoàn thành phổ c</w:t>
      </w:r>
      <w:r>
        <w:rPr>
          <w:sz w:val="28"/>
          <w:szCs w:val="28"/>
        </w:rPr>
        <w:t>ập tiểu học, THCS (mức độ III);</w:t>
      </w:r>
    </w:p>
    <w:p w:rsidR="00692C96" w:rsidRDefault="00692C96" w:rsidP="00692C96">
      <w:pPr>
        <w:pStyle w:val="ListParagraph"/>
        <w:widowControl w:val="0"/>
        <w:autoSpaceDE w:val="0"/>
        <w:autoSpaceDN w:val="0"/>
        <w:adjustRightInd w:val="0"/>
        <w:spacing w:before="120"/>
        <w:ind w:left="0" w:firstLine="567"/>
        <w:contextualSpacing w:val="0"/>
        <w:jc w:val="both"/>
        <w:rPr>
          <w:sz w:val="28"/>
          <w:szCs w:val="28"/>
        </w:rPr>
      </w:pPr>
      <w:r w:rsidRPr="00692C96">
        <w:rPr>
          <w:sz w:val="28"/>
          <w:szCs w:val="28"/>
        </w:rPr>
        <w:t>+ 86/107 trường đạt chuẩn Quốc gia;</w:t>
      </w:r>
    </w:p>
    <w:p w:rsidR="00692C96" w:rsidRDefault="00692C96" w:rsidP="00692C96">
      <w:pPr>
        <w:pStyle w:val="ListParagraph"/>
        <w:widowControl w:val="0"/>
        <w:autoSpaceDE w:val="0"/>
        <w:autoSpaceDN w:val="0"/>
        <w:adjustRightInd w:val="0"/>
        <w:spacing w:before="120"/>
        <w:ind w:left="0" w:firstLine="567"/>
        <w:contextualSpacing w:val="0"/>
        <w:jc w:val="both"/>
        <w:rPr>
          <w:sz w:val="28"/>
          <w:szCs w:val="28"/>
        </w:rPr>
      </w:pPr>
      <w:r w:rsidRPr="00692C96">
        <w:rPr>
          <w:sz w:val="28"/>
          <w:szCs w:val="28"/>
        </w:rPr>
        <w:lastRenderedPageBreak/>
        <w:t>+ Tỷ lệ lao động qua đào tạo đạt trên 60%; trong đó, tỷ lệ lao động qua đào tạo có bằng cấp, chứng chỉ đạt trên 47%.</w:t>
      </w:r>
    </w:p>
    <w:p w:rsidR="00692C96" w:rsidRDefault="00692C96" w:rsidP="00692C96">
      <w:pPr>
        <w:widowControl w:val="0"/>
        <w:autoSpaceDE w:val="0"/>
        <w:autoSpaceDN w:val="0"/>
        <w:adjustRightInd w:val="0"/>
        <w:spacing w:before="120"/>
        <w:ind w:firstLine="567"/>
        <w:jc w:val="both"/>
        <w:rPr>
          <w:sz w:val="28"/>
          <w:szCs w:val="28"/>
        </w:rPr>
      </w:pPr>
      <w:r w:rsidRPr="00692C96">
        <w:rPr>
          <w:sz w:val="28"/>
          <w:szCs w:val="28"/>
        </w:rPr>
        <w:t>-</w:t>
      </w:r>
      <w:r>
        <w:rPr>
          <w:sz w:val="28"/>
          <w:szCs w:val="28"/>
        </w:rPr>
        <w:t xml:space="preserve"> Về môi trường: Đến năm 2025</w:t>
      </w:r>
    </w:p>
    <w:p w:rsidR="00692C96" w:rsidRDefault="00692C96" w:rsidP="00692C96">
      <w:pPr>
        <w:widowControl w:val="0"/>
        <w:autoSpaceDE w:val="0"/>
        <w:autoSpaceDN w:val="0"/>
        <w:adjustRightInd w:val="0"/>
        <w:spacing w:before="120"/>
        <w:ind w:firstLine="567"/>
        <w:jc w:val="both"/>
        <w:rPr>
          <w:sz w:val="28"/>
          <w:szCs w:val="28"/>
        </w:rPr>
      </w:pPr>
      <w:r>
        <w:rPr>
          <w:sz w:val="28"/>
          <w:szCs w:val="28"/>
        </w:rPr>
        <w:t xml:space="preserve">+ </w:t>
      </w:r>
      <w:r w:rsidRPr="00692C96">
        <w:rPr>
          <w:sz w:val="28"/>
          <w:szCs w:val="28"/>
        </w:rPr>
        <w:t xml:space="preserve">Tỷ lệ hộ dân dùng </w:t>
      </w:r>
      <w:r>
        <w:rPr>
          <w:sz w:val="28"/>
          <w:szCs w:val="28"/>
        </w:rPr>
        <w:t>nước</w:t>
      </w:r>
      <w:r w:rsidRPr="00692C96">
        <w:rPr>
          <w:sz w:val="28"/>
          <w:szCs w:val="28"/>
        </w:rPr>
        <w:t xml:space="preserve"> sạch và nước hợp vệ sinh 98%; trong đó, 55% hộ dân dùng nước sạch.</w:t>
      </w:r>
    </w:p>
    <w:p w:rsidR="00692C96" w:rsidRDefault="00692C96" w:rsidP="00692C96">
      <w:pPr>
        <w:widowControl w:val="0"/>
        <w:autoSpaceDE w:val="0"/>
        <w:autoSpaceDN w:val="0"/>
        <w:adjustRightInd w:val="0"/>
        <w:spacing w:before="120"/>
        <w:ind w:firstLine="567"/>
        <w:jc w:val="both"/>
        <w:rPr>
          <w:sz w:val="28"/>
          <w:szCs w:val="28"/>
        </w:rPr>
      </w:pPr>
      <w:r>
        <w:rPr>
          <w:sz w:val="28"/>
          <w:szCs w:val="28"/>
        </w:rPr>
        <w:t xml:space="preserve">+ </w:t>
      </w:r>
      <w:r w:rsidRPr="00692C96">
        <w:rPr>
          <w:sz w:val="28"/>
          <w:szCs w:val="28"/>
        </w:rPr>
        <w:t>Có trên 90% hộ gia đình, tổ chức, đơn vị được thu gom rác thải; trên 85% rác thải sinh hoạt được thu gom, xử lý theo quy định.</w:t>
      </w:r>
    </w:p>
    <w:p w:rsidR="000B5941" w:rsidRPr="00692C96" w:rsidRDefault="00692C96" w:rsidP="00692C96">
      <w:pPr>
        <w:widowControl w:val="0"/>
        <w:autoSpaceDE w:val="0"/>
        <w:autoSpaceDN w:val="0"/>
        <w:adjustRightInd w:val="0"/>
        <w:spacing w:before="120"/>
        <w:ind w:firstLine="567"/>
        <w:jc w:val="both"/>
        <w:rPr>
          <w:sz w:val="28"/>
          <w:szCs w:val="28"/>
        </w:rPr>
      </w:pPr>
      <w:r>
        <w:rPr>
          <w:sz w:val="28"/>
          <w:szCs w:val="28"/>
        </w:rPr>
        <w:t xml:space="preserve">+ </w:t>
      </w:r>
      <w:r w:rsidRPr="00692C96">
        <w:rPr>
          <w:sz w:val="28"/>
          <w:szCs w:val="28"/>
        </w:rPr>
        <w:t>Độ che phủ rừng trên 65%.</w:t>
      </w:r>
    </w:p>
    <w:p w:rsidR="000B5941" w:rsidRDefault="000B5941" w:rsidP="00E91072">
      <w:pPr>
        <w:pStyle w:val="ListParagraph"/>
        <w:spacing w:before="120"/>
        <w:ind w:left="0" w:firstLine="567"/>
        <w:contextualSpacing w:val="0"/>
        <w:jc w:val="both"/>
        <w:rPr>
          <w:b/>
          <w:i/>
          <w:color w:val="000000" w:themeColor="text1"/>
          <w:sz w:val="28"/>
          <w:szCs w:val="28"/>
        </w:rPr>
      </w:pPr>
      <w:r w:rsidRPr="000B5941">
        <w:rPr>
          <w:b/>
          <w:i/>
          <w:color w:val="000000" w:themeColor="text1"/>
          <w:sz w:val="28"/>
          <w:szCs w:val="28"/>
        </w:rPr>
        <w:t>Định hướng phát triển các ngành lĩnh vực</w:t>
      </w:r>
      <w:r>
        <w:rPr>
          <w:b/>
          <w:i/>
          <w:color w:val="000000" w:themeColor="text1"/>
          <w:sz w:val="28"/>
          <w:szCs w:val="28"/>
        </w:rPr>
        <w:t xml:space="preserve">: </w:t>
      </w:r>
    </w:p>
    <w:p w:rsidR="00FD103B" w:rsidRDefault="00FD103B" w:rsidP="00E91072">
      <w:pPr>
        <w:pStyle w:val="ListParagraph"/>
        <w:numPr>
          <w:ilvl w:val="0"/>
          <w:numId w:val="7"/>
        </w:numPr>
        <w:spacing w:before="120"/>
        <w:ind w:left="0" w:firstLine="426"/>
        <w:contextualSpacing w:val="0"/>
        <w:jc w:val="both"/>
        <w:rPr>
          <w:color w:val="000000" w:themeColor="text1"/>
          <w:sz w:val="28"/>
          <w:szCs w:val="28"/>
        </w:rPr>
      </w:pPr>
      <w:r>
        <w:rPr>
          <w:color w:val="000000" w:themeColor="text1"/>
          <w:sz w:val="28"/>
          <w:szCs w:val="28"/>
        </w:rPr>
        <w:t>Mục tiêu phấn đấu đến năm 2025:</w:t>
      </w:r>
    </w:p>
    <w:p w:rsidR="003C3BFC" w:rsidRDefault="00FD103B" w:rsidP="00FD103B">
      <w:pPr>
        <w:spacing w:before="120"/>
        <w:ind w:firstLine="709"/>
        <w:jc w:val="both"/>
        <w:rPr>
          <w:color w:val="000000" w:themeColor="text1"/>
          <w:sz w:val="28"/>
          <w:szCs w:val="28"/>
        </w:rPr>
      </w:pPr>
      <w:r>
        <w:rPr>
          <w:color w:val="000000" w:themeColor="text1"/>
          <w:sz w:val="28"/>
          <w:szCs w:val="28"/>
        </w:rPr>
        <w:t xml:space="preserve">+ </w:t>
      </w:r>
      <w:r w:rsidRPr="00FD103B">
        <w:rPr>
          <w:color w:val="000000" w:themeColor="text1"/>
          <w:sz w:val="28"/>
          <w:szCs w:val="28"/>
        </w:rPr>
        <w:t>Tỷ trọng lao động làm việc trong khu vực nông, lâm nghiệp và thủy sản còn dưới 50%;</w:t>
      </w:r>
    </w:p>
    <w:p w:rsidR="00FD103B" w:rsidRDefault="00FD103B" w:rsidP="00FD103B">
      <w:pPr>
        <w:spacing w:before="120"/>
        <w:ind w:firstLine="709"/>
        <w:jc w:val="both"/>
        <w:rPr>
          <w:color w:val="000000" w:themeColor="text1"/>
          <w:sz w:val="28"/>
          <w:szCs w:val="28"/>
        </w:rPr>
      </w:pPr>
      <w:r>
        <w:rPr>
          <w:color w:val="000000" w:themeColor="text1"/>
          <w:sz w:val="28"/>
          <w:szCs w:val="28"/>
        </w:rPr>
        <w:t xml:space="preserve">+ </w:t>
      </w:r>
      <w:r w:rsidRPr="00FD103B">
        <w:rPr>
          <w:color w:val="000000" w:themeColor="text1"/>
          <w:sz w:val="28"/>
          <w:szCs w:val="28"/>
        </w:rPr>
        <w:t>Giá trị sản xuất nông nghiệp tăng bình quân hàng năm 6,04 - 6,08%, sản lượng lưong thực đạt 40.500 tấn;</w:t>
      </w:r>
    </w:p>
    <w:p w:rsidR="00FD103B" w:rsidRDefault="00FD103B" w:rsidP="00FD103B">
      <w:pPr>
        <w:spacing w:before="120"/>
        <w:ind w:firstLine="709"/>
        <w:jc w:val="both"/>
        <w:rPr>
          <w:color w:val="000000" w:themeColor="text1"/>
          <w:sz w:val="28"/>
          <w:szCs w:val="28"/>
        </w:rPr>
      </w:pPr>
      <w:r>
        <w:rPr>
          <w:color w:val="000000" w:themeColor="text1"/>
          <w:sz w:val="28"/>
          <w:szCs w:val="28"/>
        </w:rPr>
        <w:t xml:space="preserve">+ </w:t>
      </w:r>
      <w:r w:rsidRPr="00FD103B">
        <w:rPr>
          <w:color w:val="000000" w:themeColor="text1"/>
          <w:sz w:val="28"/>
          <w:szCs w:val="28"/>
        </w:rPr>
        <w:t>Sản l</w:t>
      </w:r>
      <w:r w:rsidR="004646FA">
        <w:rPr>
          <w:color w:val="000000" w:themeColor="text1"/>
          <w:sz w:val="28"/>
          <w:szCs w:val="28"/>
        </w:rPr>
        <w:t>ượng</w:t>
      </w:r>
      <w:r w:rsidRPr="00FD103B">
        <w:rPr>
          <w:color w:val="000000" w:themeColor="text1"/>
          <w:sz w:val="28"/>
          <w:szCs w:val="28"/>
        </w:rPr>
        <w:t xml:space="preserve"> thủy sản đạt 25.000 tấn, trong đó, sản lượng đánh bắt đạt 21.000 tấn;</w:t>
      </w:r>
    </w:p>
    <w:p w:rsidR="00FD103B" w:rsidRDefault="00FD103B" w:rsidP="00FD103B">
      <w:pPr>
        <w:spacing w:before="120"/>
        <w:ind w:firstLine="709"/>
        <w:jc w:val="both"/>
        <w:rPr>
          <w:color w:val="000000" w:themeColor="text1"/>
          <w:sz w:val="28"/>
          <w:szCs w:val="28"/>
        </w:rPr>
      </w:pPr>
      <w:r>
        <w:rPr>
          <w:color w:val="000000" w:themeColor="text1"/>
          <w:sz w:val="28"/>
          <w:szCs w:val="28"/>
        </w:rPr>
        <w:t xml:space="preserve">+ </w:t>
      </w:r>
      <w:r w:rsidRPr="00FD103B">
        <w:rPr>
          <w:color w:val="000000" w:themeColor="text1"/>
          <w:sz w:val="28"/>
          <w:szCs w:val="28"/>
        </w:rPr>
        <w:t>Có ít nhất 30 sản phẩm OCOP đạt từ 3 sao trở lên;</w:t>
      </w:r>
    </w:p>
    <w:p w:rsidR="00FD103B" w:rsidRDefault="00FD103B" w:rsidP="00FD103B">
      <w:pPr>
        <w:spacing w:before="120"/>
        <w:ind w:firstLine="709"/>
        <w:jc w:val="both"/>
        <w:rPr>
          <w:color w:val="000000" w:themeColor="text1"/>
          <w:sz w:val="28"/>
          <w:szCs w:val="28"/>
        </w:rPr>
      </w:pPr>
      <w:r>
        <w:rPr>
          <w:color w:val="000000" w:themeColor="text1"/>
          <w:sz w:val="28"/>
          <w:szCs w:val="28"/>
        </w:rPr>
        <w:t>+</w:t>
      </w:r>
      <w:r w:rsidR="00193B3A">
        <w:rPr>
          <w:color w:val="000000" w:themeColor="text1"/>
          <w:sz w:val="28"/>
          <w:szCs w:val="28"/>
        </w:rPr>
        <w:t xml:space="preserve"> </w:t>
      </w:r>
      <w:r w:rsidR="00193B3A" w:rsidRPr="00193B3A">
        <w:rPr>
          <w:color w:val="000000" w:themeColor="text1"/>
          <w:sz w:val="28"/>
          <w:szCs w:val="28"/>
        </w:rPr>
        <w:t>Diện tích trồng rừng tập trung bình quân hàng năm 2.000 ha, độ che phủ rừng 65-67%.</w:t>
      </w:r>
    </w:p>
    <w:p w:rsidR="00193B3A" w:rsidRPr="00193B3A" w:rsidRDefault="00193B3A" w:rsidP="00193B3A">
      <w:pPr>
        <w:pStyle w:val="ListParagraph"/>
        <w:numPr>
          <w:ilvl w:val="0"/>
          <w:numId w:val="7"/>
        </w:numPr>
        <w:spacing w:before="120"/>
        <w:jc w:val="both"/>
        <w:rPr>
          <w:color w:val="000000" w:themeColor="text1"/>
          <w:sz w:val="28"/>
          <w:szCs w:val="28"/>
        </w:rPr>
      </w:pPr>
      <w:r>
        <w:rPr>
          <w:color w:val="000000" w:themeColor="text1"/>
          <w:sz w:val="28"/>
          <w:szCs w:val="28"/>
        </w:rPr>
        <w:t>Nhiệm vụ và giải pháp:</w:t>
      </w:r>
    </w:p>
    <w:p w:rsidR="00AF1757" w:rsidRDefault="00ED041C" w:rsidP="00193B3A">
      <w:pPr>
        <w:pStyle w:val="00Body"/>
        <w:spacing w:before="120" w:after="0" w:line="240" w:lineRule="auto"/>
        <w:ind w:firstLine="567"/>
        <w:rPr>
          <w:bCs w:val="0"/>
          <w:sz w:val="28"/>
          <w:szCs w:val="28"/>
        </w:rPr>
      </w:pPr>
      <w:r w:rsidRPr="00AF1757">
        <w:rPr>
          <w:rFonts w:ascii="Times New Roman" w:hAnsi="Times New Roman" w:cs="Times New Roman"/>
          <w:color w:val="000000" w:themeColor="text1"/>
          <w:sz w:val="28"/>
          <w:szCs w:val="28"/>
        </w:rPr>
        <w:t xml:space="preserve">+ </w:t>
      </w:r>
      <w:r w:rsidR="00193B3A">
        <w:rPr>
          <w:rFonts w:ascii="Times New Roman" w:hAnsi="Times New Roman" w:cs="Times New Roman"/>
          <w:b/>
          <w:i/>
          <w:iCs/>
          <w:sz w:val="28"/>
          <w:szCs w:val="28"/>
        </w:rPr>
        <w:t>Về trồng trọt</w:t>
      </w:r>
      <w:r w:rsidR="00AF1757" w:rsidRPr="00AF1757">
        <w:rPr>
          <w:rFonts w:ascii="Times New Roman" w:hAnsi="Times New Roman" w:cs="Times New Roman"/>
          <w:b/>
          <w:i/>
          <w:iCs/>
          <w:sz w:val="28"/>
          <w:szCs w:val="28"/>
        </w:rPr>
        <w:t>:</w:t>
      </w:r>
      <w:r w:rsidR="00AF1757" w:rsidRPr="008D18A4">
        <w:t> </w:t>
      </w:r>
      <w:r w:rsidR="00193B3A">
        <w:t xml:space="preserve"> </w:t>
      </w:r>
      <w:r w:rsidR="00193B3A" w:rsidRPr="00193B3A">
        <w:rPr>
          <w:rFonts w:ascii="Times New Roman" w:hAnsi="Times New Roman" w:cs="Times New Roman"/>
          <w:sz w:val="28"/>
          <w:szCs w:val="28"/>
        </w:rPr>
        <w:t>Tập trung chỉ đạo nâng cao chất lượng vùng chuyên canh các loại cây trồng có lợi thế để phát huy chu</w:t>
      </w:r>
      <w:r w:rsidR="00193B3A">
        <w:rPr>
          <w:rFonts w:ascii="Times New Roman" w:hAnsi="Times New Roman" w:cs="Times New Roman"/>
          <w:sz w:val="28"/>
          <w:szCs w:val="28"/>
        </w:rPr>
        <w:t>ỗ</w:t>
      </w:r>
      <w:r w:rsidR="00193B3A" w:rsidRPr="00193B3A">
        <w:rPr>
          <w:rFonts w:ascii="Times New Roman" w:hAnsi="Times New Roman" w:cs="Times New Roman"/>
          <w:sz w:val="28"/>
          <w:szCs w:val="28"/>
        </w:rPr>
        <w:t>i giá trị và tính liên kết sản xuất hàng hóa; chú trọng xây dựng chính sách khuyến khích phát triển các mối liên kết giữa hộ nông dân với các doanh nghiệp và các đối tác kinh tế khác. Thực hiện chuyển đổi linh hoạt đất lúa kém hiệu quả và cơ cấu cây trồng vùng gò đồi; từng bước nâng cao chất lượng, giá trị gia tăng đổi với các loại cây trồng chủ lực, cây trồng tiềm năng có hiệu quả kinh tế cao. Khuyến khích, tạo điều kiện tích tụ, tập trung đất đai để thúc đẩy cơ giới hoá, sản xuất nông nghiệp hàng hoá tập trung, công nghiệp và dịch vụ ở nông thôn.</w:t>
      </w:r>
    </w:p>
    <w:p w:rsidR="00675EAC" w:rsidRPr="00BA676D" w:rsidRDefault="00675EAC" w:rsidP="007B5CAD">
      <w:pPr>
        <w:widowControl w:val="0"/>
        <w:spacing w:before="120"/>
        <w:ind w:firstLine="567"/>
        <w:jc w:val="both"/>
        <w:rPr>
          <w:color w:val="000000" w:themeColor="text1"/>
          <w:sz w:val="28"/>
          <w:szCs w:val="28"/>
          <w:lang w:val="nb-NO"/>
        </w:rPr>
      </w:pPr>
      <w:r w:rsidRPr="00BA676D">
        <w:rPr>
          <w:b/>
          <w:i/>
          <w:iCs/>
          <w:color w:val="000000" w:themeColor="text1"/>
          <w:sz w:val="28"/>
          <w:szCs w:val="28"/>
          <w:lang w:val="nb-NO"/>
        </w:rPr>
        <w:t xml:space="preserve">+ </w:t>
      </w:r>
      <w:r w:rsidR="00D70393">
        <w:rPr>
          <w:b/>
          <w:i/>
          <w:iCs/>
          <w:color w:val="000000" w:themeColor="text1"/>
          <w:sz w:val="28"/>
          <w:szCs w:val="28"/>
          <w:lang w:val="nb-NO"/>
        </w:rPr>
        <w:t>Về chăn nuôi</w:t>
      </w:r>
      <w:r w:rsidRPr="00BA676D">
        <w:rPr>
          <w:b/>
          <w:i/>
          <w:iCs/>
          <w:color w:val="000000" w:themeColor="text1"/>
          <w:sz w:val="28"/>
          <w:szCs w:val="28"/>
          <w:lang w:val="nb-NO"/>
        </w:rPr>
        <w:t>: </w:t>
      </w:r>
      <w:r w:rsidR="00D70393" w:rsidRPr="00D70393">
        <w:rPr>
          <w:color w:val="000000" w:themeColor="text1"/>
          <w:sz w:val="28"/>
          <w:szCs w:val="28"/>
          <w:lang w:val="nb-NO"/>
        </w:rPr>
        <w:t xml:space="preserve">Đẩy mạnh phát triển chăn nuôi trang trại, gia trại, phát </w:t>
      </w:r>
      <w:r w:rsidR="00D70393">
        <w:rPr>
          <w:color w:val="000000" w:themeColor="text1"/>
          <w:sz w:val="28"/>
          <w:szCs w:val="28"/>
          <w:lang w:val="nb-NO"/>
        </w:rPr>
        <w:t>triển</w:t>
      </w:r>
      <w:r w:rsidR="00D70393" w:rsidRPr="00D70393">
        <w:rPr>
          <w:color w:val="000000" w:themeColor="text1"/>
          <w:sz w:val="28"/>
          <w:szCs w:val="28"/>
          <w:lang w:val="nb-NO"/>
        </w:rPr>
        <w:t xml:space="preserve"> chăn nuôi liên kết theo chuỗi giá trị gắn với thương hiệu, đảm bảo chất lượng, vệ sinh an toàn thực phẩm; tiếp tục đầu tư xây dựng các cơ sở giết mổ gia súc, gi</w:t>
      </w:r>
      <w:r w:rsidR="00D70393">
        <w:rPr>
          <w:color w:val="000000" w:themeColor="text1"/>
          <w:sz w:val="28"/>
          <w:szCs w:val="28"/>
          <w:lang w:val="nb-NO"/>
        </w:rPr>
        <w:t>a cầm tập trung; giám sát và kiể</w:t>
      </w:r>
      <w:r w:rsidR="00D70393" w:rsidRPr="00D70393">
        <w:rPr>
          <w:color w:val="000000" w:themeColor="text1"/>
          <w:sz w:val="28"/>
          <w:szCs w:val="28"/>
          <w:lang w:val="nb-NO"/>
        </w:rPr>
        <w:t>m soát dịch bệnh hiệu quả, quản lý chặt chẽ việc sử dụng thuốc thú y và chất cấm trong chăn nuôi.</w:t>
      </w:r>
    </w:p>
    <w:p w:rsidR="00BF094E" w:rsidRDefault="00675EAC" w:rsidP="007B5CAD">
      <w:pPr>
        <w:spacing w:before="120"/>
        <w:ind w:firstLine="567"/>
        <w:jc w:val="both"/>
        <w:rPr>
          <w:color w:val="000000" w:themeColor="text1"/>
          <w:sz w:val="28"/>
          <w:szCs w:val="28"/>
          <w:lang w:val="nb-NO"/>
        </w:rPr>
      </w:pPr>
      <w:r w:rsidRPr="00BA676D">
        <w:rPr>
          <w:b/>
          <w:i/>
          <w:iCs/>
          <w:color w:val="000000" w:themeColor="text1"/>
          <w:sz w:val="28"/>
          <w:szCs w:val="28"/>
          <w:lang w:val="nb-NO"/>
        </w:rPr>
        <w:t xml:space="preserve">+ </w:t>
      </w:r>
      <w:r w:rsidR="00BE6E5B">
        <w:rPr>
          <w:b/>
          <w:i/>
          <w:iCs/>
          <w:color w:val="000000" w:themeColor="text1"/>
          <w:sz w:val="28"/>
          <w:szCs w:val="28"/>
          <w:lang w:val="nb-NO"/>
        </w:rPr>
        <w:t>Về lâm nghiệp</w:t>
      </w:r>
      <w:r w:rsidRPr="00BA676D">
        <w:rPr>
          <w:b/>
          <w:i/>
          <w:iCs/>
          <w:color w:val="000000" w:themeColor="text1"/>
          <w:sz w:val="28"/>
          <w:szCs w:val="28"/>
          <w:lang w:val="nb-NO"/>
        </w:rPr>
        <w:t>: </w:t>
      </w:r>
      <w:r w:rsidR="00BE6E5B" w:rsidRPr="00BE6E5B">
        <w:rPr>
          <w:color w:val="000000" w:themeColor="text1"/>
          <w:sz w:val="28"/>
          <w:szCs w:val="28"/>
          <w:lang w:val="nb-NO"/>
        </w:rPr>
        <w:t xml:space="preserve">Đẩy mạnh phát triển lâm nghiệp theo hướng nâng cao giá trị gia tăng, bảo vệ môi trường, ứng phó hiệu quả với biến đổi khí hậu; Đẩy mạnh phát triển rừng trồng theo hướng nâng cao chất lượng, giá trị và đảm bảo tính bền vững, được cấp chứng nhận theo tiêu chuẩn (FSC). Gắn phát triển trồng </w:t>
      </w:r>
      <w:r w:rsidR="00BE6E5B" w:rsidRPr="00BE6E5B">
        <w:rPr>
          <w:color w:val="000000" w:themeColor="text1"/>
          <w:sz w:val="28"/>
          <w:szCs w:val="28"/>
          <w:lang w:val="nb-NO"/>
        </w:rPr>
        <w:lastRenderedPageBreak/>
        <w:t>rừng với xây dựng các nhà máy chế biến gỗ. Gắn việc phát triển kinh tế lâm nghiệp với công tác quản lý, bảo vệ rừng, bảo tồn đa dạng sinh học, bảo vệ cảnh quan, môi trường sinh thái gắn với phát triển du lịch sinh thái. Chủ động bảo vệ, phòng cháy chữa cháy rừng, góp phần ổn định, giữ vững độ che phủ rừng trên 65%.</w:t>
      </w:r>
    </w:p>
    <w:p w:rsidR="001116D4" w:rsidRDefault="001116D4" w:rsidP="007B5CAD">
      <w:pPr>
        <w:spacing w:before="120"/>
        <w:ind w:firstLine="567"/>
        <w:jc w:val="both"/>
        <w:rPr>
          <w:color w:val="000000" w:themeColor="text1"/>
          <w:sz w:val="28"/>
          <w:szCs w:val="28"/>
          <w:lang w:val="nb-NO"/>
        </w:rPr>
      </w:pPr>
      <w:r w:rsidRPr="001116D4">
        <w:rPr>
          <w:b/>
          <w:i/>
          <w:color w:val="000000" w:themeColor="text1"/>
          <w:sz w:val="28"/>
          <w:szCs w:val="28"/>
          <w:lang w:val="nb-NO"/>
        </w:rPr>
        <w:t>+ Về thủy sản:</w:t>
      </w:r>
      <w:r>
        <w:rPr>
          <w:color w:val="000000" w:themeColor="text1"/>
          <w:sz w:val="28"/>
          <w:szCs w:val="28"/>
          <w:lang w:val="nb-NO"/>
        </w:rPr>
        <w:t xml:space="preserve"> </w:t>
      </w:r>
      <w:r w:rsidRPr="001116D4">
        <w:rPr>
          <w:color w:val="000000" w:themeColor="text1"/>
          <w:sz w:val="28"/>
          <w:szCs w:val="28"/>
          <w:lang w:val="nb-NO"/>
        </w:rPr>
        <w:t>Tập trung phát triển thủy sản theo hưóng giảm dần khai thác ven bờ, phát triển mạnh đánh bắt các vùng biển xa, thực hiện đầy đủ các chính sách h</w:t>
      </w:r>
      <w:r>
        <w:rPr>
          <w:color w:val="000000" w:themeColor="text1"/>
          <w:sz w:val="28"/>
          <w:szCs w:val="28"/>
          <w:lang w:val="nb-NO"/>
        </w:rPr>
        <w:t>ổ</w:t>
      </w:r>
      <w:r w:rsidRPr="001116D4">
        <w:rPr>
          <w:color w:val="000000" w:themeColor="text1"/>
          <w:sz w:val="28"/>
          <w:szCs w:val="28"/>
          <w:lang w:val="nb-NO"/>
        </w:rPr>
        <w:t xml:space="preserve"> trợ ngư dân nhằm từng bước hiện đại hóa phương tiện đánh bắt, chú tr</w:t>
      </w:r>
      <w:r>
        <w:rPr>
          <w:color w:val="000000" w:themeColor="text1"/>
          <w:sz w:val="28"/>
          <w:szCs w:val="28"/>
          <w:lang w:val="nb-NO"/>
        </w:rPr>
        <w:t>ọng công tác thông tin liên lạc.</w:t>
      </w:r>
      <w:r w:rsidRPr="001116D4">
        <w:rPr>
          <w:color w:val="000000" w:themeColor="text1"/>
          <w:sz w:val="28"/>
          <w:szCs w:val="28"/>
          <w:lang w:val="nb-NO"/>
        </w:rPr>
        <w:t xml:space="preserve"> Tăng diện tích nuôi trồng bền vững, đa dạng hóa đối tượng nuôi, phương thức nuôi với cơ cấu diện tích và sản lượng phù h</w:t>
      </w:r>
      <w:r>
        <w:rPr>
          <w:color w:val="000000" w:themeColor="text1"/>
          <w:sz w:val="28"/>
          <w:szCs w:val="28"/>
          <w:lang w:val="nb-NO"/>
        </w:rPr>
        <w:t>ợ</w:t>
      </w:r>
      <w:r w:rsidRPr="001116D4">
        <w:rPr>
          <w:color w:val="000000" w:themeColor="text1"/>
          <w:sz w:val="28"/>
          <w:szCs w:val="28"/>
          <w:lang w:val="nb-NO"/>
        </w:rPr>
        <w:t>p với lợi thế so sánh của tùng vùng, từng địa phương. Đẩy mạnh áp dụng các tiến bộ kỹ thuật, công nghệ nuôi tiên tiến, quy trình nuôi bền vững; đa dạng hình thức nuôi để nâng cao năng suất, chất lượng.</w:t>
      </w:r>
    </w:p>
    <w:p w:rsidR="001116D4" w:rsidRDefault="001116D4" w:rsidP="001116D4">
      <w:pPr>
        <w:pStyle w:val="ListParagraph"/>
        <w:numPr>
          <w:ilvl w:val="0"/>
          <w:numId w:val="7"/>
        </w:numPr>
        <w:spacing w:before="120"/>
        <w:jc w:val="both"/>
        <w:rPr>
          <w:color w:val="000000" w:themeColor="text1"/>
          <w:sz w:val="28"/>
          <w:szCs w:val="28"/>
          <w:lang w:val="nb-NO"/>
        </w:rPr>
      </w:pPr>
      <w:r>
        <w:rPr>
          <w:color w:val="000000" w:themeColor="text1"/>
          <w:sz w:val="28"/>
          <w:szCs w:val="28"/>
          <w:lang w:val="nb-NO"/>
        </w:rPr>
        <w:t xml:space="preserve">Chương trình </w:t>
      </w:r>
      <w:r w:rsidR="00EB1D1E">
        <w:rPr>
          <w:color w:val="000000" w:themeColor="text1"/>
          <w:sz w:val="28"/>
          <w:szCs w:val="28"/>
          <w:lang w:val="nb-NO"/>
        </w:rPr>
        <w:t>mục tiêu Quốc gia</w:t>
      </w:r>
      <w:r>
        <w:rPr>
          <w:color w:val="000000" w:themeColor="text1"/>
          <w:sz w:val="28"/>
          <w:szCs w:val="28"/>
          <w:lang w:val="nb-NO"/>
        </w:rPr>
        <w:t xml:space="preserve"> Xây dựng nông thôn mới</w:t>
      </w:r>
    </w:p>
    <w:p w:rsidR="001116D4" w:rsidRDefault="001116D4" w:rsidP="001116D4">
      <w:pPr>
        <w:spacing w:before="120"/>
        <w:ind w:firstLine="567"/>
        <w:jc w:val="both"/>
        <w:rPr>
          <w:color w:val="000000" w:themeColor="text1"/>
          <w:sz w:val="28"/>
          <w:szCs w:val="28"/>
          <w:lang w:val="nb-NO"/>
        </w:rPr>
      </w:pPr>
      <w:r>
        <w:rPr>
          <w:color w:val="000000" w:themeColor="text1"/>
          <w:sz w:val="28"/>
          <w:szCs w:val="28"/>
          <w:lang w:val="nb-NO"/>
        </w:rPr>
        <w:t xml:space="preserve">+ Mục tiêu: </w:t>
      </w:r>
      <w:r w:rsidRPr="001116D4">
        <w:rPr>
          <w:color w:val="000000" w:themeColor="text1"/>
          <w:sz w:val="28"/>
          <w:szCs w:val="28"/>
          <w:lang w:val="nb-NO"/>
        </w:rPr>
        <w:t>Phấn đấu đến năm 2025, có trên 80% số xã đạt xã nông thôn m</w:t>
      </w:r>
      <w:r>
        <w:rPr>
          <w:color w:val="000000" w:themeColor="text1"/>
          <w:sz w:val="28"/>
          <w:szCs w:val="28"/>
          <w:lang w:val="nb-NO"/>
        </w:rPr>
        <w:t>ớ</w:t>
      </w:r>
      <w:r w:rsidRPr="001116D4">
        <w:rPr>
          <w:color w:val="000000" w:themeColor="text1"/>
          <w:sz w:val="28"/>
          <w:szCs w:val="28"/>
          <w:lang w:val="nb-NO"/>
        </w:rPr>
        <w:t>i, 2-3 xã đạt chuẩn nông thôn mới nâng cao và có xã đạt nông thôn mới kiểu mẫu. Cơ bản hoàn thành các công trình hạ tầng nông thôn thiết yếu.</w:t>
      </w:r>
    </w:p>
    <w:p w:rsidR="001116D4" w:rsidRDefault="001116D4" w:rsidP="001116D4">
      <w:pPr>
        <w:spacing w:before="120"/>
        <w:ind w:firstLine="567"/>
        <w:jc w:val="both"/>
        <w:rPr>
          <w:color w:val="000000" w:themeColor="text1"/>
          <w:sz w:val="28"/>
          <w:szCs w:val="28"/>
          <w:lang w:val="nb-NO"/>
        </w:rPr>
      </w:pPr>
      <w:r>
        <w:rPr>
          <w:color w:val="000000" w:themeColor="text1"/>
          <w:sz w:val="28"/>
          <w:szCs w:val="28"/>
          <w:lang w:val="nb-NO"/>
        </w:rPr>
        <w:t xml:space="preserve">+ Nhiệm vụ và giải pháp: </w:t>
      </w:r>
      <w:r w:rsidRPr="001116D4">
        <w:rPr>
          <w:color w:val="000000" w:themeColor="text1"/>
          <w:sz w:val="28"/>
          <w:szCs w:val="28"/>
          <w:lang w:val="nb-NO"/>
        </w:rPr>
        <w:t>Tiếp tục đẩy mạnh xây d</w:t>
      </w:r>
      <w:r>
        <w:rPr>
          <w:color w:val="000000" w:themeColor="text1"/>
          <w:sz w:val="28"/>
          <w:szCs w:val="28"/>
          <w:lang w:val="nb-NO"/>
        </w:rPr>
        <w:t>ự</w:t>
      </w:r>
      <w:r w:rsidRPr="001116D4">
        <w:rPr>
          <w:color w:val="000000" w:themeColor="text1"/>
          <w:sz w:val="28"/>
          <w:szCs w:val="28"/>
          <w:lang w:val="nb-NO"/>
        </w:rPr>
        <w:t xml:space="preserve">ng nông thôn mới hiệu quả, bền vững; tập trung chỉ đạo điểm đối với 4 xã hoàn thành xã nông thôn mới giai đoạn 2021-2025; chỉ đạo xây dựng 2-3 xã đạt chuẩn nông thôn mới nâng cao. Thực hiện tốt </w:t>
      </w:r>
      <w:r>
        <w:rPr>
          <w:color w:val="000000" w:themeColor="text1"/>
          <w:sz w:val="28"/>
          <w:szCs w:val="28"/>
          <w:lang w:val="nb-NO"/>
        </w:rPr>
        <w:t>đề</w:t>
      </w:r>
      <w:r w:rsidRPr="001116D4">
        <w:rPr>
          <w:color w:val="000000" w:themeColor="text1"/>
          <w:sz w:val="28"/>
          <w:szCs w:val="28"/>
          <w:lang w:val="nb-NO"/>
        </w:rPr>
        <w:t xml:space="preserve"> án xây dựng mỗi xã một sản phẩm (OCOP). Xây dựng các chính sách hỗ trợ các địa phương, hộ dân và cơ sở sơ chế, chế biến sản phẩm. Thực hiện lồng ghép các nguồn lực, đẩy mạnh xã hội hóa để xây dựng nông thôn mới tạo nên diện mạo m</w:t>
      </w:r>
      <w:r>
        <w:rPr>
          <w:color w:val="000000" w:themeColor="text1"/>
          <w:sz w:val="28"/>
          <w:szCs w:val="28"/>
          <w:lang w:val="nb-NO"/>
        </w:rPr>
        <w:t>ớ</w:t>
      </w:r>
      <w:r w:rsidRPr="001116D4">
        <w:rPr>
          <w:color w:val="000000" w:themeColor="text1"/>
          <w:sz w:val="28"/>
          <w:szCs w:val="28"/>
          <w:lang w:val="nb-NO"/>
        </w:rPr>
        <w:t>i, sức sống mới, động lực mới ở vùng nông thôn.</w:t>
      </w:r>
    </w:p>
    <w:p w:rsidR="00162203" w:rsidRDefault="00162203" w:rsidP="00162203">
      <w:pPr>
        <w:pStyle w:val="ListParagraph"/>
        <w:numPr>
          <w:ilvl w:val="0"/>
          <w:numId w:val="7"/>
        </w:numPr>
        <w:spacing w:before="120"/>
        <w:jc w:val="both"/>
        <w:rPr>
          <w:color w:val="000000" w:themeColor="text1"/>
          <w:sz w:val="28"/>
          <w:szCs w:val="28"/>
          <w:lang w:val="nb-NO"/>
        </w:rPr>
      </w:pPr>
      <w:r>
        <w:rPr>
          <w:color w:val="000000" w:themeColor="text1"/>
          <w:sz w:val="28"/>
          <w:szCs w:val="28"/>
          <w:lang w:val="nb-NO"/>
        </w:rPr>
        <w:t>Sản xuất công nghiệp, tiểu thủ công nghiệp và ngành nghề nông thôn</w:t>
      </w:r>
    </w:p>
    <w:p w:rsidR="00162203" w:rsidRDefault="00162203" w:rsidP="00162203">
      <w:pPr>
        <w:spacing w:before="120"/>
        <w:ind w:firstLine="567"/>
        <w:jc w:val="both"/>
        <w:rPr>
          <w:color w:val="000000" w:themeColor="text1"/>
          <w:sz w:val="28"/>
          <w:szCs w:val="28"/>
          <w:lang w:val="nb-NO"/>
        </w:rPr>
      </w:pPr>
      <w:r>
        <w:rPr>
          <w:color w:val="000000" w:themeColor="text1"/>
          <w:sz w:val="28"/>
          <w:szCs w:val="28"/>
          <w:lang w:val="nb-NO"/>
        </w:rPr>
        <w:t xml:space="preserve">+ Mục tiêu: </w:t>
      </w:r>
      <w:r w:rsidRPr="00162203">
        <w:rPr>
          <w:color w:val="000000" w:themeColor="text1"/>
          <w:sz w:val="28"/>
          <w:szCs w:val="28"/>
          <w:lang w:val="nb-NO"/>
        </w:rPr>
        <w:t>Giá trị sản xuất công nghiệp 5 năm 2021 -2025 (theo giá so sánh năm 2010) phấn đấu bình quân đạt 3.394 tỷ đồng/năm, tăng trưởng bình quân 10,4%/năm. Tập trung phát triên tiểu thủ công nghiệp và các ngành nghề nông thôn có lợi thế gắn với các vùng nguyên liệu.</w:t>
      </w:r>
    </w:p>
    <w:p w:rsidR="00162203" w:rsidRPr="00162203" w:rsidRDefault="00162203" w:rsidP="00162203">
      <w:pPr>
        <w:spacing w:before="120"/>
        <w:ind w:firstLine="567"/>
        <w:jc w:val="both"/>
        <w:rPr>
          <w:color w:val="000000" w:themeColor="text1"/>
          <w:sz w:val="28"/>
          <w:szCs w:val="28"/>
          <w:lang w:val="nb-NO"/>
        </w:rPr>
      </w:pPr>
      <w:r>
        <w:rPr>
          <w:color w:val="000000" w:themeColor="text1"/>
          <w:sz w:val="28"/>
          <w:szCs w:val="28"/>
          <w:lang w:val="nb-NO"/>
        </w:rPr>
        <w:t xml:space="preserve">+ </w:t>
      </w:r>
      <w:r w:rsidRPr="00162203">
        <w:rPr>
          <w:color w:val="000000" w:themeColor="text1"/>
          <w:sz w:val="28"/>
          <w:szCs w:val="28"/>
          <w:lang w:val="nb-NO"/>
        </w:rPr>
        <w:t>Giải pháp: Phát triển nhanh các ngành có khả năng phát huy lợi thế cạnh tranh để chiếm lĩnh thị trường trong huyện, tiến tới vươn ra thị trường ngoại tỉnh và xuất khẩu. Kết h</w:t>
      </w:r>
      <w:r>
        <w:rPr>
          <w:color w:val="000000" w:themeColor="text1"/>
          <w:sz w:val="28"/>
          <w:szCs w:val="28"/>
          <w:lang w:val="nb-NO"/>
        </w:rPr>
        <w:t>ợ</w:t>
      </w:r>
      <w:r w:rsidRPr="00162203">
        <w:rPr>
          <w:color w:val="000000" w:themeColor="text1"/>
          <w:sz w:val="28"/>
          <w:szCs w:val="28"/>
          <w:lang w:val="nb-NO"/>
        </w:rPr>
        <w:t>p hài hoà giữa phát triển công nghiệp với các vùng nguyên liệu; mở rộng liên doanh, liên kết để thu hút vốn, lồng ghép có hiệu quả các nguồn vốn đầu tư, hiện đại hoá sản xuất tạo thị trường ổn định. Phát triển mạnh loại hình doanh nghiệp công nghiệp tư nhân, tạo điều kiện để các thành phần kinh tế tham gia phát triển sản xuất công nghiệp trên địa bàn. Tập trung đầu tư phát triển công nghiệp theo hướng khai thác tốt tiềm năng lợi thế của huyện.</w:t>
      </w:r>
    </w:p>
    <w:p w:rsidR="00162203" w:rsidRDefault="00162203" w:rsidP="00162203">
      <w:pPr>
        <w:spacing w:before="120"/>
        <w:ind w:firstLine="567"/>
        <w:jc w:val="both"/>
        <w:rPr>
          <w:color w:val="000000" w:themeColor="text1"/>
          <w:sz w:val="28"/>
          <w:szCs w:val="28"/>
          <w:lang w:val="nb-NO"/>
        </w:rPr>
      </w:pPr>
      <w:r w:rsidRPr="00162203">
        <w:rPr>
          <w:color w:val="000000" w:themeColor="text1"/>
          <w:sz w:val="28"/>
          <w:szCs w:val="28"/>
          <w:lang w:val="nb-NO"/>
        </w:rPr>
        <w:t xml:space="preserve">Phát triển hoạt động khuyến công nhằm khuyến khích phát triển công nghiệp - tiểu thủ công nghiệp trên địa bàn; hỗ trợ nâng cao năng lực quản lý, nâng cao chất lượng lao động có trình độ kỹ thuật, tay nghề cao; hỗ trợ xây dựng </w:t>
      </w:r>
      <w:r w:rsidRPr="00162203">
        <w:rPr>
          <w:color w:val="000000" w:themeColor="text1"/>
          <w:sz w:val="28"/>
          <w:szCs w:val="28"/>
          <w:lang w:val="nb-NO"/>
        </w:rPr>
        <w:lastRenderedPageBreak/>
        <w:t>mô hình trình diễn kỹ thuật, chuyển giao công nghệ và tiến bộ khoa học kỹ thuật vào sản xuất.</w:t>
      </w:r>
    </w:p>
    <w:p w:rsidR="00162203" w:rsidRDefault="00162203" w:rsidP="00162203">
      <w:pPr>
        <w:pStyle w:val="ListParagraph"/>
        <w:numPr>
          <w:ilvl w:val="0"/>
          <w:numId w:val="7"/>
        </w:numPr>
        <w:spacing w:before="120"/>
        <w:ind w:left="0" w:firstLine="360"/>
        <w:jc w:val="both"/>
        <w:rPr>
          <w:color w:val="000000" w:themeColor="text1"/>
          <w:sz w:val="28"/>
          <w:szCs w:val="28"/>
          <w:lang w:val="nb-NO"/>
        </w:rPr>
      </w:pPr>
      <w:r>
        <w:rPr>
          <w:color w:val="000000" w:themeColor="text1"/>
          <w:sz w:val="28"/>
          <w:szCs w:val="28"/>
          <w:lang w:val="nb-NO"/>
        </w:rPr>
        <w:t>Quy hoạch, đầu tư phát triển và xây dựng cơ sở hạ tầng, xây dựng đô thị văn minh</w:t>
      </w:r>
    </w:p>
    <w:p w:rsidR="00162203" w:rsidRDefault="00162203" w:rsidP="00162203">
      <w:pPr>
        <w:pStyle w:val="ListParagraph"/>
        <w:spacing w:before="120"/>
        <w:ind w:left="0" w:firstLine="567"/>
        <w:jc w:val="both"/>
        <w:rPr>
          <w:color w:val="000000" w:themeColor="text1"/>
          <w:sz w:val="28"/>
          <w:szCs w:val="28"/>
          <w:lang w:val="nb-NO"/>
        </w:rPr>
      </w:pPr>
      <w:r>
        <w:rPr>
          <w:color w:val="000000" w:themeColor="text1"/>
          <w:sz w:val="28"/>
          <w:szCs w:val="28"/>
          <w:lang w:val="nb-NO"/>
        </w:rPr>
        <w:t xml:space="preserve">+ </w:t>
      </w:r>
      <w:r w:rsidRPr="00162203">
        <w:rPr>
          <w:color w:val="000000" w:themeColor="text1"/>
          <w:sz w:val="28"/>
          <w:szCs w:val="28"/>
          <w:lang w:val="nb-NO"/>
        </w:rPr>
        <w:t xml:space="preserve">Mục tiêu: Tập trung xác định và xây dựng quy hoạch vùng, ngành, </w:t>
      </w:r>
      <w:r>
        <w:rPr>
          <w:color w:val="000000" w:themeColor="text1"/>
          <w:sz w:val="28"/>
          <w:szCs w:val="28"/>
          <w:lang w:val="nb-NO"/>
        </w:rPr>
        <w:t>trước</w:t>
      </w:r>
      <w:r w:rsidRPr="00162203">
        <w:rPr>
          <w:color w:val="000000" w:themeColor="text1"/>
          <w:sz w:val="28"/>
          <w:szCs w:val="28"/>
          <w:lang w:val="nb-NO"/>
        </w:rPr>
        <w:t xml:space="preserve"> hết là những vùng, ngành trọng điểm. Ưu tiên nguồn vốn để đầu tư xây dựng các công trình giao thông có tính kết nối cao, đầu tư xây dựng, chỉnh trang hạ tầng đô thị: Hoàn Lão, Phong Nha, Nông trường Việt Trung, hạ tầng các khu dân cư tập trung theo hướng nâng cao chất lượng và đẩy nhanh tốc độ đô thị hóa. Đầu tư xây dựng hoàn thành Trung tâm hành chính huyện và một số công trình tạo điểm nhấn. Kêu gọi đầu tư các dự án cấp thiết có tổng mức đầu tư lớn. Nâng cấp bảo đảm an toàn hồ chứa; tiếp tục gia cố, sửa chữa nâng cấp hệ thống đê, kè chống xói lở bờ sông, bờ biển nhằm thực hiện mục tiêu thích ứng với biến đổi khí hậu. Đầu tư nạo vét, khơi thông tuyến sông Đào đoạn từ sông Son nối với sông Lý Hòa.</w:t>
      </w:r>
    </w:p>
    <w:p w:rsidR="00DB27AC" w:rsidRDefault="00DB27AC" w:rsidP="00162203">
      <w:pPr>
        <w:pStyle w:val="ListParagraph"/>
        <w:spacing w:before="120"/>
        <w:ind w:left="0" w:firstLine="567"/>
        <w:jc w:val="both"/>
        <w:rPr>
          <w:color w:val="000000" w:themeColor="text1"/>
          <w:sz w:val="28"/>
          <w:szCs w:val="28"/>
          <w:lang w:val="nb-NO"/>
        </w:rPr>
      </w:pPr>
      <w:r>
        <w:rPr>
          <w:color w:val="000000" w:themeColor="text1"/>
          <w:sz w:val="28"/>
          <w:szCs w:val="28"/>
          <w:lang w:val="nb-NO"/>
        </w:rPr>
        <w:t xml:space="preserve">+ </w:t>
      </w:r>
      <w:r w:rsidRPr="00DB27AC">
        <w:rPr>
          <w:color w:val="000000" w:themeColor="text1"/>
          <w:sz w:val="28"/>
          <w:szCs w:val="28"/>
          <w:lang w:val="nb-NO"/>
        </w:rPr>
        <w:t>Nhiệm vụ và giải pháp:</w:t>
      </w:r>
    </w:p>
    <w:p w:rsidR="00DB27AC" w:rsidRDefault="00DB27AC" w:rsidP="00162203">
      <w:pPr>
        <w:pStyle w:val="ListParagraph"/>
        <w:spacing w:before="120"/>
        <w:ind w:left="0" w:firstLine="567"/>
        <w:jc w:val="both"/>
        <w:rPr>
          <w:color w:val="000000" w:themeColor="text1"/>
          <w:sz w:val="28"/>
          <w:szCs w:val="28"/>
          <w:lang w:val="nb-NO"/>
        </w:rPr>
      </w:pPr>
      <w:r w:rsidRPr="00DB27AC">
        <w:rPr>
          <w:color w:val="000000" w:themeColor="text1"/>
          <w:sz w:val="28"/>
          <w:szCs w:val="28"/>
          <w:lang w:val="nb-NO"/>
        </w:rPr>
        <w:t>Xác định đầu tư phát triển kết cấu hạ tầng là nhiệm vụ đột phá quan trọng. Có chính sách ưu đãi để thu hút vốn đầu tư của mọi thành phần kinh tế, huy động tối đa các nguồn lực cho đầu tư phát triển, tập trung vào các ngành, lĩnh vực mà địa phương có lợi thế; phối hợp lồng ghép có hiệu quả các nguồn vốn để ưu tiên đầu tư xây dựng kết cấu hạ tầng ở các địa phương, các lĩnh vực có khả năng đ</w:t>
      </w:r>
      <w:r>
        <w:rPr>
          <w:color w:val="000000" w:themeColor="text1"/>
          <w:sz w:val="28"/>
          <w:szCs w:val="28"/>
          <w:lang w:val="nb-NO"/>
        </w:rPr>
        <w:t>ẩ</w:t>
      </w:r>
      <w:r w:rsidRPr="00DB27AC">
        <w:rPr>
          <w:color w:val="000000" w:themeColor="text1"/>
          <w:sz w:val="28"/>
          <w:szCs w:val="28"/>
          <w:lang w:val="nb-NO"/>
        </w:rPr>
        <w:t>y nhanh quá trình phát triển kinh tế, đảm bảo phúc lợi xã hội. Tranh thủ các nguồn vốn của tỉnh, trung ương để đầu tư xây dựng một số tuyến đường lớn quan trọng trong chiến lược phát triển kinh tế - xã hội, tạo nền tảng cho việc đô thị hóa. Tiếp tục xây dựng để thực hiện các chương trình, đề án trọng điểm theo phưong châm “Nhà nước và nhân dân cùng làm” để xây dựng kết cấu hạ tầng trong nông nghiệp và nông thôn theo chương trình xây dựng nông thôn mới; xây dựng hệ thống hạ tầng cơ sở, hạ tầng xã hội theo hướng hiện đại, gắn với phát triển đô thị văn minh.</w:t>
      </w:r>
    </w:p>
    <w:p w:rsidR="00DB27AC" w:rsidRDefault="00DB27AC" w:rsidP="00DB27AC">
      <w:pPr>
        <w:pStyle w:val="ListParagraph"/>
        <w:numPr>
          <w:ilvl w:val="0"/>
          <w:numId w:val="7"/>
        </w:numPr>
        <w:spacing w:before="120"/>
        <w:jc w:val="both"/>
        <w:rPr>
          <w:color w:val="000000" w:themeColor="text1"/>
          <w:sz w:val="28"/>
          <w:szCs w:val="28"/>
          <w:lang w:val="nb-NO"/>
        </w:rPr>
      </w:pPr>
      <w:r>
        <w:rPr>
          <w:color w:val="000000" w:themeColor="text1"/>
          <w:sz w:val="28"/>
          <w:szCs w:val="28"/>
          <w:lang w:val="nb-NO"/>
        </w:rPr>
        <w:t xml:space="preserve">Các ngành dịch vụ: </w:t>
      </w:r>
    </w:p>
    <w:p w:rsidR="008A08BB" w:rsidRDefault="008A08BB" w:rsidP="008A08BB">
      <w:pPr>
        <w:pStyle w:val="ListParagraph"/>
        <w:spacing w:before="120"/>
        <w:ind w:left="0" w:firstLine="567"/>
        <w:jc w:val="both"/>
        <w:rPr>
          <w:color w:val="000000" w:themeColor="text1"/>
          <w:sz w:val="28"/>
          <w:szCs w:val="28"/>
          <w:lang w:val="nb-NO"/>
        </w:rPr>
      </w:pPr>
      <w:r>
        <w:rPr>
          <w:color w:val="000000" w:themeColor="text1"/>
          <w:sz w:val="28"/>
          <w:szCs w:val="28"/>
          <w:lang w:val="nb-NO"/>
        </w:rPr>
        <w:t xml:space="preserve">+ </w:t>
      </w:r>
      <w:r w:rsidRPr="008A08BB">
        <w:rPr>
          <w:color w:val="000000" w:themeColor="text1"/>
          <w:sz w:val="28"/>
          <w:szCs w:val="28"/>
          <w:lang w:val="nb-NO"/>
        </w:rPr>
        <w:t>Mục tiên: Đến năm 2025 tổng mức bán lẻ hàng hóa dịch vụ, du lịch đạt 13.222,8 tỷ đồng, tốc độ tăng bình quân hàng năm đạt 7,4%, trong đó, doanh thu du lịch đạt 460 tỷ đồng, doanh thu vận tải đạt 1.108 tỷ đồng; phát triển một cách toàn diện và cân đổi giữa các ngành trong lĩnh vực dịch vụ, tỷ trọng dịch vụ chiếm 54% trong toàn bộ nền kinh tế huyện.</w:t>
      </w:r>
    </w:p>
    <w:p w:rsidR="008A08BB" w:rsidRPr="00162203" w:rsidRDefault="008A08BB" w:rsidP="008A08BB">
      <w:pPr>
        <w:pStyle w:val="ListParagraph"/>
        <w:spacing w:before="120"/>
        <w:ind w:left="0" w:firstLine="567"/>
        <w:jc w:val="both"/>
        <w:rPr>
          <w:color w:val="000000" w:themeColor="text1"/>
          <w:sz w:val="28"/>
          <w:szCs w:val="28"/>
          <w:lang w:val="nb-NO"/>
        </w:rPr>
      </w:pPr>
      <w:r>
        <w:rPr>
          <w:color w:val="000000" w:themeColor="text1"/>
          <w:sz w:val="28"/>
          <w:szCs w:val="28"/>
          <w:lang w:val="nb-NO"/>
        </w:rPr>
        <w:t xml:space="preserve">+ </w:t>
      </w:r>
      <w:r w:rsidRPr="008A08BB">
        <w:rPr>
          <w:color w:val="000000" w:themeColor="text1"/>
          <w:sz w:val="28"/>
          <w:szCs w:val="28"/>
          <w:lang w:val="nb-NO"/>
        </w:rPr>
        <w:t xml:space="preserve">Nhiệm vụ và giải pháp: Xác định phát triển dịch vụ là mũi nhọn trong phát triển kinh tế, trong đó phát triển du lịch là hưóng đột phá chiến lược trong phát triển kinh tế - xã hội của huyện trong thời kỳ mới; Nâng cao chất lượng sản phẩm dịch vụ du lịch gắn với đảm bảo môi trường, an ninh trật tự, an toàn ở các khu du lịch. Tập trung khai thác lợi thế dịch vụ từ du lịch Phong Nha - Kẻ Bàng. Ưu tiên xây dựng các khu du lịch sinh thái, du lịch nghỉ dưỡng, du lịch văn hóa tâm linh, du lịch cộng đồng, du lịch gia đình... gắn với sản xuất các mặt hàng lưu niệm đặc trưng của địa phương. Thu hút các nguồn lực đầu tư xây dựng các </w:t>
      </w:r>
      <w:r w:rsidRPr="008A08BB">
        <w:rPr>
          <w:color w:val="000000" w:themeColor="text1"/>
          <w:sz w:val="28"/>
          <w:szCs w:val="28"/>
          <w:lang w:val="nb-NO"/>
        </w:rPr>
        <w:lastRenderedPageBreak/>
        <w:t xml:space="preserve">khu nghỉ dưởng, lưu trú cao cấp; các khu vui chơi, giải trí, sân golf; bến cảng du lịch; trung tâm thương mại kết hợp với đi bộ bên dòng Sông Son. Tăng cường công tác quản lý giá, nhất là giá dịch vụ nhà hàng, khách sạn, nhà nghỉ phục vụ khách du lịch. Từng </w:t>
      </w:r>
      <w:r>
        <w:rPr>
          <w:color w:val="000000" w:themeColor="text1"/>
          <w:sz w:val="28"/>
          <w:szCs w:val="28"/>
          <w:lang w:val="nb-NO"/>
        </w:rPr>
        <w:t>bước</w:t>
      </w:r>
      <w:r w:rsidRPr="008A08BB">
        <w:rPr>
          <w:color w:val="000000" w:themeColor="text1"/>
          <w:sz w:val="28"/>
          <w:szCs w:val="28"/>
          <w:lang w:val="nb-NO"/>
        </w:rPr>
        <w:t xml:space="preserve"> xây dụng và phát triển một số sản phẩm hàng l</w:t>
      </w:r>
      <w:r>
        <w:rPr>
          <w:color w:val="000000" w:themeColor="text1"/>
          <w:sz w:val="28"/>
          <w:szCs w:val="28"/>
          <w:lang w:val="nb-NO"/>
        </w:rPr>
        <w:t>ưu</w:t>
      </w:r>
      <w:r w:rsidRPr="008A08BB">
        <w:rPr>
          <w:color w:val="000000" w:themeColor="text1"/>
          <w:sz w:val="28"/>
          <w:szCs w:val="28"/>
          <w:lang w:val="nb-NO"/>
        </w:rPr>
        <w:t xml:space="preserve"> niệm phục vụ khách du lịch. Nâng cao tính chuyên nghiệp trong phục vụ khách du lịch, giảm thiểu các hiện tượng tăng giá, chèo kéo du khách. Xây dựng lối sống văn minh, lịch sự, mến khách, nhất là các vùng và điểm du lịch.</w:t>
      </w:r>
    </w:p>
    <w:p w:rsidR="00A158C6" w:rsidRPr="00BA676D" w:rsidRDefault="00A158C6" w:rsidP="00E91072">
      <w:pPr>
        <w:pStyle w:val="ListParagraph"/>
        <w:numPr>
          <w:ilvl w:val="0"/>
          <w:numId w:val="7"/>
        </w:numPr>
        <w:autoSpaceDE w:val="0"/>
        <w:autoSpaceDN w:val="0"/>
        <w:adjustRightInd w:val="0"/>
        <w:spacing w:before="120"/>
        <w:ind w:left="0" w:firstLine="567"/>
        <w:contextualSpacing w:val="0"/>
        <w:jc w:val="both"/>
        <w:rPr>
          <w:sz w:val="28"/>
          <w:szCs w:val="28"/>
          <w:lang w:val="nb-NO"/>
        </w:rPr>
      </w:pPr>
      <w:r w:rsidRPr="00BA676D">
        <w:rPr>
          <w:i/>
          <w:sz w:val="28"/>
          <w:szCs w:val="28"/>
          <w:lang w:val="nb-NO"/>
        </w:rPr>
        <w:t xml:space="preserve">Đẩy mạnh chuyển dịch cơ cấu kinh tế theo hướng tăng tỷ trọng </w:t>
      </w:r>
      <w:r w:rsidR="00B95937">
        <w:rPr>
          <w:i/>
          <w:sz w:val="28"/>
          <w:szCs w:val="28"/>
          <w:lang w:val="nb-NO"/>
        </w:rPr>
        <w:t>ngành</w:t>
      </w:r>
      <w:r w:rsidRPr="00BA676D">
        <w:rPr>
          <w:i/>
          <w:sz w:val="28"/>
          <w:szCs w:val="28"/>
          <w:lang w:val="nb-NO"/>
        </w:rPr>
        <w:t xml:space="preserve"> dịch vụ và công nghiệp - xây dựng, phát triển du lịch trở thành </w:t>
      </w:r>
      <w:r w:rsidR="00B95937">
        <w:rPr>
          <w:i/>
          <w:sz w:val="28"/>
          <w:szCs w:val="28"/>
          <w:lang w:val="nb-NO"/>
        </w:rPr>
        <w:t>ngành</w:t>
      </w:r>
      <w:r w:rsidRPr="00BA676D">
        <w:rPr>
          <w:i/>
          <w:sz w:val="28"/>
          <w:szCs w:val="28"/>
          <w:lang w:val="nb-NO"/>
        </w:rPr>
        <w:t xml:space="preserve"> kinh tế mũi nhọn là khâu đột phá.</w:t>
      </w:r>
      <w:r w:rsidR="00955F0E" w:rsidRPr="00BA676D">
        <w:rPr>
          <w:sz w:val="28"/>
          <w:szCs w:val="28"/>
          <w:lang w:val="nb-NO"/>
        </w:rPr>
        <w:t xml:space="preserve"> Phát huy tốt các tiềm năng, thế mạnh của Huyện, huy động và sử dụng có </w:t>
      </w:r>
      <w:r w:rsidR="00014A3F" w:rsidRPr="00BA676D">
        <w:rPr>
          <w:sz w:val="28"/>
          <w:szCs w:val="28"/>
          <w:lang w:val="nb-NO"/>
        </w:rPr>
        <w:t>hiệu quả</w:t>
      </w:r>
      <w:r w:rsidR="00955F0E" w:rsidRPr="00BA676D">
        <w:rPr>
          <w:sz w:val="28"/>
          <w:szCs w:val="28"/>
          <w:lang w:val="nb-NO"/>
        </w:rPr>
        <w:t xml:space="preserve"> nguồn nội lực kết hợp với thu hút nguồn ngoại lực để phát triển kinh tế. Phấn đấu đến năm 2025, tỷ trọng </w:t>
      </w:r>
      <w:r w:rsidR="00B95937">
        <w:rPr>
          <w:sz w:val="28"/>
          <w:szCs w:val="28"/>
          <w:lang w:val="nb-NO"/>
        </w:rPr>
        <w:t>ngành</w:t>
      </w:r>
      <w:r w:rsidR="00955F0E" w:rsidRPr="00BA676D">
        <w:rPr>
          <w:sz w:val="28"/>
          <w:szCs w:val="28"/>
          <w:lang w:val="nb-NO"/>
        </w:rPr>
        <w:t xml:space="preserve"> nông, lâm nghiệp và thủy sản đạt 28,3%; </w:t>
      </w:r>
      <w:r w:rsidR="00B95937">
        <w:rPr>
          <w:sz w:val="28"/>
          <w:szCs w:val="28"/>
          <w:lang w:val="nb-NO"/>
        </w:rPr>
        <w:t>ngành</w:t>
      </w:r>
      <w:r w:rsidR="00955F0E" w:rsidRPr="00BA676D">
        <w:rPr>
          <w:sz w:val="28"/>
          <w:szCs w:val="28"/>
          <w:lang w:val="nb-NO"/>
        </w:rPr>
        <w:t xml:space="preserve"> công nghiệp, xây dựng đạt 20,1%; </w:t>
      </w:r>
      <w:r w:rsidR="00B95937">
        <w:rPr>
          <w:sz w:val="28"/>
          <w:szCs w:val="28"/>
          <w:lang w:val="nb-NO"/>
        </w:rPr>
        <w:t>ngành</w:t>
      </w:r>
      <w:r w:rsidR="00955F0E" w:rsidRPr="00BA676D">
        <w:rPr>
          <w:sz w:val="28"/>
          <w:szCs w:val="28"/>
          <w:lang w:val="nb-NO"/>
        </w:rPr>
        <w:t xml:space="preserve"> dịch vụ đạt 51,7%. </w:t>
      </w:r>
      <w:r w:rsidR="00014A3F" w:rsidRPr="00BA676D">
        <w:rPr>
          <w:sz w:val="28"/>
          <w:szCs w:val="28"/>
          <w:lang w:val="nb-NO"/>
        </w:rPr>
        <w:t xml:space="preserve">Phát triển toàn diện và tạo chuyển biến mạnh mẽ, rõ nét các </w:t>
      </w:r>
      <w:r w:rsidR="00B95937">
        <w:rPr>
          <w:sz w:val="28"/>
          <w:szCs w:val="28"/>
          <w:lang w:val="nb-NO"/>
        </w:rPr>
        <w:t>ngành</w:t>
      </w:r>
      <w:r w:rsidR="00014A3F" w:rsidRPr="00BA676D">
        <w:rPr>
          <w:sz w:val="28"/>
          <w:szCs w:val="28"/>
          <w:lang w:val="nb-NO"/>
        </w:rPr>
        <w:t xml:space="preserve"> trong lĩnh vực dịch vụ, nhất là các </w:t>
      </w:r>
      <w:r w:rsidR="00B95937">
        <w:rPr>
          <w:sz w:val="28"/>
          <w:szCs w:val="28"/>
          <w:lang w:val="nb-NO"/>
        </w:rPr>
        <w:t>ngành</w:t>
      </w:r>
      <w:r w:rsidR="00014A3F" w:rsidRPr="00BA676D">
        <w:rPr>
          <w:sz w:val="28"/>
          <w:szCs w:val="28"/>
          <w:lang w:val="nb-NO"/>
        </w:rPr>
        <w:t xml:space="preserve"> có giá trị gia tăng cao. Gắt kết chặt chẽ giữa phát triển du lịch, dịch vụ với phát triển kinh tế nông nghiệp, tiểu thủ công nghiệp, </w:t>
      </w:r>
      <w:r w:rsidR="00B95937">
        <w:rPr>
          <w:sz w:val="28"/>
          <w:szCs w:val="28"/>
          <w:lang w:val="nb-NO"/>
        </w:rPr>
        <w:t>ngành</w:t>
      </w:r>
      <w:r w:rsidR="00014A3F" w:rsidRPr="00BA676D">
        <w:rPr>
          <w:sz w:val="28"/>
          <w:szCs w:val="28"/>
          <w:lang w:val="nb-NO"/>
        </w:rPr>
        <w:t xml:space="preserve"> nghề nông thôn; lựa chọn và phát triển các mô hình sản xuất, dịch vụ phù hợp cho người dân ở xung quanh khu du lịch. Ưu tiên phát triển nguồn nhân lực </w:t>
      </w:r>
      <w:r w:rsidR="00B95937">
        <w:rPr>
          <w:sz w:val="28"/>
          <w:szCs w:val="28"/>
          <w:lang w:val="nb-NO"/>
        </w:rPr>
        <w:t>ngành</w:t>
      </w:r>
      <w:r w:rsidR="00014A3F" w:rsidRPr="00BA676D">
        <w:rPr>
          <w:sz w:val="28"/>
          <w:szCs w:val="28"/>
          <w:lang w:val="nb-NO"/>
        </w:rPr>
        <w:t xml:space="preserve"> du lịch và sản xuất hàng hóa phục vụ cho phát triển du lịch. Tập trung phát triển đa dạng hơn và nâng cao chất lượng các sản phẩm du lịch thế mạnh: du lịch khám phá hang động, du lịch văn hóa - tâm linh, du lịch bằng đường sông, du lịch cộng đồng,...</w:t>
      </w:r>
      <w:r w:rsidR="00063D18" w:rsidRPr="00BA676D">
        <w:rPr>
          <w:sz w:val="28"/>
          <w:szCs w:val="28"/>
          <w:lang w:val="nb-NO"/>
        </w:rPr>
        <w:t xml:space="preserve"> </w:t>
      </w:r>
      <w:r w:rsidR="00014A3F" w:rsidRPr="00BA676D">
        <w:rPr>
          <w:sz w:val="28"/>
          <w:szCs w:val="28"/>
          <w:lang w:val="nb-NO"/>
        </w:rPr>
        <w:t xml:space="preserve">Quan tâm phát triển các </w:t>
      </w:r>
      <w:r w:rsidR="00B95937">
        <w:rPr>
          <w:sz w:val="28"/>
          <w:szCs w:val="28"/>
          <w:lang w:val="nb-NO"/>
        </w:rPr>
        <w:t>ngành</w:t>
      </w:r>
      <w:r w:rsidR="00014A3F" w:rsidRPr="00BA676D">
        <w:rPr>
          <w:sz w:val="28"/>
          <w:szCs w:val="28"/>
          <w:lang w:val="nb-NO"/>
        </w:rPr>
        <w:t xml:space="preserve"> công nghiệp năng lượng tái tạo. Tập trung phát triển tiểu thủ công nghiệp và các </w:t>
      </w:r>
      <w:r w:rsidR="00B95937">
        <w:rPr>
          <w:sz w:val="28"/>
          <w:szCs w:val="28"/>
          <w:lang w:val="nb-NO"/>
        </w:rPr>
        <w:t>ngành</w:t>
      </w:r>
      <w:r w:rsidR="00014A3F" w:rsidRPr="00BA676D">
        <w:rPr>
          <w:sz w:val="28"/>
          <w:szCs w:val="28"/>
          <w:lang w:val="nb-NO"/>
        </w:rPr>
        <w:t xml:space="preserve"> nghề nông thôn có lợi thế gắn với các vùng nguyên liệu, ưu tiên sản xuất sản phẩm phục vụ du lịch và tiêu dùng nội tỉnh để từng bước hướng đến các thị trường lớn hơn. Đẩy mạnh phát triển công nghiệp bảo quản, chế biến để nâng cao giá trị gia tăng của nông sản. Thực hiện các chính sách khuyến nông kịp thời, có giải pháp hữu hiệu để tạo động lực phát triển sản xuất, kinh doanh, phát triển đa dạng </w:t>
      </w:r>
      <w:r w:rsidR="00B95937">
        <w:rPr>
          <w:sz w:val="28"/>
          <w:szCs w:val="28"/>
          <w:lang w:val="nb-NO"/>
        </w:rPr>
        <w:t>ngành</w:t>
      </w:r>
      <w:r w:rsidR="00014A3F" w:rsidRPr="00BA676D">
        <w:rPr>
          <w:sz w:val="28"/>
          <w:szCs w:val="28"/>
          <w:lang w:val="nb-NO"/>
        </w:rPr>
        <w:t xml:space="preserve"> nghề phi nông nghiệp, nâng cao năng suất lao động ở nông thôn; phát triển nhóm các sản phẩm phục vụ du lịch.</w:t>
      </w:r>
    </w:p>
    <w:p w:rsidR="00014A3F" w:rsidRPr="00BA676D" w:rsidRDefault="00014A3F" w:rsidP="00E91072">
      <w:pPr>
        <w:pStyle w:val="ListParagraph"/>
        <w:numPr>
          <w:ilvl w:val="0"/>
          <w:numId w:val="7"/>
        </w:numPr>
        <w:autoSpaceDE w:val="0"/>
        <w:autoSpaceDN w:val="0"/>
        <w:adjustRightInd w:val="0"/>
        <w:spacing w:before="120"/>
        <w:ind w:left="0" w:firstLine="567"/>
        <w:contextualSpacing w:val="0"/>
        <w:jc w:val="both"/>
        <w:rPr>
          <w:sz w:val="28"/>
          <w:szCs w:val="28"/>
          <w:lang w:val="nb-NO"/>
        </w:rPr>
      </w:pPr>
      <w:r w:rsidRPr="00BA676D">
        <w:rPr>
          <w:i/>
          <w:sz w:val="28"/>
          <w:szCs w:val="28"/>
          <w:lang w:val="nb-NO"/>
        </w:rPr>
        <w:t xml:space="preserve">Tái cơ cấu sản xuất </w:t>
      </w:r>
      <w:r w:rsidR="00B95937">
        <w:rPr>
          <w:i/>
          <w:sz w:val="28"/>
          <w:szCs w:val="28"/>
          <w:lang w:val="nb-NO"/>
        </w:rPr>
        <w:t>ngành</w:t>
      </w:r>
      <w:r w:rsidRPr="00BA676D">
        <w:rPr>
          <w:i/>
          <w:sz w:val="28"/>
          <w:szCs w:val="28"/>
          <w:lang w:val="nb-NO"/>
        </w:rPr>
        <w:t xml:space="preserve"> nông nghiệp theo hướng chuỗi giá trị là nhiệm vụ</w:t>
      </w:r>
      <w:r w:rsidR="00796A71" w:rsidRPr="00BA676D">
        <w:rPr>
          <w:i/>
          <w:sz w:val="28"/>
          <w:szCs w:val="28"/>
          <w:lang w:val="nb-NO"/>
        </w:rPr>
        <w:t xml:space="preserve"> quan trọng. Thực hiện nhiệm vụ xây dựng nông thôn mới thực chất và hiệu quả hơn</w:t>
      </w:r>
      <w:r w:rsidR="00796A71" w:rsidRPr="00BA676D">
        <w:rPr>
          <w:sz w:val="28"/>
          <w:szCs w:val="28"/>
          <w:lang w:val="nb-NO"/>
        </w:rPr>
        <w:t xml:space="preserve">. Tạo điều kiện thuận lợi để các doanh nghiệp đầu tư và phát triển được các chuỗi giá trị trong lĩnh vực nông - lâm - thủy sản. Nâng cao hiệu quả và khả năng cạnh tranh của các sản phẩm thông qua việc gia tăng năng suất, chất lượng và giá trị gia tăng gắn với đảm bảo chất lượng, vệ sinh an toàn thực phẩm. Xây dựng một số mô hình phát triển nông nghiệp hữu cơ, thích ứng với biến đổi khí hậu, gắn với du lịch ở những vùng có điều kiện. Tập trung công tác chỉ đạo điểm xây dựng nông thôn mới để về đích sớm hơn đối với các xã có điều kiện và nâng cao chất lượng các tiêu chí đối với các xã đạt tiêu chuẩn. Đẩy mạnh công tác tuyên truyền, vận động để người dân chủ động, tích cực tham gia thực hiện các nội dung liên quan trực tiếp đến hộ gia đình. </w:t>
      </w:r>
      <w:r w:rsidR="00421C4B" w:rsidRPr="00BA676D">
        <w:rPr>
          <w:sz w:val="28"/>
          <w:szCs w:val="28"/>
          <w:lang w:val="nb-NO"/>
        </w:rPr>
        <w:t xml:space="preserve">Chú trọng phát triển sản xuất, tạo việc làm và tăng thu nhập, tạo được sự chuyển biến tích cực, rõ nét hơn về cuộc </w:t>
      </w:r>
      <w:r w:rsidR="00421C4B" w:rsidRPr="00BA676D">
        <w:rPr>
          <w:sz w:val="28"/>
          <w:szCs w:val="28"/>
          <w:lang w:val="nb-NO"/>
        </w:rPr>
        <w:lastRenderedPageBreak/>
        <w:t xml:space="preserve">sống của người dân và các nguồn lực xã hội, quyết tâm hoàn thành mục tiêu đến năm 2025, có trên 80% số xã đạt nông thôn mới, 2-3 xã đạt tiêu chuẩn nông thôn mới nâng cao và có xã đạt nông thôn mới kiểu mẫu. </w:t>
      </w:r>
    </w:p>
    <w:p w:rsidR="00421C4B" w:rsidRPr="00BA676D" w:rsidRDefault="00421C4B" w:rsidP="00E91072">
      <w:pPr>
        <w:pStyle w:val="ListParagraph"/>
        <w:numPr>
          <w:ilvl w:val="0"/>
          <w:numId w:val="7"/>
        </w:numPr>
        <w:autoSpaceDE w:val="0"/>
        <w:autoSpaceDN w:val="0"/>
        <w:adjustRightInd w:val="0"/>
        <w:spacing w:before="120"/>
        <w:ind w:left="0" w:firstLine="567"/>
        <w:contextualSpacing w:val="0"/>
        <w:jc w:val="both"/>
        <w:rPr>
          <w:sz w:val="28"/>
          <w:szCs w:val="28"/>
          <w:lang w:val="nb-NO"/>
        </w:rPr>
      </w:pPr>
      <w:r w:rsidRPr="00BA676D">
        <w:rPr>
          <w:i/>
          <w:sz w:val="28"/>
          <w:szCs w:val="28"/>
          <w:lang w:val="nb-NO"/>
        </w:rPr>
        <w:t>Tiếp tục xác định phát triển kết cấu hạ tầng đồng bộ là khâu đột phá quan trọng nhằm đáp ứng yêu cầu phát triển</w:t>
      </w:r>
      <w:r w:rsidRPr="00BA676D">
        <w:rPr>
          <w:sz w:val="28"/>
          <w:szCs w:val="28"/>
          <w:lang w:val="nb-NO"/>
        </w:rPr>
        <w:t xml:space="preserve">. Tập trung đầu tư các dự án trọng điểm, các dự án cấp thiết đáp ứng yêu cầu phát triển kinh tế - xã hội, có tính lan tỏa, bảo đảm phát triển hài hòa và cân đối giữa các vùng, miền; coi trọng mối liên kết đô thị - nông thôn. Ưu tiên nguồn vốn để đầu tư xây dựng các công trình giao thông có tính kết nối cao. Tập trung đầu tư xây dựng, chỉnh trang hạ tầng đô thị: Hoàn Lão, Phong Nha, Nông trường Việt Trung và hạ tầng các khu dân cư tập trung theo hướng nâng cao chất lượng đô thị hóa. </w:t>
      </w:r>
      <w:r w:rsidR="004C225E" w:rsidRPr="00BA676D">
        <w:rPr>
          <w:sz w:val="28"/>
          <w:szCs w:val="28"/>
          <w:lang w:val="nb-NO"/>
        </w:rPr>
        <w:t xml:space="preserve">Nâng cấp bảo đảm an toàn hồ chứa; tiếp tục </w:t>
      </w:r>
      <w:r w:rsidR="0012350B" w:rsidRPr="00BA676D">
        <w:rPr>
          <w:sz w:val="28"/>
          <w:szCs w:val="28"/>
          <w:lang w:val="nb-NO"/>
        </w:rPr>
        <w:t>gia cố, sữa chữa nâng cấp hệ thống</w:t>
      </w:r>
      <w:r w:rsidR="004C225E" w:rsidRPr="00BA676D">
        <w:rPr>
          <w:sz w:val="28"/>
          <w:szCs w:val="28"/>
          <w:lang w:val="nb-NO"/>
        </w:rPr>
        <w:t xml:space="preserve"> đê, kè chống xói lở bờ sông, bờ biển nhằm thực hiện mục tiêu thích ứng với biến đổi khí hậu. Đầu tư nạo vét, khơi thông tuyến sông Đào đoạn từ sông Son nối với sông Lý Hòa.</w:t>
      </w:r>
    </w:p>
    <w:p w:rsidR="004C225E" w:rsidRPr="00BA676D" w:rsidRDefault="004C225E" w:rsidP="00F52686">
      <w:pPr>
        <w:pStyle w:val="ListParagraph"/>
        <w:numPr>
          <w:ilvl w:val="0"/>
          <w:numId w:val="7"/>
        </w:numPr>
        <w:autoSpaceDE w:val="0"/>
        <w:autoSpaceDN w:val="0"/>
        <w:adjustRightInd w:val="0"/>
        <w:spacing w:before="120"/>
        <w:ind w:left="0" w:firstLine="567"/>
        <w:contextualSpacing w:val="0"/>
        <w:jc w:val="both"/>
        <w:rPr>
          <w:sz w:val="28"/>
          <w:szCs w:val="28"/>
          <w:lang w:val="nb-NO"/>
        </w:rPr>
      </w:pPr>
      <w:r w:rsidRPr="00BA676D">
        <w:rPr>
          <w:i/>
          <w:sz w:val="28"/>
          <w:szCs w:val="28"/>
          <w:lang w:val="nb-NO"/>
        </w:rPr>
        <w:t>Nâng cao chất lượng, hiệu quả công tác tài chính, tín dụng</w:t>
      </w:r>
      <w:r w:rsidRPr="00BA676D">
        <w:rPr>
          <w:sz w:val="28"/>
          <w:szCs w:val="28"/>
          <w:lang w:val="nb-NO"/>
        </w:rPr>
        <w:t xml:space="preserve">. Quản lý, </w:t>
      </w:r>
      <w:r w:rsidR="00D946C2" w:rsidRPr="00BA676D">
        <w:rPr>
          <w:sz w:val="28"/>
          <w:szCs w:val="28"/>
          <w:lang w:val="nb-NO"/>
        </w:rPr>
        <w:t>điều</w:t>
      </w:r>
      <w:r w:rsidRPr="00BA676D">
        <w:rPr>
          <w:sz w:val="28"/>
          <w:szCs w:val="28"/>
          <w:lang w:val="nb-NO"/>
        </w:rPr>
        <w:t xml:space="preserve"> hành ngân sách nhà nước chặt chẽ, đảm bảo thu đúng, thu đủ đặc biệt là nguồn thu trong cân đối; mở rộng và phát triển nguồn thu trên cơ sở đẩy mạnh sản xuất, kinh doanh. Phát triển lành mạnh thị trường đất, hạn chế trình trạng đầu cơ đất. </w:t>
      </w:r>
      <w:r w:rsidR="00FC5CA3" w:rsidRPr="00BA676D">
        <w:rPr>
          <w:sz w:val="28"/>
          <w:szCs w:val="28"/>
          <w:lang w:val="nb-NO"/>
        </w:rPr>
        <w:t xml:space="preserve">Gắn việc giao chỉ tiêu với việc thực hiện tốt các chính sách, chế độ để tạo điều kiện thúc đẩy các </w:t>
      </w:r>
      <w:r w:rsidR="00B95937">
        <w:rPr>
          <w:sz w:val="28"/>
          <w:szCs w:val="28"/>
          <w:lang w:val="nb-NO"/>
        </w:rPr>
        <w:t>ngành</w:t>
      </w:r>
      <w:r w:rsidR="00FC5CA3" w:rsidRPr="00BA676D">
        <w:rPr>
          <w:sz w:val="28"/>
          <w:szCs w:val="28"/>
          <w:lang w:val="nb-NO"/>
        </w:rPr>
        <w:t xml:space="preserve"> sản xuất phát triển, trọng tâm đẩy mạnh cải cách và đơn giản hóa các thủ tục hành chính thuế</w:t>
      </w:r>
      <w:r w:rsidR="00D946C2" w:rsidRPr="00BA676D">
        <w:rPr>
          <w:sz w:val="28"/>
          <w:szCs w:val="28"/>
          <w:lang w:val="nb-NO"/>
        </w:rPr>
        <w:t xml:space="preserve">, tạo điều kiện cho các doanh nghiệp, cơ sở sản xuất kinh doanh, hộ cá thể thực hiện tốt các chính sách, chế độ để tạo điều kiện thúc đẩy các </w:t>
      </w:r>
      <w:r w:rsidR="00B95937">
        <w:rPr>
          <w:sz w:val="28"/>
          <w:szCs w:val="28"/>
          <w:lang w:val="nb-NO"/>
        </w:rPr>
        <w:t>ngành</w:t>
      </w:r>
      <w:r w:rsidR="00D946C2" w:rsidRPr="00BA676D">
        <w:rPr>
          <w:sz w:val="28"/>
          <w:szCs w:val="28"/>
          <w:lang w:val="nb-NO"/>
        </w:rPr>
        <w:t xml:space="preserve"> sản xuất phát triển, trọng tâm đẩy mạnh cải cách và đơn giản hóa các thủ tục hành chính thuế, tạo điều kiện cho các doanh nghiệp, cơ sở sản xuất kinh doanh, hộ cá thể thực hiện nghĩa vụ thuế. Quản lý chặt chẽ, nâng cao hiệu quả chi ngân sách; ưu tiên chi cho đầu tư phát triển và các chương trình, đề án phát triển kinh tế - xã hội trọng điểm, tạo cơ sở nuôi dưỡng và phát triển nguồn thu. Nâng cao chất lượng hoạt động hệ thống ngân hàng, tổ chức tín dụng; thực hiện tốt chính sách tín dụng ưu đãi. Nâng cao tỷ lệ thanh toán không dùng tiền mặt.</w:t>
      </w:r>
    </w:p>
    <w:p w:rsidR="00D946C2" w:rsidRPr="00BA676D" w:rsidRDefault="00D946C2" w:rsidP="00F52686">
      <w:pPr>
        <w:pStyle w:val="ListParagraph"/>
        <w:numPr>
          <w:ilvl w:val="0"/>
          <w:numId w:val="7"/>
        </w:numPr>
        <w:autoSpaceDE w:val="0"/>
        <w:autoSpaceDN w:val="0"/>
        <w:adjustRightInd w:val="0"/>
        <w:spacing w:before="120"/>
        <w:ind w:left="0" w:firstLine="567"/>
        <w:contextualSpacing w:val="0"/>
        <w:jc w:val="both"/>
        <w:rPr>
          <w:i/>
          <w:sz w:val="28"/>
          <w:szCs w:val="28"/>
          <w:lang w:val="nb-NO"/>
        </w:rPr>
      </w:pPr>
      <w:r w:rsidRPr="00BA676D">
        <w:rPr>
          <w:i/>
          <w:sz w:val="28"/>
          <w:szCs w:val="28"/>
          <w:lang w:val="nb-NO"/>
        </w:rPr>
        <w:t>Quản lý, sử dụng hiệu quả tài nguyên, bảo vệ môi trường</w:t>
      </w:r>
      <w:r w:rsidR="00944F6A" w:rsidRPr="00BA676D">
        <w:rPr>
          <w:i/>
          <w:sz w:val="28"/>
          <w:szCs w:val="28"/>
          <w:lang w:val="nb-NO"/>
        </w:rPr>
        <w:t>; c</w:t>
      </w:r>
      <w:r w:rsidRPr="00BA676D">
        <w:rPr>
          <w:i/>
          <w:sz w:val="28"/>
          <w:szCs w:val="28"/>
          <w:lang w:val="nb-NO"/>
        </w:rPr>
        <w:t>hủ động thích nghi và ứng phó với biến đổi khí hậu</w:t>
      </w:r>
      <w:r w:rsidR="00944F6A" w:rsidRPr="00BA676D">
        <w:rPr>
          <w:i/>
          <w:sz w:val="28"/>
          <w:szCs w:val="28"/>
          <w:lang w:val="nb-NO"/>
        </w:rPr>
        <w:t xml:space="preserve">. </w:t>
      </w:r>
      <w:r w:rsidR="00944F6A" w:rsidRPr="00BA676D">
        <w:rPr>
          <w:sz w:val="28"/>
          <w:szCs w:val="28"/>
          <w:lang w:val="nb-NO"/>
        </w:rPr>
        <w:t xml:space="preserve">Nâng cao hiệu lực, siết chặt kỷ luật, tăng cường kỷ cương trong công tác quản lý nhà nước về đất đai, tài nguyên và khoáng sản. Tập trung chỉ đạo, rà soát, chấn chỉnh và sớm khắc phục các yếu kém trong thực hiện các giải pháp quản lý tài nguyên, môi trường của cấp xã, kịp thời xử lý, giải quyết các vi phạm ngay tại cơ sở. Tăng cường sự lãnh đạo của cả hệ thống chính trị hai cấp về bảo vệ và cải thiện môi trường. Phấn đấu đến năm 2025, 90% tổng lượng chất rắn sinh hoạt phát sinh tại các đô thị và 80% lượng chất thải rắn sinh hoạt phát sinh tại khu dân cư nông thôn tập trung được thu gom, xử lý đáp ứng yêu cầu về bảo vệ môi trường. Nâng cao năng lực phòng chống, giảm nhẹ thiên tai, tìm kiếm cứu nạn; triển khai thực hiện các giải pháp phòng ngừa là chính, xúc tiến đầu tư một số công trình giảm thiểu tác hại của thiên tai, biến đổi khí hậu và nước biển dâng. Tiếp tục rà soát điều chỉnh quy </w:t>
      </w:r>
      <w:r w:rsidR="00944F6A" w:rsidRPr="00BA676D">
        <w:rPr>
          <w:sz w:val="28"/>
          <w:szCs w:val="28"/>
          <w:lang w:val="nb-NO"/>
        </w:rPr>
        <w:lastRenderedPageBreak/>
        <w:t>hoạch thủy lợi, quy hoạch nông thôn có liên quan đến phòng chống thiên tai, thích ứng biến đổi khí hậu, nước biển dâng.</w:t>
      </w:r>
    </w:p>
    <w:p w:rsidR="00944F6A" w:rsidRPr="00BA676D" w:rsidRDefault="00C642F3" w:rsidP="00F52686">
      <w:pPr>
        <w:pStyle w:val="ListParagraph"/>
        <w:numPr>
          <w:ilvl w:val="0"/>
          <w:numId w:val="7"/>
        </w:numPr>
        <w:autoSpaceDE w:val="0"/>
        <w:autoSpaceDN w:val="0"/>
        <w:adjustRightInd w:val="0"/>
        <w:spacing w:before="120"/>
        <w:ind w:left="0" w:firstLine="567"/>
        <w:contextualSpacing w:val="0"/>
        <w:jc w:val="both"/>
        <w:rPr>
          <w:i/>
          <w:sz w:val="28"/>
          <w:szCs w:val="28"/>
          <w:lang w:val="nb-NO"/>
        </w:rPr>
      </w:pPr>
      <w:r>
        <w:rPr>
          <w:i/>
          <w:sz w:val="28"/>
          <w:szCs w:val="28"/>
          <w:lang w:val="nb-NO"/>
        </w:rPr>
        <w:t xml:space="preserve">Phát triển giáo dục - </w:t>
      </w:r>
      <w:r w:rsidR="00465DAA" w:rsidRPr="00BA676D">
        <w:rPr>
          <w:i/>
          <w:sz w:val="28"/>
          <w:szCs w:val="28"/>
          <w:lang w:val="nb-NO"/>
        </w:rPr>
        <w:t xml:space="preserve">đào tạo theo hướng cải thiện mạnh mẽ chất lượng giáo dục đại trà gắn với nâng cao chất lượng mũi nhọn; nâng dần tỷ lệ lao động qua đào tạo và nâng cao chất lượng nguồn nhân lực. </w:t>
      </w:r>
      <w:r w:rsidR="00465DAA" w:rsidRPr="00BA676D">
        <w:rPr>
          <w:sz w:val="28"/>
          <w:szCs w:val="28"/>
          <w:lang w:val="nb-NO"/>
        </w:rPr>
        <w:t>Đổi mới mạnh mẽ cách thức quản lý giáo dục - đào tạo, nâng cao chất lượng đội ngũ cán bộ quản lý và giáo viên. Thực hiện tốt việc đổi mới chương trình, nội dung sách giáo khoa và các giải pháp giảm sự chênh lệch chất lượng giáo dục giữa các vùng miền. Tiếp tục ưu tiên đầu tư cho giáo dục, thực hiện tốt việc xây dựng Trường đại chuẩn quốc gia. Đẩy mạnh xã hội hóa giáo dục nhằm đầu tư xây dựng cơ sở vật chất trường lớp theo hướng kiên cố, đầu tư trang thiết bị phục vụ dạy và học.</w:t>
      </w:r>
      <w:r w:rsidR="00DB4363" w:rsidRPr="00BA676D">
        <w:rPr>
          <w:sz w:val="28"/>
          <w:szCs w:val="28"/>
          <w:lang w:val="nb-NO"/>
        </w:rPr>
        <w:t xml:space="preserve"> Thực hiện</w:t>
      </w:r>
      <w:r w:rsidR="00295E33" w:rsidRPr="00BA676D">
        <w:rPr>
          <w:sz w:val="28"/>
          <w:szCs w:val="28"/>
          <w:lang w:val="nb-NO"/>
        </w:rPr>
        <w:t xml:space="preserve"> đồng bộ các cơ chế, chính phát triển nguồn nhân lực để tăng năng suất lao động. Đầu tư hỗ trợ và nhân rộng các mô hình đào tạo nghề gắn với doanh nghiệp, làng nghề để giải quyết việc làm tại chỗ có hiệu quả, chú trọng các nghề du lịch, dịch vụ du lịch. Mở rộng loại hình đào tạo nghề, gắn đào tạo nghề với cập nhật kiến thức khoa học mới và giải quyết việc làm sau đào tạo.</w:t>
      </w:r>
    </w:p>
    <w:p w:rsidR="00295E33" w:rsidRPr="00BA676D" w:rsidRDefault="00295E33" w:rsidP="00F52686">
      <w:pPr>
        <w:pStyle w:val="ListParagraph"/>
        <w:numPr>
          <w:ilvl w:val="0"/>
          <w:numId w:val="7"/>
        </w:numPr>
        <w:autoSpaceDE w:val="0"/>
        <w:autoSpaceDN w:val="0"/>
        <w:adjustRightInd w:val="0"/>
        <w:spacing w:before="120"/>
        <w:ind w:left="0" w:firstLine="567"/>
        <w:contextualSpacing w:val="0"/>
        <w:jc w:val="both"/>
        <w:rPr>
          <w:i/>
          <w:sz w:val="28"/>
          <w:szCs w:val="28"/>
          <w:lang w:val="nb-NO"/>
        </w:rPr>
      </w:pPr>
      <w:r w:rsidRPr="00BA676D">
        <w:rPr>
          <w:i/>
          <w:sz w:val="28"/>
          <w:szCs w:val="28"/>
          <w:lang w:val="nb-NO"/>
        </w:rPr>
        <w:t xml:space="preserve">Đẩy mạnh ứng dụng khoa học và công nghệ vào sản xuất và đời sống. </w:t>
      </w:r>
      <w:r w:rsidRPr="00BA676D">
        <w:rPr>
          <w:sz w:val="28"/>
          <w:szCs w:val="28"/>
          <w:lang w:val="nb-NO"/>
        </w:rPr>
        <w:t xml:space="preserve">Đẩy mạnh ứng dụng thành tựu khoa học, công nghệ thông tin, công nghệ sinh học vào sản xuất và chế biến sản phẩm, nhất là các sản phẩm tiểu thủ công nghiệp và </w:t>
      </w:r>
      <w:r w:rsidR="00B95937">
        <w:rPr>
          <w:sz w:val="28"/>
          <w:szCs w:val="28"/>
          <w:lang w:val="nb-NO"/>
        </w:rPr>
        <w:t>ngành</w:t>
      </w:r>
      <w:r w:rsidRPr="00BA676D">
        <w:rPr>
          <w:sz w:val="28"/>
          <w:szCs w:val="28"/>
          <w:lang w:val="nb-NO"/>
        </w:rPr>
        <w:t xml:space="preserve"> nghề nông thôn. Xây dựng các mô hình ứng dụng tiến bộ khoa học, công nghệ trong phát triển các </w:t>
      </w:r>
      <w:r w:rsidR="00B95937">
        <w:rPr>
          <w:sz w:val="28"/>
          <w:szCs w:val="28"/>
          <w:lang w:val="nb-NO"/>
        </w:rPr>
        <w:t>ngành</w:t>
      </w:r>
      <w:r w:rsidRPr="00BA676D">
        <w:rPr>
          <w:sz w:val="28"/>
          <w:szCs w:val="28"/>
          <w:lang w:val="nb-NO"/>
        </w:rPr>
        <w:t xml:space="preserve"> công nghiệp vật liệu mới có lợi thế của huyện như: Composit, gạch không nung... Hỗ trợ các tập thể và cá nhân xác </w:t>
      </w:r>
      <w:r w:rsidR="00CE45A1" w:rsidRPr="00BA676D">
        <w:rPr>
          <w:sz w:val="28"/>
          <w:szCs w:val="28"/>
          <w:lang w:val="nb-NO"/>
        </w:rPr>
        <w:t>lập quyền sở hữu tài sản trí tuệ, xây dựng thương hiệu, nhãn mác góp phần nâng cao năng lực cạnh tranh của các sản phẩm hàng hóa. Bố trí ngân sách để hỗ trợ một phần chuyển giao khoa học - công nghệ. Đẩy mạnh sâu rộng phong trào lao động sáng tạo, phát huy sáng kiến, cải tiến kỹ thuật. Đẩy nhanh việc ứng dụng công nghệ thông tin, công nghệ cao vào các hoạt động lãnh đạo, quản lý và sản xuất.</w:t>
      </w:r>
      <w:r w:rsidRPr="00BA676D">
        <w:rPr>
          <w:i/>
          <w:sz w:val="28"/>
          <w:szCs w:val="28"/>
          <w:lang w:val="nb-NO"/>
        </w:rPr>
        <w:t xml:space="preserve"> </w:t>
      </w:r>
    </w:p>
    <w:p w:rsidR="00E575F7" w:rsidRPr="00BA676D" w:rsidRDefault="00CE45A1" w:rsidP="00F52686">
      <w:pPr>
        <w:pStyle w:val="ListParagraph"/>
        <w:numPr>
          <w:ilvl w:val="0"/>
          <w:numId w:val="7"/>
        </w:numPr>
        <w:autoSpaceDE w:val="0"/>
        <w:autoSpaceDN w:val="0"/>
        <w:adjustRightInd w:val="0"/>
        <w:spacing w:before="120"/>
        <w:ind w:left="0" w:firstLine="567"/>
        <w:contextualSpacing w:val="0"/>
        <w:jc w:val="both"/>
        <w:rPr>
          <w:i/>
          <w:sz w:val="28"/>
          <w:szCs w:val="28"/>
          <w:lang w:val="nb-NO"/>
        </w:rPr>
      </w:pPr>
      <w:r w:rsidRPr="00BA676D">
        <w:rPr>
          <w:i/>
          <w:sz w:val="28"/>
          <w:szCs w:val="28"/>
          <w:lang w:val="nb-NO"/>
        </w:rPr>
        <w:t xml:space="preserve">Nâng cao chất lượng khám chữa bệnh và chăm sóc sức khỏe nhân dân; thực hiện tốt các chương trình y tế dự phòng, khống chế không để dịch bệnh lớn xảy ra. </w:t>
      </w:r>
      <w:r w:rsidRPr="00BA676D">
        <w:rPr>
          <w:sz w:val="28"/>
          <w:szCs w:val="28"/>
          <w:lang w:val="nb-NO"/>
        </w:rPr>
        <w:t>Quan tâm chỉ đạo công tác đào tạo, bồi dưỡng, th</w:t>
      </w:r>
      <w:r w:rsidR="00E575F7" w:rsidRPr="00BA676D">
        <w:rPr>
          <w:sz w:val="28"/>
          <w:szCs w:val="28"/>
          <w:lang w:val="nb-NO"/>
        </w:rPr>
        <w:t>u hút đội ngũ cán bộ y tế đủ về</w:t>
      </w:r>
      <w:r w:rsidRPr="00BA676D">
        <w:rPr>
          <w:sz w:val="28"/>
          <w:szCs w:val="28"/>
          <w:lang w:val="nb-NO"/>
        </w:rPr>
        <w:t xml:space="preserve"> lượng và chất lượng cho tuyến huyện và cơ sở; chú trọng nâng cao ý thức, trách nhiệm, y đức của cán bộ y tế. Hỗ trợ mua sắm một số trang thiết bị y tế chuyên sâu, nhất là các trang thiết bị y tế cần thiết để phòng, chống đại dịch Covid 19. Nâng cao chất lượng hoạt động xã hội hóa</w:t>
      </w:r>
      <w:r w:rsidR="00E575F7" w:rsidRPr="00BA676D">
        <w:rPr>
          <w:sz w:val="28"/>
          <w:szCs w:val="28"/>
          <w:lang w:val="nb-NO"/>
        </w:rPr>
        <w:t xml:space="preserve">, hoạt động quản lý nhà nước về lĩnh vực y tế, khuyến khích phát triển các cơ sở y tế ngoài công lập. Thực hiện các giải pháp đảm bảo an toàn vệ sinh thực phẩm. </w:t>
      </w:r>
    </w:p>
    <w:p w:rsidR="00E575F7" w:rsidRPr="00BA676D" w:rsidRDefault="00E575F7" w:rsidP="00F52686">
      <w:pPr>
        <w:pStyle w:val="ListParagraph"/>
        <w:numPr>
          <w:ilvl w:val="0"/>
          <w:numId w:val="7"/>
        </w:numPr>
        <w:autoSpaceDE w:val="0"/>
        <w:autoSpaceDN w:val="0"/>
        <w:adjustRightInd w:val="0"/>
        <w:spacing w:before="120"/>
        <w:ind w:left="0" w:firstLine="567"/>
        <w:contextualSpacing w:val="0"/>
        <w:jc w:val="both"/>
        <w:rPr>
          <w:i/>
          <w:sz w:val="28"/>
          <w:szCs w:val="28"/>
          <w:lang w:val="nb-NO"/>
        </w:rPr>
      </w:pPr>
      <w:r w:rsidRPr="00BA676D">
        <w:rPr>
          <w:i/>
          <w:sz w:val="28"/>
          <w:szCs w:val="28"/>
          <w:lang w:val="nb-NO"/>
        </w:rPr>
        <w:t xml:space="preserve">Phát triển toàn diện hoạt động văn hóa, thể thao, thông tin và truyền thông; xây dựng con người Bố Trạch thân thiện, văn minh. </w:t>
      </w:r>
      <w:r w:rsidRPr="00BA676D">
        <w:rPr>
          <w:sz w:val="28"/>
          <w:szCs w:val="28"/>
          <w:lang w:val="nb-NO"/>
        </w:rPr>
        <w:t>Phát triển mạnh các loại hình văn nghệ, phong trào thể dục thể thao quần chúng. Tiếp tục chỉ đạo nâng cao chất lượng hoạt động thông tin, truyền thông của Đài truyền hình huyện, trạm truyền thanh cơ sở; kịp thời định hướng tư tưởng, dư luận</w:t>
      </w:r>
      <w:r w:rsidR="00962B01" w:rsidRPr="00BA676D">
        <w:rPr>
          <w:sz w:val="28"/>
          <w:szCs w:val="28"/>
          <w:lang w:val="nb-NO"/>
        </w:rPr>
        <w:t xml:space="preserve"> và xử lý </w:t>
      </w:r>
      <w:r w:rsidR="00962B01" w:rsidRPr="00BA676D">
        <w:rPr>
          <w:sz w:val="28"/>
          <w:szCs w:val="28"/>
          <w:lang w:val="nb-NO"/>
        </w:rPr>
        <w:lastRenderedPageBreak/>
        <w:t>thông tin xấu trên không gian mạng. Đẩy mạnh xã hội hóa các nguồn lực để đầu tư phát triển trên lĩnh vực văn hóa - thông tin và thể thao. Xây dựng một số công trình có quy mô phục vụ các hoạt động văn hóa, thể thao như: sân vận động, quảng trường. Đấu tranh ngăn chặn các biểu hiện không lành mạnh trong sinh hoạt văn hóa, xây dựng con người Bố Trạch có lối sống thân thiện và đời sống văn hóa lành mạnh, có trách nhiệm với cộng đồng; Nâng cao chất lượng của các làng, đơn vị văn hóa, gia đình văn hóa, gia đình thể thao. Phấn đấu đến năm 2025, có 95% số thôn, bản, tổ dân phố có các thiết chế văn hóa thể thao đạt chuẩn, đáp ứng nhu cầu sinh hoạt của nhân dân. Có trên 90% cơ quan, đơn vị, doanh nghiệp có các thiết chế văn hóa, thể thao phù hợp với hoạt động văn hóa thể thao quần chúng; bình quân hàng năm có 81% cơ quan, đơn vị đạt danh hiệu văn hóa.</w:t>
      </w:r>
    </w:p>
    <w:p w:rsidR="00E2317F" w:rsidRPr="00BA676D" w:rsidRDefault="00E2317F" w:rsidP="0019486D">
      <w:pPr>
        <w:pStyle w:val="ListParagraph"/>
        <w:widowControl w:val="0"/>
        <w:numPr>
          <w:ilvl w:val="0"/>
          <w:numId w:val="7"/>
        </w:numPr>
        <w:autoSpaceDE w:val="0"/>
        <w:autoSpaceDN w:val="0"/>
        <w:adjustRightInd w:val="0"/>
        <w:spacing w:before="120"/>
        <w:ind w:left="0" w:firstLine="567"/>
        <w:contextualSpacing w:val="0"/>
        <w:jc w:val="both"/>
        <w:rPr>
          <w:i/>
          <w:sz w:val="28"/>
          <w:szCs w:val="28"/>
          <w:lang w:val="nb-NO"/>
        </w:rPr>
      </w:pPr>
      <w:r w:rsidRPr="00BA676D">
        <w:rPr>
          <w:i/>
          <w:sz w:val="28"/>
          <w:szCs w:val="28"/>
          <w:lang w:val="nb-NO"/>
        </w:rPr>
        <w:t>Thực hiện đồng bộ các giải pháp để tạo việc làm mới, giảm nghèo và thực hiện chính sách xã hội, nâng cao mức sống của người dân.</w:t>
      </w:r>
      <w:r w:rsidRPr="00BA676D">
        <w:rPr>
          <w:sz w:val="28"/>
          <w:szCs w:val="28"/>
          <w:lang w:val="nb-NO"/>
        </w:rPr>
        <w:t xml:space="preserve"> Đa dạng hóa các nguồn lực để thực hiện mục tiêu giảm nghèo theo hướng phát huy nội lực là chính, gắn với lồng ghép có hiệu quả Chương trình giảm nghèo bền vững và các chương trình, dự án hỗ trợ sinh kế cho người dân. </w:t>
      </w:r>
      <w:r w:rsidR="004D0B0D" w:rsidRPr="00BA676D">
        <w:rPr>
          <w:sz w:val="28"/>
          <w:szCs w:val="28"/>
          <w:lang w:val="nb-NO"/>
        </w:rPr>
        <w:t>Chú trọng công tác tuyên truyền để nâng cao nhận thức, trách nhiệm của người dân trong việc tự lực, tránh trông chờ, ỷ lại. Phát huy hơn nữa vai trò của Mặt trận và các Đoàn thể trong việc tham gia công tác giảm nghèo.</w:t>
      </w:r>
    </w:p>
    <w:p w:rsidR="004D0B0D" w:rsidRPr="00BA676D" w:rsidRDefault="004D0B0D" w:rsidP="0019486D">
      <w:pPr>
        <w:pStyle w:val="ListParagraph"/>
        <w:widowControl w:val="0"/>
        <w:autoSpaceDE w:val="0"/>
        <w:autoSpaceDN w:val="0"/>
        <w:adjustRightInd w:val="0"/>
        <w:spacing w:before="120"/>
        <w:ind w:left="0" w:firstLine="567"/>
        <w:contextualSpacing w:val="0"/>
        <w:jc w:val="both"/>
        <w:rPr>
          <w:sz w:val="28"/>
          <w:szCs w:val="28"/>
          <w:lang w:val="nb-NO"/>
        </w:rPr>
      </w:pPr>
      <w:r w:rsidRPr="00BA676D">
        <w:rPr>
          <w:sz w:val="28"/>
          <w:szCs w:val="28"/>
          <w:lang w:val="nb-NO"/>
        </w:rPr>
        <w:t>Đẩy mạnh xã hội hóa các hoạt động đền ơn đáp nghĩa, nhân đạo từ thiện, trợ giúp người nghèo, người có hoàn cảnh đặc biệt khó khăn,... Tạo điều kiện ổn định sản xuất, cải thiện</w:t>
      </w:r>
      <w:r w:rsidR="000A62CB" w:rsidRPr="00BA676D">
        <w:rPr>
          <w:sz w:val="28"/>
          <w:szCs w:val="28"/>
          <w:lang w:val="nb-NO"/>
        </w:rPr>
        <w:t xml:space="preserve"> nhà ở, nâng cao đời sống để các đối tượng chính sách có mức sống tối thiểu bằng mức trung bình của huyện.</w:t>
      </w:r>
    </w:p>
    <w:p w:rsidR="000A62CB" w:rsidRPr="00BA676D" w:rsidRDefault="000A62CB" w:rsidP="000A62CB">
      <w:pPr>
        <w:pStyle w:val="ListParagraph"/>
        <w:autoSpaceDE w:val="0"/>
        <w:autoSpaceDN w:val="0"/>
        <w:adjustRightInd w:val="0"/>
        <w:spacing w:before="120"/>
        <w:ind w:left="0" w:firstLine="567"/>
        <w:contextualSpacing w:val="0"/>
        <w:jc w:val="both"/>
        <w:rPr>
          <w:sz w:val="28"/>
          <w:szCs w:val="28"/>
          <w:lang w:val="nb-NO"/>
        </w:rPr>
      </w:pPr>
      <w:r w:rsidRPr="00BA676D">
        <w:rPr>
          <w:sz w:val="28"/>
          <w:szCs w:val="28"/>
          <w:lang w:val="nb-NO"/>
        </w:rPr>
        <w:t>Đẩy mạnh tuyên truyền, phổ biến giáo dục pháp luật về tín ngưỡng, tôn giáo. Bảo đảm quyền tự do tín ngưỡng, tôn giáo của nhân dân theo pháp luật. Tăng cường kiện toàn tổ chức, bộ máy và cán bộ làm công tác tôn giáo, không ngừng nâng cao chất lượng, hiệu quả trong quản lý nhà nước về tôn giáo.</w:t>
      </w:r>
    </w:p>
    <w:p w:rsidR="000A62CB" w:rsidRPr="00BA676D" w:rsidRDefault="000A62CB" w:rsidP="008B2C9F">
      <w:pPr>
        <w:pStyle w:val="ListParagraph"/>
        <w:autoSpaceDE w:val="0"/>
        <w:autoSpaceDN w:val="0"/>
        <w:adjustRightInd w:val="0"/>
        <w:spacing w:before="120"/>
        <w:ind w:left="0" w:firstLine="567"/>
        <w:contextualSpacing w:val="0"/>
        <w:jc w:val="both"/>
        <w:rPr>
          <w:sz w:val="28"/>
          <w:szCs w:val="28"/>
          <w:lang w:val="nb-NO"/>
        </w:rPr>
      </w:pPr>
      <w:r w:rsidRPr="00BA676D">
        <w:rPr>
          <w:sz w:val="28"/>
          <w:szCs w:val="28"/>
          <w:lang w:val="nb-NO"/>
        </w:rPr>
        <w:t>Phát huy sức mạnh tổng hợp của hệ thống chính trị và toàn dân trong thực hiện nhiệm vụ quốc phòng, an ninh. Nâng cao chất lượng xây dựng khu vực phòng thủ huyện; xây dựng nền quốc phòng toàn dân, thế trận quốc phòng toàn dân gắn với thế trận an ninh nhân dân, biên phòng toàn dân; tập trung xây dựng “thế trận lòng dân” vững chắc. Xây dựng, huấn luyện nâng cao chất lượng tổng hợp và khả năng sẵn sàng chiến đấu của lực lượng vũ trang huyện. Chủ động nắm, dự báo chính xác tình hình, xử trí kịp thời các tình huống, không để bị động bất ngờ, nhất là địa bàn trọng điểm về quốc phòng, an ninh. Kết hợp chặt chẽ giữa phát triển kinh tế - xã hội với củng cố, tăng cường quốc phòng, an ninh. Quản lý chặt chẽ, sẵn sàng huy động tàu thuyền và lực lượng dân sự tham gia đấu tranh bảo vệ chủ quyền biển đảo.</w:t>
      </w:r>
    </w:p>
    <w:p w:rsidR="00BC7DE7" w:rsidRDefault="00BC7DE7" w:rsidP="002E639D">
      <w:pPr>
        <w:pStyle w:val="2lever"/>
      </w:pPr>
      <w:bookmarkStart w:id="130" w:name="_Toc127172926"/>
      <w:r w:rsidRPr="00F84A9C">
        <w:rPr>
          <w:spacing w:val="-4"/>
        </w:rPr>
        <w:t>1</w:t>
      </w:r>
      <w:r w:rsidRPr="00F84A9C">
        <w:rPr>
          <w:spacing w:val="-5"/>
        </w:rPr>
        <w:t>.</w:t>
      </w:r>
      <w:r w:rsidRPr="00F84A9C">
        <w:rPr>
          <w:spacing w:val="-4"/>
        </w:rPr>
        <w:t>2</w:t>
      </w:r>
      <w:r w:rsidRPr="00F84A9C">
        <w:t>.</w:t>
      </w:r>
      <w:r w:rsidR="00386CDD" w:rsidRPr="00F84A9C">
        <w:t xml:space="preserve"> </w:t>
      </w:r>
      <w:r w:rsidRPr="00F84A9C">
        <w:rPr>
          <w:spacing w:val="-6"/>
        </w:rPr>
        <w:t>Q</w:t>
      </w:r>
      <w:r w:rsidRPr="00F84A9C">
        <w:rPr>
          <w:spacing w:val="-4"/>
        </w:rPr>
        <w:t>u</w:t>
      </w:r>
      <w:r w:rsidRPr="00F84A9C">
        <w:rPr>
          <w:spacing w:val="-5"/>
        </w:rPr>
        <w:t>a</w:t>
      </w:r>
      <w:r w:rsidRPr="00F84A9C">
        <w:t>n</w:t>
      </w:r>
      <w:r w:rsidR="00386CDD" w:rsidRPr="00F84A9C">
        <w:t xml:space="preserve"> </w:t>
      </w:r>
      <w:r w:rsidRPr="00F84A9C">
        <w:rPr>
          <w:spacing w:val="-4"/>
        </w:rPr>
        <w:t>đi</w:t>
      </w:r>
      <w:r w:rsidRPr="00F84A9C">
        <w:rPr>
          <w:spacing w:val="-2"/>
        </w:rPr>
        <w:t>ể</w:t>
      </w:r>
      <w:r w:rsidRPr="00F84A9C">
        <w:t>m</w:t>
      </w:r>
      <w:r w:rsidR="00386CDD" w:rsidRPr="00F84A9C">
        <w:t xml:space="preserve"> </w:t>
      </w:r>
      <w:r w:rsidRPr="00F84A9C">
        <w:rPr>
          <w:spacing w:val="-1"/>
        </w:rPr>
        <w:t>s</w:t>
      </w:r>
      <w:r w:rsidRPr="00F84A9C">
        <w:t>ử</w:t>
      </w:r>
      <w:r w:rsidR="00386CDD" w:rsidRPr="00F84A9C">
        <w:t xml:space="preserve"> </w:t>
      </w:r>
      <w:r w:rsidRPr="00F84A9C">
        <w:rPr>
          <w:spacing w:val="-4"/>
        </w:rPr>
        <w:t>d</w:t>
      </w:r>
      <w:r w:rsidRPr="00F84A9C">
        <w:rPr>
          <w:spacing w:val="-1"/>
        </w:rPr>
        <w:t>ụ</w:t>
      </w:r>
      <w:r w:rsidRPr="00F84A9C">
        <w:rPr>
          <w:spacing w:val="-4"/>
        </w:rPr>
        <w:t>n</w:t>
      </w:r>
      <w:r w:rsidRPr="00F84A9C">
        <w:t>g</w:t>
      </w:r>
      <w:r w:rsidR="00386CDD" w:rsidRPr="00F84A9C">
        <w:t xml:space="preserve"> </w:t>
      </w:r>
      <w:r w:rsidRPr="00F84A9C">
        <w:rPr>
          <w:spacing w:val="-4"/>
        </w:rPr>
        <w:t>đ</w:t>
      </w:r>
      <w:r w:rsidRPr="00F84A9C">
        <w:rPr>
          <w:spacing w:val="-5"/>
        </w:rPr>
        <w:t>ấ</w:t>
      </w:r>
      <w:r w:rsidRPr="00F84A9C">
        <w:rPr>
          <w:spacing w:val="-4"/>
        </w:rPr>
        <w:t>t</w:t>
      </w:r>
      <w:bookmarkEnd w:id="130"/>
    </w:p>
    <w:p w:rsidR="00277472" w:rsidRPr="00A91602" w:rsidRDefault="00A91602" w:rsidP="002E639D">
      <w:pPr>
        <w:pStyle w:val="ListParagraph"/>
        <w:widowControl w:val="0"/>
        <w:numPr>
          <w:ilvl w:val="0"/>
          <w:numId w:val="18"/>
        </w:numPr>
        <w:autoSpaceDE w:val="0"/>
        <w:autoSpaceDN w:val="0"/>
        <w:adjustRightInd w:val="0"/>
        <w:spacing w:before="120"/>
        <w:ind w:left="0" w:firstLine="567"/>
        <w:contextualSpacing w:val="0"/>
        <w:jc w:val="both"/>
        <w:rPr>
          <w:sz w:val="28"/>
          <w:szCs w:val="28"/>
        </w:rPr>
      </w:pPr>
      <w:r w:rsidRPr="00A91602">
        <w:rPr>
          <w:sz w:val="28"/>
          <w:szCs w:val="28"/>
        </w:rPr>
        <w:t xml:space="preserve">Huy động và sử dụng có hiệu quả các nguồn lực cho phát triển. Nâng cao chất lượng tăng trưởng và chuyển đổi cơ cấu kinh tế theo hướng công nghiệp </w:t>
      </w:r>
      <w:r w:rsidRPr="00A91602">
        <w:rPr>
          <w:sz w:val="28"/>
          <w:szCs w:val="28"/>
        </w:rPr>
        <w:lastRenderedPageBreak/>
        <w:t>hóa, hiện đại hóa.</w:t>
      </w:r>
    </w:p>
    <w:p w:rsidR="00A91602" w:rsidRPr="00A91602" w:rsidRDefault="00A91602" w:rsidP="00803148">
      <w:pPr>
        <w:pStyle w:val="ListParagraph"/>
        <w:numPr>
          <w:ilvl w:val="0"/>
          <w:numId w:val="18"/>
        </w:numPr>
        <w:autoSpaceDE w:val="0"/>
        <w:autoSpaceDN w:val="0"/>
        <w:adjustRightInd w:val="0"/>
        <w:spacing w:before="120"/>
        <w:ind w:left="0" w:firstLine="567"/>
        <w:contextualSpacing w:val="0"/>
        <w:jc w:val="both"/>
        <w:rPr>
          <w:sz w:val="28"/>
          <w:szCs w:val="28"/>
        </w:rPr>
      </w:pPr>
      <w:r w:rsidRPr="00A91602">
        <w:rPr>
          <w:sz w:val="28"/>
          <w:szCs w:val="28"/>
        </w:rPr>
        <w:t>Phát triển nông nghiệp toàn diện, đảm bảo an ninh lương thực tại chổ, sử dụng hiệu quả đất vù</w:t>
      </w:r>
      <w:r w:rsidR="00F87D3A">
        <w:rPr>
          <w:sz w:val="28"/>
          <w:szCs w:val="28"/>
        </w:rPr>
        <w:t xml:space="preserve">ng gò đồi, phát triển cây công </w:t>
      </w:r>
      <w:r w:rsidRPr="00A91602">
        <w:rPr>
          <w:sz w:val="28"/>
          <w:szCs w:val="28"/>
        </w:rPr>
        <w:t>nghiệp, mở rộng nuôi trồng, đánh bắt và chế biến thủy sản.</w:t>
      </w:r>
    </w:p>
    <w:p w:rsidR="00A91602" w:rsidRDefault="00A91602" w:rsidP="00803148">
      <w:pPr>
        <w:pStyle w:val="ListParagraph"/>
        <w:numPr>
          <w:ilvl w:val="0"/>
          <w:numId w:val="18"/>
        </w:numPr>
        <w:autoSpaceDE w:val="0"/>
        <w:autoSpaceDN w:val="0"/>
        <w:adjustRightInd w:val="0"/>
        <w:spacing w:before="120"/>
        <w:ind w:left="0" w:firstLine="567"/>
        <w:contextualSpacing w:val="0"/>
        <w:jc w:val="both"/>
        <w:rPr>
          <w:sz w:val="28"/>
          <w:szCs w:val="28"/>
        </w:rPr>
      </w:pPr>
      <w:r w:rsidRPr="00A91602">
        <w:rPr>
          <w:sz w:val="28"/>
          <w:szCs w:val="28"/>
        </w:rPr>
        <w:t xml:space="preserve">Tăng nhanh tỷ trọng các </w:t>
      </w:r>
      <w:r w:rsidR="00B95937">
        <w:rPr>
          <w:sz w:val="28"/>
          <w:szCs w:val="28"/>
        </w:rPr>
        <w:t>ngành</w:t>
      </w:r>
      <w:r w:rsidRPr="00A91602">
        <w:rPr>
          <w:sz w:val="28"/>
          <w:szCs w:val="28"/>
        </w:rPr>
        <w:t xml:space="preserve"> công nghiệp và dịch vụ. Ưu tiên phát triển công nghiệp </w:t>
      </w:r>
      <w:r w:rsidR="00EB1D1E">
        <w:rPr>
          <w:sz w:val="28"/>
          <w:szCs w:val="28"/>
        </w:rPr>
        <w:t>–</w:t>
      </w:r>
      <w:r w:rsidRPr="00A91602">
        <w:rPr>
          <w:sz w:val="28"/>
          <w:szCs w:val="28"/>
        </w:rPr>
        <w:t xml:space="preserve"> </w:t>
      </w:r>
      <w:r w:rsidR="00EB1D1E">
        <w:rPr>
          <w:sz w:val="28"/>
          <w:szCs w:val="28"/>
        </w:rPr>
        <w:t>tiểu thủ công nghiệp</w:t>
      </w:r>
      <w:r w:rsidRPr="00A91602">
        <w:rPr>
          <w:sz w:val="28"/>
          <w:szCs w:val="28"/>
        </w:rPr>
        <w:t xml:space="preserve"> sử dụng nguồn nhiên liệu tại chỗ, đẩy mạnh xuất khẩu, phát triển kinh doanh tổng hợp phục vụ nông thôn.</w:t>
      </w:r>
    </w:p>
    <w:p w:rsidR="00A91602" w:rsidRDefault="00A91602" w:rsidP="00803148">
      <w:pPr>
        <w:pStyle w:val="ListParagraph"/>
        <w:numPr>
          <w:ilvl w:val="0"/>
          <w:numId w:val="18"/>
        </w:numPr>
        <w:autoSpaceDE w:val="0"/>
        <w:autoSpaceDN w:val="0"/>
        <w:adjustRightInd w:val="0"/>
        <w:spacing w:before="120"/>
        <w:ind w:left="0" w:firstLine="567"/>
        <w:contextualSpacing w:val="0"/>
        <w:jc w:val="both"/>
        <w:rPr>
          <w:sz w:val="28"/>
          <w:szCs w:val="28"/>
        </w:rPr>
      </w:pPr>
      <w:r>
        <w:rPr>
          <w:sz w:val="28"/>
          <w:szCs w:val="28"/>
        </w:rPr>
        <w:t xml:space="preserve">Phát triển mạnh thương mại, dịch vụ, du lịch, đặc biệt khai thác thế mạnh của Di sản thiên nhiên thế giới Vườn Quốc gia Phong Nha </w:t>
      </w:r>
      <w:r w:rsidR="0063507F">
        <w:rPr>
          <w:sz w:val="28"/>
          <w:szCs w:val="28"/>
        </w:rPr>
        <w:t>-</w:t>
      </w:r>
      <w:r>
        <w:rPr>
          <w:sz w:val="28"/>
          <w:szCs w:val="28"/>
        </w:rPr>
        <w:t xml:space="preserve"> Kẻ Bàng; phát triển dịch vụ vận tải, thông tin liên lạc, tài chính, tiền tệ phù hợp với yêu cầu phát triển. Đầu tư có trọng điểm vào một số lĩnh vực, vùng động lực phát triển kinh tế, đồng thời quan tâm đầu tư phát triển kinh tế cộng đồng.</w:t>
      </w:r>
    </w:p>
    <w:p w:rsidR="00A91602" w:rsidRDefault="00A91602" w:rsidP="00803148">
      <w:pPr>
        <w:pStyle w:val="ListParagraph"/>
        <w:numPr>
          <w:ilvl w:val="0"/>
          <w:numId w:val="18"/>
        </w:numPr>
        <w:autoSpaceDE w:val="0"/>
        <w:autoSpaceDN w:val="0"/>
        <w:adjustRightInd w:val="0"/>
        <w:spacing w:before="120"/>
        <w:ind w:left="0" w:firstLine="567"/>
        <w:contextualSpacing w:val="0"/>
        <w:jc w:val="both"/>
        <w:rPr>
          <w:sz w:val="28"/>
          <w:szCs w:val="28"/>
        </w:rPr>
      </w:pPr>
      <w:r>
        <w:rPr>
          <w:sz w:val="28"/>
          <w:szCs w:val="28"/>
        </w:rPr>
        <w:t>Gắn tăng trưởng kinh tế với công bằng xã hội, giảm bớt chênh lệch mức sống các tầng lớp dân cư và các vùng. Quan tâm vùng nông thôn, miền núi, trước hết là kết cấu hạ tầng; giải quyết tốt các chính sách xã hội.</w:t>
      </w:r>
    </w:p>
    <w:p w:rsidR="00A91602" w:rsidRDefault="00E20E80" w:rsidP="00CE5810">
      <w:pPr>
        <w:pStyle w:val="ListParagraph"/>
        <w:widowControl w:val="0"/>
        <w:numPr>
          <w:ilvl w:val="0"/>
          <w:numId w:val="18"/>
        </w:numPr>
        <w:autoSpaceDE w:val="0"/>
        <w:autoSpaceDN w:val="0"/>
        <w:adjustRightInd w:val="0"/>
        <w:spacing w:before="120"/>
        <w:ind w:left="0" w:firstLine="567"/>
        <w:contextualSpacing w:val="0"/>
        <w:jc w:val="both"/>
        <w:rPr>
          <w:sz w:val="28"/>
          <w:szCs w:val="28"/>
        </w:rPr>
      </w:pPr>
      <w:r>
        <w:rPr>
          <w:sz w:val="28"/>
          <w:szCs w:val="28"/>
        </w:rPr>
        <w:t>Phát triển kinh tế hàng hóa nhiều thành phần trên cơ sở kế thừa có chọn lọc hệ thống cơ sở vật chất kỹ thuật công nghiệp hiện có, phát triển mạnh, bễn vững yếu tố con người và hệ thống chính sách, thúc đẩy thu hút đầu tư trong và ngoài nước.</w:t>
      </w:r>
    </w:p>
    <w:p w:rsidR="00E20E80" w:rsidRDefault="00E20E80" w:rsidP="00CE5810">
      <w:pPr>
        <w:pStyle w:val="ListParagraph"/>
        <w:widowControl w:val="0"/>
        <w:numPr>
          <w:ilvl w:val="0"/>
          <w:numId w:val="18"/>
        </w:numPr>
        <w:autoSpaceDE w:val="0"/>
        <w:autoSpaceDN w:val="0"/>
        <w:adjustRightInd w:val="0"/>
        <w:spacing w:before="120"/>
        <w:ind w:left="0" w:firstLine="567"/>
        <w:contextualSpacing w:val="0"/>
        <w:jc w:val="both"/>
        <w:rPr>
          <w:sz w:val="28"/>
          <w:szCs w:val="28"/>
        </w:rPr>
      </w:pPr>
      <w:r>
        <w:rPr>
          <w:sz w:val="28"/>
          <w:szCs w:val="28"/>
        </w:rPr>
        <w:t xml:space="preserve">Phát triển kinh tế - xã hội gắn với nhiệm vụ trọng tâm xây dựng nông thôn mới, phát triển cơ sở hạ tầng nông nghiệp, nông thôn, </w:t>
      </w:r>
      <w:r w:rsidR="00A51F71">
        <w:rPr>
          <w:sz w:val="28"/>
          <w:szCs w:val="28"/>
        </w:rPr>
        <w:t xml:space="preserve">nâng cao và ổn định thu thập cho hộ nông dân. </w:t>
      </w:r>
    </w:p>
    <w:p w:rsidR="00A51F71" w:rsidRDefault="00A51F71" w:rsidP="00803148">
      <w:pPr>
        <w:pStyle w:val="ListParagraph"/>
        <w:numPr>
          <w:ilvl w:val="0"/>
          <w:numId w:val="18"/>
        </w:numPr>
        <w:autoSpaceDE w:val="0"/>
        <w:autoSpaceDN w:val="0"/>
        <w:adjustRightInd w:val="0"/>
        <w:spacing w:before="120"/>
        <w:ind w:left="0" w:firstLine="567"/>
        <w:contextualSpacing w:val="0"/>
        <w:jc w:val="both"/>
        <w:rPr>
          <w:sz w:val="28"/>
          <w:szCs w:val="28"/>
        </w:rPr>
      </w:pPr>
      <w:r>
        <w:rPr>
          <w:sz w:val="28"/>
          <w:szCs w:val="28"/>
        </w:rPr>
        <w:t>Nâng cao chất lượng nguồn nhân lực, tạo công bằng xã hội trong phát triển giáo dục, nâng cao dân trí, đào tạo đội ngũ công chức, công nhân và lao động kỹ thuật..., có chính sách thu hút và sử dụng nhân tài.</w:t>
      </w:r>
    </w:p>
    <w:p w:rsidR="00A51F71" w:rsidRPr="00A91602" w:rsidRDefault="00A51F71" w:rsidP="00803148">
      <w:pPr>
        <w:pStyle w:val="ListParagraph"/>
        <w:numPr>
          <w:ilvl w:val="0"/>
          <w:numId w:val="18"/>
        </w:numPr>
        <w:autoSpaceDE w:val="0"/>
        <w:autoSpaceDN w:val="0"/>
        <w:adjustRightInd w:val="0"/>
        <w:spacing w:before="120"/>
        <w:ind w:left="0" w:firstLine="567"/>
        <w:contextualSpacing w:val="0"/>
        <w:jc w:val="both"/>
        <w:rPr>
          <w:sz w:val="28"/>
          <w:szCs w:val="28"/>
        </w:rPr>
      </w:pPr>
      <w:r>
        <w:rPr>
          <w:sz w:val="28"/>
          <w:szCs w:val="28"/>
        </w:rPr>
        <w:t xml:space="preserve">Xây dựng hệ thống đô thị, thị trấn, thị tứ thành các trung tâm kinh tế - xã hội làm hạt nhân thúc đẩy các vùng nông thôn phát triển bền vững, gắn phát triển với bảo vệ môi trường sinh thái. Kết hợp chặt chẽ giữa phát triển kinh tế - xã hội với quốc phòng </w:t>
      </w:r>
      <w:r w:rsidR="0063507F">
        <w:rPr>
          <w:sz w:val="28"/>
          <w:szCs w:val="28"/>
        </w:rPr>
        <w:t>-</w:t>
      </w:r>
      <w:r>
        <w:rPr>
          <w:sz w:val="28"/>
          <w:szCs w:val="28"/>
        </w:rPr>
        <w:t xml:space="preserve"> an ninh trên địa bàn thống nhất theo mục tiêu chiến lược được xác định, tạo đà cho kỳ sau tiếp tục phát triển. </w:t>
      </w:r>
    </w:p>
    <w:p w:rsidR="00F84A9C" w:rsidRDefault="00BC7DE7" w:rsidP="00967855">
      <w:pPr>
        <w:pStyle w:val="2lever"/>
      </w:pPr>
      <w:bookmarkStart w:id="131" w:name="_Toc127172927"/>
      <w:r w:rsidRPr="00F84A9C">
        <w:t>1</w:t>
      </w:r>
      <w:r w:rsidRPr="00F84A9C">
        <w:rPr>
          <w:spacing w:val="-5"/>
        </w:rPr>
        <w:t>.</w:t>
      </w:r>
      <w:r w:rsidRPr="00F84A9C">
        <w:t>3.</w:t>
      </w:r>
      <w:r w:rsidR="00386CDD" w:rsidRPr="00F84A9C">
        <w:t xml:space="preserve"> </w:t>
      </w:r>
      <w:r w:rsidRPr="00F84A9C">
        <w:rPr>
          <w:spacing w:val="-6"/>
        </w:rPr>
        <w:t>Đ</w:t>
      </w:r>
      <w:r w:rsidRPr="00F84A9C">
        <w:t>ịnh</w:t>
      </w:r>
      <w:r w:rsidR="00386CDD" w:rsidRPr="00F84A9C">
        <w:t xml:space="preserve"> </w:t>
      </w:r>
      <w:r w:rsidRPr="00F84A9C">
        <w:t>h</w:t>
      </w:r>
      <w:r w:rsidRPr="00F84A9C">
        <w:rPr>
          <w:spacing w:val="-5"/>
        </w:rPr>
        <w:t>ướ</w:t>
      </w:r>
      <w:r w:rsidRPr="00F84A9C">
        <w:t>ng</w:t>
      </w:r>
      <w:r w:rsidR="00386CDD" w:rsidRPr="00F84A9C">
        <w:t xml:space="preserve"> </w:t>
      </w:r>
      <w:r w:rsidRPr="00F84A9C">
        <w:t>sử</w:t>
      </w:r>
      <w:r w:rsidR="00386CDD" w:rsidRPr="00F84A9C">
        <w:t xml:space="preserve"> </w:t>
      </w:r>
      <w:r w:rsidRPr="00F84A9C">
        <w:t>dụng</w:t>
      </w:r>
      <w:r w:rsidR="00386CDD" w:rsidRPr="00F84A9C">
        <w:t xml:space="preserve"> </w:t>
      </w:r>
      <w:r w:rsidRPr="00F84A9C">
        <w:t>đ</w:t>
      </w:r>
      <w:r w:rsidRPr="00F84A9C">
        <w:rPr>
          <w:spacing w:val="-5"/>
        </w:rPr>
        <w:t>ấ</w:t>
      </w:r>
      <w:r w:rsidRPr="00F84A9C">
        <w:t>t</w:t>
      </w:r>
      <w:r w:rsidR="00D2010A">
        <w:t xml:space="preserve"> theo khu chức năng</w:t>
      </w:r>
      <w:bookmarkEnd w:id="131"/>
    </w:p>
    <w:p w:rsidR="007C4E07" w:rsidRPr="00BA676D" w:rsidRDefault="00D2010A" w:rsidP="006D4ECF">
      <w:pPr>
        <w:spacing w:before="120"/>
        <w:ind w:firstLine="567"/>
        <w:jc w:val="both"/>
        <w:rPr>
          <w:sz w:val="28"/>
          <w:szCs w:val="28"/>
          <w:lang w:val="vi-VN"/>
        </w:rPr>
      </w:pPr>
      <w:r w:rsidRPr="005D030B">
        <w:rPr>
          <w:sz w:val="28"/>
          <w:szCs w:val="28"/>
          <w:lang w:val="vi-VN"/>
        </w:rPr>
        <w:t xml:space="preserve">Căn cứ vào tiềm năng quỹ đất đai, thực trạng, nhu cầu sử dụng đất của các ngành, lĩnh vực trên địa bàn huyện </w:t>
      </w:r>
      <w:r>
        <w:rPr>
          <w:sz w:val="28"/>
          <w:szCs w:val="28"/>
        </w:rPr>
        <w:t>Bố Trạch</w:t>
      </w:r>
      <w:r w:rsidRPr="005D030B">
        <w:rPr>
          <w:sz w:val="28"/>
          <w:szCs w:val="28"/>
          <w:lang w:val="vi-VN"/>
        </w:rPr>
        <w:t xml:space="preserve"> đến năm 2030; trên cơ sở quy hoạch chung điều chỉnh xây dựng </w:t>
      </w:r>
      <w:r w:rsidR="00A93F6D">
        <w:rPr>
          <w:sz w:val="28"/>
          <w:szCs w:val="28"/>
        </w:rPr>
        <w:t>đô thị Hoàn Lão</w:t>
      </w:r>
      <w:r w:rsidRPr="005D030B">
        <w:rPr>
          <w:sz w:val="28"/>
          <w:szCs w:val="28"/>
          <w:lang w:val="vi-VN"/>
        </w:rPr>
        <w:t xml:space="preserve"> và vùng phụ cận đến năm 20</w:t>
      </w:r>
      <w:r w:rsidR="00A93F6D">
        <w:rPr>
          <w:sz w:val="28"/>
          <w:szCs w:val="28"/>
        </w:rPr>
        <w:t>3</w:t>
      </w:r>
      <w:r w:rsidRPr="005D030B">
        <w:rPr>
          <w:sz w:val="28"/>
          <w:szCs w:val="28"/>
          <w:lang w:val="vi-VN"/>
        </w:rPr>
        <w:t>5</w:t>
      </w:r>
      <w:r w:rsidR="00A93F6D">
        <w:rPr>
          <w:sz w:val="28"/>
          <w:szCs w:val="28"/>
        </w:rPr>
        <w:t xml:space="preserve">; quy chung xây dựng các xã Phúc Trạch, Lâm Trạch, Liên Trạch, Hưng Trạch; Cự Nẫm; Phú Định; Xuân Trạch, </w:t>
      </w:r>
      <w:r w:rsidRPr="005D030B">
        <w:rPr>
          <w:sz w:val="28"/>
          <w:szCs w:val="28"/>
          <w:lang w:val="vi-VN"/>
        </w:rPr>
        <w:t>quy hoạch tổng thể kinh tế - xã hội đến năm 20</w:t>
      </w:r>
      <w:r w:rsidR="00A93F6D">
        <w:rPr>
          <w:sz w:val="28"/>
          <w:szCs w:val="28"/>
        </w:rPr>
        <w:t>3</w:t>
      </w:r>
      <w:r w:rsidRPr="005D030B">
        <w:rPr>
          <w:sz w:val="28"/>
          <w:szCs w:val="28"/>
          <w:lang w:val="vi-VN"/>
        </w:rPr>
        <w:t>0, quy hoạch phát triển dài hạn của các ngành và định mức sử dụng đất cho một số lĩnh vực... đồng thời quán triệt hệ thống các quan điểm khai thác sử dụng đất đã trình bày ở trên. Định hướng sử dụng đất theo khu chức năng cho những năm tới được xác định cụ thể như sau:</w:t>
      </w:r>
    </w:p>
    <w:p w:rsidR="00D2010A" w:rsidRPr="00BA676D" w:rsidRDefault="00D2010A" w:rsidP="006D4ECF">
      <w:pPr>
        <w:pStyle w:val="3lever2"/>
      </w:pPr>
      <w:r w:rsidRPr="00BA676D">
        <w:lastRenderedPageBreak/>
        <w:t>1.3.1. Định hướng sử dụng đất nông nghiệp</w:t>
      </w:r>
    </w:p>
    <w:p w:rsidR="00D2010A" w:rsidRPr="005D030B" w:rsidRDefault="00D2010A" w:rsidP="006D4ECF">
      <w:pPr>
        <w:spacing w:before="120"/>
        <w:ind w:firstLine="567"/>
        <w:jc w:val="both"/>
        <w:rPr>
          <w:i/>
          <w:sz w:val="28"/>
          <w:szCs w:val="28"/>
          <w:lang w:val="vi-VN"/>
        </w:rPr>
      </w:pPr>
      <w:bookmarkStart w:id="132" w:name="_Toc423337648"/>
      <w:bookmarkStart w:id="133" w:name="_Toc452564366"/>
      <w:bookmarkStart w:id="134" w:name="_Toc456967510"/>
      <w:bookmarkStart w:id="135" w:name="_Toc463518710"/>
      <w:bookmarkStart w:id="136" w:name="_Toc464647497"/>
      <w:bookmarkStart w:id="137" w:name="_Toc465337875"/>
      <w:bookmarkStart w:id="138" w:name="_Toc468777593"/>
      <w:bookmarkStart w:id="139" w:name="_Toc469309857"/>
      <w:bookmarkStart w:id="140" w:name="_Toc470764915"/>
      <w:bookmarkStart w:id="141" w:name="_Toc45142038"/>
      <w:r w:rsidRPr="005D030B">
        <w:rPr>
          <w:i/>
          <w:sz w:val="28"/>
          <w:szCs w:val="28"/>
          <w:lang w:val="vi-VN"/>
        </w:rPr>
        <w:t>1.3.1.1. Định hướng sử dụng đất khu vực chuyên trồng lúa</w:t>
      </w:r>
      <w:bookmarkEnd w:id="132"/>
      <w:bookmarkEnd w:id="133"/>
      <w:bookmarkEnd w:id="134"/>
      <w:bookmarkEnd w:id="135"/>
      <w:bookmarkEnd w:id="136"/>
      <w:bookmarkEnd w:id="137"/>
      <w:bookmarkEnd w:id="138"/>
      <w:bookmarkEnd w:id="139"/>
      <w:bookmarkEnd w:id="140"/>
      <w:bookmarkEnd w:id="141"/>
    </w:p>
    <w:p w:rsidR="00D2010A" w:rsidRPr="00BA676D" w:rsidRDefault="00D2010A" w:rsidP="006D4ECF">
      <w:pPr>
        <w:pStyle w:val="NormalWeb"/>
        <w:shd w:val="clear" w:color="auto" w:fill="FFFFFF"/>
        <w:spacing w:before="120" w:beforeAutospacing="0" w:after="0" w:afterAutospacing="0"/>
        <w:ind w:firstLine="567"/>
        <w:jc w:val="both"/>
        <w:textAlignment w:val="baseline"/>
        <w:rPr>
          <w:sz w:val="28"/>
          <w:szCs w:val="28"/>
          <w:lang w:val="vi-VN"/>
        </w:rPr>
      </w:pPr>
      <w:r w:rsidRPr="00F31BEF">
        <w:rPr>
          <w:sz w:val="28"/>
          <w:szCs w:val="28"/>
          <w:lang w:val="vi-VN"/>
        </w:rPr>
        <w:t>Sử dụng đất lúa linh hoạt, có hiệu quả</w:t>
      </w:r>
      <w:r w:rsidRPr="00BA676D">
        <w:rPr>
          <w:sz w:val="28"/>
          <w:szCs w:val="28"/>
          <w:lang w:val="vi-VN"/>
        </w:rPr>
        <w:t>, đảm bảo mục tiêu an ninh lương thực</w:t>
      </w:r>
      <w:r w:rsidRPr="00F31BEF">
        <w:rPr>
          <w:sz w:val="28"/>
          <w:szCs w:val="28"/>
          <w:lang w:val="vi-VN"/>
        </w:rPr>
        <w:t>;</w:t>
      </w:r>
      <w:r w:rsidRPr="00BA676D">
        <w:rPr>
          <w:sz w:val="28"/>
          <w:szCs w:val="28"/>
          <w:lang w:val="vi-VN"/>
        </w:rPr>
        <w:t xml:space="preserve"> duy trì diện tích trồng lúa hằng năm 7.150 ha, trong đó vụ Đông xuân 4.900 ha, vụ Hè thu 2.070 ha, vụ 10 (lúa nương) 180 ha. Sản lượng bình quân </w:t>
      </w:r>
      <w:r w:rsidRPr="00F31BEF">
        <w:rPr>
          <w:sz w:val="28"/>
          <w:szCs w:val="28"/>
          <w:lang w:val="vi-VN"/>
        </w:rPr>
        <w:t>4</w:t>
      </w:r>
      <w:r w:rsidRPr="00BA676D">
        <w:rPr>
          <w:sz w:val="28"/>
          <w:szCs w:val="28"/>
          <w:lang w:val="vi-VN"/>
        </w:rPr>
        <w:t>1</w:t>
      </w:r>
      <w:r w:rsidRPr="00F31BEF">
        <w:rPr>
          <w:sz w:val="28"/>
          <w:szCs w:val="28"/>
          <w:lang w:val="vi-VN"/>
        </w:rPr>
        <w:t>.500 tấn/năm</w:t>
      </w:r>
      <w:r w:rsidRPr="00BA676D">
        <w:rPr>
          <w:sz w:val="28"/>
          <w:szCs w:val="28"/>
          <w:lang w:val="vi-VN"/>
        </w:rPr>
        <w:t>.</w:t>
      </w:r>
    </w:p>
    <w:p w:rsidR="00D2010A" w:rsidRPr="00BA676D" w:rsidRDefault="00D2010A" w:rsidP="006D4ECF">
      <w:pPr>
        <w:pStyle w:val="NormalWeb"/>
        <w:shd w:val="clear" w:color="auto" w:fill="FFFFFF"/>
        <w:spacing w:before="120" w:beforeAutospacing="0" w:after="0" w:afterAutospacing="0"/>
        <w:ind w:firstLine="567"/>
        <w:jc w:val="both"/>
        <w:textAlignment w:val="baseline"/>
        <w:rPr>
          <w:color w:val="000000"/>
          <w:sz w:val="28"/>
          <w:szCs w:val="28"/>
          <w:lang w:val="vi-VN"/>
        </w:rPr>
      </w:pPr>
      <w:r w:rsidRPr="00BA676D">
        <w:rPr>
          <w:sz w:val="28"/>
          <w:szCs w:val="28"/>
          <w:lang w:val="vi-VN"/>
        </w:rPr>
        <w:t xml:space="preserve">Thực hiện nghiêm các quy định đối với diện tích lúa được bảo vệ nghiêm ngặt. </w:t>
      </w:r>
      <w:r w:rsidRPr="00BA676D">
        <w:rPr>
          <w:color w:val="000000"/>
          <w:sz w:val="28"/>
          <w:szCs w:val="28"/>
          <w:lang w:val="vi-VN"/>
        </w:rPr>
        <w:t>Hình thành một số vùng sản xuất lúa tập trung, vùng lúa trọng điểm theo hướng cao sản, chất lượng cao.</w:t>
      </w:r>
    </w:p>
    <w:p w:rsidR="00D2010A" w:rsidRPr="00BA676D" w:rsidRDefault="00D2010A" w:rsidP="006D4ECF">
      <w:pPr>
        <w:pStyle w:val="NormalWeb"/>
        <w:widowControl w:val="0"/>
        <w:shd w:val="clear" w:color="auto" w:fill="FFFFFF"/>
        <w:spacing w:before="120" w:beforeAutospacing="0" w:after="0" w:afterAutospacing="0"/>
        <w:ind w:firstLine="567"/>
        <w:jc w:val="both"/>
        <w:textAlignment w:val="baseline"/>
        <w:rPr>
          <w:color w:val="000000"/>
          <w:sz w:val="28"/>
          <w:szCs w:val="28"/>
          <w:lang w:val="vi-VN"/>
        </w:rPr>
      </w:pPr>
      <w:r w:rsidRPr="00F31BEF">
        <w:rPr>
          <w:spacing w:val="-2"/>
          <w:sz w:val="28"/>
          <w:szCs w:val="28"/>
          <w:lang w:val="vi-VN"/>
        </w:rPr>
        <w:t>Tiếp tục dồn điền đổi thửa, khuyến khích nông dân có đất nhưng không có khả năng sản xuất, cho thuê, góp cổ phần bằng quyền sử dụng đất, tạo điều kiện áp dụng cơ giới hóa; triển khai thực hiện có hiệu quả cánh đồng mẫu lớn và tiếp tục kêu gọi các doanh nghiệp, tổ chức liên kết với nông dân trong sản xuất, tiêu thụ nông sản theo</w:t>
      </w:r>
      <w:r w:rsidRPr="00BA676D">
        <w:rPr>
          <w:spacing w:val="-2"/>
          <w:sz w:val="28"/>
          <w:szCs w:val="28"/>
          <w:lang w:val="vi-VN"/>
        </w:rPr>
        <w:t xml:space="preserve"> Nghị định số 98</w:t>
      </w:r>
      <w:r w:rsidRPr="00F31BEF">
        <w:rPr>
          <w:spacing w:val="-2"/>
          <w:sz w:val="28"/>
          <w:szCs w:val="28"/>
          <w:lang w:val="vi-VN"/>
        </w:rPr>
        <w:t>/201</w:t>
      </w:r>
      <w:r w:rsidRPr="00BA676D">
        <w:rPr>
          <w:spacing w:val="-2"/>
          <w:sz w:val="28"/>
          <w:szCs w:val="28"/>
          <w:lang w:val="vi-VN"/>
        </w:rPr>
        <w:t>8</w:t>
      </w:r>
      <w:r w:rsidRPr="00F31BEF">
        <w:rPr>
          <w:spacing w:val="-2"/>
          <w:sz w:val="28"/>
          <w:szCs w:val="28"/>
          <w:lang w:val="vi-VN"/>
        </w:rPr>
        <w:t>/</w:t>
      </w:r>
      <w:r w:rsidRPr="00BA676D">
        <w:rPr>
          <w:spacing w:val="-2"/>
          <w:sz w:val="28"/>
          <w:szCs w:val="28"/>
          <w:lang w:val="vi-VN"/>
        </w:rPr>
        <w:t>N</w:t>
      </w:r>
      <w:r w:rsidRPr="00F31BEF">
        <w:rPr>
          <w:spacing w:val="-2"/>
          <w:sz w:val="28"/>
          <w:szCs w:val="28"/>
          <w:lang w:val="vi-VN"/>
        </w:rPr>
        <w:t>Đ-</w:t>
      </w:r>
      <w:r w:rsidRPr="00BA676D">
        <w:rPr>
          <w:spacing w:val="-2"/>
          <w:sz w:val="28"/>
          <w:szCs w:val="28"/>
          <w:lang w:val="vi-VN"/>
        </w:rPr>
        <w:t>CP</w:t>
      </w:r>
      <w:r w:rsidRPr="00F31BEF">
        <w:rPr>
          <w:spacing w:val="-2"/>
          <w:sz w:val="28"/>
          <w:szCs w:val="28"/>
          <w:lang w:val="vi-VN"/>
        </w:rPr>
        <w:t xml:space="preserve"> </w:t>
      </w:r>
      <w:r w:rsidR="00387A01">
        <w:rPr>
          <w:spacing w:val="-2"/>
          <w:sz w:val="28"/>
          <w:szCs w:val="28"/>
          <w:lang w:val="vi-VN"/>
        </w:rPr>
        <w:t>ngày</w:t>
      </w:r>
      <w:r w:rsidR="00387A01" w:rsidRPr="00BA676D">
        <w:rPr>
          <w:spacing w:val="-2"/>
          <w:sz w:val="28"/>
          <w:szCs w:val="28"/>
          <w:lang w:val="vi-VN"/>
        </w:rPr>
        <w:t xml:space="preserve"> 05 tháng 7 năm 2018</w:t>
      </w:r>
      <w:r w:rsidRPr="00BA676D">
        <w:rPr>
          <w:spacing w:val="-2"/>
          <w:sz w:val="28"/>
          <w:szCs w:val="28"/>
          <w:lang w:val="vi-VN"/>
        </w:rPr>
        <w:t xml:space="preserve"> của Chính phủ về chính sách </w:t>
      </w:r>
      <w:r w:rsidRPr="00F31BEF">
        <w:rPr>
          <w:spacing w:val="-2"/>
          <w:sz w:val="28"/>
          <w:szCs w:val="28"/>
          <w:lang w:val="vi-VN"/>
        </w:rPr>
        <w:t>khuyến khích phát triển hợp tác, liên kết</w:t>
      </w:r>
      <w:r w:rsidRPr="00BA676D">
        <w:rPr>
          <w:spacing w:val="-2"/>
          <w:sz w:val="28"/>
          <w:szCs w:val="28"/>
          <w:lang w:val="vi-VN"/>
        </w:rPr>
        <w:t xml:space="preserve"> trong sản xuất và </w:t>
      </w:r>
      <w:r w:rsidRPr="00F31BEF">
        <w:rPr>
          <w:spacing w:val="-2"/>
          <w:sz w:val="28"/>
          <w:szCs w:val="28"/>
          <w:lang w:val="vi-VN"/>
        </w:rPr>
        <w:t>tiêu thụ</w:t>
      </w:r>
      <w:r w:rsidRPr="00BA676D">
        <w:rPr>
          <w:spacing w:val="-2"/>
          <w:sz w:val="28"/>
          <w:szCs w:val="28"/>
          <w:lang w:val="vi-VN"/>
        </w:rPr>
        <w:t xml:space="preserve"> sản phẩm nông nghiệp.</w:t>
      </w:r>
      <w:r w:rsidRPr="00F31BEF">
        <w:rPr>
          <w:spacing w:val="-2"/>
          <w:sz w:val="28"/>
          <w:szCs w:val="28"/>
          <w:lang w:val="vi-VN"/>
        </w:rPr>
        <w:t xml:space="preserve"> </w:t>
      </w:r>
    </w:p>
    <w:p w:rsidR="00D2010A" w:rsidRPr="00BA676D" w:rsidRDefault="00D2010A" w:rsidP="006D4ECF">
      <w:pPr>
        <w:pStyle w:val="NormalWeb"/>
        <w:widowControl w:val="0"/>
        <w:shd w:val="clear" w:color="auto" w:fill="FFFFFF"/>
        <w:spacing w:before="120" w:beforeAutospacing="0" w:after="0" w:afterAutospacing="0"/>
        <w:ind w:firstLine="567"/>
        <w:jc w:val="both"/>
        <w:textAlignment w:val="baseline"/>
        <w:rPr>
          <w:color w:val="000000"/>
          <w:sz w:val="28"/>
          <w:szCs w:val="28"/>
          <w:lang w:val="vi-VN"/>
        </w:rPr>
      </w:pPr>
      <w:r w:rsidRPr="00BA676D">
        <w:rPr>
          <w:sz w:val="28"/>
          <w:szCs w:val="28"/>
          <w:lang w:val="vi-VN"/>
        </w:rPr>
        <w:t>+</w:t>
      </w:r>
      <w:r w:rsidRPr="00BA676D">
        <w:rPr>
          <w:bCs/>
          <w:color w:val="000000"/>
          <w:spacing w:val="-4"/>
          <w:sz w:val="28"/>
          <w:szCs w:val="28"/>
          <w:lang w:val="vi-VN"/>
        </w:rPr>
        <w:t xml:space="preserve"> Đẩy mạnh chuyển đổi trên </w:t>
      </w:r>
      <w:r w:rsidRPr="00F31BEF">
        <w:rPr>
          <w:color w:val="000000"/>
          <w:spacing w:val="-4"/>
          <w:sz w:val="28"/>
          <w:szCs w:val="28"/>
          <w:lang w:val="vi-VN"/>
        </w:rPr>
        <w:t>đất lúa kém hiệu quả</w:t>
      </w:r>
      <w:r w:rsidRPr="00BA676D">
        <w:rPr>
          <w:color w:val="000000"/>
          <w:spacing w:val="-4"/>
          <w:sz w:val="28"/>
          <w:szCs w:val="28"/>
          <w:lang w:val="vi-VN"/>
        </w:rPr>
        <w:t xml:space="preserve"> </w:t>
      </w:r>
      <w:r w:rsidRPr="00F31BEF">
        <w:rPr>
          <w:color w:val="000000"/>
          <w:spacing w:val="-4"/>
          <w:sz w:val="28"/>
          <w:szCs w:val="28"/>
          <w:lang w:val="vi-VN"/>
        </w:rPr>
        <w:t>sang cây trồng khác</w:t>
      </w:r>
      <w:r w:rsidRPr="00BA676D">
        <w:rPr>
          <w:color w:val="000000"/>
          <w:spacing w:val="-4"/>
          <w:sz w:val="28"/>
          <w:szCs w:val="28"/>
          <w:lang w:val="vi-VN"/>
        </w:rPr>
        <w:t xml:space="preserve"> có hiệu quả kinh tế cao hơn, </w:t>
      </w:r>
      <w:r w:rsidRPr="00F31BEF">
        <w:rPr>
          <w:color w:val="000000"/>
          <w:spacing w:val="-4"/>
          <w:sz w:val="28"/>
          <w:szCs w:val="28"/>
          <w:lang w:val="vi-VN"/>
        </w:rPr>
        <w:t>hạn chế tình trạng</w:t>
      </w:r>
      <w:r w:rsidRPr="00BA676D">
        <w:rPr>
          <w:color w:val="000000"/>
          <w:spacing w:val="-4"/>
          <w:sz w:val="28"/>
          <w:szCs w:val="28"/>
          <w:lang w:val="vi-VN"/>
        </w:rPr>
        <w:t xml:space="preserve"> nông dân</w:t>
      </w:r>
      <w:r w:rsidRPr="00F31BEF">
        <w:rPr>
          <w:color w:val="000000"/>
          <w:spacing w:val="-4"/>
          <w:sz w:val="28"/>
          <w:szCs w:val="28"/>
          <w:lang w:val="vi-VN"/>
        </w:rPr>
        <w:t xml:space="preserve"> bỏ ruộng</w:t>
      </w:r>
      <w:r w:rsidRPr="00BA676D">
        <w:rPr>
          <w:color w:val="000000"/>
          <w:spacing w:val="-4"/>
          <w:sz w:val="28"/>
          <w:szCs w:val="28"/>
          <w:lang w:val="vi-VN"/>
        </w:rPr>
        <w:t xml:space="preserve">. Phấn đấu </w:t>
      </w:r>
      <w:r w:rsidRPr="00F31BEF">
        <w:rPr>
          <w:color w:val="000000"/>
          <w:spacing w:val="-4"/>
          <w:sz w:val="28"/>
          <w:szCs w:val="28"/>
          <w:lang w:val="vi-VN"/>
        </w:rPr>
        <w:t>giai đoạn</w:t>
      </w:r>
      <w:r w:rsidRPr="00BA676D">
        <w:rPr>
          <w:color w:val="000000"/>
          <w:spacing w:val="-4"/>
          <w:sz w:val="28"/>
          <w:szCs w:val="28"/>
          <w:lang w:val="vi-VN"/>
        </w:rPr>
        <w:t xml:space="preserve"> </w:t>
      </w:r>
      <w:r w:rsidRPr="00BA676D">
        <w:rPr>
          <w:color w:val="000000"/>
          <w:sz w:val="28"/>
          <w:szCs w:val="28"/>
          <w:shd w:val="clear" w:color="auto" w:fill="FFFFFF"/>
          <w:lang w:val="vi-VN"/>
        </w:rPr>
        <w:t>2021 - 2025, định hướng đến năm 2030 chuyển đổi được 630 ha. Trong đó giai đoạn 2021 - 2025 là 315 ha, định hướng đến năm 2030 là 630 ha, cụ thể:</w:t>
      </w:r>
    </w:p>
    <w:p w:rsidR="00D2010A" w:rsidRPr="00BA676D" w:rsidRDefault="00D2010A" w:rsidP="006D4ECF">
      <w:pPr>
        <w:widowControl w:val="0"/>
        <w:autoSpaceDE w:val="0"/>
        <w:autoSpaceDN w:val="0"/>
        <w:adjustRightInd w:val="0"/>
        <w:spacing w:before="120"/>
        <w:ind w:firstLine="567"/>
        <w:jc w:val="both"/>
        <w:rPr>
          <w:color w:val="000000"/>
          <w:sz w:val="28"/>
          <w:szCs w:val="28"/>
          <w:shd w:val="clear" w:color="auto" w:fill="FFFFFF"/>
          <w:lang w:val="vi-VN"/>
        </w:rPr>
      </w:pPr>
      <w:r w:rsidRPr="00BA676D">
        <w:rPr>
          <w:color w:val="000000"/>
          <w:sz w:val="28"/>
          <w:szCs w:val="28"/>
          <w:shd w:val="clear" w:color="auto" w:fill="FFFFFF"/>
          <w:lang w:val="vi-VN"/>
        </w:rPr>
        <w:t>+ Diện tích chuyển đổi sang trồng cây h</w:t>
      </w:r>
      <w:r w:rsidR="00F87D3A" w:rsidRPr="00BA676D">
        <w:rPr>
          <w:color w:val="000000"/>
          <w:sz w:val="28"/>
          <w:szCs w:val="28"/>
          <w:shd w:val="clear" w:color="auto" w:fill="FFFFFF"/>
          <w:lang w:val="vi-VN"/>
        </w:rPr>
        <w:t>àng</w:t>
      </w:r>
      <w:r w:rsidRPr="00BA676D">
        <w:rPr>
          <w:color w:val="000000"/>
          <w:sz w:val="28"/>
          <w:szCs w:val="28"/>
          <w:shd w:val="clear" w:color="auto" w:fill="FFFFFF"/>
          <w:lang w:val="vi-VN"/>
        </w:rPr>
        <w:t xml:space="preserve"> năm giai đoạn 2021 - 2025 là 250 ha, định hướng đến năm 2030 là 500 ha.</w:t>
      </w:r>
    </w:p>
    <w:p w:rsidR="00D2010A" w:rsidRPr="00BA676D" w:rsidRDefault="00D2010A" w:rsidP="006D4ECF">
      <w:pPr>
        <w:widowControl w:val="0"/>
        <w:autoSpaceDE w:val="0"/>
        <w:autoSpaceDN w:val="0"/>
        <w:adjustRightInd w:val="0"/>
        <w:spacing w:before="120"/>
        <w:ind w:firstLine="567"/>
        <w:jc w:val="both"/>
        <w:rPr>
          <w:color w:val="000000"/>
          <w:sz w:val="28"/>
          <w:szCs w:val="28"/>
          <w:shd w:val="clear" w:color="auto" w:fill="FFFFFF"/>
          <w:lang w:val="vi-VN"/>
        </w:rPr>
      </w:pPr>
      <w:r w:rsidRPr="00BA676D">
        <w:rPr>
          <w:color w:val="000000"/>
          <w:sz w:val="28"/>
          <w:szCs w:val="28"/>
          <w:shd w:val="clear" w:color="auto" w:fill="FFFFFF"/>
          <w:lang w:val="vi-VN"/>
        </w:rPr>
        <w:t>+ Diện tích chuyển đổi sang trồng cây lâu năm giai đoạn 2021 - 2025 là 25 ha, định hướng đến năm 2030 là 50 ha.</w:t>
      </w:r>
    </w:p>
    <w:p w:rsidR="00D2010A" w:rsidRPr="00BA676D" w:rsidRDefault="00D2010A" w:rsidP="006D4ECF">
      <w:pPr>
        <w:autoSpaceDE w:val="0"/>
        <w:autoSpaceDN w:val="0"/>
        <w:adjustRightInd w:val="0"/>
        <w:spacing w:before="120"/>
        <w:ind w:firstLine="567"/>
        <w:jc w:val="both"/>
        <w:rPr>
          <w:color w:val="000000"/>
          <w:sz w:val="28"/>
          <w:szCs w:val="28"/>
          <w:shd w:val="clear" w:color="auto" w:fill="FFFFFF"/>
          <w:lang w:val="vi-VN"/>
        </w:rPr>
      </w:pPr>
      <w:r w:rsidRPr="00BA676D">
        <w:rPr>
          <w:color w:val="000000"/>
          <w:sz w:val="28"/>
          <w:szCs w:val="28"/>
          <w:shd w:val="clear" w:color="auto" w:fill="FFFFFF"/>
          <w:lang w:val="vi-VN"/>
        </w:rPr>
        <w:t>+ Diện tích chuyển đổi sang trồng lúa kết hợp với nuôi trồng thủy sản trên đất trồng lúa giai đoạn 2021 - 2025 là 40 ha, định hướng đến năm 2030 là 80 ha.</w:t>
      </w:r>
    </w:p>
    <w:p w:rsidR="00D2010A" w:rsidRPr="005D030B" w:rsidRDefault="00D2010A" w:rsidP="006D4ECF">
      <w:pPr>
        <w:spacing w:before="120"/>
        <w:ind w:firstLine="567"/>
        <w:jc w:val="both"/>
        <w:rPr>
          <w:i/>
          <w:spacing w:val="-8"/>
          <w:sz w:val="28"/>
          <w:szCs w:val="28"/>
          <w:lang w:val="vi-VN"/>
        </w:rPr>
      </w:pPr>
      <w:bookmarkStart w:id="142" w:name="_Toc423337649"/>
      <w:bookmarkStart w:id="143" w:name="_Toc452564367"/>
      <w:bookmarkStart w:id="144" w:name="_Toc456967511"/>
      <w:bookmarkStart w:id="145" w:name="_Toc463518711"/>
      <w:bookmarkStart w:id="146" w:name="_Toc464647498"/>
      <w:bookmarkStart w:id="147" w:name="_Toc45142039"/>
      <w:r w:rsidRPr="005D030B">
        <w:rPr>
          <w:i/>
          <w:spacing w:val="-8"/>
          <w:sz w:val="28"/>
          <w:szCs w:val="28"/>
          <w:lang w:val="vi-VN"/>
        </w:rPr>
        <w:t>1.3.1.2. Định hướng sử dụng đất khu vực chuyên trồng cây công nghiệp lâu năm</w:t>
      </w:r>
      <w:bookmarkEnd w:id="142"/>
      <w:bookmarkEnd w:id="143"/>
      <w:bookmarkEnd w:id="144"/>
      <w:bookmarkEnd w:id="145"/>
      <w:bookmarkEnd w:id="146"/>
      <w:bookmarkEnd w:id="147"/>
    </w:p>
    <w:p w:rsidR="00D2010A" w:rsidRPr="00BA676D" w:rsidRDefault="00D2010A" w:rsidP="006D4ECF">
      <w:pPr>
        <w:autoSpaceDE w:val="0"/>
        <w:autoSpaceDN w:val="0"/>
        <w:adjustRightInd w:val="0"/>
        <w:spacing w:before="120"/>
        <w:ind w:firstLine="567"/>
        <w:jc w:val="both"/>
        <w:rPr>
          <w:color w:val="000000"/>
          <w:sz w:val="28"/>
          <w:szCs w:val="28"/>
          <w:lang w:val="vi-VN"/>
        </w:rPr>
      </w:pPr>
      <w:r w:rsidRPr="00BA676D">
        <w:rPr>
          <w:color w:val="000000"/>
          <w:sz w:val="28"/>
          <w:szCs w:val="28"/>
          <w:lang w:val="vi-VN"/>
        </w:rPr>
        <w:t>Trong giai đoạn 2021 - 2025 và xa hơn sẽ tiến hành đẩy mạnh chuyển đổi các cây trồng lâu năm trên vùng gò đồi theo hướng đa dạng hóa cây trồng, con nuôi; chú trọng phát triển các loại cây trồng, con nuôi gắn với</w:t>
      </w:r>
      <w:r w:rsidR="00F87D3A" w:rsidRPr="00BA676D">
        <w:rPr>
          <w:color w:val="000000"/>
          <w:sz w:val="28"/>
          <w:szCs w:val="28"/>
          <w:lang w:val="vi-VN"/>
        </w:rPr>
        <w:t xml:space="preserve"> thị trường, các nhà</w:t>
      </w:r>
      <w:r w:rsidRPr="00BA676D">
        <w:rPr>
          <w:color w:val="000000"/>
          <w:sz w:val="28"/>
          <w:szCs w:val="28"/>
          <w:lang w:val="vi-VN"/>
        </w:rPr>
        <w:t xml:space="preserve"> máy chế biến và thích ứng với biến đổi khí hậu.</w:t>
      </w:r>
    </w:p>
    <w:p w:rsidR="00054426" w:rsidRPr="00BA676D" w:rsidRDefault="00054426" w:rsidP="006D4ECF">
      <w:pPr>
        <w:pStyle w:val="NormalWeb"/>
        <w:shd w:val="clear" w:color="auto" w:fill="FFFFFF"/>
        <w:spacing w:before="120" w:beforeAutospacing="0" w:after="0" w:afterAutospacing="0"/>
        <w:ind w:firstLine="426"/>
        <w:jc w:val="both"/>
        <w:textAlignment w:val="baseline"/>
        <w:rPr>
          <w:color w:val="000000"/>
          <w:sz w:val="28"/>
          <w:szCs w:val="28"/>
          <w:lang w:val="vi-VN"/>
        </w:rPr>
      </w:pPr>
      <w:r w:rsidRPr="00BA676D">
        <w:rPr>
          <w:rStyle w:val="Emphasis"/>
          <w:color w:val="000000"/>
          <w:sz w:val="28"/>
          <w:szCs w:val="28"/>
          <w:bdr w:val="none" w:sz="0" w:space="0" w:color="auto" w:frame="1"/>
          <w:lang w:val="vi-VN"/>
        </w:rPr>
        <w:t>- Cây công nghiệp lâu năm:</w:t>
      </w:r>
    </w:p>
    <w:p w:rsidR="00054426" w:rsidRPr="00BA676D" w:rsidRDefault="00054426" w:rsidP="006D4ECF">
      <w:pPr>
        <w:pStyle w:val="NormalWeb"/>
        <w:shd w:val="clear" w:color="auto" w:fill="FFFFFF"/>
        <w:spacing w:before="120" w:beforeAutospacing="0" w:after="0" w:afterAutospacing="0"/>
        <w:ind w:firstLine="567"/>
        <w:jc w:val="both"/>
        <w:textAlignment w:val="baseline"/>
        <w:rPr>
          <w:color w:val="000000"/>
          <w:sz w:val="28"/>
          <w:szCs w:val="28"/>
          <w:lang w:val="vi-VN"/>
        </w:rPr>
      </w:pPr>
      <w:r w:rsidRPr="00BA676D">
        <w:rPr>
          <w:color w:val="000000"/>
          <w:sz w:val="28"/>
          <w:szCs w:val="28"/>
          <w:lang w:val="vi-VN"/>
        </w:rPr>
        <w:t xml:space="preserve">Đối với cây cao su: Xác định xu thế biến đổi khí hậu ngày càng phức tạp, khó lường, giá mủ cao su thiếu ổn định vì vậy trong thời gian tới sẽ không mở rộng thêm diện tích, đồng thời tập trung rà soát diện tích cao su kém hiệu quả để chuyển đổi sang cây trồng khác. Đến năm 2025 diện tích cao su giảm xuống còn 4.399 ha, đến năm 2030 diện tích cao su duy trì ổn định 2.500 - 3000 ha. Tiếp tục rà soát quỹ đất cao su kém hiệu quả chuyển đổi sang trồng cây ăn quả, cây dược liệu, cây thức ăn gia súc, cây lâm nghiệp...đồng thời quan tâm, đưa vào </w:t>
      </w:r>
      <w:r w:rsidRPr="00BA676D">
        <w:rPr>
          <w:color w:val="000000"/>
          <w:sz w:val="28"/>
          <w:szCs w:val="28"/>
          <w:lang w:val="vi-VN"/>
        </w:rPr>
        <w:lastRenderedPageBreak/>
        <w:t>quy hoạch các vùng chăn nuôi và chế biến tập trung để tạo cơ sở thu hút các doanh nghiệp, cá nhân đầu tư vào lĩnh vực chăn nuôi và chế biến nông lâm sản.</w:t>
      </w:r>
    </w:p>
    <w:p w:rsidR="00054426" w:rsidRPr="00BA676D" w:rsidRDefault="00054426" w:rsidP="006D4ECF">
      <w:pPr>
        <w:pStyle w:val="NormalWeb"/>
        <w:shd w:val="clear" w:color="auto" w:fill="FFFFFF"/>
        <w:spacing w:before="120" w:beforeAutospacing="0" w:after="0" w:afterAutospacing="0"/>
        <w:ind w:firstLine="567"/>
        <w:jc w:val="both"/>
        <w:textAlignment w:val="baseline"/>
        <w:rPr>
          <w:color w:val="000000"/>
          <w:spacing w:val="-2"/>
          <w:sz w:val="28"/>
          <w:szCs w:val="28"/>
          <w:lang w:val="vi-VN"/>
        </w:rPr>
      </w:pPr>
      <w:r w:rsidRPr="00BA676D">
        <w:rPr>
          <w:color w:val="000000"/>
          <w:spacing w:val="-2"/>
          <w:sz w:val="28"/>
          <w:szCs w:val="28"/>
          <w:lang w:val="vi-VN"/>
        </w:rPr>
        <w:t xml:space="preserve"> Đối với cây tiêu: Duy trì </w:t>
      </w:r>
      <w:r w:rsidRPr="00BA676D">
        <w:rPr>
          <w:spacing w:val="-2"/>
          <w:sz w:val="28"/>
          <w:szCs w:val="28"/>
          <w:lang w:val="vi-VN"/>
        </w:rPr>
        <w:t>diện tích trồng hồ tiêu hiện có tại các xã vùng gò đồi và miền núi như: Phú Định, Hòa Trạch, Tây Trạch, Nam Trạch, Nông Trường Việt Trung, Phúc Trạch, Xuân Trạch, Cự Nẫm, Hưng Trạch...;</w:t>
      </w:r>
      <w:r w:rsidR="00466C7C">
        <w:rPr>
          <w:spacing w:val="-2"/>
          <w:sz w:val="28"/>
          <w:szCs w:val="28"/>
        </w:rPr>
        <w:t xml:space="preserve"> </w:t>
      </w:r>
      <w:r w:rsidRPr="00BA676D">
        <w:rPr>
          <w:spacing w:val="-2"/>
          <w:sz w:val="28"/>
          <w:szCs w:val="28"/>
          <w:lang w:val="vi-VN"/>
        </w:rPr>
        <w:t xml:space="preserve">Đến năm </w:t>
      </w:r>
      <w:r w:rsidR="00C642F3">
        <w:rPr>
          <w:spacing w:val="-2"/>
          <w:sz w:val="28"/>
          <w:szCs w:val="28"/>
          <w:lang w:val="vi-VN"/>
        </w:rPr>
        <w:t xml:space="preserve">2025, diện tích trồng tiêu đạt </w:t>
      </w:r>
      <w:r w:rsidR="00466C7C">
        <w:rPr>
          <w:spacing w:val="-2"/>
          <w:sz w:val="28"/>
          <w:szCs w:val="28"/>
          <w:lang w:val="vi-VN"/>
        </w:rPr>
        <w:t>600 - 650 ha tiêu</w:t>
      </w:r>
      <w:r w:rsidRPr="00BA676D">
        <w:rPr>
          <w:spacing w:val="-2"/>
          <w:sz w:val="28"/>
          <w:szCs w:val="28"/>
          <w:lang w:val="vi-VN"/>
        </w:rPr>
        <w:t>. Đẩy mạnh ứng dụng khoa học kỹ thuật trong canh tác và phòng trừ sâu bệnh theo hướng bền vững, nhân rộng mô hình tưới nhỏ giọt theo công nghệ Israel nhằm nâng</w:t>
      </w:r>
      <w:r w:rsidR="00F87D3A" w:rsidRPr="00BA676D">
        <w:rPr>
          <w:spacing w:val="-2"/>
          <w:sz w:val="28"/>
          <w:szCs w:val="28"/>
          <w:lang w:val="vi-VN"/>
        </w:rPr>
        <w:t xml:space="preserve"> cao</w:t>
      </w:r>
      <w:r w:rsidRPr="00BA676D">
        <w:rPr>
          <w:spacing w:val="-2"/>
          <w:sz w:val="28"/>
          <w:szCs w:val="28"/>
          <w:lang w:val="vi-VN"/>
        </w:rPr>
        <w:t xml:space="preserve"> hiệu quả sản xuất, thích ứng với biến đổi khí hậu. Xây dựng nhãn hiệu cho các vùng tiêu theo hướng sản xuất VietGAP nhằm làm tăng giá trị, hướng tới sản xuất theo chuỗi giá trị bền vững.</w:t>
      </w:r>
    </w:p>
    <w:p w:rsidR="00054426" w:rsidRPr="00BA676D" w:rsidRDefault="00054426" w:rsidP="006D4ECF">
      <w:pPr>
        <w:pStyle w:val="NormalWeb"/>
        <w:shd w:val="clear" w:color="auto" w:fill="FFFFFF"/>
        <w:spacing w:before="120" w:beforeAutospacing="0" w:after="0" w:afterAutospacing="0"/>
        <w:ind w:firstLine="567"/>
        <w:jc w:val="both"/>
        <w:textAlignment w:val="baseline"/>
        <w:rPr>
          <w:spacing w:val="-4"/>
          <w:sz w:val="28"/>
          <w:szCs w:val="28"/>
          <w:lang w:val="vi-VN"/>
        </w:rPr>
      </w:pPr>
      <w:r w:rsidRPr="00BA676D">
        <w:rPr>
          <w:i/>
          <w:spacing w:val="4"/>
          <w:sz w:val="28"/>
          <w:szCs w:val="28"/>
          <w:lang w:val="vi-VN"/>
        </w:rPr>
        <w:t>- Cây ăn quả:</w:t>
      </w:r>
      <w:r w:rsidRPr="00BA676D">
        <w:rPr>
          <w:spacing w:val="4"/>
          <w:sz w:val="28"/>
          <w:szCs w:val="28"/>
          <w:lang w:val="vi-VN"/>
        </w:rPr>
        <w:t xml:space="preserve"> Chú trọng phát triển các loại cây ăn quả có lợi thế, phù hợp với điều kiện khí hậu, thổ nhưỡng, có thị trường tiêu thụ tốt như: ổi, chuối tiêu hồng,</w:t>
      </w:r>
      <w:r w:rsidRPr="00BA676D">
        <w:rPr>
          <w:spacing w:val="-4"/>
          <w:sz w:val="28"/>
          <w:szCs w:val="28"/>
          <w:lang w:val="vi-VN"/>
        </w:rPr>
        <w:t xml:space="preserve"> mãng cầu dai, mít,...tại các xã vùng gò đồi và miền núi dọc đường Hồ Chí Minh và vùng đệm Phong Nha - Kẻ Bàng nhằm kết hợp phát triển du lịch với tiêu thụ sản phẩm nông nghiệp.</w:t>
      </w:r>
    </w:p>
    <w:p w:rsidR="00054426" w:rsidRPr="00BA676D" w:rsidRDefault="00054426" w:rsidP="006D4ECF">
      <w:pPr>
        <w:widowControl w:val="0"/>
        <w:spacing w:before="120"/>
        <w:ind w:firstLine="567"/>
        <w:jc w:val="both"/>
        <w:rPr>
          <w:i/>
          <w:spacing w:val="-8"/>
          <w:sz w:val="28"/>
          <w:szCs w:val="28"/>
          <w:lang w:val="vi-VN"/>
        </w:rPr>
      </w:pPr>
      <w:r w:rsidRPr="005D030B">
        <w:rPr>
          <w:i/>
          <w:spacing w:val="-8"/>
          <w:sz w:val="28"/>
          <w:szCs w:val="28"/>
          <w:lang w:val="vi-VN"/>
        </w:rPr>
        <w:t>1.3.1.</w:t>
      </w:r>
      <w:r w:rsidRPr="00BA676D">
        <w:rPr>
          <w:i/>
          <w:spacing w:val="-8"/>
          <w:sz w:val="28"/>
          <w:szCs w:val="28"/>
          <w:lang w:val="vi-VN"/>
        </w:rPr>
        <w:t>3</w:t>
      </w:r>
      <w:r w:rsidRPr="005D030B">
        <w:rPr>
          <w:i/>
          <w:spacing w:val="-8"/>
          <w:sz w:val="28"/>
          <w:szCs w:val="28"/>
          <w:lang w:val="vi-VN"/>
        </w:rPr>
        <w:t xml:space="preserve">. Định hướng sử dụng đất </w:t>
      </w:r>
      <w:r w:rsidRPr="00BA676D">
        <w:rPr>
          <w:i/>
          <w:spacing w:val="-8"/>
          <w:sz w:val="28"/>
          <w:szCs w:val="28"/>
          <w:lang w:val="vi-VN"/>
        </w:rPr>
        <w:t>lâm nghiệp</w:t>
      </w:r>
    </w:p>
    <w:p w:rsidR="00054426" w:rsidRPr="00BA676D" w:rsidRDefault="00054426" w:rsidP="006D4ECF">
      <w:pPr>
        <w:pStyle w:val="NormalWeb"/>
        <w:widowControl w:val="0"/>
        <w:shd w:val="clear" w:color="auto" w:fill="FFFFFF"/>
        <w:spacing w:before="120" w:beforeAutospacing="0" w:after="0" w:afterAutospacing="0"/>
        <w:ind w:firstLine="567"/>
        <w:jc w:val="both"/>
        <w:textAlignment w:val="baseline"/>
        <w:rPr>
          <w:rStyle w:val="Emphasis"/>
          <w:i w:val="0"/>
          <w:color w:val="000000"/>
          <w:sz w:val="28"/>
          <w:szCs w:val="28"/>
          <w:bdr w:val="none" w:sz="0" w:space="0" w:color="auto" w:frame="1"/>
          <w:lang w:val="vi-VN"/>
        </w:rPr>
      </w:pPr>
      <w:r w:rsidRPr="00BA676D">
        <w:rPr>
          <w:rStyle w:val="Emphasis"/>
          <w:i w:val="0"/>
          <w:color w:val="000000"/>
          <w:sz w:val="28"/>
          <w:szCs w:val="28"/>
          <w:bdr w:val="none" w:sz="0" w:space="0" w:color="auto" w:frame="1"/>
          <w:lang w:val="vi-VN"/>
        </w:rPr>
        <w:t xml:space="preserve">Tiếp tục thực hiện tốt </w:t>
      </w:r>
      <w:r w:rsidR="00A93F6D">
        <w:rPr>
          <w:rStyle w:val="Emphasis"/>
          <w:i w:val="0"/>
          <w:color w:val="000000"/>
          <w:sz w:val="28"/>
          <w:szCs w:val="28"/>
          <w:bdr w:val="none" w:sz="0" w:space="0" w:color="auto" w:frame="1"/>
        </w:rPr>
        <w:t xml:space="preserve">điều chỉnh </w:t>
      </w:r>
      <w:r w:rsidRPr="00BA676D">
        <w:rPr>
          <w:rStyle w:val="Emphasis"/>
          <w:i w:val="0"/>
          <w:color w:val="000000"/>
          <w:sz w:val="28"/>
          <w:szCs w:val="28"/>
          <w:bdr w:val="none" w:sz="0" w:space="0" w:color="auto" w:frame="1"/>
          <w:lang w:val="vi-VN"/>
        </w:rPr>
        <w:t>quy hoạch 3 loại rừng giai đoạn đến năm 2020</w:t>
      </w:r>
      <w:r w:rsidR="00A93F6D">
        <w:rPr>
          <w:rStyle w:val="Emphasis"/>
          <w:i w:val="0"/>
          <w:color w:val="000000"/>
          <w:sz w:val="28"/>
          <w:szCs w:val="28"/>
          <w:bdr w:val="none" w:sz="0" w:space="0" w:color="auto" w:frame="1"/>
        </w:rPr>
        <w:t xml:space="preserve"> </w:t>
      </w:r>
      <w:r w:rsidRPr="00BA676D">
        <w:rPr>
          <w:rStyle w:val="Emphasis"/>
          <w:i w:val="0"/>
          <w:color w:val="000000"/>
          <w:sz w:val="28"/>
          <w:szCs w:val="28"/>
          <w:bdr w:val="none" w:sz="0" w:space="0" w:color="auto" w:frame="1"/>
          <w:lang w:val="vi-VN"/>
        </w:rPr>
        <w:t>định hướng đến năm 2025. T</w:t>
      </w:r>
      <w:r w:rsidRPr="00BA676D">
        <w:rPr>
          <w:color w:val="000000"/>
          <w:sz w:val="28"/>
          <w:szCs w:val="28"/>
          <w:shd w:val="clear" w:color="auto" w:fill="FFFFFF"/>
          <w:lang w:val="vi-VN"/>
        </w:rPr>
        <w:t>ăng cường kiểm soát, kiểm tra việc chuyển mục đích sử dụng đất có rừng sang mục đích khác</w:t>
      </w:r>
      <w:r w:rsidRPr="00BA676D">
        <w:rPr>
          <w:rStyle w:val="Emphasis"/>
          <w:i w:val="0"/>
          <w:color w:val="000000"/>
          <w:sz w:val="28"/>
          <w:szCs w:val="28"/>
          <w:bdr w:val="none" w:sz="0" w:space="0" w:color="auto" w:frame="1"/>
          <w:lang w:val="vi-VN"/>
        </w:rPr>
        <w:t>.</w:t>
      </w:r>
    </w:p>
    <w:p w:rsidR="00054426" w:rsidRPr="00BA676D" w:rsidRDefault="00054426" w:rsidP="006D4ECF">
      <w:pPr>
        <w:pStyle w:val="NormalWeb"/>
        <w:widowControl w:val="0"/>
        <w:shd w:val="clear" w:color="auto" w:fill="FFFFFF"/>
        <w:spacing w:before="120" w:beforeAutospacing="0" w:after="0" w:afterAutospacing="0"/>
        <w:ind w:firstLine="567"/>
        <w:jc w:val="both"/>
        <w:textAlignment w:val="baseline"/>
        <w:rPr>
          <w:color w:val="000000"/>
          <w:sz w:val="28"/>
          <w:szCs w:val="28"/>
          <w:lang w:val="vi-VN"/>
        </w:rPr>
      </w:pPr>
      <w:r w:rsidRPr="00BA676D">
        <w:rPr>
          <w:color w:val="000000"/>
          <w:sz w:val="28"/>
          <w:szCs w:val="28"/>
          <w:lang w:val="vi-VN"/>
        </w:rPr>
        <w:t xml:space="preserve"> Chú trọng đầu tư các giải pháp kỹ thuật lâm sinh để nâng cao chất lượng rừng và độ che phủ của rừng. Kết hợp chặt chẽ giữa trồng rừng tập trung với trồng cây xanh cho các đô thị, vành đai vườn, trồng cây phân tán dọc đường giao thông, ven sông suối nhằm cung cấp nguyên liệu gỗ dân dụng, củi gia dụng, tạo cảnh quan du lịch.</w:t>
      </w:r>
    </w:p>
    <w:p w:rsidR="00054426" w:rsidRPr="00BA676D" w:rsidRDefault="00054426" w:rsidP="006D4ECF">
      <w:pPr>
        <w:pStyle w:val="NormalWeb"/>
        <w:widowControl w:val="0"/>
        <w:shd w:val="clear" w:color="auto" w:fill="FFFFFF"/>
        <w:spacing w:before="120" w:beforeAutospacing="0" w:after="0" w:afterAutospacing="0"/>
        <w:ind w:firstLine="567"/>
        <w:jc w:val="both"/>
        <w:textAlignment w:val="baseline"/>
        <w:rPr>
          <w:color w:val="000000"/>
          <w:sz w:val="28"/>
          <w:szCs w:val="28"/>
          <w:lang w:val="vi-VN"/>
        </w:rPr>
      </w:pPr>
      <w:r w:rsidRPr="00BA676D">
        <w:rPr>
          <w:color w:val="000000"/>
          <w:sz w:val="28"/>
          <w:szCs w:val="28"/>
          <w:lang w:val="vi-VN"/>
        </w:rPr>
        <w:t>Khoanh nuôi tái sinh rừng tự nhiên,</w:t>
      </w:r>
      <w:r w:rsidR="00BE4AF8" w:rsidRPr="00BA676D">
        <w:rPr>
          <w:color w:val="000000"/>
          <w:sz w:val="28"/>
          <w:szCs w:val="28"/>
          <w:lang w:val="vi-VN"/>
        </w:rPr>
        <w:t xml:space="preserve"> </w:t>
      </w:r>
      <w:r w:rsidRPr="00BA676D">
        <w:rPr>
          <w:color w:val="000000"/>
          <w:sz w:val="28"/>
          <w:szCs w:val="28"/>
          <w:lang w:val="vi-VN"/>
        </w:rPr>
        <w:t>bảo vệ tốt rừng phòng hộ đầu nguồn. Chú trọng trồng rừng phòng hộ ven biển, chắn sóng, chống cát bay, cát chảy và tạo cảnh quan phục vụ du lịch. Xây dựng các khu rừng phòng hộ ven biển, rừng phòng hộ biên giới...</w:t>
      </w:r>
    </w:p>
    <w:p w:rsidR="00054426" w:rsidRPr="00BA676D" w:rsidRDefault="00054426" w:rsidP="006D4ECF">
      <w:pPr>
        <w:pStyle w:val="NormalWeb"/>
        <w:shd w:val="clear" w:color="auto" w:fill="FFFFFF"/>
        <w:spacing w:before="120" w:beforeAutospacing="0" w:after="0" w:afterAutospacing="0"/>
        <w:ind w:firstLine="567"/>
        <w:jc w:val="both"/>
        <w:textAlignment w:val="baseline"/>
        <w:rPr>
          <w:color w:val="000000"/>
          <w:sz w:val="28"/>
          <w:szCs w:val="28"/>
          <w:lang w:val="vi-VN"/>
        </w:rPr>
      </w:pPr>
      <w:r w:rsidRPr="00BA676D">
        <w:rPr>
          <w:color w:val="000000"/>
          <w:sz w:val="28"/>
          <w:szCs w:val="28"/>
          <w:lang w:val="vi-VN"/>
        </w:rPr>
        <w:t>Bảo tồn và phát triển rừng đặc dụng, trong đó tiếp tục bảo tồn và phát triển khu bảo tồn thiên nhiên Phong Nha - Kẻ Bàng.</w:t>
      </w:r>
    </w:p>
    <w:p w:rsidR="00054426" w:rsidRPr="00BA676D" w:rsidRDefault="00054426" w:rsidP="006D4ECF">
      <w:pPr>
        <w:pStyle w:val="NormalWeb"/>
        <w:shd w:val="clear" w:color="auto" w:fill="FFFFFF"/>
        <w:spacing w:before="120" w:beforeAutospacing="0" w:after="0" w:afterAutospacing="0"/>
        <w:ind w:firstLine="567"/>
        <w:jc w:val="both"/>
        <w:textAlignment w:val="baseline"/>
        <w:rPr>
          <w:color w:val="000000"/>
          <w:spacing w:val="-4"/>
          <w:sz w:val="28"/>
          <w:szCs w:val="28"/>
          <w:lang w:val="vi-VN"/>
        </w:rPr>
      </w:pPr>
      <w:r w:rsidRPr="00BA676D">
        <w:rPr>
          <w:color w:val="000000"/>
          <w:spacing w:val="-4"/>
          <w:sz w:val="28"/>
          <w:szCs w:val="28"/>
          <w:lang w:val="vi-VN"/>
        </w:rPr>
        <w:t xml:space="preserve"> Tận dụng, khai thác triệt để đất chưa sử dụng vào phát triển lâm nghiệp. Thực hiện phương thức nông, lâm kết hợp, phát triển mô hình vườn đồi, vườn rừng. </w:t>
      </w:r>
    </w:p>
    <w:p w:rsidR="00054426" w:rsidRPr="00F31BEF" w:rsidRDefault="00054426" w:rsidP="006D4ECF">
      <w:pPr>
        <w:spacing w:before="120"/>
        <w:ind w:firstLine="567"/>
        <w:jc w:val="both"/>
        <w:rPr>
          <w:sz w:val="28"/>
          <w:szCs w:val="28"/>
          <w:lang w:val="it-IT"/>
        </w:rPr>
      </w:pPr>
      <w:r w:rsidRPr="00BA676D">
        <w:rPr>
          <w:color w:val="000000"/>
          <w:sz w:val="28"/>
          <w:szCs w:val="28"/>
          <w:lang w:val="vi-VN"/>
        </w:rPr>
        <w:t>Đến năm 2025 và đ</w:t>
      </w:r>
      <w:r w:rsidR="006E7562">
        <w:rPr>
          <w:color w:val="000000"/>
          <w:sz w:val="28"/>
          <w:szCs w:val="28"/>
        </w:rPr>
        <w:t>ị</w:t>
      </w:r>
      <w:r w:rsidRPr="00BA676D">
        <w:rPr>
          <w:color w:val="000000"/>
          <w:sz w:val="28"/>
          <w:szCs w:val="28"/>
          <w:lang w:val="vi-VN"/>
        </w:rPr>
        <w:t xml:space="preserve">nh hướng đến năm 2030, định hình quỹ đất lâm nghiệp trên địa bàn huyện đi vào chiều hướng ổn định với tổng diện tích khoảng </w:t>
      </w:r>
      <w:r w:rsidR="00A93F6D">
        <w:rPr>
          <w:sz w:val="28"/>
          <w:szCs w:val="28"/>
          <w:lang w:val="it-IT"/>
        </w:rPr>
        <w:t>166.946,75</w:t>
      </w:r>
      <w:r w:rsidRPr="00F31BEF">
        <w:rPr>
          <w:sz w:val="28"/>
          <w:szCs w:val="28"/>
          <w:lang w:val="it-IT"/>
        </w:rPr>
        <w:t xml:space="preserve"> ha. (Rừng đặc dụng </w:t>
      </w:r>
      <w:r w:rsidR="00A93F6D" w:rsidRPr="00A93F6D">
        <w:rPr>
          <w:sz w:val="28"/>
          <w:szCs w:val="28"/>
          <w:lang w:val="it-IT"/>
        </w:rPr>
        <w:t>90.639,91</w:t>
      </w:r>
      <w:r w:rsidRPr="00F31BEF">
        <w:rPr>
          <w:sz w:val="28"/>
          <w:szCs w:val="28"/>
          <w:lang w:val="it-IT"/>
        </w:rPr>
        <w:t xml:space="preserve"> ha; rừng phòng hộ </w:t>
      </w:r>
      <w:r w:rsidR="00A93F6D" w:rsidRPr="00A93F6D">
        <w:rPr>
          <w:sz w:val="28"/>
          <w:szCs w:val="28"/>
          <w:lang w:val="it-IT"/>
        </w:rPr>
        <w:t>20.568,99</w:t>
      </w:r>
      <w:r w:rsidR="000A2F4C">
        <w:rPr>
          <w:sz w:val="28"/>
          <w:szCs w:val="28"/>
          <w:lang w:val="it-IT"/>
        </w:rPr>
        <w:t xml:space="preserve"> </w:t>
      </w:r>
      <w:r w:rsidRPr="00F31BEF">
        <w:rPr>
          <w:sz w:val="28"/>
          <w:szCs w:val="28"/>
          <w:lang w:val="it-IT"/>
        </w:rPr>
        <w:t xml:space="preserve">ha; rừng sản xuất </w:t>
      </w:r>
      <w:r w:rsidR="00A93F6D" w:rsidRPr="00A93F6D">
        <w:rPr>
          <w:sz w:val="28"/>
          <w:szCs w:val="28"/>
          <w:lang w:val="it-IT"/>
        </w:rPr>
        <w:t>55.737,85</w:t>
      </w:r>
      <w:r w:rsidRPr="00F31BEF">
        <w:rPr>
          <w:sz w:val="28"/>
          <w:szCs w:val="28"/>
          <w:lang w:val="it-IT"/>
        </w:rPr>
        <w:t xml:space="preserve"> ha). </w:t>
      </w:r>
    </w:p>
    <w:p w:rsidR="00054426" w:rsidRPr="00BA676D" w:rsidRDefault="00054426" w:rsidP="006D4ECF">
      <w:pPr>
        <w:pStyle w:val="NormalWeb"/>
        <w:shd w:val="clear" w:color="auto" w:fill="FFFFFF"/>
        <w:spacing w:before="120" w:beforeAutospacing="0" w:after="0" w:afterAutospacing="0"/>
        <w:ind w:firstLine="567"/>
        <w:jc w:val="both"/>
        <w:textAlignment w:val="baseline"/>
        <w:rPr>
          <w:spacing w:val="-4"/>
          <w:sz w:val="28"/>
          <w:szCs w:val="28"/>
          <w:lang w:val="it-IT"/>
        </w:rPr>
      </w:pPr>
      <w:r w:rsidRPr="00BA676D">
        <w:rPr>
          <w:i/>
          <w:spacing w:val="-4"/>
          <w:sz w:val="28"/>
          <w:szCs w:val="28"/>
          <w:lang w:val="it-IT"/>
        </w:rPr>
        <w:t xml:space="preserve">1.3.1.4. </w:t>
      </w:r>
      <w:r w:rsidR="00593D4F" w:rsidRPr="00BA676D">
        <w:rPr>
          <w:rStyle w:val="Emphasis"/>
          <w:color w:val="000000"/>
          <w:sz w:val="28"/>
          <w:szCs w:val="28"/>
          <w:bdr w:val="none" w:sz="0" w:space="0" w:color="auto" w:frame="1"/>
          <w:lang w:val="it-IT"/>
        </w:rPr>
        <w:t>Định hướng sử dụng đất nuôi trồng thủy sản</w:t>
      </w:r>
    </w:p>
    <w:p w:rsidR="00593D4F" w:rsidRPr="00BA676D" w:rsidRDefault="00593D4F" w:rsidP="006D4ECF">
      <w:pPr>
        <w:pStyle w:val="NormalWeb"/>
        <w:shd w:val="clear" w:color="auto" w:fill="FFFFFF"/>
        <w:spacing w:before="120" w:beforeAutospacing="0" w:after="0" w:afterAutospacing="0"/>
        <w:ind w:firstLine="567"/>
        <w:jc w:val="both"/>
        <w:textAlignment w:val="baseline"/>
        <w:rPr>
          <w:sz w:val="28"/>
          <w:szCs w:val="28"/>
          <w:lang w:val="it-IT"/>
        </w:rPr>
      </w:pPr>
      <w:r w:rsidRPr="007B5CAD">
        <w:rPr>
          <w:spacing w:val="4"/>
          <w:sz w:val="28"/>
          <w:szCs w:val="28"/>
          <w:lang w:val="it-IT"/>
        </w:rPr>
        <w:t xml:space="preserve">Phát triển nuôi trồng thủy sản theo hướng bền vững, hiệu quả nhằm khai thác, sử dụng tối đa tiềm năng lợi thế của địa phương. Phát triển nuôi tôm thâm canh, công nghiệp, công nghệ cao, nuôi các loài thủy sản có giá trị kinh </w:t>
      </w:r>
      <w:r w:rsidRPr="007B5CAD">
        <w:rPr>
          <w:spacing w:val="4"/>
          <w:sz w:val="28"/>
          <w:szCs w:val="28"/>
          <w:lang w:val="it-IT"/>
        </w:rPr>
        <w:lastRenderedPageBreak/>
        <w:t>tế với quy mô sản xuất hàng hóa tập trung có sức cạnh tranh cao, nâng cao năng suất, sản lượng trên một đơn vị diện tích, tạo nhiều việc làm, tăng thu nhập cho nông ngư dân</w:t>
      </w:r>
      <w:r w:rsidRPr="00BA676D">
        <w:rPr>
          <w:sz w:val="28"/>
          <w:szCs w:val="28"/>
          <w:lang w:val="it-IT"/>
        </w:rPr>
        <w:t>.</w:t>
      </w:r>
    </w:p>
    <w:p w:rsidR="00593D4F" w:rsidRDefault="00593D4F" w:rsidP="006D4ECF">
      <w:pPr>
        <w:pStyle w:val="NormalWeb"/>
        <w:shd w:val="clear" w:color="auto" w:fill="FFFFFF"/>
        <w:spacing w:before="120" w:beforeAutospacing="0" w:after="0" w:afterAutospacing="0"/>
        <w:ind w:firstLine="567"/>
        <w:jc w:val="both"/>
        <w:textAlignment w:val="baseline"/>
        <w:rPr>
          <w:bCs/>
          <w:color w:val="000000"/>
          <w:spacing w:val="-8"/>
          <w:sz w:val="28"/>
          <w:szCs w:val="28"/>
          <w:lang w:val="nl-NL"/>
        </w:rPr>
      </w:pPr>
      <w:r w:rsidRPr="00F31BEF">
        <w:rPr>
          <w:color w:val="000000"/>
          <w:spacing w:val="-2"/>
          <w:sz w:val="28"/>
          <w:szCs w:val="28"/>
          <w:lang w:val="nl-NL"/>
        </w:rPr>
        <w:t xml:space="preserve">Nuôi mặn lợ: Đẩy mạnh </w:t>
      </w:r>
      <w:r w:rsidRPr="00F31BEF">
        <w:rPr>
          <w:bCs/>
          <w:color w:val="000000"/>
          <w:spacing w:val="-2"/>
          <w:sz w:val="28"/>
          <w:szCs w:val="28"/>
          <w:lang w:val="nl-NL"/>
        </w:rPr>
        <w:t>áp dụng các tiến bộ kỹ thuật, giống, đặc biệt là tôm thẻ chân trắng theo hướng thâm canh, hàng hóa phục vụ xuất khẩu; áp</w:t>
      </w:r>
      <w:r w:rsidRPr="00F31BEF">
        <w:rPr>
          <w:color w:val="000000"/>
          <w:spacing w:val="-2"/>
          <w:sz w:val="28"/>
          <w:szCs w:val="28"/>
          <w:lang w:val="nl-NL"/>
        </w:rPr>
        <w:t xml:space="preserve"> dụng công nghệ nuôi tôm tiên tiến, </w:t>
      </w:r>
      <w:r w:rsidRPr="00F31BEF">
        <w:rPr>
          <w:rStyle w:val="normal-h1"/>
          <w:color w:val="000000"/>
          <w:spacing w:val="-2"/>
          <w:sz w:val="28"/>
          <w:szCs w:val="28"/>
          <w:lang w:val="nl-NL"/>
        </w:rPr>
        <w:t xml:space="preserve">quy trình nuôi tôm bền vững, </w:t>
      </w:r>
      <w:r w:rsidRPr="00F31BEF">
        <w:rPr>
          <w:color w:val="000000"/>
          <w:spacing w:val="-2"/>
          <w:sz w:val="28"/>
          <w:szCs w:val="28"/>
          <w:lang w:val="nl-NL"/>
        </w:rPr>
        <w:t xml:space="preserve">nuôi tôm theo quy trình VietGAP, tiến tới áp dụng </w:t>
      </w:r>
      <w:r w:rsidRPr="00F31BEF">
        <w:rPr>
          <w:rStyle w:val="normal-h1"/>
          <w:color w:val="000000"/>
          <w:spacing w:val="-2"/>
          <w:sz w:val="28"/>
          <w:szCs w:val="28"/>
          <w:lang w:val="nl-NL"/>
        </w:rPr>
        <w:t>nuôi có trách nhiệm</w:t>
      </w:r>
      <w:r w:rsidRPr="00F31BEF">
        <w:rPr>
          <w:color w:val="000000"/>
          <w:spacing w:val="-2"/>
          <w:sz w:val="28"/>
          <w:szCs w:val="28"/>
          <w:lang w:val="nl-NL"/>
        </w:rPr>
        <w:t xml:space="preserve"> (CoC). Đ</w:t>
      </w:r>
      <w:r w:rsidRPr="00F31BEF">
        <w:rPr>
          <w:bCs/>
          <w:color w:val="000000"/>
          <w:spacing w:val="-2"/>
          <w:sz w:val="28"/>
          <w:szCs w:val="28"/>
          <w:lang w:val="nl-NL"/>
        </w:rPr>
        <w:t xml:space="preserve">a dạng hình thức nuôi (luân canh, xen canh, nuôi ghép kết hợp) nhằm hạn chế dịch bệnh. </w:t>
      </w:r>
      <w:r w:rsidRPr="00F31BEF">
        <w:rPr>
          <w:bCs/>
          <w:color w:val="000000"/>
          <w:spacing w:val="-8"/>
          <w:sz w:val="28"/>
          <w:szCs w:val="28"/>
          <w:lang w:val="nl-NL"/>
        </w:rPr>
        <w:t>Đưa vào nuôi các đối tượng có giá trị kinh tế cao như: cá đối mục, hồng Mỹ, cá chẽm...Chuyển đổi những vùng nuôi tôm thường xuyên bị dịch b</w:t>
      </w:r>
      <w:r>
        <w:rPr>
          <w:bCs/>
          <w:color w:val="000000"/>
          <w:spacing w:val="-8"/>
          <w:sz w:val="28"/>
          <w:szCs w:val="28"/>
          <w:lang w:val="nl-NL"/>
        </w:rPr>
        <w:t>ệnh sang nuôi cá.</w:t>
      </w:r>
    </w:p>
    <w:p w:rsidR="00593D4F" w:rsidRDefault="00593D4F" w:rsidP="006D4ECF">
      <w:pPr>
        <w:pStyle w:val="NormalWeb"/>
        <w:shd w:val="clear" w:color="auto" w:fill="FFFFFF"/>
        <w:spacing w:before="120" w:beforeAutospacing="0" w:after="0" w:afterAutospacing="0"/>
        <w:ind w:firstLine="567"/>
        <w:jc w:val="both"/>
        <w:textAlignment w:val="baseline"/>
        <w:rPr>
          <w:bCs/>
          <w:color w:val="000000"/>
          <w:spacing w:val="-2"/>
          <w:sz w:val="28"/>
          <w:szCs w:val="28"/>
          <w:lang w:val="nl-NL"/>
        </w:rPr>
      </w:pPr>
      <w:r w:rsidRPr="00F31BEF">
        <w:rPr>
          <w:color w:val="000000"/>
          <w:spacing w:val="-2"/>
          <w:sz w:val="28"/>
          <w:szCs w:val="28"/>
          <w:lang w:val="nl-NL"/>
        </w:rPr>
        <w:t>Nuôi nước ngọt: Duy trì các đối tượng nuôi truyền thống (</w:t>
      </w:r>
      <w:r w:rsidRPr="00F31BEF">
        <w:rPr>
          <w:bCs/>
          <w:color w:val="000000"/>
          <w:spacing w:val="-2"/>
          <w:sz w:val="28"/>
          <w:szCs w:val="28"/>
          <w:lang w:val="nl-NL"/>
        </w:rPr>
        <w:t>trắm, chép, mè, rô phi</w:t>
      </w:r>
      <w:r w:rsidRPr="00F31BEF">
        <w:rPr>
          <w:color w:val="000000"/>
          <w:spacing w:val="-2"/>
          <w:sz w:val="28"/>
          <w:szCs w:val="28"/>
          <w:lang w:val="nl-NL"/>
        </w:rPr>
        <w:t xml:space="preserve">); đẩy mạnh nuôi các đối tượng có giá trị kinh tế cao, thị trường tiêu thụ tốt như </w:t>
      </w:r>
      <w:r w:rsidRPr="00F31BEF">
        <w:rPr>
          <w:bCs/>
          <w:color w:val="000000"/>
          <w:spacing w:val="-2"/>
          <w:sz w:val="28"/>
          <w:szCs w:val="28"/>
          <w:lang w:val="nl-NL"/>
        </w:rPr>
        <w:t>cá lăng, chiên, chình,..</w:t>
      </w:r>
      <w:r w:rsidRPr="00F31BEF">
        <w:rPr>
          <w:color w:val="000000"/>
          <w:spacing w:val="-2"/>
          <w:sz w:val="28"/>
          <w:szCs w:val="28"/>
          <w:lang w:val="nl-NL"/>
        </w:rPr>
        <w:t xml:space="preserve">. </w:t>
      </w:r>
      <w:r w:rsidRPr="00F31BEF">
        <w:rPr>
          <w:bCs/>
          <w:color w:val="000000"/>
          <w:spacing w:val="-2"/>
          <w:sz w:val="28"/>
          <w:szCs w:val="28"/>
          <w:lang w:val="nl-NL"/>
        </w:rPr>
        <w:t xml:space="preserve">phát triển một số đối tượng khác như cá </w:t>
      </w:r>
      <w:r w:rsidR="0096170D">
        <w:rPr>
          <w:bCs/>
          <w:color w:val="000000"/>
          <w:spacing w:val="-2"/>
          <w:sz w:val="28"/>
          <w:szCs w:val="28"/>
          <w:lang w:val="nl-NL"/>
        </w:rPr>
        <w:t>diêu</w:t>
      </w:r>
      <w:r w:rsidRPr="00F31BEF">
        <w:rPr>
          <w:bCs/>
          <w:color w:val="000000"/>
          <w:spacing w:val="-2"/>
          <w:sz w:val="28"/>
          <w:szCs w:val="28"/>
          <w:lang w:val="nl-NL"/>
        </w:rPr>
        <w:t xml:space="preserve"> hồng, mè trắng, mè hoa... trên các ao hồ sẵn có, hồ thuỷ lợi không cấp nước sinh hoạt. Phát triển nuôi lồng bè dọc sông Son và một số hồ chứa nước lớn. Nuôi một số thủy đặc sản như ếch, baba, cá lóc.... Mở rộng và chuyển đổi một số diện tích trồng lúa kém hiệu quả sang nuôi cá - lúa, nuôi trồng thủy sản.</w:t>
      </w:r>
    </w:p>
    <w:p w:rsidR="00B67822" w:rsidRPr="00BA676D" w:rsidRDefault="00B67822" w:rsidP="00D75E3C">
      <w:pPr>
        <w:pStyle w:val="NormalWeb"/>
        <w:widowControl w:val="0"/>
        <w:shd w:val="clear" w:color="auto" w:fill="FFFFFF"/>
        <w:spacing w:before="120" w:beforeAutospacing="0" w:after="0" w:afterAutospacing="0"/>
        <w:ind w:firstLine="567"/>
        <w:jc w:val="both"/>
        <w:textAlignment w:val="baseline"/>
        <w:rPr>
          <w:spacing w:val="-4"/>
          <w:sz w:val="28"/>
          <w:szCs w:val="28"/>
          <w:lang w:val="nl-NL"/>
        </w:rPr>
      </w:pPr>
      <w:r w:rsidRPr="00BA676D">
        <w:rPr>
          <w:i/>
          <w:spacing w:val="-4"/>
          <w:sz w:val="28"/>
          <w:szCs w:val="28"/>
          <w:lang w:val="nl-NL"/>
        </w:rPr>
        <w:t xml:space="preserve">1.3.1.5. </w:t>
      </w:r>
      <w:r w:rsidRPr="00BA676D">
        <w:rPr>
          <w:rStyle w:val="Emphasis"/>
          <w:color w:val="000000"/>
          <w:sz w:val="28"/>
          <w:szCs w:val="28"/>
          <w:bdr w:val="none" w:sz="0" w:space="0" w:color="auto" w:frame="1"/>
          <w:lang w:val="nl-NL"/>
        </w:rPr>
        <w:t>Định hướng sử dụng đất Thủy lợi</w:t>
      </w:r>
    </w:p>
    <w:p w:rsidR="00F95018" w:rsidRPr="00F95018" w:rsidRDefault="00F95018" w:rsidP="00F95018">
      <w:pPr>
        <w:pStyle w:val="NormalWeb"/>
        <w:widowControl w:val="0"/>
        <w:shd w:val="clear" w:color="auto" w:fill="FFFFFF"/>
        <w:spacing w:before="120"/>
        <w:ind w:firstLine="567"/>
        <w:jc w:val="both"/>
        <w:textAlignment w:val="baseline"/>
        <w:rPr>
          <w:color w:val="000000"/>
          <w:sz w:val="28"/>
          <w:szCs w:val="28"/>
          <w:lang w:val="nl-NL"/>
        </w:rPr>
      </w:pPr>
      <w:r w:rsidRPr="00F95018">
        <w:rPr>
          <w:color w:val="000000"/>
          <w:sz w:val="28"/>
          <w:szCs w:val="28"/>
          <w:lang w:val="nl-NL"/>
        </w:rPr>
        <w:t xml:space="preserve">Tiếp tục thực hiện chương trình kiên cố hoá kênh mương; quan tâm đầu tư bảo vệ an toàn hồ chứa. Chú trọng phát triển hệ thống thuỷ lợi phục vụ nuôi thủy sản, trồng rau màu... Đảm bảo tưới tiêu ổn định cho 85% diện tích đất canh tác lúa, mở rộng diện tưới cho cây màu, cây công nghiệp và nuôi trồng thuỷ sản. Ngoài ra một số công trình thuỷ lợi lớn còn được kết hợp với việc cung cấp nước sinh hoạt cho dân cư và sản xuất công nghiệp trên địa bàn huyện. </w:t>
      </w:r>
    </w:p>
    <w:p w:rsidR="00F95018" w:rsidRPr="00F95018" w:rsidRDefault="00F95018" w:rsidP="00F95018">
      <w:pPr>
        <w:pStyle w:val="NormalWeb"/>
        <w:widowControl w:val="0"/>
        <w:shd w:val="clear" w:color="auto" w:fill="FFFFFF"/>
        <w:spacing w:before="120"/>
        <w:ind w:firstLine="567"/>
        <w:jc w:val="both"/>
        <w:textAlignment w:val="baseline"/>
        <w:rPr>
          <w:color w:val="000000"/>
          <w:sz w:val="28"/>
          <w:szCs w:val="28"/>
          <w:lang w:val="nl-NL"/>
        </w:rPr>
      </w:pPr>
      <w:r w:rsidRPr="00F95018">
        <w:rPr>
          <w:color w:val="000000"/>
          <w:sz w:val="28"/>
          <w:szCs w:val="28"/>
          <w:lang w:val="nl-NL"/>
        </w:rPr>
        <w:t>Nâng cấp bảo đảm an toàn hồ chứa; tiếp tục gia cố, sữa chữa nâng cấp hệ thống đê, kè chống xói lở bờ sông, bờ biển nhằm thực hiện mục tiêu thích ứng với biến đổi khí hậu. Đầu tư nạo vét khơi thông tuyến sông Đào đoạn từ Sông Son nối sông Lý Hòa.</w:t>
      </w:r>
    </w:p>
    <w:p w:rsidR="00B67822" w:rsidRPr="00BA676D" w:rsidRDefault="00F95018" w:rsidP="00F95018">
      <w:pPr>
        <w:pStyle w:val="NormalWeb"/>
        <w:widowControl w:val="0"/>
        <w:shd w:val="clear" w:color="auto" w:fill="FFFFFF"/>
        <w:spacing w:before="120" w:beforeAutospacing="0" w:after="0" w:afterAutospacing="0"/>
        <w:ind w:firstLine="567"/>
        <w:jc w:val="both"/>
        <w:textAlignment w:val="baseline"/>
        <w:rPr>
          <w:color w:val="000000"/>
          <w:sz w:val="28"/>
          <w:szCs w:val="28"/>
          <w:lang w:val="nl-NL"/>
        </w:rPr>
      </w:pPr>
      <w:r w:rsidRPr="00F95018">
        <w:rPr>
          <w:color w:val="000000"/>
          <w:sz w:val="28"/>
          <w:szCs w:val="28"/>
          <w:lang w:val="nl-NL"/>
        </w:rPr>
        <w:t xml:space="preserve">Xác định đầu tư phát triển kết cấu hạ tầng là nhiệm vụ đột phá quan trọng. Có chính sách ưu đãi để thu hút vốn đầu tư mọi thành phần kinh tế, huy động tối đa các nguồn lực cho đầu tư phát triển, tập trung các ngành, lĩnh vực mà địa phương đang có lợi thế. Phối hợp lồng ghép có hiệu quả các nguồn vốn để ưu tiên đầu tư xây dựng kết cáu hạ tầng ở các địa phương, các lĩnh vực có khả năng đẩy nhanh quá trình phát triển kinh tế, đảm bảo phúc lợi xã hội. Tranh thủ các nguồn vốn của tỉnh, trung ương để đầu tư xây dựng một số tuyến đường lớn quan trọng trong chiến lược phát triển kinh tế, xã hội, tạo nền tảng cho việc đô thị hóa. Tiếp tục xây dựng để thực hiện các chương trình, đề án trọng điểm theo phương châm “Nhà nước và nhân dân cùng làm” để xây dựng kết cáu hạ tầng trong nông nghiệp và nông thôn theo chương trình nông thôn mới; xây dựng hệ thống cơ sở hạ tầng, hạ tầng xã hội theo hướng hiện đại, gắn với phát triển đô thị </w:t>
      </w:r>
      <w:r w:rsidRPr="00F95018">
        <w:rPr>
          <w:color w:val="000000"/>
          <w:sz w:val="28"/>
          <w:szCs w:val="28"/>
          <w:lang w:val="nl-NL"/>
        </w:rPr>
        <w:lastRenderedPageBreak/>
        <w:t>văn minh.</w:t>
      </w:r>
      <w:r w:rsidR="00B67822" w:rsidRPr="00BA676D">
        <w:rPr>
          <w:color w:val="000000"/>
          <w:sz w:val="28"/>
          <w:szCs w:val="28"/>
          <w:lang w:val="nl-NL"/>
        </w:rPr>
        <w:t xml:space="preserve"> </w:t>
      </w:r>
    </w:p>
    <w:p w:rsidR="00593D4F" w:rsidRPr="00BA676D" w:rsidRDefault="00593D4F" w:rsidP="006D4ECF">
      <w:pPr>
        <w:pStyle w:val="3lever2"/>
      </w:pPr>
      <w:r w:rsidRPr="00BA676D">
        <w:t>1.3.2. Định hướng sử dụng đất phi nông nghiệp</w:t>
      </w:r>
    </w:p>
    <w:p w:rsidR="00593D4F" w:rsidRPr="00BA676D" w:rsidRDefault="00593D4F" w:rsidP="006D4ECF">
      <w:pPr>
        <w:spacing w:before="120"/>
        <w:ind w:firstLine="567"/>
        <w:jc w:val="both"/>
        <w:rPr>
          <w:i/>
          <w:sz w:val="28"/>
          <w:szCs w:val="28"/>
          <w:lang w:val="nl-NL"/>
        </w:rPr>
      </w:pPr>
      <w:r w:rsidRPr="00BA676D">
        <w:rPr>
          <w:i/>
          <w:sz w:val="28"/>
          <w:szCs w:val="28"/>
          <w:lang w:val="nl-NL"/>
        </w:rPr>
        <w:t>1.3.2.1. Định hướng sử dụng đất khu công nghiệp, cụm công nghiệp</w:t>
      </w:r>
    </w:p>
    <w:p w:rsidR="00CD3552" w:rsidRPr="00BA676D" w:rsidRDefault="00825858" w:rsidP="00AC730B">
      <w:pPr>
        <w:spacing w:before="120"/>
        <w:ind w:firstLine="567"/>
        <w:jc w:val="both"/>
        <w:rPr>
          <w:sz w:val="28"/>
          <w:szCs w:val="28"/>
          <w:lang w:val="vi-VN"/>
        </w:rPr>
      </w:pPr>
      <w:r w:rsidRPr="005D030B">
        <w:rPr>
          <w:sz w:val="28"/>
          <w:szCs w:val="28"/>
          <w:lang w:val="vi-VN"/>
        </w:rPr>
        <w:t xml:space="preserve">Định hướng phát triển khu công nghiệp, cụm công nghiệp của huyện trong thời gian tới là phát triển theo hướng công nghiệp hoá, hiện đại hoá trên cơ sở quy hoạch phát triển từng ngành gắn với lợi thế, tiềm năng từng vùng. Khuyến khích và tạo môi trường thuận lợi cho mọi thành phần kinh tế tham gia đầu tư phát triển sản xuất, cải tiến công nghệ nâng cao giá trị hàng hoá phục vụ cho sản xuất, tiêu dùng và cho xuất khẩu. Tạo bước chuyển biến rõ rệt trong công tác quy hoạch, kế hoạch. Khuyến khích và tạo điều kiện thuận lợi cho ổn định và mở rộng sản xuất các cơ sở hiện có. Hình thành các điểm, khu công nghiệp nhỏ để thu hút vốn đầu </w:t>
      </w:r>
      <w:r>
        <w:rPr>
          <w:sz w:val="28"/>
          <w:szCs w:val="28"/>
          <w:lang w:val="vi-VN"/>
        </w:rPr>
        <w:t>tư các doanh nghiệp, dân doanh.</w:t>
      </w:r>
      <w:r w:rsidRPr="00BA676D">
        <w:rPr>
          <w:sz w:val="28"/>
          <w:szCs w:val="28"/>
          <w:lang w:val="vi-VN"/>
        </w:rPr>
        <w:t xml:space="preserve"> </w:t>
      </w:r>
    </w:p>
    <w:p w:rsidR="00CD3552" w:rsidRPr="00BA676D" w:rsidRDefault="00CD3552" w:rsidP="00B55C8B">
      <w:pPr>
        <w:widowControl w:val="0"/>
        <w:spacing w:after="120"/>
        <w:ind w:firstLine="567"/>
        <w:jc w:val="both"/>
        <w:rPr>
          <w:sz w:val="28"/>
          <w:szCs w:val="28"/>
          <w:lang w:val="vi-VN"/>
        </w:rPr>
      </w:pPr>
      <w:r w:rsidRPr="00BA676D">
        <w:rPr>
          <w:sz w:val="28"/>
          <w:szCs w:val="28"/>
          <w:lang w:val="vi-VN"/>
        </w:rPr>
        <w:t xml:space="preserve">Các khu tiểu thủ công nghiệp thuộc các xã đã được định hướng trong các đồ án quy hoạch Nông thôn mới đã được phê duyệt phù hợp với định hướng phát triển đất công nghiệp và tiểu thủ công nghiệp trong đồ án này. </w:t>
      </w:r>
    </w:p>
    <w:p w:rsidR="00593D4F" w:rsidRPr="00BA676D" w:rsidRDefault="00593D4F" w:rsidP="00B55C8B">
      <w:pPr>
        <w:spacing w:after="120"/>
        <w:ind w:firstLine="567"/>
        <w:jc w:val="both"/>
        <w:rPr>
          <w:i/>
          <w:color w:val="000000"/>
          <w:sz w:val="28"/>
          <w:szCs w:val="28"/>
          <w:lang w:val="vi-VN"/>
        </w:rPr>
      </w:pPr>
      <w:r w:rsidRPr="00BA676D">
        <w:rPr>
          <w:i/>
          <w:color w:val="000000"/>
          <w:sz w:val="28"/>
          <w:szCs w:val="28"/>
          <w:lang w:val="vi-VN"/>
        </w:rPr>
        <w:t xml:space="preserve">1.3.2.2. </w:t>
      </w:r>
      <w:r w:rsidRPr="00BA676D">
        <w:rPr>
          <w:rFonts w:ascii="Times New Roman Italic" w:hAnsi="Times New Roman Italic"/>
          <w:i/>
          <w:color w:val="000000"/>
          <w:sz w:val="28"/>
          <w:szCs w:val="28"/>
          <w:lang w:val="vi-VN"/>
        </w:rPr>
        <w:t>Định hướng sử dụng đất khu đất ở, làng nghề, sản xuất phi nông nghiệp nông thôn</w:t>
      </w:r>
    </w:p>
    <w:p w:rsidR="00825858" w:rsidRPr="00BA676D" w:rsidRDefault="00825858" w:rsidP="00B55C8B">
      <w:pPr>
        <w:pStyle w:val="tittle2"/>
        <w:numPr>
          <w:ilvl w:val="0"/>
          <w:numId w:val="23"/>
        </w:numPr>
        <w:spacing w:after="120"/>
        <w:ind w:leftChars="0" w:left="0" w:firstLine="567"/>
        <w:rPr>
          <w:rFonts w:ascii="Times New Roman" w:hAnsi="Times New Roman" w:cs="Times New Roman"/>
          <w:sz w:val="28"/>
          <w:szCs w:val="28"/>
          <w:lang w:val="vi-VN"/>
        </w:rPr>
      </w:pPr>
      <w:r w:rsidRPr="00BA676D">
        <w:rPr>
          <w:rFonts w:ascii="Times New Roman" w:hAnsi="Times New Roman" w:cs="Times New Roman"/>
          <w:sz w:val="28"/>
          <w:szCs w:val="28"/>
          <w:lang w:val="vi-VN"/>
        </w:rPr>
        <w:t>Đất nhà ở mới: chủ yếu bố trí đất nhà ở mới dựa trên đồ án điều chỉnh quy hoạch chung thị trấn Hoàn Lão, quy hoạch nông thôn mới các xã, quy hoạch chi tiết khu vực Nam cầu Gianh đến sông Thanh Ba đã được phê duyệt và đặc trưng khu vực tại các khu vực sau:</w:t>
      </w:r>
    </w:p>
    <w:p w:rsidR="00825858" w:rsidRPr="00BA676D" w:rsidRDefault="00825858" w:rsidP="00B55C8B">
      <w:pPr>
        <w:pStyle w:val="tittle2"/>
        <w:spacing w:after="120"/>
        <w:ind w:leftChars="0" w:left="0" w:firstLine="567"/>
        <w:rPr>
          <w:rFonts w:ascii="Times New Roman" w:hAnsi="Times New Roman" w:cs="Times New Roman"/>
          <w:sz w:val="28"/>
          <w:szCs w:val="28"/>
          <w:lang w:val="vi-VN"/>
        </w:rPr>
      </w:pPr>
      <w:r w:rsidRPr="00BA676D">
        <w:rPr>
          <w:rFonts w:ascii="Times New Roman" w:hAnsi="Times New Roman" w:cs="Times New Roman"/>
          <w:sz w:val="28"/>
          <w:szCs w:val="28"/>
          <w:lang w:val="vi-VN"/>
        </w:rPr>
        <w:t>+ Khu vực ven đường Tỉnh lộ 561, Tỉnh lộ 560, Quốc lộ 1.</w:t>
      </w:r>
    </w:p>
    <w:p w:rsidR="00825858" w:rsidRPr="00BA676D" w:rsidRDefault="00825858" w:rsidP="00B55C8B">
      <w:pPr>
        <w:pStyle w:val="tittle2"/>
        <w:spacing w:after="120"/>
        <w:ind w:leftChars="0" w:left="0" w:firstLine="567"/>
        <w:rPr>
          <w:rFonts w:ascii="Times New Roman" w:hAnsi="Times New Roman" w:cs="Times New Roman"/>
          <w:sz w:val="28"/>
          <w:szCs w:val="28"/>
          <w:lang w:val="vi-VN"/>
        </w:rPr>
      </w:pPr>
      <w:r w:rsidRPr="00BA676D">
        <w:rPr>
          <w:rFonts w:ascii="Times New Roman" w:hAnsi="Times New Roman" w:cs="Times New Roman"/>
          <w:sz w:val="28"/>
          <w:szCs w:val="28"/>
          <w:lang w:val="vi-VN"/>
        </w:rPr>
        <w:t>+ Khu vực các trục đường liên xã, trung tâm các xã Bắc Trạch, Thanh Trạch, Mỹ Trạch, Hạ Trạch, Hả</w:t>
      </w:r>
      <w:r w:rsidR="0096170D" w:rsidRPr="00BA676D">
        <w:rPr>
          <w:rFonts w:ascii="Times New Roman" w:hAnsi="Times New Roman" w:cs="Times New Roman"/>
          <w:sz w:val="28"/>
          <w:szCs w:val="28"/>
          <w:lang w:val="vi-VN"/>
        </w:rPr>
        <w:t>i Phú</w:t>
      </w:r>
      <w:r w:rsidRPr="00BA676D">
        <w:rPr>
          <w:rFonts w:ascii="Times New Roman" w:hAnsi="Times New Roman" w:cs="Times New Roman"/>
          <w:sz w:val="28"/>
          <w:szCs w:val="28"/>
          <w:lang w:val="vi-VN"/>
        </w:rPr>
        <w:t>, Sơn Lộc, Tây Trạch, Vạn Trạ</w:t>
      </w:r>
      <w:r w:rsidR="0096170D" w:rsidRPr="00BA676D">
        <w:rPr>
          <w:rFonts w:ascii="Times New Roman" w:hAnsi="Times New Roman" w:cs="Times New Roman"/>
          <w:sz w:val="28"/>
          <w:szCs w:val="28"/>
          <w:lang w:val="vi-VN"/>
        </w:rPr>
        <w:t>ch</w:t>
      </w:r>
      <w:r w:rsidRPr="00BA676D">
        <w:rPr>
          <w:rFonts w:ascii="Times New Roman" w:hAnsi="Times New Roman" w:cs="Times New Roman"/>
          <w:sz w:val="28"/>
          <w:szCs w:val="28"/>
          <w:lang w:val="vi-VN"/>
        </w:rPr>
        <w:t xml:space="preserve">, Hòa Trạch, Đức Trạch, Đồng Trạch, Trung Trạch, Đại Trạch. </w:t>
      </w:r>
    </w:p>
    <w:p w:rsidR="00825858" w:rsidRPr="00BA676D" w:rsidRDefault="00825858" w:rsidP="00B55C8B">
      <w:pPr>
        <w:pStyle w:val="tittle2"/>
        <w:spacing w:after="120"/>
        <w:ind w:leftChars="0" w:left="0" w:firstLine="567"/>
        <w:rPr>
          <w:rFonts w:ascii="Times New Roman" w:hAnsi="Times New Roman" w:cs="Times New Roman"/>
          <w:sz w:val="28"/>
          <w:szCs w:val="28"/>
          <w:lang w:val="vi-VN"/>
        </w:rPr>
      </w:pPr>
      <w:r w:rsidRPr="00BA676D">
        <w:rPr>
          <w:rFonts w:ascii="Times New Roman" w:hAnsi="Times New Roman" w:cs="Times New Roman"/>
          <w:sz w:val="28"/>
          <w:szCs w:val="28"/>
          <w:lang w:val="vi-VN"/>
        </w:rPr>
        <w:t>+ Bổ sung các khu đất ở lẻ rải rác trong khu dân cư hiện hữu tại các xã.</w:t>
      </w:r>
    </w:p>
    <w:p w:rsidR="00825858" w:rsidRPr="00BA676D" w:rsidRDefault="00825858" w:rsidP="00B55C8B">
      <w:pPr>
        <w:pStyle w:val="tittle2"/>
        <w:spacing w:after="120"/>
        <w:ind w:leftChars="0" w:left="0" w:firstLine="567"/>
        <w:rPr>
          <w:rFonts w:ascii="Times New Roman" w:hAnsi="Times New Roman" w:cs="Times New Roman"/>
          <w:sz w:val="28"/>
          <w:szCs w:val="28"/>
          <w:lang w:val="vi-VN"/>
        </w:rPr>
      </w:pPr>
      <w:r w:rsidRPr="00BA676D">
        <w:rPr>
          <w:rFonts w:ascii="Times New Roman" w:hAnsi="Times New Roman" w:cs="Times New Roman"/>
          <w:sz w:val="28"/>
          <w:szCs w:val="28"/>
          <w:lang w:val="vi-VN"/>
        </w:rPr>
        <w:t>+ Bố trí, lấp đầy hai bên đường Quốc lộ 1, đảm bảo chỉ giới xây dựng theo quy định về chỉ giới của đường Quốc lộ 1.</w:t>
      </w:r>
    </w:p>
    <w:p w:rsidR="00593D4F" w:rsidRPr="00BA676D" w:rsidRDefault="00825858" w:rsidP="00B55C8B">
      <w:pPr>
        <w:pStyle w:val="tittle2"/>
        <w:numPr>
          <w:ilvl w:val="0"/>
          <w:numId w:val="23"/>
        </w:numPr>
        <w:spacing w:after="120"/>
        <w:ind w:leftChars="0" w:left="0" w:firstLine="567"/>
        <w:rPr>
          <w:rFonts w:ascii="Times New Roman" w:hAnsi="Times New Roman" w:cs="Times New Roman"/>
          <w:sz w:val="28"/>
          <w:szCs w:val="28"/>
          <w:lang w:val="vi-VN"/>
        </w:rPr>
      </w:pPr>
      <w:r w:rsidRPr="00BA676D">
        <w:rPr>
          <w:rFonts w:ascii="Times New Roman" w:hAnsi="Times New Roman" w:cs="Times New Roman"/>
          <w:sz w:val="28"/>
          <w:szCs w:val="28"/>
          <w:lang w:val="vi-VN"/>
        </w:rPr>
        <w:t>Đô thị - làng xóm hiện hữu: đô thị và làng xóm hiện hữu theo nguyên tắc bảo tồn. Những nơi có nhà cửa mật độ cao nên tiến hành cải tạo theo từng giai đoạn như xây mới đồng loạt, mở rộng đường…</w:t>
      </w:r>
    </w:p>
    <w:p w:rsidR="004A5B3D" w:rsidRPr="00BA676D" w:rsidRDefault="004A5B3D" w:rsidP="00B55C8B">
      <w:pPr>
        <w:widowControl w:val="0"/>
        <w:spacing w:after="120"/>
        <w:ind w:firstLine="567"/>
        <w:jc w:val="both"/>
        <w:rPr>
          <w:i/>
          <w:color w:val="000000"/>
          <w:sz w:val="28"/>
          <w:szCs w:val="28"/>
          <w:lang w:val="vi-VN"/>
        </w:rPr>
      </w:pPr>
      <w:r w:rsidRPr="00BA676D">
        <w:rPr>
          <w:i/>
          <w:color w:val="000000"/>
          <w:sz w:val="28"/>
          <w:szCs w:val="28"/>
          <w:lang w:val="vi-VN"/>
        </w:rPr>
        <w:t>1.3.2.3. Định hướng sử dụng đất quốc phòng an ninh</w:t>
      </w:r>
    </w:p>
    <w:p w:rsidR="004A5B3D" w:rsidRDefault="004A5B3D" w:rsidP="00B55C8B">
      <w:pPr>
        <w:widowControl w:val="0"/>
        <w:spacing w:after="120"/>
        <w:ind w:firstLine="567"/>
        <w:jc w:val="both"/>
        <w:rPr>
          <w:sz w:val="28"/>
          <w:szCs w:val="28"/>
          <w:lang w:val="pt-BR"/>
        </w:rPr>
      </w:pPr>
      <w:r w:rsidRPr="004A5B3D">
        <w:rPr>
          <w:sz w:val="28"/>
          <w:szCs w:val="28"/>
          <w:lang w:val="pt-BR"/>
        </w:rPr>
        <w:t xml:space="preserve">Các lô đất quy hoạch dành cho đất quân sự đã được bố trí tại các đồ án được phê duyệt vẫn giữ nguyên và thực hiện. Ngoài ra, bố trí mới các lô đất quân sự tùy theo yêu cầu huấn luyện, tác chiến... của các đơn vị quốc phòng. </w:t>
      </w:r>
    </w:p>
    <w:p w:rsidR="004A5B3D" w:rsidRPr="00BA676D" w:rsidRDefault="004A5B3D" w:rsidP="00B55C8B">
      <w:pPr>
        <w:spacing w:after="120"/>
        <w:ind w:firstLine="567"/>
        <w:jc w:val="both"/>
        <w:rPr>
          <w:i/>
          <w:color w:val="000000"/>
          <w:sz w:val="28"/>
          <w:szCs w:val="28"/>
          <w:lang w:val="pt-BR"/>
        </w:rPr>
      </w:pPr>
      <w:r w:rsidRPr="00BA676D">
        <w:rPr>
          <w:i/>
          <w:color w:val="000000"/>
          <w:sz w:val="28"/>
          <w:szCs w:val="28"/>
          <w:lang w:val="pt-BR"/>
        </w:rPr>
        <w:t>1.3.2.4. Định hướng sử dụng đất nghĩa trang, nghĩa địa</w:t>
      </w:r>
    </w:p>
    <w:p w:rsidR="004A5B3D" w:rsidRDefault="004A5B3D" w:rsidP="00B55C8B">
      <w:pPr>
        <w:spacing w:after="120"/>
        <w:ind w:firstLine="567"/>
        <w:jc w:val="both"/>
        <w:rPr>
          <w:sz w:val="28"/>
          <w:szCs w:val="28"/>
          <w:lang w:val="pt-BR"/>
        </w:rPr>
      </w:pPr>
      <w:r w:rsidRPr="004A5B3D">
        <w:rPr>
          <w:sz w:val="28"/>
          <w:szCs w:val="28"/>
          <w:lang w:val="pt-BR"/>
        </w:rPr>
        <w:t xml:space="preserve">Các khu vực đất nghĩa địa hiện hữu và các lô đất nghĩa địa được phê duyệt quy hoạch đề nghị kiểm soát không cho phát triển thêm. Ngoài ra, để đáp ứng </w:t>
      </w:r>
      <w:r w:rsidRPr="004A5B3D">
        <w:rPr>
          <w:sz w:val="28"/>
          <w:szCs w:val="28"/>
          <w:lang w:val="pt-BR"/>
        </w:rPr>
        <w:lastRenderedPageBreak/>
        <w:t>được tiêu chí đô thị loại IV, cần bố trí các khu vực nghĩa địa tập trung theo từng vùng. Khu nghĩa địa tập trung phục vụ cho thị trấn Hoàn Lão và các xã phụ cận được bố trí tại khu vực phía Tây tuyến đường Hồ Chí Minh nhánh Đông, thuộc địa phận xã Hòa Trạch. Chỉnh trang, mở rộng nghĩa địa hiện có thuộc thôn 7 của xã Mỹ Trạch để bố trí nghĩa địa tập trung cho các xã phía Bắc (Bắc Trạch, Thanh Trạch, Mỹ Trạch, Hạ Trạch); Các xã Vạn Trạch, Tây Trạch, Phú Trạch, Sơn Lộc bố trí nghĩa địa tập trung phía Đông tuyến đường Tỉnh lộ 560 thuộc địa phận xã Sơn Lộc (núi Đồng Sâm</w:t>
      </w:r>
      <w:r>
        <w:rPr>
          <w:sz w:val="28"/>
          <w:szCs w:val="28"/>
          <w:lang w:val="pt-BR"/>
        </w:rPr>
        <w:t>).</w:t>
      </w:r>
    </w:p>
    <w:p w:rsidR="004A5B3D" w:rsidRPr="00BA676D" w:rsidRDefault="004A5B3D" w:rsidP="00B55C8B">
      <w:pPr>
        <w:spacing w:after="120"/>
        <w:ind w:firstLine="567"/>
        <w:jc w:val="both"/>
        <w:rPr>
          <w:i/>
          <w:color w:val="000000"/>
          <w:sz w:val="28"/>
          <w:szCs w:val="28"/>
          <w:lang w:val="pt-BR"/>
        </w:rPr>
      </w:pPr>
      <w:r w:rsidRPr="00BA676D">
        <w:rPr>
          <w:i/>
          <w:color w:val="000000"/>
          <w:sz w:val="28"/>
          <w:szCs w:val="28"/>
          <w:lang w:val="pt-BR"/>
        </w:rPr>
        <w:t>1.3.2.5. Định hướng sử dụng đất rác thải, nước thải</w:t>
      </w:r>
    </w:p>
    <w:p w:rsidR="004A5B3D" w:rsidRPr="004A5B3D" w:rsidRDefault="004A5B3D" w:rsidP="00B55C8B">
      <w:pPr>
        <w:spacing w:after="120"/>
        <w:ind w:firstLine="567"/>
        <w:jc w:val="both"/>
        <w:rPr>
          <w:sz w:val="28"/>
          <w:szCs w:val="28"/>
          <w:lang w:val="pt-BR"/>
        </w:rPr>
      </w:pPr>
      <w:r w:rsidRPr="004A5B3D">
        <w:rPr>
          <w:sz w:val="28"/>
          <w:szCs w:val="28"/>
          <w:lang w:val="pt-BR"/>
        </w:rPr>
        <w:t>+ Bãi rác thải tại xã Lý Trạch diện tích 40</w:t>
      </w:r>
      <w:r w:rsidR="00286025">
        <w:rPr>
          <w:sz w:val="28"/>
          <w:szCs w:val="28"/>
          <w:lang w:val="pt-BR"/>
        </w:rPr>
        <w:t xml:space="preserve"> </w:t>
      </w:r>
      <w:r w:rsidRPr="004A5B3D">
        <w:rPr>
          <w:sz w:val="28"/>
          <w:szCs w:val="28"/>
          <w:lang w:val="pt-BR"/>
        </w:rPr>
        <w:t>ha.</w:t>
      </w:r>
    </w:p>
    <w:p w:rsidR="004A5B3D" w:rsidRPr="004A5B3D" w:rsidRDefault="004A5B3D" w:rsidP="00B55C8B">
      <w:pPr>
        <w:spacing w:after="120"/>
        <w:ind w:firstLine="567"/>
        <w:jc w:val="both"/>
        <w:rPr>
          <w:sz w:val="28"/>
          <w:szCs w:val="28"/>
          <w:lang w:val="pt-BR"/>
        </w:rPr>
      </w:pPr>
      <w:r w:rsidRPr="004A5B3D">
        <w:rPr>
          <w:sz w:val="28"/>
          <w:szCs w:val="28"/>
          <w:lang w:val="pt-BR"/>
        </w:rPr>
        <w:t>+ Bãi rác tại xã Thanh Trạch diện tích 15</w:t>
      </w:r>
      <w:r w:rsidR="00466C7C">
        <w:rPr>
          <w:sz w:val="28"/>
          <w:szCs w:val="28"/>
          <w:lang w:val="pt-BR"/>
        </w:rPr>
        <w:t xml:space="preserve"> </w:t>
      </w:r>
      <w:r w:rsidRPr="004A5B3D">
        <w:rPr>
          <w:sz w:val="28"/>
          <w:szCs w:val="28"/>
          <w:lang w:val="pt-BR"/>
        </w:rPr>
        <w:t>ha.</w:t>
      </w:r>
    </w:p>
    <w:p w:rsidR="004A5B3D" w:rsidRPr="004A5B3D" w:rsidRDefault="004A5B3D" w:rsidP="00B55C8B">
      <w:pPr>
        <w:spacing w:after="120"/>
        <w:ind w:firstLine="567"/>
        <w:jc w:val="both"/>
        <w:rPr>
          <w:sz w:val="28"/>
          <w:szCs w:val="28"/>
          <w:lang w:val="pt-BR"/>
        </w:rPr>
      </w:pPr>
      <w:r w:rsidRPr="004A5B3D">
        <w:rPr>
          <w:sz w:val="28"/>
          <w:szCs w:val="28"/>
          <w:lang w:val="pt-BR"/>
        </w:rPr>
        <w:t>+ Bố trí 5 trạm xử lý nước thải như sau:</w:t>
      </w:r>
    </w:p>
    <w:p w:rsidR="004A5B3D" w:rsidRPr="004A5B3D" w:rsidRDefault="004A5B3D" w:rsidP="00B55C8B">
      <w:pPr>
        <w:spacing w:after="120"/>
        <w:ind w:firstLine="567"/>
        <w:jc w:val="both"/>
        <w:rPr>
          <w:spacing w:val="-10"/>
          <w:sz w:val="28"/>
          <w:szCs w:val="28"/>
          <w:lang w:val="pt-BR"/>
        </w:rPr>
      </w:pPr>
      <w:r w:rsidRPr="004A5B3D">
        <w:rPr>
          <w:spacing w:val="-10"/>
          <w:sz w:val="28"/>
          <w:szCs w:val="28"/>
          <w:lang w:val="pt-BR"/>
        </w:rPr>
        <w:t>Tại khu vực phía Bắc xã Tây Trạch diện tích 5ha.</w:t>
      </w:r>
    </w:p>
    <w:p w:rsidR="004A5B3D" w:rsidRPr="004A5B3D" w:rsidRDefault="004A5B3D" w:rsidP="00B55C8B">
      <w:pPr>
        <w:spacing w:after="120"/>
        <w:ind w:firstLine="567"/>
        <w:jc w:val="both"/>
        <w:rPr>
          <w:sz w:val="28"/>
          <w:szCs w:val="28"/>
          <w:lang w:val="pt-BR"/>
        </w:rPr>
      </w:pPr>
      <w:r w:rsidRPr="004A5B3D">
        <w:rPr>
          <w:sz w:val="28"/>
          <w:szCs w:val="28"/>
          <w:lang w:val="pt-BR"/>
        </w:rPr>
        <w:t xml:space="preserve">Tại khu vực ruộng lúa phía Tây xã Đồng Trạch </w:t>
      </w:r>
      <w:r w:rsidRPr="004A5B3D">
        <w:rPr>
          <w:spacing w:val="-10"/>
          <w:sz w:val="28"/>
          <w:szCs w:val="28"/>
          <w:lang w:val="pt-BR"/>
        </w:rPr>
        <w:t>diện tích 3ha.</w:t>
      </w:r>
    </w:p>
    <w:p w:rsidR="004A5B3D" w:rsidRPr="004A5B3D" w:rsidRDefault="004A5B3D" w:rsidP="00B55C8B">
      <w:pPr>
        <w:spacing w:after="120"/>
        <w:ind w:firstLine="567"/>
        <w:jc w:val="both"/>
        <w:rPr>
          <w:sz w:val="28"/>
          <w:szCs w:val="28"/>
          <w:lang w:val="pt-BR"/>
        </w:rPr>
      </w:pPr>
      <w:r w:rsidRPr="004A5B3D">
        <w:rPr>
          <w:sz w:val="28"/>
          <w:szCs w:val="28"/>
          <w:lang w:val="pt-BR"/>
        </w:rPr>
        <w:t>Khu vực phía Nam sông Thanh Ba xã Thanh Trạch</w:t>
      </w:r>
      <w:r w:rsidRPr="004A5B3D">
        <w:rPr>
          <w:spacing w:val="-10"/>
          <w:sz w:val="28"/>
          <w:szCs w:val="28"/>
          <w:lang w:val="pt-BR"/>
        </w:rPr>
        <w:t xml:space="preserve"> diện tích 2ha.</w:t>
      </w:r>
    </w:p>
    <w:p w:rsidR="004A5B3D" w:rsidRPr="004A5B3D" w:rsidRDefault="004A5B3D" w:rsidP="00B55C8B">
      <w:pPr>
        <w:spacing w:after="120"/>
        <w:ind w:firstLine="567"/>
        <w:jc w:val="both"/>
        <w:rPr>
          <w:spacing w:val="-4"/>
          <w:sz w:val="28"/>
          <w:szCs w:val="28"/>
          <w:lang w:val="pt-BR"/>
        </w:rPr>
      </w:pPr>
      <w:r w:rsidRPr="004A5B3D">
        <w:rPr>
          <w:spacing w:val="-4"/>
          <w:sz w:val="28"/>
          <w:szCs w:val="28"/>
          <w:lang w:val="pt-BR"/>
        </w:rPr>
        <w:t xml:space="preserve">Tại vùng giữa của xã Mỹ Trạch </w:t>
      </w:r>
      <w:r w:rsidRPr="004A5B3D">
        <w:rPr>
          <w:spacing w:val="-10"/>
          <w:sz w:val="28"/>
          <w:szCs w:val="28"/>
          <w:lang w:val="pt-BR"/>
        </w:rPr>
        <w:t>diện tích 3ha.</w:t>
      </w:r>
    </w:p>
    <w:p w:rsidR="004A5B3D" w:rsidRPr="004A5B3D" w:rsidRDefault="004A5B3D" w:rsidP="00B55C8B">
      <w:pPr>
        <w:spacing w:after="120"/>
        <w:ind w:firstLine="567"/>
        <w:jc w:val="both"/>
        <w:rPr>
          <w:sz w:val="28"/>
          <w:szCs w:val="28"/>
          <w:lang w:val="pt-BR"/>
        </w:rPr>
      </w:pPr>
      <w:r w:rsidRPr="004A5B3D">
        <w:rPr>
          <w:sz w:val="28"/>
          <w:szCs w:val="28"/>
          <w:lang w:val="pt-BR"/>
        </w:rPr>
        <w:t xml:space="preserve">Tại khu vực đất quy hoạch công viên, cây xanh, nằm trong vùng tĩnh không của sân bay Đồng Hới tại xã Lý Trạch </w:t>
      </w:r>
      <w:r w:rsidRPr="004A5B3D">
        <w:rPr>
          <w:spacing w:val="-10"/>
          <w:sz w:val="28"/>
          <w:szCs w:val="28"/>
          <w:lang w:val="pt-BR"/>
        </w:rPr>
        <w:t>diện tích 3ha.</w:t>
      </w:r>
    </w:p>
    <w:p w:rsidR="00B67822" w:rsidRPr="00967855" w:rsidRDefault="00B67822" w:rsidP="00B55C8B">
      <w:pPr>
        <w:pStyle w:val="3lever2"/>
        <w:spacing w:before="0" w:after="120"/>
        <w:jc w:val="both"/>
        <w:rPr>
          <w:rStyle w:val="Heading1CharCharChar"/>
          <w:rFonts w:ascii="Times New Roman" w:hAnsi="Times New Roman" w:cs="Times New Roman"/>
          <w:b/>
          <w:bCs w:val="0"/>
          <w:kern w:val="0"/>
          <w:sz w:val="28"/>
          <w:szCs w:val="28"/>
          <w:lang w:val="vi-VN"/>
        </w:rPr>
      </w:pPr>
      <w:r w:rsidRPr="00967855">
        <w:rPr>
          <w:rStyle w:val="Heading1CharCharChar"/>
          <w:rFonts w:ascii="Times New Roman" w:hAnsi="Times New Roman" w:cs="Times New Roman"/>
          <w:b/>
          <w:bCs w:val="0"/>
          <w:kern w:val="0"/>
          <w:sz w:val="28"/>
          <w:szCs w:val="28"/>
          <w:lang w:val="vi-VN"/>
        </w:rPr>
        <w:t>1.3.3. Định hướng đất chưa sử dụng</w:t>
      </w:r>
    </w:p>
    <w:p w:rsidR="00054426" w:rsidRPr="00BA676D" w:rsidRDefault="00B67822" w:rsidP="00B55C8B">
      <w:pPr>
        <w:widowControl w:val="0"/>
        <w:spacing w:after="120"/>
        <w:ind w:firstLine="567"/>
        <w:jc w:val="both"/>
        <w:rPr>
          <w:spacing w:val="-2"/>
          <w:sz w:val="28"/>
          <w:szCs w:val="28"/>
          <w:lang w:val="vi-VN"/>
        </w:rPr>
      </w:pPr>
      <w:r w:rsidRPr="00B67822">
        <w:rPr>
          <w:spacing w:val="-2"/>
          <w:sz w:val="28"/>
          <w:szCs w:val="28"/>
          <w:lang w:val="vi-VN"/>
        </w:rPr>
        <w:t xml:space="preserve">Căn cứ kết quả đánh giá tiềm năng đất đai và các điều kiện khai thác quỹ đất chưa sử dụng của </w:t>
      </w:r>
      <w:r w:rsidRPr="00BA676D">
        <w:rPr>
          <w:spacing w:val="-2"/>
          <w:sz w:val="28"/>
          <w:szCs w:val="28"/>
          <w:lang w:val="vi-VN"/>
        </w:rPr>
        <w:t>huyện Bố trạch</w:t>
      </w:r>
      <w:r w:rsidRPr="00B67822">
        <w:rPr>
          <w:spacing w:val="-2"/>
          <w:sz w:val="28"/>
          <w:szCs w:val="28"/>
          <w:lang w:val="vi-VN"/>
        </w:rPr>
        <w:t xml:space="preserve"> cùng với những điều kiện khai thác sử dụng, dự kiến sẽ khai thác đất chưa sử dụng đưa vào sử dụng mục đích nông nghiệp và phi nông nghiệp. </w:t>
      </w:r>
    </w:p>
    <w:p w:rsidR="00BC7DE7" w:rsidRPr="00BA676D" w:rsidRDefault="00BC7DE7" w:rsidP="00B55C8B">
      <w:pPr>
        <w:pStyle w:val="2lever"/>
        <w:spacing w:before="0" w:after="120"/>
      </w:pPr>
      <w:bookmarkStart w:id="148" w:name="_Toc127172928"/>
      <w:r w:rsidRPr="00BA676D">
        <w:t xml:space="preserve">II. PHƯƠNG ÁN </w:t>
      </w:r>
      <w:r w:rsidR="00450AEE">
        <w:t xml:space="preserve">ĐIỀU CHỈNH </w:t>
      </w:r>
      <w:r w:rsidRPr="00BA676D">
        <w:t>QUY HOẠCH SỬ DỤNG ĐẤT</w:t>
      </w:r>
      <w:bookmarkEnd w:id="148"/>
    </w:p>
    <w:p w:rsidR="00BC7DE7" w:rsidRPr="00BA676D" w:rsidRDefault="00BC7DE7" w:rsidP="00B55C8B">
      <w:pPr>
        <w:pStyle w:val="2lever"/>
        <w:spacing w:before="0" w:after="120"/>
      </w:pPr>
      <w:bookmarkStart w:id="149" w:name="_Toc127172929"/>
      <w:r w:rsidRPr="00BA676D">
        <w:rPr>
          <w:spacing w:val="1"/>
        </w:rPr>
        <w:t>2</w:t>
      </w:r>
      <w:r w:rsidRPr="00BA676D">
        <w:rPr>
          <w:spacing w:val="-1"/>
        </w:rPr>
        <w:t>.</w:t>
      </w:r>
      <w:r w:rsidRPr="00BA676D">
        <w:rPr>
          <w:spacing w:val="1"/>
        </w:rPr>
        <w:t>1</w:t>
      </w:r>
      <w:r w:rsidRPr="00BA676D">
        <w:t>.</w:t>
      </w:r>
      <w:r w:rsidR="00623C46" w:rsidRPr="00BA676D">
        <w:t xml:space="preserve"> </w:t>
      </w:r>
      <w:r w:rsidRPr="00BA676D">
        <w:rPr>
          <w:spacing w:val="-2"/>
        </w:rPr>
        <w:t>C</w:t>
      </w:r>
      <w:r w:rsidRPr="00BA676D">
        <w:rPr>
          <w:spacing w:val="1"/>
        </w:rPr>
        <w:t>h</w:t>
      </w:r>
      <w:r w:rsidRPr="00BA676D">
        <w:t>ỉ</w:t>
      </w:r>
      <w:r w:rsidR="00623C46" w:rsidRPr="00BA676D">
        <w:t xml:space="preserve"> </w:t>
      </w:r>
      <w:r w:rsidRPr="00BA676D">
        <w:rPr>
          <w:spacing w:val="1"/>
        </w:rPr>
        <w:t>ti</w:t>
      </w:r>
      <w:r w:rsidRPr="00BA676D">
        <w:rPr>
          <w:spacing w:val="-2"/>
        </w:rPr>
        <w:t>ê</w:t>
      </w:r>
      <w:r w:rsidRPr="00BA676D">
        <w:t>u</w:t>
      </w:r>
      <w:r w:rsidR="00623C46" w:rsidRPr="00BA676D">
        <w:t xml:space="preserve"> </w:t>
      </w:r>
      <w:r w:rsidRPr="00BA676D">
        <w:rPr>
          <w:spacing w:val="1"/>
        </w:rPr>
        <w:t>ph</w:t>
      </w:r>
      <w:r w:rsidRPr="00BA676D">
        <w:rPr>
          <w:spacing w:val="-2"/>
        </w:rPr>
        <w:t>á</w:t>
      </w:r>
      <w:r w:rsidRPr="00BA676D">
        <w:t>t</w:t>
      </w:r>
      <w:r w:rsidR="00623C46" w:rsidRPr="00BA676D">
        <w:t xml:space="preserve"> </w:t>
      </w:r>
      <w:r w:rsidRPr="00BA676D">
        <w:rPr>
          <w:spacing w:val="-1"/>
        </w:rPr>
        <w:t>t</w:t>
      </w:r>
      <w:r w:rsidRPr="00BA676D">
        <w:t>r</w:t>
      </w:r>
      <w:r w:rsidRPr="00BA676D">
        <w:rPr>
          <w:spacing w:val="1"/>
        </w:rPr>
        <w:t>i</w:t>
      </w:r>
      <w:r w:rsidRPr="00BA676D">
        <w:rPr>
          <w:spacing w:val="-2"/>
        </w:rPr>
        <w:t>ể</w:t>
      </w:r>
      <w:r w:rsidRPr="00BA676D">
        <w:t>n</w:t>
      </w:r>
      <w:r w:rsidR="00623C46" w:rsidRPr="00BA676D">
        <w:t xml:space="preserve"> </w:t>
      </w:r>
      <w:r w:rsidRPr="00BA676D">
        <w:rPr>
          <w:spacing w:val="-1"/>
        </w:rPr>
        <w:t>k</w:t>
      </w:r>
      <w:r w:rsidRPr="00BA676D">
        <w:rPr>
          <w:spacing w:val="1"/>
        </w:rPr>
        <w:t>i</w:t>
      </w:r>
      <w:r w:rsidRPr="00BA676D">
        <w:rPr>
          <w:spacing w:val="-1"/>
        </w:rPr>
        <w:t>n</w:t>
      </w:r>
      <w:r w:rsidRPr="00BA676D">
        <w:t>h</w:t>
      </w:r>
      <w:r w:rsidR="00623C46" w:rsidRPr="00BA676D">
        <w:t xml:space="preserve"> </w:t>
      </w:r>
      <w:r w:rsidRPr="00BA676D">
        <w:rPr>
          <w:spacing w:val="-1"/>
        </w:rPr>
        <w:t>t</w:t>
      </w:r>
      <w:r w:rsidRPr="00BA676D">
        <w:t xml:space="preserve">ế - </w:t>
      </w:r>
      <w:r w:rsidRPr="00BA676D">
        <w:rPr>
          <w:spacing w:val="1"/>
        </w:rPr>
        <w:t>x</w:t>
      </w:r>
      <w:r w:rsidRPr="00BA676D">
        <w:t>ã</w:t>
      </w:r>
      <w:r w:rsidR="00623C46" w:rsidRPr="00BA676D">
        <w:t xml:space="preserve"> </w:t>
      </w:r>
      <w:r w:rsidRPr="00BA676D">
        <w:rPr>
          <w:spacing w:val="-1"/>
        </w:rPr>
        <w:t>h</w:t>
      </w:r>
      <w:r w:rsidRPr="00BA676D">
        <w:rPr>
          <w:spacing w:val="1"/>
        </w:rPr>
        <w:t>ộ</w:t>
      </w:r>
      <w:r w:rsidRPr="00BA676D">
        <w:rPr>
          <w:spacing w:val="-1"/>
        </w:rPr>
        <w:t>i</w:t>
      </w:r>
      <w:bookmarkEnd w:id="149"/>
      <w:r w:rsidRPr="00BA676D">
        <w:t xml:space="preserve"> </w:t>
      </w:r>
    </w:p>
    <w:p w:rsidR="00BC7DE7" w:rsidRPr="00BA676D" w:rsidRDefault="00BC7DE7" w:rsidP="00233413">
      <w:pPr>
        <w:pStyle w:val="3lever2"/>
        <w:widowControl w:val="0"/>
        <w:spacing w:before="0" w:after="120"/>
        <w:jc w:val="both"/>
        <w:outlineLvl w:val="0"/>
      </w:pPr>
      <w:bookmarkStart w:id="150" w:name="_Toc127172930"/>
      <w:r w:rsidRPr="00BA676D">
        <w:t>2</w:t>
      </w:r>
      <w:r w:rsidRPr="00BA676D">
        <w:rPr>
          <w:spacing w:val="-1"/>
        </w:rPr>
        <w:t>.</w:t>
      </w:r>
      <w:r w:rsidRPr="00BA676D">
        <w:t>1</w:t>
      </w:r>
      <w:r w:rsidRPr="00BA676D">
        <w:rPr>
          <w:spacing w:val="-3"/>
        </w:rPr>
        <w:t>.</w:t>
      </w:r>
      <w:r w:rsidRPr="00BA676D">
        <w:t>1.</w:t>
      </w:r>
      <w:r w:rsidR="00623C46" w:rsidRPr="00BA676D">
        <w:t xml:space="preserve"> </w:t>
      </w:r>
      <w:r w:rsidRPr="00BA676D">
        <w:t>C</w:t>
      </w:r>
      <w:r w:rsidRPr="00BA676D">
        <w:rPr>
          <w:spacing w:val="-1"/>
        </w:rPr>
        <w:t>h</w:t>
      </w:r>
      <w:r w:rsidRPr="00BA676D">
        <w:t>ỉ</w:t>
      </w:r>
      <w:r w:rsidR="00623C46" w:rsidRPr="00BA676D">
        <w:t xml:space="preserve"> </w:t>
      </w:r>
      <w:r w:rsidRPr="00BA676D">
        <w:rPr>
          <w:spacing w:val="-1"/>
        </w:rPr>
        <w:t>t</w:t>
      </w:r>
      <w:r w:rsidRPr="00BA676D">
        <w:t>i</w:t>
      </w:r>
      <w:r w:rsidRPr="00BA676D">
        <w:rPr>
          <w:spacing w:val="-2"/>
        </w:rPr>
        <w:t>ê</w:t>
      </w:r>
      <w:r w:rsidRPr="00BA676D">
        <w:t>u t</w:t>
      </w:r>
      <w:r w:rsidRPr="00BA676D">
        <w:rPr>
          <w:spacing w:val="-2"/>
        </w:rPr>
        <w:t>ă</w:t>
      </w:r>
      <w:r w:rsidRPr="00BA676D">
        <w:rPr>
          <w:spacing w:val="-1"/>
        </w:rPr>
        <w:t>n</w:t>
      </w:r>
      <w:r w:rsidRPr="00BA676D">
        <w:t>g t</w:t>
      </w:r>
      <w:r w:rsidRPr="00BA676D">
        <w:rPr>
          <w:spacing w:val="-2"/>
        </w:rPr>
        <w:t>r</w:t>
      </w:r>
      <w:r w:rsidRPr="00BA676D">
        <w:rPr>
          <w:spacing w:val="-1"/>
        </w:rPr>
        <w:t>ư</w:t>
      </w:r>
      <w:r w:rsidRPr="00BA676D">
        <w:t>ởng</w:t>
      </w:r>
      <w:r w:rsidR="00623C46" w:rsidRPr="00BA676D">
        <w:t xml:space="preserve"> </w:t>
      </w:r>
      <w:r w:rsidRPr="00BA676D">
        <w:t>k</w:t>
      </w:r>
      <w:r w:rsidRPr="00BA676D">
        <w:rPr>
          <w:spacing w:val="-1"/>
        </w:rPr>
        <w:t>in</w:t>
      </w:r>
      <w:r w:rsidRPr="00BA676D">
        <w:t>h tế</w:t>
      </w:r>
      <w:r w:rsidR="00623C46" w:rsidRPr="00BA676D">
        <w:t xml:space="preserve"> </w:t>
      </w:r>
      <w:r w:rsidRPr="00BA676D">
        <w:t xml:space="preserve">và </w:t>
      </w:r>
      <w:r w:rsidRPr="00BA676D">
        <w:rPr>
          <w:spacing w:val="-2"/>
        </w:rPr>
        <w:t>c</w:t>
      </w:r>
      <w:r w:rsidRPr="00BA676D">
        <w:t>hu</w:t>
      </w:r>
      <w:r w:rsidRPr="00BA676D">
        <w:rPr>
          <w:spacing w:val="-3"/>
        </w:rPr>
        <w:t>y</w:t>
      </w:r>
      <w:r w:rsidRPr="00BA676D">
        <w:t>ển</w:t>
      </w:r>
      <w:r w:rsidR="00623C46" w:rsidRPr="00BA676D">
        <w:t xml:space="preserve"> </w:t>
      </w:r>
      <w:r w:rsidRPr="00BA676D">
        <w:rPr>
          <w:spacing w:val="-1"/>
        </w:rPr>
        <w:t>d</w:t>
      </w:r>
      <w:r w:rsidRPr="00BA676D">
        <w:t>ị</w:t>
      </w:r>
      <w:r w:rsidRPr="00BA676D">
        <w:rPr>
          <w:spacing w:val="-2"/>
        </w:rPr>
        <w:t>c</w:t>
      </w:r>
      <w:r w:rsidRPr="00BA676D">
        <w:t>h</w:t>
      </w:r>
      <w:r w:rsidR="00B43164" w:rsidRPr="00BA676D">
        <w:t xml:space="preserve"> </w:t>
      </w:r>
      <w:r w:rsidRPr="00BA676D">
        <w:t>cơ c</w:t>
      </w:r>
      <w:r w:rsidRPr="00BA676D">
        <w:rPr>
          <w:spacing w:val="-2"/>
        </w:rPr>
        <w:t>ấ</w:t>
      </w:r>
      <w:r w:rsidRPr="00BA676D">
        <w:t>u</w:t>
      </w:r>
      <w:r w:rsidR="00623C46" w:rsidRPr="00BA676D">
        <w:t xml:space="preserve"> </w:t>
      </w:r>
      <w:r w:rsidRPr="00BA676D">
        <w:t>k</w:t>
      </w:r>
      <w:r w:rsidRPr="00BA676D">
        <w:rPr>
          <w:spacing w:val="-1"/>
        </w:rPr>
        <w:t>i</w:t>
      </w:r>
      <w:r w:rsidRPr="00BA676D">
        <w:t>nh</w:t>
      </w:r>
      <w:r w:rsidR="00623C46" w:rsidRPr="00BA676D">
        <w:t xml:space="preserve"> </w:t>
      </w:r>
      <w:r w:rsidRPr="00BA676D">
        <w:rPr>
          <w:spacing w:val="-1"/>
        </w:rPr>
        <w:t>t</w:t>
      </w:r>
      <w:r w:rsidR="00C87812" w:rsidRPr="00BA676D">
        <w:t>ế</w:t>
      </w:r>
      <w:bookmarkEnd w:id="150"/>
    </w:p>
    <w:p w:rsidR="005C3FC6" w:rsidRPr="00BA676D" w:rsidRDefault="005C3FC6" w:rsidP="00B55C8B">
      <w:pPr>
        <w:widowControl w:val="0"/>
        <w:autoSpaceDE w:val="0"/>
        <w:autoSpaceDN w:val="0"/>
        <w:adjustRightInd w:val="0"/>
        <w:spacing w:after="120"/>
        <w:ind w:firstLine="567"/>
        <w:jc w:val="both"/>
        <w:rPr>
          <w:sz w:val="28"/>
          <w:szCs w:val="28"/>
          <w:lang w:val="vi-VN"/>
        </w:rPr>
      </w:pPr>
      <w:r w:rsidRPr="00BA676D">
        <w:rPr>
          <w:sz w:val="28"/>
          <w:szCs w:val="28"/>
          <w:lang w:val="vi-VN"/>
        </w:rPr>
        <w:t>Huy động mọi</w:t>
      </w:r>
      <w:r w:rsidR="0096170D" w:rsidRPr="00BA676D">
        <w:rPr>
          <w:sz w:val="28"/>
          <w:szCs w:val="28"/>
          <w:lang w:val="vi-VN"/>
        </w:rPr>
        <w:t xml:space="preserve"> nguồn lực để đầu tư phát triển</w:t>
      </w:r>
      <w:r w:rsidRPr="00BA676D">
        <w:rPr>
          <w:sz w:val="28"/>
          <w:szCs w:val="28"/>
          <w:lang w:val="vi-VN"/>
        </w:rPr>
        <w:t>, trước hết cho tăng trưởng kinh tế, thoát khỏi tụt hậu, đạt trên mức trung bình của toàn tỉnh ở mọi lĩnh vực; tạo cơ sở nền tảng cho mục tiêu đưa huyện Bố Trạch trở thành một trong những huyện có kinh tế - xã hội phát triển của tỉnh.</w:t>
      </w:r>
    </w:p>
    <w:p w:rsidR="005C3FC6" w:rsidRDefault="005C3FC6" w:rsidP="00B55C8B">
      <w:pPr>
        <w:spacing w:after="120"/>
        <w:ind w:firstLine="567"/>
        <w:jc w:val="both"/>
        <w:rPr>
          <w:i/>
          <w:sz w:val="28"/>
          <w:szCs w:val="28"/>
        </w:rPr>
      </w:pPr>
      <w:r>
        <w:rPr>
          <w:i/>
          <w:sz w:val="28"/>
          <w:szCs w:val="28"/>
          <w:lang w:val="vi-VN"/>
        </w:rPr>
        <w:t xml:space="preserve">a) </w:t>
      </w:r>
      <w:r>
        <w:rPr>
          <w:i/>
          <w:sz w:val="28"/>
          <w:szCs w:val="28"/>
        </w:rPr>
        <w:t>Về phát triển kinh tế</w:t>
      </w:r>
    </w:p>
    <w:p w:rsidR="005C3FC6" w:rsidRPr="005521AC" w:rsidRDefault="005C3FC6" w:rsidP="00B55C8B">
      <w:pPr>
        <w:pStyle w:val="ListParagraph"/>
        <w:numPr>
          <w:ilvl w:val="0"/>
          <w:numId w:val="8"/>
        </w:numPr>
        <w:autoSpaceDE w:val="0"/>
        <w:autoSpaceDN w:val="0"/>
        <w:adjustRightInd w:val="0"/>
        <w:spacing w:after="120"/>
        <w:ind w:left="0" w:firstLine="567"/>
        <w:contextualSpacing w:val="0"/>
        <w:jc w:val="both"/>
        <w:rPr>
          <w:spacing w:val="-6"/>
          <w:sz w:val="28"/>
          <w:szCs w:val="28"/>
        </w:rPr>
      </w:pPr>
      <w:r w:rsidRPr="005521AC">
        <w:rPr>
          <w:spacing w:val="-6"/>
          <w:sz w:val="28"/>
          <w:szCs w:val="28"/>
        </w:rPr>
        <w:t>Giá trị sản xuất nông, lâm nghiệp và thủy sản tăng bình quân hàng năm 5,4%.</w:t>
      </w:r>
    </w:p>
    <w:p w:rsidR="005C3FC6" w:rsidRPr="005521AC" w:rsidRDefault="005C3FC6" w:rsidP="006D4ECF">
      <w:pPr>
        <w:pStyle w:val="ListParagraph"/>
        <w:numPr>
          <w:ilvl w:val="0"/>
          <w:numId w:val="8"/>
        </w:numPr>
        <w:autoSpaceDE w:val="0"/>
        <w:autoSpaceDN w:val="0"/>
        <w:adjustRightInd w:val="0"/>
        <w:spacing w:before="120"/>
        <w:ind w:left="0" w:firstLine="567"/>
        <w:contextualSpacing w:val="0"/>
        <w:jc w:val="both"/>
        <w:rPr>
          <w:spacing w:val="-6"/>
          <w:sz w:val="28"/>
          <w:szCs w:val="28"/>
        </w:rPr>
      </w:pPr>
      <w:r w:rsidRPr="005521AC">
        <w:rPr>
          <w:spacing w:val="-6"/>
          <w:sz w:val="28"/>
          <w:szCs w:val="28"/>
        </w:rPr>
        <w:t>Giá trị sản xuất công nghiệp - xây dựng tăng bình quân hàng năm 8,3%.</w:t>
      </w:r>
    </w:p>
    <w:p w:rsidR="005C3FC6" w:rsidRPr="005521AC" w:rsidRDefault="005C3FC6" w:rsidP="006D4ECF">
      <w:pPr>
        <w:pStyle w:val="ListParagraph"/>
        <w:numPr>
          <w:ilvl w:val="0"/>
          <w:numId w:val="8"/>
        </w:numPr>
        <w:autoSpaceDE w:val="0"/>
        <w:autoSpaceDN w:val="0"/>
        <w:adjustRightInd w:val="0"/>
        <w:spacing w:before="120"/>
        <w:ind w:left="0" w:firstLine="567"/>
        <w:contextualSpacing w:val="0"/>
        <w:jc w:val="both"/>
        <w:rPr>
          <w:spacing w:val="-8"/>
          <w:sz w:val="28"/>
          <w:szCs w:val="28"/>
        </w:rPr>
      </w:pPr>
      <w:r w:rsidRPr="005521AC">
        <w:rPr>
          <w:spacing w:val="-8"/>
          <w:sz w:val="28"/>
          <w:szCs w:val="28"/>
        </w:rPr>
        <w:t xml:space="preserve">Giá trị sản xuất một số </w:t>
      </w:r>
      <w:r w:rsidR="00B95937">
        <w:rPr>
          <w:spacing w:val="-8"/>
          <w:sz w:val="28"/>
          <w:szCs w:val="28"/>
        </w:rPr>
        <w:t>ngành</w:t>
      </w:r>
      <w:r w:rsidRPr="005521AC">
        <w:rPr>
          <w:spacing w:val="-8"/>
          <w:sz w:val="28"/>
          <w:szCs w:val="28"/>
        </w:rPr>
        <w:t xml:space="preserve"> dịch vụ chủ yếu tăng bình quân hàng năm 7,4%</w:t>
      </w:r>
      <w:r w:rsidR="005521AC">
        <w:rPr>
          <w:spacing w:val="-8"/>
          <w:sz w:val="28"/>
          <w:szCs w:val="28"/>
        </w:rPr>
        <w:t>.</w:t>
      </w:r>
    </w:p>
    <w:p w:rsidR="005C3FC6" w:rsidRPr="00881B9F" w:rsidRDefault="005C3FC6" w:rsidP="006D4ECF">
      <w:pPr>
        <w:pStyle w:val="ListParagraph"/>
        <w:numPr>
          <w:ilvl w:val="0"/>
          <w:numId w:val="8"/>
        </w:numPr>
        <w:autoSpaceDE w:val="0"/>
        <w:autoSpaceDN w:val="0"/>
        <w:adjustRightInd w:val="0"/>
        <w:spacing w:before="120"/>
        <w:ind w:left="0" w:firstLine="567"/>
        <w:contextualSpacing w:val="0"/>
        <w:jc w:val="both"/>
        <w:rPr>
          <w:sz w:val="28"/>
          <w:szCs w:val="28"/>
        </w:rPr>
      </w:pPr>
      <w:r>
        <w:rPr>
          <w:sz w:val="28"/>
          <w:szCs w:val="28"/>
        </w:rPr>
        <w:t>Đến năm 2025, có trên 80% số xã đạt chuẩn nông thôn mới; trong đó: xây dựng 2-3 xã đạt chuẩn nông thôn mới nâng cao.</w:t>
      </w:r>
    </w:p>
    <w:p w:rsidR="005C3FC6" w:rsidRDefault="005C3FC6" w:rsidP="006D4ECF">
      <w:pPr>
        <w:pStyle w:val="ListParagraph"/>
        <w:numPr>
          <w:ilvl w:val="0"/>
          <w:numId w:val="11"/>
        </w:numPr>
        <w:spacing w:before="120"/>
        <w:ind w:left="0" w:firstLine="567"/>
        <w:contextualSpacing w:val="0"/>
        <w:jc w:val="both"/>
        <w:rPr>
          <w:sz w:val="28"/>
          <w:szCs w:val="28"/>
        </w:rPr>
      </w:pPr>
      <w:r>
        <w:rPr>
          <w:sz w:val="28"/>
          <w:szCs w:val="28"/>
        </w:rPr>
        <w:lastRenderedPageBreak/>
        <w:t>Tốc độ tăng trưởng kinh tế bình quân giai đoạn 2021 - 2025 đạt 13,5% và giai đoạn 2026 - 2030 đạt 15%</w:t>
      </w:r>
    </w:p>
    <w:p w:rsidR="005C3FC6" w:rsidRPr="005521AC" w:rsidRDefault="005C3FC6" w:rsidP="006D4ECF">
      <w:pPr>
        <w:pStyle w:val="ListParagraph"/>
        <w:numPr>
          <w:ilvl w:val="0"/>
          <w:numId w:val="11"/>
        </w:numPr>
        <w:spacing w:before="120"/>
        <w:ind w:left="0" w:firstLine="567"/>
        <w:contextualSpacing w:val="0"/>
        <w:jc w:val="both"/>
        <w:rPr>
          <w:spacing w:val="-6"/>
          <w:sz w:val="28"/>
          <w:szCs w:val="28"/>
        </w:rPr>
      </w:pPr>
      <w:r w:rsidRPr="005521AC">
        <w:rPr>
          <w:spacing w:val="-6"/>
          <w:sz w:val="28"/>
          <w:szCs w:val="28"/>
        </w:rPr>
        <w:t>Giá trị sản xuất nông nghiệp giai đoạn 2021 - 2030 tăng bình quân 4,5 - 5.0%.</w:t>
      </w:r>
    </w:p>
    <w:p w:rsidR="005C3FC6" w:rsidRDefault="005C3FC6" w:rsidP="006D4ECF">
      <w:pPr>
        <w:pStyle w:val="ListParagraph"/>
        <w:numPr>
          <w:ilvl w:val="0"/>
          <w:numId w:val="11"/>
        </w:numPr>
        <w:spacing w:before="120"/>
        <w:ind w:left="0" w:firstLine="567"/>
        <w:contextualSpacing w:val="0"/>
        <w:jc w:val="both"/>
        <w:rPr>
          <w:sz w:val="28"/>
          <w:szCs w:val="28"/>
        </w:rPr>
      </w:pPr>
      <w:r>
        <w:rPr>
          <w:sz w:val="28"/>
          <w:szCs w:val="28"/>
        </w:rPr>
        <w:t>Giá trị sản xuất công nghiệp và xây dựng giai đoạn 2021 - 2030 tăng bình quân 12,0 - 14,0%.</w:t>
      </w:r>
    </w:p>
    <w:p w:rsidR="005C3FC6" w:rsidRPr="005521AC" w:rsidRDefault="005C3FC6" w:rsidP="006D4ECF">
      <w:pPr>
        <w:pStyle w:val="ListParagraph"/>
        <w:numPr>
          <w:ilvl w:val="0"/>
          <w:numId w:val="11"/>
        </w:numPr>
        <w:spacing w:before="120"/>
        <w:ind w:left="0" w:firstLine="567"/>
        <w:contextualSpacing w:val="0"/>
        <w:jc w:val="both"/>
        <w:rPr>
          <w:spacing w:val="-6"/>
          <w:sz w:val="28"/>
          <w:szCs w:val="28"/>
        </w:rPr>
      </w:pPr>
      <w:r w:rsidRPr="005521AC">
        <w:rPr>
          <w:spacing w:val="-6"/>
          <w:sz w:val="28"/>
          <w:szCs w:val="28"/>
        </w:rPr>
        <w:t xml:space="preserve">Giá trị các </w:t>
      </w:r>
      <w:r w:rsidR="00B95937">
        <w:rPr>
          <w:spacing w:val="-6"/>
          <w:sz w:val="28"/>
          <w:szCs w:val="28"/>
        </w:rPr>
        <w:t>ngành</w:t>
      </w:r>
      <w:r w:rsidRPr="005521AC">
        <w:rPr>
          <w:spacing w:val="-6"/>
          <w:sz w:val="28"/>
          <w:szCs w:val="28"/>
        </w:rPr>
        <w:t xml:space="preserve"> dịch vụ giai đoạn 2021 - 2030 tăng bình quân 16,0 - 17,0%.</w:t>
      </w:r>
    </w:p>
    <w:p w:rsidR="005C3FC6" w:rsidRPr="00116105" w:rsidRDefault="005C3FC6" w:rsidP="006D4ECF">
      <w:pPr>
        <w:pStyle w:val="ListParagraph"/>
        <w:numPr>
          <w:ilvl w:val="0"/>
          <w:numId w:val="11"/>
        </w:numPr>
        <w:spacing w:before="120"/>
        <w:ind w:left="0" w:firstLine="567"/>
        <w:contextualSpacing w:val="0"/>
        <w:jc w:val="both"/>
        <w:rPr>
          <w:sz w:val="28"/>
          <w:szCs w:val="28"/>
        </w:rPr>
      </w:pPr>
      <w:r>
        <w:rPr>
          <w:sz w:val="28"/>
          <w:szCs w:val="28"/>
        </w:rPr>
        <w:t>Thu nhập bình quân đầu người: Năm 2025 đạt 120 triệu đồng và năm 2030 đạt 210 triệu đồng.</w:t>
      </w:r>
    </w:p>
    <w:p w:rsidR="005C3FC6" w:rsidRDefault="005C3FC6" w:rsidP="006D4ECF">
      <w:pPr>
        <w:pStyle w:val="ListParagraph"/>
        <w:numPr>
          <w:ilvl w:val="0"/>
          <w:numId w:val="11"/>
        </w:numPr>
        <w:spacing w:before="120"/>
        <w:ind w:left="0" w:firstLine="567"/>
        <w:contextualSpacing w:val="0"/>
        <w:jc w:val="both"/>
        <w:rPr>
          <w:sz w:val="28"/>
          <w:szCs w:val="28"/>
        </w:rPr>
      </w:pPr>
      <w:r>
        <w:rPr>
          <w:sz w:val="28"/>
          <w:szCs w:val="28"/>
        </w:rPr>
        <w:t xml:space="preserve">Chuyển dịch cơ cấu kinh tế theo hướng tăng dần tỷ trọng các </w:t>
      </w:r>
      <w:r w:rsidR="00B95937">
        <w:rPr>
          <w:sz w:val="28"/>
          <w:szCs w:val="28"/>
        </w:rPr>
        <w:t>ngành</w:t>
      </w:r>
      <w:r>
        <w:rPr>
          <w:sz w:val="28"/>
          <w:szCs w:val="28"/>
        </w:rPr>
        <w:t xml:space="preserve"> dịch vụ và công nghiệp. Đến năm 2025, tỷ trọng nông nghiệp chiếm 25,3%, công nghiệp chiếm 30,4% và dịch vụ chiếm 44,3%</w:t>
      </w:r>
      <w:r w:rsidR="007B5CAD">
        <w:rPr>
          <w:sz w:val="28"/>
          <w:szCs w:val="28"/>
        </w:rPr>
        <w:t>.</w:t>
      </w:r>
    </w:p>
    <w:p w:rsidR="005C3FC6" w:rsidRPr="00116105" w:rsidRDefault="005C3FC6" w:rsidP="006D4ECF">
      <w:pPr>
        <w:pStyle w:val="ListParagraph"/>
        <w:numPr>
          <w:ilvl w:val="0"/>
          <w:numId w:val="11"/>
        </w:numPr>
        <w:spacing w:before="120"/>
        <w:ind w:left="0" w:firstLine="567"/>
        <w:contextualSpacing w:val="0"/>
        <w:jc w:val="both"/>
        <w:rPr>
          <w:sz w:val="28"/>
          <w:szCs w:val="28"/>
        </w:rPr>
      </w:pPr>
      <w:r>
        <w:rPr>
          <w:sz w:val="28"/>
          <w:szCs w:val="28"/>
        </w:rPr>
        <w:t>Sản lượng lương thực: Năm 2025 đạt 68 ngàn tấn và năm 2030 đạt 87 ngàn tấn.</w:t>
      </w:r>
    </w:p>
    <w:p w:rsidR="005C3FC6" w:rsidRDefault="005C3FC6" w:rsidP="006D4ECF">
      <w:pPr>
        <w:spacing w:before="120"/>
        <w:ind w:firstLine="567"/>
        <w:jc w:val="both"/>
        <w:rPr>
          <w:i/>
          <w:sz w:val="28"/>
          <w:szCs w:val="28"/>
        </w:rPr>
      </w:pPr>
      <w:r>
        <w:rPr>
          <w:i/>
          <w:sz w:val="28"/>
          <w:szCs w:val="28"/>
        </w:rPr>
        <w:t>b</w:t>
      </w:r>
      <w:r>
        <w:rPr>
          <w:i/>
          <w:sz w:val="28"/>
          <w:szCs w:val="28"/>
          <w:lang w:val="vi-VN"/>
        </w:rPr>
        <w:t xml:space="preserve">) </w:t>
      </w:r>
      <w:r>
        <w:rPr>
          <w:i/>
          <w:sz w:val="28"/>
          <w:szCs w:val="28"/>
        </w:rPr>
        <w:t>Về phát triển xã hội</w:t>
      </w:r>
    </w:p>
    <w:p w:rsidR="005C3FC6" w:rsidRPr="00D81FDC" w:rsidRDefault="005C3FC6" w:rsidP="006D4ECF">
      <w:pPr>
        <w:pStyle w:val="ListParagraph"/>
        <w:numPr>
          <w:ilvl w:val="0"/>
          <w:numId w:val="9"/>
        </w:numPr>
        <w:spacing w:before="120"/>
        <w:ind w:left="0" w:firstLine="567"/>
        <w:contextualSpacing w:val="0"/>
        <w:jc w:val="both"/>
        <w:rPr>
          <w:sz w:val="28"/>
          <w:szCs w:val="28"/>
        </w:rPr>
      </w:pPr>
      <w:r w:rsidRPr="00D81FDC">
        <w:rPr>
          <w:sz w:val="28"/>
          <w:szCs w:val="28"/>
        </w:rPr>
        <w:t>Tạo việc làm mới bình quân hàng năm cho trên 3.500 lao động, trong đó xuất khẩu lao động trên 1.100 lao động.</w:t>
      </w:r>
    </w:p>
    <w:p w:rsidR="005C3FC6" w:rsidRPr="00D81FDC" w:rsidRDefault="005C3FC6" w:rsidP="006D4ECF">
      <w:pPr>
        <w:pStyle w:val="ListParagraph"/>
        <w:numPr>
          <w:ilvl w:val="0"/>
          <w:numId w:val="9"/>
        </w:numPr>
        <w:spacing w:before="120"/>
        <w:ind w:left="0" w:firstLine="567"/>
        <w:contextualSpacing w:val="0"/>
        <w:jc w:val="both"/>
        <w:rPr>
          <w:sz w:val="28"/>
          <w:szCs w:val="28"/>
        </w:rPr>
      </w:pPr>
      <w:r w:rsidRPr="00D81FDC">
        <w:rPr>
          <w:sz w:val="28"/>
          <w:szCs w:val="28"/>
        </w:rPr>
        <w:t>Tốc độ tăng dân số hàng năm 0,6%.</w:t>
      </w:r>
    </w:p>
    <w:p w:rsidR="005C3FC6" w:rsidRPr="00D81FDC" w:rsidRDefault="005C3FC6" w:rsidP="006D4ECF">
      <w:pPr>
        <w:pStyle w:val="ListParagraph"/>
        <w:numPr>
          <w:ilvl w:val="0"/>
          <w:numId w:val="9"/>
        </w:numPr>
        <w:spacing w:before="120"/>
        <w:ind w:left="0" w:firstLine="567"/>
        <w:contextualSpacing w:val="0"/>
        <w:jc w:val="both"/>
        <w:rPr>
          <w:sz w:val="28"/>
          <w:szCs w:val="28"/>
        </w:rPr>
      </w:pPr>
      <w:r w:rsidRPr="00D81FDC">
        <w:rPr>
          <w:sz w:val="28"/>
          <w:szCs w:val="28"/>
        </w:rPr>
        <w:t>Số hộ nghèo giảm bình quân 200 hộ/năm.</w:t>
      </w:r>
    </w:p>
    <w:p w:rsidR="005C3FC6" w:rsidRDefault="005C3FC6" w:rsidP="006D4ECF">
      <w:pPr>
        <w:pStyle w:val="ListParagraph"/>
        <w:numPr>
          <w:ilvl w:val="0"/>
          <w:numId w:val="9"/>
        </w:numPr>
        <w:spacing w:before="120"/>
        <w:ind w:left="0" w:firstLine="567"/>
        <w:contextualSpacing w:val="0"/>
        <w:jc w:val="both"/>
        <w:rPr>
          <w:sz w:val="28"/>
          <w:szCs w:val="28"/>
        </w:rPr>
      </w:pPr>
      <w:r w:rsidRPr="00D81FDC">
        <w:rPr>
          <w:sz w:val="28"/>
          <w:szCs w:val="28"/>
        </w:rPr>
        <w:t>Bình quân hằng năm, có 83% hộ gia đình đạt tiêu chuẩn gia đình văn hóa; 78% thôn, bản, tiểu khu, tổ dân phố đạt danh hiệu văn hóa.</w:t>
      </w:r>
    </w:p>
    <w:p w:rsidR="005C3FC6" w:rsidRDefault="005C3FC6" w:rsidP="006D4ECF">
      <w:pPr>
        <w:pStyle w:val="ListParagraph"/>
        <w:numPr>
          <w:ilvl w:val="0"/>
          <w:numId w:val="9"/>
        </w:numPr>
        <w:spacing w:before="120"/>
        <w:ind w:left="0" w:firstLine="567"/>
        <w:contextualSpacing w:val="0"/>
        <w:jc w:val="both"/>
        <w:rPr>
          <w:sz w:val="28"/>
          <w:szCs w:val="28"/>
        </w:rPr>
      </w:pPr>
      <w:r>
        <w:rPr>
          <w:sz w:val="28"/>
          <w:szCs w:val="28"/>
        </w:rPr>
        <w:t>Tỷ lệ tăng dân số tự nhiên 2025 khoảng 0,87% và đến năm 2030 là 0,8%.</w:t>
      </w:r>
    </w:p>
    <w:p w:rsidR="00AD67FA" w:rsidRPr="00AD67FA" w:rsidRDefault="00AD67FA" w:rsidP="006D4ECF">
      <w:pPr>
        <w:pStyle w:val="ListParagraph"/>
        <w:numPr>
          <w:ilvl w:val="0"/>
          <w:numId w:val="9"/>
        </w:numPr>
        <w:spacing w:before="120"/>
        <w:ind w:left="0" w:firstLine="567"/>
        <w:contextualSpacing w:val="0"/>
        <w:jc w:val="both"/>
        <w:rPr>
          <w:i/>
          <w:sz w:val="28"/>
          <w:szCs w:val="28"/>
        </w:rPr>
      </w:pPr>
      <w:r w:rsidRPr="00AD67FA">
        <w:rPr>
          <w:sz w:val="28"/>
          <w:szCs w:val="28"/>
        </w:rPr>
        <w:t xml:space="preserve">Giảm tỷ lệ hộ nghèo hàng năm 2 - 3% </w:t>
      </w:r>
    </w:p>
    <w:p w:rsidR="00AD67FA" w:rsidRPr="00AD67FA" w:rsidRDefault="00AD67FA" w:rsidP="006D4ECF">
      <w:pPr>
        <w:pStyle w:val="ListParagraph"/>
        <w:numPr>
          <w:ilvl w:val="0"/>
          <w:numId w:val="9"/>
        </w:numPr>
        <w:spacing w:before="120"/>
        <w:ind w:left="0" w:firstLine="567"/>
        <w:contextualSpacing w:val="0"/>
        <w:jc w:val="both"/>
        <w:rPr>
          <w:i/>
          <w:sz w:val="28"/>
          <w:szCs w:val="28"/>
        </w:rPr>
      </w:pPr>
      <w:r w:rsidRPr="00AD67FA">
        <w:rPr>
          <w:i/>
          <w:sz w:val="28"/>
          <w:szCs w:val="28"/>
        </w:rPr>
        <w:t>Đến năm 2030</w:t>
      </w:r>
    </w:p>
    <w:p w:rsidR="005C3FC6" w:rsidRDefault="00AD67FA" w:rsidP="006D4ECF">
      <w:pPr>
        <w:pStyle w:val="ListParagraph"/>
        <w:widowControl w:val="0"/>
        <w:spacing w:before="120"/>
        <w:ind w:left="0" w:firstLine="567"/>
        <w:contextualSpacing w:val="0"/>
        <w:jc w:val="both"/>
        <w:rPr>
          <w:sz w:val="28"/>
          <w:szCs w:val="28"/>
        </w:rPr>
      </w:pPr>
      <w:r>
        <w:rPr>
          <w:sz w:val="28"/>
          <w:szCs w:val="28"/>
        </w:rPr>
        <w:t xml:space="preserve">+ </w:t>
      </w:r>
      <w:r w:rsidR="005C3FC6">
        <w:rPr>
          <w:sz w:val="28"/>
          <w:szCs w:val="28"/>
        </w:rPr>
        <w:t>100% trường tiểu học đạt chuẩn quốc gia cấp độ 1, trong đó trên 65% đạt cấp độ 2; có trên 90% trường THCS đạt chuẩn quốc gia.</w:t>
      </w:r>
    </w:p>
    <w:p w:rsidR="005C3FC6" w:rsidRDefault="00AD67FA" w:rsidP="006D4ECF">
      <w:pPr>
        <w:pStyle w:val="ListParagraph"/>
        <w:widowControl w:val="0"/>
        <w:spacing w:before="120"/>
        <w:ind w:left="0" w:firstLine="567"/>
        <w:contextualSpacing w:val="0"/>
        <w:jc w:val="both"/>
        <w:rPr>
          <w:sz w:val="28"/>
          <w:szCs w:val="28"/>
        </w:rPr>
      </w:pPr>
      <w:r>
        <w:rPr>
          <w:sz w:val="28"/>
          <w:szCs w:val="28"/>
        </w:rPr>
        <w:t xml:space="preserve">+ </w:t>
      </w:r>
      <w:r w:rsidR="005C3FC6">
        <w:rPr>
          <w:sz w:val="28"/>
          <w:szCs w:val="28"/>
        </w:rPr>
        <w:t>100% trạm y tế, thị trấn đạt chuẩn Quôc gia về y tế; tỷ lệ trẻ em dưới 5 tuổi suy dinh dưỡng: dưới 5%.</w:t>
      </w:r>
    </w:p>
    <w:p w:rsidR="005C3FC6" w:rsidRDefault="00AD67FA" w:rsidP="006D4ECF">
      <w:pPr>
        <w:pStyle w:val="ListParagraph"/>
        <w:spacing w:before="120"/>
        <w:ind w:left="0" w:firstLine="567"/>
        <w:contextualSpacing w:val="0"/>
        <w:jc w:val="both"/>
        <w:rPr>
          <w:sz w:val="28"/>
          <w:szCs w:val="28"/>
        </w:rPr>
      </w:pPr>
      <w:r>
        <w:rPr>
          <w:sz w:val="28"/>
          <w:szCs w:val="28"/>
        </w:rPr>
        <w:t xml:space="preserve">+ </w:t>
      </w:r>
      <w:r w:rsidR="005C3FC6">
        <w:rPr>
          <w:sz w:val="28"/>
          <w:szCs w:val="28"/>
        </w:rPr>
        <w:t>90% hộ gia đình đạt chuẩn văn hóa, 80% làng bản, tiểu khu, cơ quan đơn vị đạt làng văn hóa.</w:t>
      </w:r>
    </w:p>
    <w:p w:rsidR="00AD67FA" w:rsidRPr="00AD67FA" w:rsidRDefault="00AD67FA" w:rsidP="006D4ECF">
      <w:pPr>
        <w:pStyle w:val="ListParagraph"/>
        <w:spacing w:before="120"/>
        <w:ind w:left="567"/>
        <w:contextualSpacing w:val="0"/>
        <w:jc w:val="both"/>
        <w:rPr>
          <w:sz w:val="28"/>
          <w:szCs w:val="28"/>
        </w:rPr>
      </w:pPr>
      <w:r>
        <w:rPr>
          <w:sz w:val="28"/>
          <w:szCs w:val="28"/>
        </w:rPr>
        <w:t>+ Tỷ lệ hộ nghèo còn khoảng dưới 2%.</w:t>
      </w:r>
    </w:p>
    <w:p w:rsidR="005C3FC6" w:rsidRDefault="005C3FC6" w:rsidP="006D4ECF">
      <w:pPr>
        <w:spacing w:before="120"/>
        <w:ind w:firstLine="567"/>
        <w:jc w:val="both"/>
        <w:rPr>
          <w:i/>
          <w:sz w:val="28"/>
          <w:szCs w:val="28"/>
        </w:rPr>
      </w:pPr>
      <w:r>
        <w:rPr>
          <w:i/>
          <w:sz w:val="28"/>
          <w:szCs w:val="28"/>
        </w:rPr>
        <w:t>c</w:t>
      </w:r>
      <w:r>
        <w:rPr>
          <w:i/>
          <w:sz w:val="28"/>
          <w:szCs w:val="28"/>
          <w:lang w:val="vi-VN"/>
        </w:rPr>
        <w:t xml:space="preserve">) </w:t>
      </w:r>
      <w:r>
        <w:rPr>
          <w:i/>
          <w:sz w:val="28"/>
          <w:szCs w:val="28"/>
        </w:rPr>
        <w:t>Về môi trường</w:t>
      </w:r>
    </w:p>
    <w:p w:rsidR="005C3FC6" w:rsidRPr="00AC4DEA" w:rsidRDefault="005C3FC6" w:rsidP="006D4ECF">
      <w:pPr>
        <w:pStyle w:val="ListParagraph"/>
        <w:numPr>
          <w:ilvl w:val="0"/>
          <w:numId w:val="10"/>
        </w:numPr>
        <w:spacing w:before="120"/>
        <w:ind w:left="0" w:firstLine="567"/>
        <w:contextualSpacing w:val="0"/>
        <w:jc w:val="both"/>
        <w:rPr>
          <w:sz w:val="28"/>
          <w:szCs w:val="28"/>
        </w:rPr>
      </w:pPr>
      <w:r w:rsidRPr="00AC4DEA">
        <w:rPr>
          <w:sz w:val="28"/>
          <w:szCs w:val="28"/>
        </w:rPr>
        <w:t>Đến năm 2025:</w:t>
      </w:r>
    </w:p>
    <w:p w:rsidR="005C3FC6" w:rsidRDefault="005C3FC6" w:rsidP="006D4ECF">
      <w:pPr>
        <w:spacing w:before="120"/>
        <w:ind w:firstLine="567"/>
        <w:jc w:val="both"/>
        <w:rPr>
          <w:sz w:val="28"/>
          <w:szCs w:val="28"/>
        </w:rPr>
      </w:pPr>
      <w:r>
        <w:rPr>
          <w:sz w:val="28"/>
          <w:szCs w:val="28"/>
        </w:rPr>
        <w:t>+ Tỷ lệ hộ dân dùng nước sạch và nước hợp vệ sinh 98%; trong đó, 55% hộ dân dùng nước sạch.</w:t>
      </w:r>
    </w:p>
    <w:p w:rsidR="00AC4DEA" w:rsidRDefault="005C3FC6" w:rsidP="006D4ECF">
      <w:pPr>
        <w:spacing w:before="120"/>
        <w:ind w:firstLine="567"/>
        <w:jc w:val="both"/>
        <w:rPr>
          <w:sz w:val="28"/>
          <w:szCs w:val="28"/>
        </w:rPr>
      </w:pPr>
      <w:r>
        <w:rPr>
          <w:sz w:val="28"/>
          <w:szCs w:val="28"/>
        </w:rPr>
        <w:lastRenderedPageBreak/>
        <w:t xml:space="preserve">+ Trên 90% hộ gia đình, tổ chức, đơn vị được thu </w:t>
      </w:r>
      <w:r w:rsidR="00C67969">
        <w:rPr>
          <w:sz w:val="28"/>
          <w:szCs w:val="28"/>
        </w:rPr>
        <w:t>gom rác thải; trên 85% rác thải</w:t>
      </w:r>
      <w:r>
        <w:rPr>
          <w:sz w:val="28"/>
          <w:szCs w:val="28"/>
        </w:rPr>
        <w:t xml:space="preserve"> sinh hoạt được được thu gom, xử lý theo quy định.</w:t>
      </w:r>
    </w:p>
    <w:p w:rsidR="002E3564" w:rsidRPr="002E3564" w:rsidRDefault="002E3564" w:rsidP="006D4ECF">
      <w:pPr>
        <w:spacing w:before="120"/>
        <w:ind w:firstLine="567"/>
        <w:jc w:val="both"/>
        <w:rPr>
          <w:sz w:val="28"/>
          <w:szCs w:val="28"/>
        </w:rPr>
      </w:pPr>
      <w:r w:rsidRPr="005D030B">
        <w:rPr>
          <w:bCs/>
          <w:i/>
          <w:kern w:val="32"/>
          <w:sz w:val="28"/>
          <w:szCs w:val="28"/>
          <w:lang w:val="vi-VN"/>
        </w:rPr>
        <w:t xml:space="preserve">(Nguồn: </w:t>
      </w:r>
      <w:r w:rsidRPr="005D030B">
        <w:rPr>
          <w:i/>
          <w:sz w:val="28"/>
          <w:szCs w:val="28"/>
          <w:lang w:val="vi-VN"/>
        </w:rPr>
        <w:t xml:space="preserve">Dự thảo </w:t>
      </w:r>
      <w:r w:rsidRPr="005D030B">
        <w:rPr>
          <w:bCs/>
          <w:i/>
          <w:kern w:val="32"/>
          <w:sz w:val="28"/>
          <w:szCs w:val="28"/>
          <w:lang w:val="vi-VN"/>
        </w:rPr>
        <w:t xml:space="preserve">Báo cáo Chính trị của Ban Chấp hành Đảng bộ </w:t>
      </w:r>
      <w:r w:rsidRPr="005D030B">
        <w:rPr>
          <w:i/>
          <w:sz w:val="28"/>
          <w:szCs w:val="28"/>
          <w:lang w:val="vi-VN"/>
        </w:rPr>
        <w:t>huyện</w:t>
      </w:r>
      <w:r w:rsidRPr="005D030B">
        <w:rPr>
          <w:bCs/>
          <w:i/>
          <w:kern w:val="32"/>
          <w:sz w:val="28"/>
          <w:szCs w:val="28"/>
          <w:lang w:val="vi-VN"/>
        </w:rPr>
        <w:t xml:space="preserve"> khóa XIX, tại Đại hội Đại biểu Đảng bộ </w:t>
      </w:r>
      <w:r w:rsidRPr="005D030B">
        <w:rPr>
          <w:i/>
          <w:sz w:val="28"/>
          <w:szCs w:val="28"/>
          <w:lang w:val="vi-VN"/>
        </w:rPr>
        <w:t>huyện</w:t>
      </w:r>
      <w:r w:rsidRPr="005D030B">
        <w:rPr>
          <w:bCs/>
          <w:i/>
          <w:kern w:val="32"/>
          <w:sz w:val="28"/>
          <w:szCs w:val="28"/>
          <w:lang w:val="vi-VN"/>
        </w:rPr>
        <w:t xml:space="preserve"> lần thứ XX</w:t>
      </w:r>
      <w:r w:rsidRPr="005D030B">
        <w:rPr>
          <w:i/>
          <w:sz w:val="28"/>
          <w:szCs w:val="28"/>
          <w:lang w:val="vi-VN"/>
        </w:rPr>
        <w:t>I</w:t>
      </w:r>
      <w:r w:rsidRPr="005D030B">
        <w:rPr>
          <w:bCs/>
          <w:i/>
          <w:kern w:val="32"/>
          <w:sz w:val="28"/>
          <w:szCs w:val="28"/>
          <w:lang w:val="vi-VN"/>
        </w:rPr>
        <w:t>, nhiệm kỳ 20</w:t>
      </w:r>
      <w:r w:rsidRPr="005D030B">
        <w:rPr>
          <w:i/>
          <w:sz w:val="28"/>
          <w:szCs w:val="28"/>
          <w:lang w:val="vi-VN"/>
        </w:rPr>
        <w:t>20</w:t>
      </w:r>
      <w:r w:rsidRPr="005D030B">
        <w:rPr>
          <w:bCs/>
          <w:i/>
          <w:kern w:val="32"/>
          <w:sz w:val="28"/>
          <w:szCs w:val="28"/>
          <w:lang w:val="vi-VN"/>
        </w:rPr>
        <w:t>-</w:t>
      </w:r>
      <w:r w:rsidRPr="005D030B">
        <w:rPr>
          <w:i/>
          <w:sz w:val="28"/>
          <w:szCs w:val="28"/>
          <w:lang w:val="vi-VN"/>
        </w:rPr>
        <w:t>2025</w:t>
      </w:r>
      <w:r>
        <w:rPr>
          <w:i/>
          <w:sz w:val="28"/>
          <w:szCs w:val="28"/>
        </w:rPr>
        <w:t>; Quy hoạch tỉnh Quảng Bình đến năm 2030, tầm nhìn đến 2050)</w:t>
      </w:r>
    </w:p>
    <w:p w:rsidR="00BC7DE7" w:rsidRPr="00FE6CF8" w:rsidRDefault="00BC7DE7" w:rsidP="00233413">
      <w:pPr>
        <w:pStyle w:val="3lever2"/>
        <w:outlineLvl w:val="0"/>
      </w:pPr>
      <w:bookmarkStart w:id="151" w:name="_Toc127172931"/>
      <w:r w:rsidRPr="00FE6CF8">
        <w:t>2</w:t>
      </w:r>
      <w:r w:rsidRPr="00FE6CF8">
        <w:rPr>
          <w:spacing w:val="-1"/>
        </w:rPr>
        <w:t>.</w:t>
      </w:r>
      <w:r w:rsidRPr="00FE6CF8">
        <w:t>1</w:t>
      </w:r>
      <w:r w:rsidRPr="00FE6CF8">
        <w:rPr>
          <w:spacing w:val="-3"/>
        </w:rPr>
        <w:t>.</w:t>
      </w:r>
      <w:r w:rsidRPr="00FE6CF8">
        <w:t>2.</w:t>
      </w:r>
      <w:r w:rsidR="00623C46" w:rsidRPr="00FE6CF8">
        <w:t xml:space="preserve"> </w:t>
      </w:r>
      <w:r w:rsidRPr="00FE6CF8">
        <w:t>C</w:t>
      </w:r>
      <w:r w:rsidRPr="00FE6CF8">
        <w:rPr>
          <w:spacing w:val="-1"/>
        </w:rPr>
        <w:t>h</w:t>
      </w:r>
      <w:r w:rsidRPr="00FE6CF8">
        <w:t>ỉ</w:t>
      </w:r>
      <w:r w:rsidR="00623C46" w:rsidRPr="00FE6CF8">
        <w:t xml:space="preserve"> </w:t>
      </w:r>
      <w:r w:rsidRPr="00FE6CF8">
        <w:rPr>
          <w:spacing w:val="-1"/>
        </w:rPr>
        <w:t>t</w:t>
      </w:r>
      <w:r w:rsidRPr="00FE6CF8">
        <w:t>i</w:t>
      </w:r>
      <w:r w:rsidRPr="00FE6CF8">
        <w:rPr>
          <w:spacing w:val="-2"/>
        </w:rPr>
        <w:t>ê</w:t>
      </w:r>
      <w:r w:rsidRPr="00FE6CF8">
        <w:t>u</w:t>
      </w:r>
      <w:r w:rsidR="00623C46" w:rsidRPr="00FE6CF8">
        <w:t xml:space="preserve"> </w:t>
      </w:r>
      <w:r w:rsidRPr="00FE6CF8">
        <w:rPr>
          <w:spacing w:val="-1"/>
        </w:rPr>
        <w:t>q</w:t>
      </w:r>
      <w:r w:rsidRPr="00FE6CF8">
        <w:t>uy</w:t>
      </w:r>
      <w:r w:rsidR="00623C46" w:rsidRPr="00FE6CF8">
        <w:t xml:space="preserve"> </w:t>
      </w:r>
      <w:r w:rsidRPr="00FE6CF8">
        <w:t>h</w:t>
      </w:r>
      <w:r w:rsidRPr="00FE6CF8">
        <w:rPr>
          <w:spacing w:val="-1"/>
        </w:rPr>
        <w:t>o</w:t>
      </w:r>
      <w:r w:rsidRPr="00FE6CF8">
        <w:t>ạch</w:t>
      </w:r>
      <w:r w:rsidR="00623C46" w:rsidRPr="00FE6CF8">
        <w:t xml:space="preserve"> </w:t>
      </w:r>
      <w:r w:rsidRPr="00FE6CF8">
        <w:t>ph</w:t>
      </w:r>
      <w:r w:rsidRPr="00FE6CF8">
        <w:rPr>
          <w:spacing w:val="-2"/>
        </w:rPr>
        <w:t>á</w:t>
      </w:r>
      <w:r w:rsidRPr="00FE6CF8">
        <w:t>t</w:t>
      </w:r>
      <w:r w:rsidR="00623C46" w:rsidRPr="00FE6CF8">
        <w:t xml:space="preserve"> </w:t>
      </w:r>
      <w:r w:rsidRPr="00FE6CF8">
        <w:rPr>
          <w:spacing w:val="-1"/>
        </w:rPr>
        <w:t>t</w:t>
      </w:r>
      <w:r w:rsidRPr="00FE6CF8">
        <w:t>ri</w:t>
      </w:r>
      <w:r w:rsidRPr="00FE6CF8">
        <w:rPr>
          <w:spacing w:val="-2"/>
        </w:rPr>
        <w:t>ể</w:t>
      </w:r>
      <w:r w:rsidRPr="00FE6CF8">
        <w:t>n</w:t>
      </w:r>
      <w:r w:rsidR="00623C46" w:rsidRPr="00FE6CF8">
        <w:t xml:space="preserve"> </w:t>
      </w:r>
      <w:r w:rsidRPr="00FE6CF8">
        <w:t>c</w:t>
      </w:r>
      <w:r w:rsidRPr="00FE6CF8">
        <w:rPr>
          <w:spacing w:val="-2"/>
        </w:rPr>
        <w:t>á</w:t>
      </w:r>
      <w:r w:rsidRPr="00FE6CF8">
        <w:t xml:space="preserve">c </w:t>
      </w:r>
      <w:r w:rsidRPr="00FE6CF8">
        <w:rPr>
          <w:spacing w:val="-1"/>
        </w:rPr>
        <w:t>n</w:t>
      </w:r>
      <w:r w:rsidRPr="00FE6CF8">
        <w:t>g</w:t>
      </w:r>
      <w:r w:rsidRPr="00FE6CF8">
        <w:rPr>
          <w:spacing w:val="-2"/>
        </w:rPr>
        <w:t>à</w:t>
      </w:r>
      <w:r w:rsidRPr="00FE6CF8">
        <w:t>nh</w:t>
      </w:r>
      <w:r w:rsidR="00623C46" w:rsidRPr="00FE6CF8">
        <w:t xml:space="preserve"> </w:t>
      </w:r>
      <w:r w:rsidRPr="00FE6CF8">
        <w:t>k</w:t>
      </w:r>
      <w:r w:rsidRPr="00FE6CF8">
        <w:rPr>
          <w:spacing w:val="-1"/>
        </w:rPr>
        <w:t>in</w:t>
      </w:r>
      <w:r w:rsidRPr="00FE6CF8">
        <w:t>h t</w:t>
      </w:r>
      <w:r w:rsidR="00C87812" w:rsidRPr="00FE6CF8">
        <w:t>ế</w:t>
      </w:r>
      <w:bookmarkEnd w:id="151"/>
    </w:p>
    <w:p w:rsidR="00325E13" w:rsidRDefault="005C3FC6" w:rsidP="006D4ECF">
      <w:pPr>
        <w:autoSpaceDE w:val="0"/>
        <w:autoSpaceDN w:val="0"/>
        <w:adjustRightInd w:val="0"/>
        <w:spacing w:before="120"/>
        <w:ind w:firstLine="567"/>
        <w:jc w:val="both"/>
        <w:rPr>
          <w:i/>
          <w:sz w:val="28"/>
          <w:szCs w:val="28"/>
        </w:rPr>
      </w:pPr>
      <w:r w:rsidRPr="005C3FC6">
        <w:rPr>
          <w:i/>
          <w:sz w:val="28"/>
          <w:szCs w:val="28"/>
        </w:rPr>
        <w:t>2.1.2.1. Khu vực kinh tế nông, lâm nghiệp và thủy sản</w:t>
      </w:r>
    </w:p>
    <w:p w:rsidR="005C3FC6" w:rsidRDefault="005C3FC6" w:rsidP="006D4ECF">
      <w:pPr>
        <w:autoSpaceDE w:val="0"/>
        <w:autoSpaceDN w:val="0"/>
        <w:adjustRightInd w:val="0"/>
        <w:spacing w:before="120"/>
        <w:ind w:firstLine="567"/>
        <w:jc w:val="both"/>
        <w:rPr>
          <w:sz w:val="28"/>
          <w:szCs w:val="28"/>
        </w:rPr>
      </w:pPr>
      <w:r>
        <w:rPr>
          <w:sz w:val="28"/>
          <w:szCs w:val="28"/>
        </w:rPr>
        <w:t xml:space="preserve">Phát triển nông, lâm nghiệp và thủy sản: Xây dựng một nền nông nghiệp toàn diện theo hướng sản xuất hàng hóa. Từng bước công nghiệp hóa, hiện đại hóa </w:t>
      </w:r>
      <w:r w:rsidR="00B95937">
        <w:rPr>
          <w:sz w:val="28"/>
          <w:szCs w:val="28"/>
        </w:rPr>
        <w:t>ngành</w:t>
      </w:r>
      <w:r>
        <w:rPr>
          <w:sz w:val="28"/>
          <w:szCs w:val="28"/>
        </w:rPr>
        <w:t xml:space="preserve"> nông nghiệp; điều chỉnh cơ cấu cây trồng, vật nuôi hợp lý theo hướng tăng nhanh tỷ trọng chăn nuôi, thủy sản; phát triển dịch vụ nông nghiệp.</w:t>
      </w:r>
    </w:p>
    <w:p w:rsidR="005C3FC6" w:rsidRDefault="005C3FC6" w:rsidP="006D4ECF">
      <w:pPr>
        <w:autoSpaceDE w:val="0"/>
        <w:autoSpaceDN w:val="0"/>
        <w:adjustRightInd w:val="0"/>
        <w:spacing w:before="120"/>
        <w:ind w:firstLine="567"/>
        <w:jc w:val="both"/>
        <w:rPr>
          <w:i/>
          <w:sz w:val="28"/>
          <w:szCs w:val="28"/>
        </w:rPr>
      </w:pPr>
      <w:r w:rsidRPr="005C3FC6">
        <w:rPr>
          <w:i/>
          <w:sz w:val="28"/>
          <w:szCs w:val="28"/>
        </w:rPr>
        <w:t>Nông nghiệ</w:t>
      </w:r>
      <w:r w:rsidR="00D564CC">
        <w:rPr>
          <w:i/>
          <w:sz w:val="28"/>
          <w:szCs w:val="28"/>
        </w:rPr>
        <w:t>p</w:t>
      </w:r>
    </w:p>
    <w:p w:rsidR="005C3FC6" w:rsidRDefault="005C3FC6" w:rsidP="006D4ECF">
      <w:pPr>
        <w:pStyle w:val="ListParagraph"/>
        <w:numPr>
          <w:ilvl w:val="0"/>
          <w:numId w:val="10"/>
        </w:numPr>
        <w:autoSpaceDE w:val="0"/>
        <w:autoSpaceDN w:val="0"/>
        <w:adjustRightInd w:val="0"/>
        <w:spacing w:before="120"/>
        <w:ind w:left="0" w:firstLine="567"/>
        <w:contextualSpacing w:val="0"/>
        <w:jc w:val="both"/>
        <w:rPr>
          <w:sz w:val="28"/>
          <w:szCs w:val="28"/>
        </w:rPr>
      </w:pPr>
      <w:r>
        <w:rPr>
          <w:sz w:val="28"/>
          <w:szCs w:val="28"/>
        </w:rPr>
        <w:t>Ổn định diện tích đất trồng lúa. Mở rộng vùng thâm canh lúa cao sản ở các xã: Đại Trạch, Trung Trạch, Hoàn Trạch, Vạn Trạch, Cự Nẫm, Hưng Trạch, Bắc Trạch, Hạ Trạch. Phấn đấu đến năm 2030, sản lượng lương thực đạt trên 87 ngàn tấn.</w:t>
      </w:r>
    </w:p>
    <w:p w:rsidR="005C3FC6" w:rsidRDefault="005C3FC6" w:rsidP="006D4ECF">
      <w:pPr>
        <w:pStyle w:val="ListParagraph"/>
        <w:numPr>
          <w:ilvl w:val="0"/>
          <w:numId w:val="10"/>
        </w:numPr>
        <w:autoSpaceDE w:val="0"/>
        <w:autoSpaceDN w:val="0"/>
        <w:adjustRightInd w:val="0"/>
        <w:spacing w:before="120"/>
        <w:ind w:left="0" w:firstLine="567"/>
        <w:contextualSpacing w:val="0"/>
        <w:jc w:val="both"/>
        <w:rPr>
          <w:sz w:val="28"/>
          <w:szCs w:val="28"/>
        </w:rPr>
      </w:pPr>
      <w:r>
        <w:rPr>
          <w:sz w:val="28"/>
          <w:szCs w:val="28"/>
        </w:rPr>
        <w:t>Tập trung phát triển cây công nghiệp, nhất là cây cao su, hồ tiêu, săn nguyên liệu. Phấn đấu đến năm 2030, tăng diện tích cây cao su, tập trung ở các xã dọc đường Hồ Chí Minh (nhánh Đông).</w:t>
      </w:r>
    </w:p>
    <w:p w:rsidR="005C3FC6" w:rsidRDefault="005C3FC6" w:rsidP="006D4ECF">
      <w:pPr>
        <w:pStyle w:val="ListParagraph"/>
        <w:numPr>
          <w:ilvl w:val="0"/>
          <w:numId w:val="10"/>
        </w:numPr>
        <w:autoSpaceDE w:val="0"/>
        <w:autoSpaceDN w:val="0"/>
        <w:adjustRightInd w:val="0"/>
        <w:spacing w:before="120"/>
        <w:ind w:left="0" w:firstLine="567"/>
        <w:contextualSpacing w:val="0"/>
        <w:jc w:val="both"/>
        <w:rPr>
          <w:sz w:val="28"/>
          <w:szCs w:val="28"/>
        </w:rPr>
      </w:pPr>
      <w:r>
        <w:rPr>
          <w:sz w:val="28"/>
          <w:szCs w:val="28"/>
        </w:rPr>
        <w:t>Đẩy nhanh tốc độ phát triển tổng đàn và nâng cao chất lượng đàn với các đối tượng</w:t>
      </w:r>
      <w:r w:rsidR="00103014">
        <w:rPr>
          <w:sz w:val="28"/>
          <w:szCs w:val="28"/>
        </w:rPr>
        <w:t xml:space="preserve"> nuôi chủ lực: trâu bò, lợn</w:t>
      </w:r>
      <w:r w:rsidR="00D03465">
        <w:rPr>
          <w:sz w:val="28"/>
          <w:szCs w:val="28"/>
        </w:rPr>
        <w:t>, gia cầm; đồng thời, chú trọng phát triển các đối tượng nuôi khác như: dê, thỏ, ong, ba ba. Phấn đấu đến năm 2030, tỷ trọng giá trị chăn nuôi chiếm trên 50% tổng giá trị sản xuất nông nghiệp; tỷ lệ sinh hóa đàn bò đạt 30 - 34%; tỷ lệ nạc hóa đàn lợn đạt 95%.</w:t>
      </w:r>
    </w:p>
    <w:p w:rsidR="00D03465" w:rsidRDefault="00D03465" w:rsidP="006D4ECF">
      <w:pPr>
        <w:pStyle w:val="ListParagraph"/>
        <w:widowControl w:val="0"/>
        <w:autoSpaceDE w:val="0"/>
        <w:autoSpaceDN w:val="0"/>
        <w:adjustRightInd w:val="0"/>
        <w:spacing w:before="120"/>
        <w:ind w:left="0" w:firstLine="567"/>
        <w:contextualSpacing w:val="0"/>
        <w:jc w:val="both"/>
        <w:rPr>
          <w:sz w:val="28"/>
          <w:szCs w:val="28"/>
        </w:rPr>
      </w:pPr>
      <w:r w:rsidRPr="00D03465">
        <w:rPr>
          <w:i/>
          <w:sz w:val="28"/>
          <w:szCs w:val="28"/>
        </w:rPr>
        <w:t>Lâm nghiệp:</w:t>
      </w:r>
      <w:r>
        <w:rPr>
          <w:sz w:val="28"/>
          <w:szCs w:val="28"/>
        </w:rPr>
        <w:t xml:space="preserve"> Xây dựng và phát triển vốn rừng, bảo vệ, chăm sóc rừng, nhất là rừng phòng hộ đầu nguồn khu vực Phong Nha - Kẻ Bàng, rừng ven biển chống cát bay, cát lấp. Quy hoạch lại rừng trồng, đẩy mạnh trồng rừng kinh tế, làm giàu rừng một cách hợp lý. Phấn đấu đến hàng năm nâng dần độ che phủ rừng đạt trên 85%.</w:t>
      </w:r>
    </w:p>
    <w:p w:rsidR="00D03465" w:rsidRPr="00D03465" w:rsidRDefault="00D03465" w:rsidP="009D413F">
      <w:pPr>
        <w:pStyle w:val="ListParagraph"/>
        <w:widowControl w:val="0"/>
        <w:autoSpaceDE w:val="0"/>
        <w:autoSpaceDN w:val="0"/>
        <w:adjustRightInd w:val="0"/>
        <w:spacing w:before="120"/>
        <w:ind w:left="0" w:firstLine="567"/>
        <w:contextualSpacing w:val="0"/>
        <w:jc w:val="both"/>
        <w:rPr>
          <w:sz w:val="28"/>
          <w:szCs w:val="28"/>
        </w:rPr>
      </w:pPr>
      <w:r w:rsidRPr="00D03465">
        <w:rPr>
          <w:i/>
          <w:sz w:val="28"/>
          <w:szCs w:val="28"/>
        </w:rPr>
        <w:t>Thủy sản:</w:t>
      </w:r>
      <w:r>
        <w:rPr>
          <w:sz w:val="28"/>
          <w:szCs w:val="28"/>
        </w:rPr>
        <w:t xml:space="preserve"> Phát triển thủy sản đồng bộ, toàn diện cả về nuôi trồng, đánh bắt, chế biến và dịch vụ hậu cần nghề cá. Tiếp tục khai thác thế mạnh về kinh tế biển; tăng cường đánh bắt xa bờ, giảm dần khai thác ven bờ để bảo tồn và phát triển nguồn lợi thủy sản.</w:t>
      </w:r>
    </w:p>
    <w:p w:rsidR="005C3FC6" w:rsidRDefault="00D03465" w:rsidP="00C52C74">
      <w:pPr>
        <w:widowControl w:val="0"/>
        <w:autoSpaceDE w:val="0"/>
        <w:autoSpaceDN w:val="0"/>
        <w:adjustRightInd w:val="0"/>
        <w:spacing w:before="120"/>
        <w:ind w:firstLine="567"/>
        <w:jc w:val="both"/>
        <w:rPr>
          <w:i/>
          <w:sz w:val="28"/>
          <w:szCs w:val="28"/>
        </w:rPr>
      </w:pPr>
      <w:r w:rsidRPr="004E423F">
        <w:rPr>
          <w:i/>
          <w:sz w:val="28"/>
          <w:szCs w:val="28"/>
        </w:rPr>
        <w:t>2.1.2.2</w:t>
      </w:r>
      <w:r w:rsidR="004E423F" w:rsidRPr="004E423F">
        <w:rPr>
          <w:i/>
          <w:sz w:val="28"/>
          <w:szCs w:val="28"/>
        </w:rPr>
        <w:t>. Phát triển công nghiệp - xây dựng</w:t>
      </w:r>
    </w:p>
    <w:p w:rsidR="004E423F" w:rsidRPr="004E423F" w:rsidRDefault="004E423F" w:rsidP="00C52C74">
      <w:pPr>
        <w:pStyle w:val="ListParagraph"/>
        <w:widowControl w:val="0"/>
        <w:numPr>
          <w:ilvl w:val="0"/>
          <w:numId w:val="12"/>
        </w:numPr>
        <w:autoSpaceDE w:val="0"/>
        <w:autoSpaceDN w:val="0"/>
        <w:adjustRightInd w:val="0"/>
        <w:spacing w:before="120" w:line="288" w:lineRule="auto"/>
        <w:ind w:left="0" w:firstLine="567"/>
        <w:contextualSpacing w:val="0"/>
        <w:jc w:val="both"/>
        <w:rPr>
          <w:sz w:val="28"/>
          <w:szCs w:val="28"/>
        </w:rPr>
      </w:pPr>
      <w:r w:rsidRPr="004E423F">
        <w:rPr>
          <w:sz w:val="28"/>
          <w:szCs w:val="28"/>
        </w:rPr>
        <w:t xml:space="preserve">Phát triển nhanh các </w:t>
      </w:r>
      <w:r w:rsidR="00B95937">
        <w:rPr>
          <w:sz w:val="28"/>
          <w:szCs w:val="28"/>
        </w:rPr>
        <w:t>ngành</w:t>
      </w:r>
      <w:r w:rsidRPr="004E423F">
        <w:rPr>
          <w:sz w:val="28"/>
          <w:szCs w:val="28"/>
        </w:rPr>
        <w:t xml:space="preserve"> công nghiệp có lợi thế như: Công nghiệp sản xuất </w:t>
      </w:r>
      <w:r w:rsidR="0058581E">
        <w:rPr>
          <w:sz w:val="28"/>
          <w:szCs w:val="28"/>
        </w:rPr>
        <w:t>vật liệu xây dựng</w:t>
      </w:r>
      <w:r w:rsidRPr="004E423F">
        <w:rPr>
          <w:sz w:val="28"/>
          <w:szCs w:val="28"/>
        </w:rPr>
        <w:t>, công nghiệp chế biến các sản phẩm nông, lâm nghiệp và thủy sản... Hình thành các cụm, điểm công nghiệp - tiểu thủ nghiệp tập trung gắn với quy hoạch các cụm làng nghề.</w:t>
      </w:r>
    </w:p>
    <w:p w:rsidR="004E423F" w:rsidRPr="004E423F" w:rsidRDefault="004E423F" w:rsidP="007B5CAD">
      <w:pPr>
        <w:pStyle w:val="ListParagraph"/>
        <w:numPr>
          <w:ilvl w:val="0"/>
          <w:numId w:val="12"/>
        </w:numPr>
        <w:autoSpaceDE w:val="0"/>
        <w:autoSpaceDN w:val="0"/>
        <w:adjustRightInd w:val="0"/>
        <w:spacing w:before="120" w:line="288" w:lineRule="auto"/>
        <w:ind w:left="0" w:firstLine="567"/>
        <w:contextualSpacing w:val="0"/>
        <w:jc w:val="both"/>
        <w:rPr>
          <w:i/>
          <w:sz w:val="28"/>
          <w:szCs w:val="28"/>
        </w:rPr>
      </w:pPr>
      <w:r w:rsidRPr="004E423F">
        <w:rPr>
          <w:sz w:val="28"/>
          <w:szCs w:val="28"/>
        </w:rPr>
        <w:lastRenderedPageBreak/>
        <w:t>Một số cơ sở sản xuất công nghiệp chủ yếu ưu tiên đầu tư: Các cơ sở chế biến nước mắm, cà gai leo, nấm linh chi, sâm bố chính, cơ sở xay xát chế biến lương thực, nhà máy chế biến mủ cao su, nhà máy sản xuất gạch Tuynel, Nhà máy sản xuất nước khoáng, xí nghiệp sản xuất hàng cơ khí, công cụ, xưởng sửa chữa, đóng tàu...</w:t>
      </w:r>
    </w:p>
    <w:p w:rsidR="004E423F" w:rsidRDefault="00FC3046" w:rsidP="007B5CAD">
      <w:pPr>
        <w:autoSpaceDE w:val="0"/>
        <w:autoSpaceDN w:val="0"/>
        <w:adjustRightInd w:val="0"/>
        <w:spacing w:before="120" w:line="288" w:lineRule="auto"/>
        <w:ind w:firstLine="567"/>
        <w:jc w:val="both"/>
        <w:rPr>
          <w:i/>
          <w:sz w:val="28"/>
          <w:szCs w:val="28"/>
        </w:rPr>
      </w:pPr>
      <w:r>
        <w:rPr>
          <w:i/>
          <w:sz w:val="28"/>
          <w:szCs w:val="28"/>
        </w:rPr>
        <w:t>2.1.2.3. Phát triển các ng</w:t>
      </w:r>
      <w:r w:rsidR="004E423F" w:rsidRPr="004E423F">
        <w:rPr>
          <w:i/>
          <w:sz w:val="28"/>
          <w:szCs w:val="28"/>
        </w:rPr>
        <w:t>ành dịch vụ</w:t>
      </w:r>
    </w:p>
    <w:p w:rsidR="004E423F" w:rsidRPr="00E03BC6" w:rsidRDefault="00E03BC6" w:rsidP="007B5CAD">
      <w:pPr>
        <w:pStyle w:val="ListParagraph"/>
        <w:numPr>
          <w:ilvl w:val="0"/>
          <w:numId w:val="13"/>
        </w:numPr>
        <w:autoSpaceDE w:val="0"/>
        <w:autoSpaceDN w:val="0"/>
        <w:adjustRightInd w:val="0"/>
        <w:spacing w:before="120" w:line="288" w:lineRule="auto"/>
        <w:ind w:left="0" w:firstLine="567"/>
        <w:contextualSpacing w:val="0"/>
        <w:jc w:val="both"/>
        <w:rPr>
          <w:sz w:val="28"/>
          <w:szCs w:val="28"/>
        </w:rPr>
      </w:pPr>
      <w:r w:rsidRPr="00E03BC6">
        <w:rPr>
          <w:sz w:val="28"/>
          <w:szCs w:val="28"/>
        </w:rPr>
        <w:t xml:space="preserve">Phát triển thương mại dịch vụ trên địa bàn là nhiệm vụ hàng đầu trong phát triển kinh tế của huyện trong giai đoạn từ nay đến 2030. Ưu tiên phát triển nhanh </w:t>
      </w:r>
      <w:r w:rsidR="00B95937">
        <w:rPr>
          <w:sz w:val="28"/>
          <w:szCs w:val="28"/>
        </w:rPr>
        <w:t>ngành</w:t>
      </w:r>
      <w:r w:rsidRPr="00E03BC6">
        <w:rPr>
          <w:sz w:val="28"/>
          <w:szCs w:val="28"/>
        </w:rPr>
        <w:t xml:space="preserve"> du lịch, tạo bước đột phá, tăng nhanh tỷ trọng trong cơ cấu kinh tế củ</w:t>
      </w:r>
      <w:r w:rsidR="007B5CAD">
        <w:rPr>
          <w:sz w:val="28"/>
          <w:szCs w:val="28"/>
        </w:rPr>
        <w:t>a huyện. Du lịch được coi là ng</w:t>
      </w:r>
      <w:r w:rsidRPr="00E03BC6">
        <w:rPr>
          <w:sz w:val="28"/>
          <w:szCs w:val="28"/>
        </w:rPr>
        <w:t>ành ưu tiên phát triển và là động lực phát triển của huyện.</w:t>
      </w:r>
    </w:p>
    <w:p w:rsidR="00E03BC6" w:rsidRPr="00E03BC6" w:rsidRDefault="00E03BC6" w:rsidP="007B5CAD">
      <w:pPr>
        <w:pStyle w:val="ListParagraph"/>
        <w:numPr>
          <w:ilvl w:val="0"/>
          <w:numId w:val="13"/>
        </w:numPr>
        <w:autoSpaceDE w:val="0"/>
        <w:autoSpaceDN w:val="0"/>
        <w:adjustRightInd w:val="0"/>
        <w:spacing w:before="120" w:line="288" w:lineRule="auto"/>
        <w:ind w:left="0" w:firstLine="567"/>
        <w:contextualSpacing w:val="0"/>
        <w:jc w:val="both"/>
        <w:rPr>
          <w:sz w:val="28"/>
          <w:szCs w:val="28"/>
        </w:rPr>
      </w:pPr>
      <w:r w:rsidRPr="00E03BC6">
        <w:rPr>
          <w:sz w:val="28"/>
          <w:szCs w:val="28"/>
        </w:rPr>
        <w:t xml:space="preserve">Khuyến khích phát triển hệ thống thương mại, dịch vụ phục vụ sản xuất nông nghiệp, công nghiệp, làng nghề truyền thống. </w:t>
      </w:r>
    </w:p>
    <w:p w:rsidR="00E03BC6" w:rsidRPr="00E03BC6" w:rsidRDefault="00E03BC6" w:rsidP="00450AEE">
      <w:pPr>
        <w:pStyle w:val="ListParagraph"/>
        <w:numPr>
          <w:ilvl w:val="0"/>
          <w:numId w:val="13"/>
        </w:numPr>
        <w:autoSpaceDE w:val="0"/>
        <w:autoSpaceDN w:val="0"/>
        <w:adjustRightInd w:val="0"/>
        <w:spacing w:before="120" w:line="288" w:lineRule="auto"/>
        <w:ind w:left="0" w:firstLine="567"/>
        <w:contextualSpacing w:val="0"/>
        <w:jc w:val="both"/>
        <w:rPr>
          <w:sz w:val="28"/>
          <w:szCs w:val="28"/>
        </w:rPr>
      </w:pPr>
      <w:r w:rsidRPr="00E03BC6">
        <w:rPr>
          <w:sz w:val="28"/>
          <w:szCs w:val="28"/>
        </w:rPr>
        <w:t>Chú trọng phát triển dịch vụ du lịch nhằm khai thác các tiềm năng của Di sản thiên nhiên thế giới Phong Nha - Kẻ Bàng, bãi tắm Đá Nhảy, khu vực bãi biển từ Đức Trạch đến Nhân Trạch.</w:t>
      </w:r>
    </w:p>
    <w:p w:rsidR="00E03BC6" w:rsidRPr="00E03BC6" w:rsidRDefault="00E03BC6" w:rsidP="00450AEE">
      <w:pPr>
        <w:pStyle w:val="ListParagraph"/>
        <w:numPr>
          <w:ilvl w:val="0"/>
          <w:numId w:val="13"/>
        </w:numPr>
        <w:autoSpaceDE w:val="0"/>
        <w:autoSpaceDN w:val="0"/>
        <w:adjustRightInd w:val="0"/>
        <w:spacing w:before="120" w:line="288" w:lineRule="auto"/>
        <w:ind w:left="0" w:firstLine="567"/>
        <w:contextualSpacing w:val="0"/>
        <w:jc w:val="both"/>
        <w:rPr>
          <w:sz w:val="28"/>
          <w:szCs w:val="28"/>
        </w:rPr>
      </w:pPr>
      <w:r w:rsidRPr="00E03BC6">
        <w:rPr>
          <w:sz w:val="28"/>
          <w:szCs w:val="28"/>
        </w:rPr>
        <w:t xml:space="preserve">Xây dựng các siêu thị hàng II, hạng III tại thị trấn Hoàn Lão, Phong Nha, Nông trường Việt Trung. </w:t>
      </w:r>
    </w:p>
    <w:p w:rsidR="00E03BC6" w:rsidRPr="00E03BC6" w:rsidRDefault="00E03BC6" w:rsidP="00450AEE">
      <w:pPr>
        <w:pStyle w:val="ListParagraph"/>
        <w:numPr>
          <w:ilvl w:val="0"/>
          <w:numId w:val="13"/>
        </w:numPr>
        <w:autoSpaceDE w:val="0"/>
        <w:autoSpaceDN w:val="0"/>
        <w:adjustRightInd w:val="0"/>
        <w:spacing w:before="120" w:line="288" w:lineRule="auto"/>
        <w:ind w:left="0" w:firstLine="567"/>
        <w:contextualSpacing w:val="0"/>
        <w:jc w:val="both"/>
        <w:rPr>
          <w:sz w:val="28"/>
          <w:szCs w:val="28"/>
        </w:rPr>
      </w:pPr>
      <w:r w:rsidRPr="00E03BC6">
        <w:rPr>
          <w:sz w:val="28"/>
          <w:szCs w:val="28"/>
        </w:rPr>
        <w:t>Phát triển mạnh dịch vụ vận tải trên tất cả các loại phương tiện đường bộ đường sắt, đường thủy và đường biển. Chú trọng nâng cấp, mở mới các tuyến vận chuyển phục vụ khách du lịch.</w:t>
      </w:r>
    </w:p>
    <w:p w:rsidR="00BC7DE7" w:rsidRPr="00F84A9C" w:rsidRDefault="00BC7DE7" w:rsidP="00450AEE">
      <w:pPr>
        <w:pStyle w:val="2lever"/>
        <w:spacing w:before="120" w:after="0" w:line="288" w:lineRule="auto"/>
      </w:pPr>
      <w:bookmarkStart w:id="152" w:name="_Toc127172932"/>
      <w:r w:rsidRPr="00F84A9C">
        <w:rPr>
          <w:spacing w:val="1"/>
        </w:rPr>
        <w:t>2</w:t>
      </w:r>
      <w:r w:rsidRPr="00F84A9C">
        <w:rPr>
          <w:spacing w:val="-1"/>
        </w:rPr>
        <w:t>.</w:t>
      </w:r>
      <w:r w:rsidRPr="00F84A9C">
        <w:rPr>
          <w:spacing w:val="1"/>
        </w:rPr>
        <w:t>2</w:t>
      </w:r>
      <w:r w:rsidRPr="00F84A9C">
        <w:t>.</w:t>
      </w:r>
      <w:r w:rsidR="00623C46" w:rsidRPr="00F84A9C">
        <w:t xml:space="preserve"> </w:t>
      </w:r>
      <w:r w:rsidRPr="00F84A9C">
        <w:t>C</w:t>
      </w:r>
      <w:r w:rsidRPr="00F84A9C">
        <w:rPr>
          <w:spacing w:val="-2"/>
        </w:rPr>
        <w:t>â</w:t>
      </w:r>
      <w:r w:rsidRPr="00F84A9C">
        <w:t>n</w:t>
      </w:r>
      <w:r w:rsidR="00623C46" w:rsidRPr="00F84A9C">
        <w:t xml:space="preserve"> </w:t>
      </w:r>
      <w:r w:rsidRPr="00F84A9C">
        <w:rPr>
          <w:spacing w:val="-1"/>
        </w:rPr>
        <w:t>đố</w:t>
      </w:r>
      <w:r w:rsidRPr="00F84A9C">
        <w:rPr>
          <w:spacing w:val="1"/>
        </w:rPr>
        <w:t>i</w:t>
      </w:r>
      <w:r w:rsidRPr="00F84A9C">
        <w:t>,</w:t>
      </w:r>
      <w:r w:rsidRPr="00F84A9C">
        <w:rPr>
          <w:spacing w:val="-1"/>
        </w:rPr>
        <w:t xml:space="preserve"> p</w:t>
      </w:r>
      <w:r w:rsidRPr="00F84A9C">
        <w:rPr>
          <w:spacing w:val="1"/>
        </w:rPr>
        <w:t>h</w:t>
      </w:r>
      <w:r w:rsidRPr="00F84A9C">
        <w:t>ân</w:t>
      </w:r>
      <w:r w:rsidR="00623C46" w:rsidRPr="00F84A9C">
        <w:t xml:space="preserve"> </w:t>
      </w:r>
      <w:r w:rsidRPr="00F84A9C">
        <w:rPr>
          <w:spacing w:val="-1"/>
        </w:rPr>
        <w:t>b</w:t>
      </w:r>
      <w:r w:rsidRPr="00F84A9C">
        <w:t>ổ</w:t>
      </w:r>
      <w:r w:rsidR="00623C46" w:rsidRPr="00F84A9C">
        <w:t xml:space="preserve"> </w:t>
      </w:r>
      <w:r w:rsidRPr="00F84A9C">
        <w:rPr>
          <w:spacing w:val="1"/>
        </w:rPr>
        <w:t>di</w:t>
      </w:r>
      <w:r w:rsidRPr="00F84A9C">
        <w:rPr>
          <w:spacing w:val="-2"/>
        </w:rPr>
        <w:t>ệ</w:t>
      </w:r>
      <w:r w:rsidRPr="00F84A9C">
        <w:t>n</w:t>
      </w:r>
      <w:r w:rsidR="00623C46" w:rsidRPr="00F84A9C">
        <w:t xml:space="preserve"> </w:t>
      </w:r>
      <w:r w:rsidRPr="00F84A9C">
        <w:rPr>
          <w:spacing w:val="-1"/>
        </w:rPr>
        <w:t>t</w:t>
      </w:r>
      <w:r w:rsidRPr="00F84A9C">
        <w:rPr>
          <w:spacing w:val="1"/>
        </w:rPr>
        <w:t>í</w:t>
      </w:r>
      <w:r w:rsidRPr="00F84A9C">
        <w:rPr>
          <w:spacing w:val="-2"/>
        </w:rPr>
        <w:t>c</w:t>
      </w:r>
      <w:r w:rsidRPr="00F84A9C">
        <w:t>h</w:t>
      </w:r>
      <w:r w:rsidR="00623C46" w:rsidRPr="00F84A9C">
        <w:t xml:space="preserve"> </w:t>
      </w:r>
      <w:r w:rsidRPr="00F84A9C">
        <w:t>các</w:t>
      </w:r>
      <w:r w:rsidR="00623C46" w:rsidRPr="00F84A9C">
        <w:t xml:space="preserve"> </w:t>
      </w:r>
      <w:r w:rsidRPr="00F84A9C">
        <w:rPr>
          <w:spacing w:val="1"/>
        </w:rPr>
        <w:t>l</w:t>
      </w:r>
      <w:r w:rsidRPr="00F84A9C">
        <w:rPr>
          <w:spacing w:val="-1"/>
        </w:rPr>
        <w:t>o</w:t>
      </w:r>
      <w:r w:rsidRPr="00F84A9C">
        <w:t>ại</w:t>
      </w:r>
      <w:r w:rsidR="00623C46" w:rsidRPr="00F84A9C">
        <w:t xml:space="preserve"> </w:t>
      </w:r>
      <w:r w:rsidRPr="00F84A9C">
        <w:rPr>
          <w:spacing w:val="1"/>
        </w:rPr>
        <w:t>đ</w:t>
      </w:r>
      <w:r w:rsidRPr="00F84A9C">
        <w:t>ất</w:t>
      </w:r>
      <w:r w:rsidR="00623C46" w:rsidRPr="00F84A9C">
        <w:t xml:space="preserve"> </w:t>
      </w:r>
      <w:r w:rsidRPr="00F84A9C">
        <w:t>c</w:t>
      </w:r>
      <w:r w:rsidRPr="00F84A9C">
        <w:rPr>
          <w:spacing w:val="1"/>
        </w:rPr>
        <w:t>h</w:t>
      </w:r>
      <w:r w:rsidRPr="00F84A9C">
        <w:t>o</w:t>
      </w:r>
      <w:r w:rsidR="00623C46" w:rsidRPr="00F84A9C">
        <w:t xml:space="preserve"> </w:t>
      </w:r>
      <w:r w:rsidRPr="00F84A9C">
        <w:rPr>
          <w:spacing w:val="-2"/>
        </w:rPr>
        <w:t>c</w:t>
      </w:r>
      <w:r w:rsidRPr="00F84A9C">
        <w:t xml:space="preserve">ác </w:t>
      </w:r>
      <w:r w:rsidRPr="00F84A9C">
        <w:rPr>
          <w:spacing w:val="-4"/>
        </w:rPr>
        <w:t>m</w:t>
      </w:r>
      <w:r w:rsidRPr="00F84A9C">
        <w:rPr>
          <w:spacing w:val="1"/>
        </w:rPr>
        <w:t>ụ</w:t>
      </w:r>
      <w:r w:rsidRPr="00F84A9C">
        <w:t xml:space="preserve">c </w:t>
      </w:r>
      <w:r w:rsidRPr="00F84A9C">
        <w:rPr>
          <w:spacing w:val="1"/>
        </w:rPr>
        <w:t>đí</w:t>
      </w:r>
      <w:r w:rsidRPr="00F84A9C">
        <w:rPr>
          <w:spacing w:val="-2"/>
        </w:rPr>
        <w:t>c</w:t>
      </w:r>
      <w:r w:rsidRPr="00F84A9C">
        <w:t>h</w:t>
      </w:r>
      <w:r w:rsidRPr="00F84A9C">
        <w:rPr>
          <w:spacing w:val="1"/>
        </w:rPr>
        <w:t xml:space="preserve"> s</w:t>
      </w:r>
      <w:r w:rsidRPr="00F84A9C">
        <w:t>ử</w:t>
      </w:r>
      <w:r w:rsidR="00623C46" w:rsidRPr="00F84A9C">
        <w:t xml:space="preserve"> </w:t>
      </w:r>
      <w:r w:rsidRPr="00F84A9C">
        <w:rPr>
          <w:spacing w:val="1"/>
        </w:rPr>
        <w:t>d</w:t>
      </w:r>
      <w:r w:rsidRPr="00F84A9C">
        <w:rPr>
          <w:spacing w:val="-1"/>
        </w:rPr>
        <w:t>ụn</w:t>
      </w:r>
      <w:r w:rsidR="00C87812">
        <w:rPr>
          <w:spacing w:val="1"/>
        </w:rPr>
        <w:t>g</w:t>
      </w:r>
      <w:bookmarkEnd w:id="152"/>
      <w:r w:rsidRPr="00F84A9C">
        <w:rPr>
          <w:spacing w:val="1"/>
        </w:rPr>
        <w:t xml:space="preserve"> </w:t>
      </w:r>
    </w:p>
    <w:p w:rsidR="00BC7DE7" w:rsidRPr="00450AEE" w:rsidRDefault="00BC7DE7" w:rsidP="00233413">
      <w:pPr>
        <w:pStyle w:val="3lever2"/>
        <w:widowControl w:val="0"/>
        <w:spacing w:line="288" w:lineRule="auto"/>
        <w:jc w:val="both"/>
        <w:outlineLvl w:val="0"/>
        <w:rPr>
          <w:i w:val="0"/>
          <w:lang w:val="en-US"/>
        </w:rPr>
      </w:pPr>
      <w:bookmarkStart w:id="153" w:name="_Toc127172933"/>
      <w:r w:rsidRPr="00450AEE">
        <w:rPr>
          <w:i w:val="0"/>
        </w:rPr>
        <w:t>2.2.1.</w:t>
      </w:r>
      <w:r w:rsidR="00623C46" w:rsidRPr="00450AEE">
        <w:rPr>
          <w:i w:val="0"/>
        </w:rPr>
        <w:t xml:space="preserve"> </w:t>
      </w:r>
      <w:r w:rsidR="00450AEE" w:rsidRPr="00450AEE">
        <w:rPr>
          <w:i w:val="0"/>
          <w:lang w:val="en-US"/>
        </w:rPr>
        <w:t xml:space="preserve">Chỉ tiêu sử dụng đất đã được phân bổ từ phương án phân </w:t>
      </w:r>
      <w:r w:rsidR="004D1AC5">
        <w:rPr>
          <w:i w:val="0"/>
          <w:lang w:val="en-US"/>
        </w:rPr>
        <w:t xml:space="preserve">bổ sử dụng đất trong quy hoạch </w:t>
      </w:r>
      <w:r w:rsidR="002E639D">
        <w:rPr>
          <w:i w:val="0"/>
          <w:lang w:val="en-US"/>
        </w:rPr>
        <w:t xml:space="preserve">tỉnh </w:t>
      </w:r>
      <w:r w:rsidR="00450AEE" w:rsidRPr="00450AEE">
        <w:rPr>
          <w:i w:val="0"/>
          <w:lang w:val="en-US"/>
        </w:rPr>
        <w:t>và chỉ tiêu sử dụng đất theo nhu cầu sử dụng đất của cấp huyện và cấp xã</w:t>
      </w:r>
      <w:bookmarkEnd w:id="153"/>
    </w:p>
    <w:p w:rsidR="002E639D" w:rsidRDefault="00EC2E77" w:rsidP="00BE7B81">
      <w:pPr>
        <w:spacing w:before="120" w:line="288" w:lineRule="auto"/>
        <w:ind w:firstLine="567"/>
        <w:jc w:val="both"/>
        <w:rPr>
          <w:sz w:val="28"/>
          <w:szCs w:val="28"/>
          <w:lang w:val="vi-VN"/>
        </w:rPr>
      </w:pPr>
      <w:r w:rsidRPr="005D030B">
        <w:rPr>
          <w:sz w:val="28"/>
          <w:szCs w:val="28"/>
          <w:lang w:val="vi-VN"/>
        </w:rPr>
        <w:t>Trên cơ sở phương hướng, mục tiêu phát triển kinh tế</w:t>
      </w:r>
      <w:r>
        <w:rPr>
          <w:sz w:val="28"/>
          <w:szCs w:val="28"/>
        </w:rPr>
        <w:t xml:space="preserve"> </w:t>
      </w:r>
      <w:r w:rsidRPr="005D030B">
        <w:rPr>
          <w:sz w:val="28"/>
          <w:szCs w:val="28"/>
          <w:lang w:val="vi-VN"/>
        </w:rPr>
        <w:t xml:space="preserve">- xã hội của huyện </w:t>
      </w:r>
      <w:r>
        <w:rPr>
          <w:sz w:val="28"/>
          <w:szCs w:val="28"/>
        </w:rPr>
        <w:t>Bố Trạch</w:t>
      </w:r>
      <w:r w:rsidRPr="005D030B">
        <w:rPr>
          <w:sz w:val="28"/>
          <w:szCs w:val="28"/>
          <w:lang w:val="vi-VN"/>
        </w:rPr>
        <w:t xml:space="preserve"> đến năm 2030 và quy hoạch bổ sung các sở, ban, ngành, </w:t>
      </w:r>
      <w:r w:rsidR="007C531B">
        <w:rPr>
          <w:sz w:val="28"/>
          <w:szCs w:val="28"/>
        </w:rPr>
        <w:t>chỉ tiêu</w:t>
      </w:r>
      <w:r w:rsidRPr="005D030B">
        <w:rPr>
          <w:sz w:val="28"/>
          <w:szCs w:val="28"/>
          <w:lang w:val="vi-VN"/>
        </w:rPr>
        <w:t xml:space="preserve"> sử dụng đất trong kỳ quy hoạch đến năm 2030 của huyện </w:t>
      </w:r>
      <w:r>
        <w:rPr>
          <w:sz w:val="28"/>
          <w:szCs w:val="28"/>
        </w:rPr>
        <w:t>Bố Trạch</w:t>
      </w:r>
      <w:r w:rsidRPr="005D030B">
        <w:rPr>
          <w:sz w:val="28"/>
          <w:szCs w:val="28"/>
          <w:lang w:val="vi-VN"/>
        </w:rPr>
        <w:t xml:space="preserve"> được </w:t>
      </w:r>
      <w:r w:rsidR="007C531B">
        <w:rPr>
          <w:sz w:val="28"/>
          <w:szCs w:val="28"/>
        </w:rPr>
        <w:t>phân bổ như sau</w:t>
      </w:r>
      <w:r w:rsidRPr="005D030B">
        <w:rPr>
          <w:sz w:val="28"/>
          <w:szCs w:val="28"/>
          <w:lang w:val="vi-VN"/>
        </w:rPr>
        <w:t>:</w:t>
      </w:r>
      <w:r w:rsidR="002E639D">
        <w:rPr>
          <w:sz w:val="28"/>
          <w:szCs w:val="28"/>
          <w:lang w:val="vi-VN"/>
        </w:rPr>
        <w:br w:type="page"/>
      </w:r>
    </w:p>
    <w:p w:rsidR="00EC2E77" w:rsidRPr="00BE7B81" w:rsidRDefault="00EC2E77" w:rsidP="00BE7B81">
      <w:pPr>
        <w:spacing w:before="120" w:line="288" w:lineRule="auto"/>
        <w:ind w:firstLine="567"/>
        <w:jc w:val="both"/>
        <w:rPr>
          <w:sz w:val="28"/>
          <w:szCs w:val="28"/>
          <w:lang w:val="vi-VN"/>
        </w:rPr>
      </w:pPr>
    </w:p>
    <w:p w:rsidR="00EC2E77" w:rsidRDefault="00EC2E77" w:rsidP="003C6984">
      <w:pPr>
        <w:pStyle w:val="Caption"/>
        <w:spacing w:after="0"/>
        <w:rPr>
          <w:rStyle w:val="Heading1CharCharChar"/>
          <w:rFonts w:ascii="Times New Roman" w:hAnsi="Times New Roman" w:cs="Times New Roman"/>
          <w:b/>
          <w:bCs w:val="0"/>
          <w:kern w:val="0"/>
          <w:sz w:val="28"/>
          <w:szCs w:val="18"/>
        </w:rPr>
      </w:pPr>
      <w:bookmarkStart w:id="154" w:name="_Toc127170711"/>
      <w:r w:rsidRPr="001960D4">
        <w:t xml:space="preserve">Bảng </w:t>
      </w:r>
      <w:r w:rsidRPr="001960D4">
        <w:fldChar w:fldCharType="begin"/>
      </w:r>
      <w:r w:rsidRPr="001960D4">
        <w:instrText xml:space="preserve"> SEQ Bảng \* ARABIC </w:instrText>
      </w:r>
      <w:r w:rsidRPr="001960D4">
        <w:fldChar w:fldCharType="separate"/>
      </w:r>
      <w:r w:rsidR="003C6984">
        <w:rPr>
          <w:noProof/>
        </w:rPr>
        <w:t>8</w:t>
      </w:r>
      <w:r w:rsidRPr="001960D4">
        <w:fldChar w:fldCharType="end"/>
      </w:r>
      <w:r w:rsidRPr="001960D4">
        <w:t xml:space="preserve">. </w:t>
      </w:r>
      <w:r w:rsidRPr="001960D4">
        <w:rPr>
          <w:rStyle w:val="Heading1CharCharChar"/>
          <w:rFonts w:ascii="Times New Roman" w:hAnsi="Times New Roman" w:cs="Times New Roman"/>
          <w:b/>
          <w:bCs w:val="0"/>
          <w:kern w:val="0"/>
          <w:sz w:val="28"/>
          <w:szCs w:val="18"/>
        </w:rPr>
        <w:t>Chỉ tiêu phân bổ từ quy hoạch sử dụng đất cấp tỉnh đến năm 2030  của huyện Bố Trạch</w:t>
      </w:r>
      <w:bookmarkEnd w:id="154"/>
    </w:p>
    <w:p w:rsidR="00E97BEA" w:rsidRPr="00E97BEA" w:rsidRDefault="00E97BEA" w:rsidP="003C6984">
      <w:pPr>
        <w:jc w:val="right"/>
        <w:rPr>
          <w:i/>
        </w:rPr>
      </w:pPr>
      <w:r w:rsidRPr="00E97BEA">
        <w:rPr>
          <w:i/>
        </w:rPr>
        <w:t>Đơn vị: ha</w:t>
      </w:r>
    </w:p>
    <w:p w:rsidR="00EC2E77" w:rsidRPr="00BA676D" w:rsidRDefault="00EC2E77" w:rsidP="003C6984">
      <w:pPr>
        <w:ind w:firstLine="567"/>
        <w:jc w:val="both"/>
        <w:rPr>
          <w:sz w:val="8"/>
          <w:szCs w:val="8"/>
          <w:lang w:val="vi-VN"/>
        </w:rPr>
      </w:pPr>
    </w:p>
    <w:tbl>
      <w:tblPr>
        <w:tblW w:w="928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5"/>
        <w:gridCol w:w="2977"/>
        <w:gridCol w:w="567"/>
        <w:gridCol w:w="567"/>
        <w:gridCol w:w="567"/>
        <w:gridCol w:w="567"/>
        <w:gridCol w:w="1134"/>
        <w:gridCol w:w="1134"/>
        <w:gridCol w:w="1099"/>
      </w:tblGrid>
      <w:tr w:rsidR="00482368" w:rsidRPr="004E15A9" w:rsidTr="0081564E">
        <w:trPr>
          <w:trHeight w:val="255"/>
          <w:tblHeader/>
          <w:jc w:val="center"/>
        </w:trPr>
        <w:tc>
          <w:tcPr>
            <w:tcW w:w="675" w:type="dxa"/>
            <w:vMerge w:val="restart"/>
            <w:vAlign w:val="center"/>
            <w:hideMark/>
          </w:tcPr>
          <w:p w:rsidR="00482368" w:rsidRPr="00482368" w:rsidRDefault="00482368" w:rsidP="00482368">
            <w:pPr>
              <w:spacing w:line="276" w:lineRule="auto"/>
              <w:jc w:val="center"/>
              <w:rPr>
                <w:b/>
                <w:bCs/>
                <w:sz w:val="20"/>
              </w:rPr>
            </w:pPr>
            <w:r w:rsidRPr="00482368">
              <w:rPr>
                <w:b/>
                <w:bCs/>
                <w:sz w:val="20"/>
                <w:szCs w:val="22"/>
              </w:rPr>
              <w:t>STT</w:t>
            </w:r>
          </w:p>
        </w:tc>
        <w:tc>
          <w:tcPr>
            <w:tcW w:w="2977" w:type="dxa"/>
            <w:vMerge w:val="restart"/>
            <w:vAlign w:val="center"/>
            <w:hideMark/>
          </w:tcPr>
          <w:p w:rsidR="00482368" w:rsidRPr="00482368" w:rsidRDefault="00482368" w:rsidP="001A5A34">
            <w:pPr>
              <w:spacing w:line="276" w:lineRule="auto"/>
              <w:jc w:val="center"/>
              <w:rPr>
                <w:sz w:val="20"/>
              </w:rPr>
            </w:pPr>
            <w:r w:rsidRPr="00482368">
              <w:rPr>
                <w:b/>
                <w:bCs/>
                <w:sz w:val="20"/>
                <w:szCs w:val="22"/>
              </w:rPr>
              <w:t>Chỉ tiêu</w:t>
            </w:r>
          </w:p>
        </w:tc>
        <w:tc>
          <w:tcPr>
            <w:tcW w:w="567" w:type="dxa"/>
            <w:vMerge w:val="restart"/>
            <w:vAlign w:val="center"/>
            <w:hideMark/>
          </w:tcPr>
          <w:p w:rsidR="00482368" w:rsidRPr="00482368" w:rsidRDefault="00482368" w:rsidP="007C142D">
            <w:pPr>
              <w:spacing w:line="276" w:lineRule="auto"/>
              <w:jc w:val="center"/>
              <w:rPr>
                <w:sz w:val="20"/>
                <w:szCs w:val="20"/>
              </w:rPr>
            </w:pPr>
            <w:r w:rsidRPr="00482368">
              <w:rPr>
                <w:b/>
                <w:bCs/>
                <w:sz w:val="20"/>
                <w:szCs w:val="20"/>
              </w:rPr>
              <w:t>Mã</w:t>
            </w:r>
          </w:p>
        </w:tc>
        <w:tc>
          <w:tcPr>
            <w:tcW w:w="1701" w:type="dxa"/>
            <w:gridSpan w:val="3"/>
            <w:vAlign w:val="center"/>
            <w:hideMark/>
          </w:tcPr>
          <w:p w:rsidR="00482368" w:rsidRPr="00482368" w:rsidRDefault="00482368" w:rsidP="007C142D">
            <w:pPr>
              <w:spacing w:line="276" w:lineRule="auto"/>
              <w:jc w:val="center"/>
              <w:rPr>
                <w:b/>
                <w:bCs/>
                <w:sz w:val="20"/>
              </w:rPr>
            </w:pPr>
            <w:r w:rsidRPr="00482368">
              <w:rPr>
                <w:b/>
                <w:bCs/>
                <w:sz w:val="20"/>
                <w:szCs w:val="22"/>
              </w:rPr>
              <w:t>Hệ thống chỉ tiêu</w:t>
            </w:r>
          </w:p>
        </w:tc>
        <w:tc>
          <w:tcPr>
            <w:tcW w:w="1134" w:type="dxa"/>
            <w:vMerge w:val="restart"/>
            <w:vAlign w:val="center"/>
          </w:tcPr>
          <w:p w:rsidR="00482368" w:rsidRPr="00482368" w:rsidRDefault="00482368" w:rsidP="007C142D">
            <w:pPr>
              <w:spacing w:line="276" w:lineRule="auto"/>
              <w:jc w:val="center"/>
              <w:rPr>
                <w:b/>
                <w:bCs/>
                <w:sz w:val="20"/>
              </w:rPr>
            </w:pPr>
            <w:r w:rsidRPr="00482368">
              <w:rPr>
                <w:b/>
                <w:bCs/>
                <w:sz w:val="20"/>
                <w:szCs w:val="22"/>
              </w:rPr>
              <w:t>Chỉ tiêu phân bổ (ha)</w:t>
            </w:r>
          </w:p>
        </w:tc>
        <w:tc>
          <w:tcPr>
            <w:tcW w:w="1134" w:type="dxa"/>
            <w:vMerge w:val="restart"/>
            <w:vAlign w:val="center"/>
          </w:tcPr>
          <w:p w:rsidR="00482368" w:rsidRPr="00482368" w:rsidRDefault="00482368" w:rsidP="007C142D">
            <w:pPr>
              <w:spacing w:line="276" w:lineRule="auto"/>
              <w:jc w:val="center"/>
              <w:rPr>
                <w:b/>
                <w:bCs/>
                <w:sz w:val="20"/>
              </w:rPr>
            </w:pPr>
            <w:r w:rsidRPr="00482368">
              <w:rPr>
                <w:b/>
                <w:bCs/>
                <w:sz w:val="20"/>
                <w:szCs w:val="22"/>
              </w:rPr>
              <w:t>Nhu cầu đến năm 2030</w:t>
            </w:r>
          </w:p>
        </w:tc>
        <w:tc>
          <w:tcPr>
            <w:tcW w:w="1099" w:type="dxa"/>
            <w:vMerge w:val="restart"/>
            <w:vAlign w:val="center"/>
            <w:hideMark/>
          </w:tcPr>
          <w:p w:rsidR="00482368" w:rsidRDefault="00482368" w:rsidP="007C142D">
            <w:pPr>
              <w:spacing w:line="276" w:lineRule="auto"/>
              <w:jc w:val="center"/>
              <w:rPr>
                <w:b/>
                <w:bCs/>
                <w:sz w:val="20"/>
              </w:rPr>
            </w:pPr>
            <w:r w:rsidRPr="00482368">
              <w:rPr>
                <w:b/>
                <w:bCs/>
                <w:sz w:val="20"/>
                <w:szCs w:val="22"/>
              </w:rPr>
              <w:t>Diện tích</w:t>
            </w:r>
          </w:p>
          <w:p w:rsidR="00482368" w:rsidRPr="00482368" w:rsidRDefault="00482368" w:rsidP="007C142D">
            <w:pPr>
              <w:spacing w:line="276" w:lineRule="auto"/>
              <w:jc w:val="center"/>
              <w:rPr>
                <w:sz w:val="20"/>
              </w:rPr>
            </w:pPr>
            <w:r>
              <w:rPr>
                <w:b/>
                <w:bCs/>
                <w:sz w:val="20"/>
                <w:szCs w:val="22"/>
              </w:rPr>
              <w:t>cấp huyện</w:t>
            </w:r>
            <w:r w:rsidRPr="00482368">
              <w:rPr>
                <w:b/>
                <w:bCs/>
                <w:sz w:val="20"/>
                <w:szCs w:val="22"/>
              </w:rPr>
              <w:t xml:space="preserve"> xác định, xác định bổ sung</w:t>
            </w:r>
          </w:p>
        </w:tc>
      </w:tr>
      <w:tr w:rsidR="00663671" w:rsidRPr="004E15A9" w:rsidTr="0081564E">
        <w:trPr>
          <w:trHeight w:val="255"/>
          <w:tblHeader/>
          <w:jc w:val="center"/>
        </w:trPr>
        <w:tc>
          <w:tcPr>
            <w:tcW w:w="675" w:type="dxa"/>
            <w:vMerge/>
            <w:vAlign w:val="center"/>
            <w:hideMark/>
          </w:tcPr>
          <w:p w:rsidR="00482368" w:rsidRPr="004E15A9" w:rsidRDefault="00482368" w:rsidP="001A5A34">
            <w:pPr>
              <w:spacing w:line="276" w:lineRule="auto"/>
              <w:jc w:val="center"/>
            </w:pPr>
          </w:p>
        </w:tc>
        <w:tc>
          <w:tcPr>
            <w:tcW w:w="2977" w:type="dxa"/>
            <w:vMerge/>
            <w:vAlign w:val="center"/>
          </w:tcPr>
          <w:p w:rsidR="00482368" w:rsidRPr="004E15A9" w:rsidRDefault="00482368" w:rsidP="001A5A34">
            <w:pPr>
              <w:spacing w:line="276" w:lineRule="auto"/>
              <w:jc w:val="center"/>
            </w:pPr>
          </w:p>
        </w:tc>
        <w:tc>
          <w:tcPr>
            <w:tcW w:w="567" w:type="dxa"/>
            <w:vMerge/>
            <w:vAlign w:val="center"/>
          </w:tcPr>
          <w:p w:rsidR="00482368" w:rsidRPr="00482368" w:rsidRDefault="00482368" w:rsidP="007C142D">
            <w:pPr>
              <w:spacing w:line="276" w:lineRule="auto"/>
              <w:jc w:val="center"/>
              <w:rPr>
                <w:sz w:val="20"/>
                <w:szCs w:val="20"/>
              </w:rPr>
            </w:pPr>
          </w:p>
        </w:tc>
        <w:tc>
          <w:tcPr>
            <w:tcW w:w="567" w:type="dxa"/>
            <w:vAlign w:val="center"/>
            <w:hideMark/>
          </w:tcPr>
          <w:p w:rsidR="00482368" w:rsidRPr="00482368" w:rsidRDefault="00482368" w:rsidP="007C142D">
            <w:pPr>
              <w:spacing w:line="276" w:lineRule="auto"/>
              <w:jc w:val="center"/>
              <w:rPr>
                <w:b/>
                <w:sz w:val="20"/>
                <w:szCs w:val="20"/>
              </w:rPr>
            </w:pPr>
            <w:r w:rsidRPr="00482368">
              <w:rPr>
                <w:b/>
                <w:sz w:val="20"/>
                <w:szCs w:val="20"/>
              </w:rPr>
              <w:t>Phân bổ</w:t>
            </w:r>
          </w:p>
        </w:tc>
        <w:tc>
          <w:tcPr>
            <w:tcW w:w="567" w:type="dxa"/>
            <w:vAlign w:val="center"/>
          </w:tcPr>
          <w:p w:rsidR="00482368" w:rsidRPr="00482368" w:rsidRDefault="00482368" w:rsidP="007C142D">
            <w:pPr>
              <w:spacing w:line="276" w:lineRule="auto"/>
              <w:jc w:val="center"/>
              <w:rPr>
                <w:b/>
                <w:sz w:val="20"/>
                <w:szCs w:val="20"/>
              </w:rPr>
            </w:pPr>
            <w:r w:rsidRPr="00482368">
              <w:rPr>
                <w:b/>
                <w:sz w:val="20"/>
                <w:szCs w:val="20"/>
              </w:rPr>
              <w:t>Xác định</w:t>
            </w:r>
          </w:p>
        </w:tc>
        <w:tc>
          <w:tcPr>
            <w:tcW w:w="567" w:type="dxa"/>
            <w:vAlign w:val="center"/>
          </w:tcPr>
          <w:p w:rsidR="00482368" w:rsidRPr="00482368" w:rsidRDefault="00482368" w:rsidP="007C142D">
            <w:pPr>
              <w:spacing w:line="276" w:lineRule="auto"/>
              <w:jc w:val="center"/>
              <w:rPr>
                <w:b/>
                <w:sz w:val="20"/>
                <w:szCs w:val="20"/>
              </w:rPr>
            </w:pPr>
            <w:r w:rsidRPr="00482368">
              <w:rPr>
                <w:b/>
                <w:sz w:val="20"/>
                <w:szCs w:val="20"/>
              </w:rPr>
              <w:t>Xác định bổ sung</w:t>
            </w:r>
          </w:p>
        </w:tc>
        <w:tc>
          <w:tcPr>
            <w:tcW w:w="1134" w:type="dxa"/>
            <w:vMerge/>
            <w:vAlign w:val="center"/>
          </w:tcPr>
          <w:p w:rsidR="00482368" w:rsidRPr="004E15A9" w:rsidRDefault="00482368" w:rsidP="007C142D">
            <w:pPr>
              <w:spacing w:line="276" w:lineRule="auto"/>
              <w:jc w:val="center"/>
            </w:pPr>
          </w:p>
        </w:tc>
        <w:tc>
          <w:tcPr>
            <w:tcW w:w="1134" w:type="dxa"/>
            <w:vMerge/>
            <w:vAlign w:val="center"/>
          </w:tcPr>
          <w:p w:rsidR="00482368" w:rsidRPr="004E15A9" w:rsidRDefault="00482368" w:rsidP="007C142D">
            <w:pPr>
              <w:spacing w:line="276" w:lineRule="auto"/>
              <w:jc w:val="center"/>
            </w:pPr>
          </w:p>
        </w:tc>
        <w:tc>
          <w:tcPr>
            <w:tcW w:w="1099" w:type="dxa"/>
            <w:vMerge/>
            <w:vAlign w:val="center"/>
          </w:tcPr>
          <w:p w:rsidR="00482368" w:rsidRPr="004E15A9" w:rsidRDefault="00482368" w:rsidP="007C142D">
            <w:pPr>
              <w:spacing w:line="276" w:lineRule="auto"/>
              <w:jc w:val="center"/>
            </w:pPr>
          </w:p>
        </w:tc>
      </w:tr>
      <w:tr w:rsidR="00663671" w:rsidRPr="004E15A9" w:rsidTr="0081564E">
        <w:trPr>
          <w:trHeight w:val="255"/>
          <w:tblHeader/>
          <w:jc w:val="center"/>
        </w:trPr>
        <w:tc>
          <w:tcPr>
            <w:tcW w:w="675" w:type="dxa"/>
            <w:vAlign w:val="center"/>
          </w:tcPr>
          <w:p w:rsidR="00482368" w:rsidRPr="004E15A9" w:rsidRDefault="00482368" w:rsidP="001A5A34">
            <w:pPr>
              <w:spacing w:line="276" w:lineRule="auto"/>
              <w:jc w:val="center"/>
            </w:pPr>
            <w:r>
              <w:rPr>
                <w:sz w:val="22"/>
                <w:szCs w:val="22"/>
              </w:rPr>
              <w:t>(1)</w:t>
            </w:r>
          </w:p>
        </w:tc>
        <w:tc>
          <w:tcPr>
            <w:tcW w:w="2977" w:type="dxa"/>
            <w:vAlign w:val="center"/>
          </w:tcPr>
          <w:p w:rsidR="00482368" w:rsidRPr="004E15A9" w:rsidRDefault="00482368" w:rsidP="001A5A34">
            <w:pPr>
              <w:spacing w:line="276" w:lineRule="auto"/>
              <w:jc w:val="center"/>
            </w:pPr>
            <w:r>
              <w:rPr>
                <w:sz w:val="22"/>
                <w:szCs w:val="22"/>
              </w:rPr>
              <w:t>(2)</w:t>
            </w:r>
          </w:p>
        </w:tc>
        <w:tc>
          <w:tcPr>
            <w:tcW w:w="567" w:type="dxa"/>
            <w:vAlign w:val="center"/>
          </w:tcPr>
          <w:p w:rsidR="00482368" w:rsidRPr="00482368" w:rsidRDefault="00482368" w:rsidP="007C142D">
            <w:pPr>
              <w:spacing w:line="276" w:lineRule="auto"/>
              <w:jc w:val="center"/>
              <w:rPr>
                <w:sz w:val="20"/>
                <w:szCs w:val="20"/>
              </w:rPr>
            </w:pPr>
            <w:r w:rsidRPr="00482368">
              <w:rPr>
                <w:sz w:val="20"/>
                <w:szCs w:val="20"/>
              </w:rPr>
              <w:t>(3)</w:t>
            </w:r>
          </w:p>
        </w:tc>
        <w:tc>
          <w:tcPr>
            <w:tcW w:w="567" w:type="dxa"/>
            <w:vAlign w:val="center"/>
          </w:tcPr>
          <w:p w:rsidR="00482368" w:rsidRPr="004E15A9" w:rsidRDefault="00482368" w:rsidP="007C142D">
            <w:pPr>
              <w:spacing w:line="276" w:lineRule="auto"/>
              <w:jc w:val="center"/>
            </w:pPr>
            <w:r>
              <w:rPr>
                <w:sz w:val="22"/>
                <w:szCs w:val="22"/>
              </w:rPr>
              <w:t>(4)</w:t>
            </w:r>
          </w:p>
        </w:tc>
        <w:tc>
          <w:tcPr>
            <w:tcW w:w="567" w:type="dxa"/>
            <w:vAlign w:val="center"/>
          </w:tcPr>
          <w:p w:rsidR="00482368" w:rsidRPr="004E15A9" w:rsidRDefault="00482368" w:rsidP="007C142D">
            <w:pPr>
              <w:spacing w:line="276" w:lineRule="auto"/>
              <w:jc w:val="center"/>
            </w:pPr>
            <w:r>
              <w:t>(5)</w:t>
            </w:r>
          </w:p>
        </w:tc>
        <w:tc>
          <w:tcPr>
            <w:tcW w:w="567" w:type="dxa"/>
            <w:vAlign w:val="center"/>
          </w:tcPr>
          <w:p w:rsidR="00482368" w:rsidRPr="004E15A9" w:rsidRDefault="00482368" w:rsidP="007C142D">
            <w:pPr>
              <w:spacing w:line="276" w:lineRule="auto"/>
              <w:jc w:val="center"/>
            </w:pPr>
            <w:r>
              <w:t>(6)</w:t>
            </w:r>
          </w:p>
        </w:tc>
        <w:tc>
          <w:tcPr>
            <w:tcW w:w="1134" w:type="dxa"/>
            <w:vAlign w:val="center"/>
          </w:tcPr>
          <w:p w:rsidR="00482368" w:rsidRPr="004E15A9" w:rsidRDefault="00482368" w:rsidP="007C142D">
            <w:pPr>
              <w:spacing w:line="276" w:lineRule="auto"/>
              <w:jc w:val="center"/>
            </w:pPr>
            <w:r>
              <w:t>(7)</w:t>
            </w:r>
          </w:p>
        </w:tc>
        <w:tc>
          <w:tcPr>
            <w:tcW w:w="1134" w:type="dxa"/>
            <w:vAlign w:val="center"/>
          </w:tcPr>
          <w:p w:rsidR="00482368" w:rsidRPr="004E15A9" w:rsidRDefault="00482368" w:rsidP="007C142D">
            <w:pPr>
              <w:spacing w:line="276" w:lineRule="auto"/>
              <w:jc w:val="center"/>
            </w:pPr>
            <w:r>
              <w:rPr>
                <w:sz w:val="22"/>
                <w:szCs w:val="22"/>
              </w:rPr>
              <w:t>(8)</w:t>
            </w:r>
          </w:p>
        </w:tc>
        <w:tc>
          <w:tcPr>
            <w:tcW w:w="1099" w:type="dxa"/>
            <w:vAlign w:val="center"/>
          </w:tcPr>
          <w:p w:rsidR="00482368" w:rsidRPr="004E15A9" w:rsidRDefault="00482368" w:rsidP="007C142D">
            <w:pPr>
              <w:spacing w:line="276" w:lineRule="auto"/>
              <w:jc w:val="center"/>
            </w:pPr>
            <w:r>
              <w:rPr>
                <w:sz w:val="22"/>
                <w:szCs w:val="22"/>
              </w:rPr>
              <w:t>(9)</w:t>
            </w:r>
          </w:p>
        </w:tc>
      </w:tr>
      <w:tr w:rsidR="00663671" w:rsidRPr="004E15A9" w:rsidTr="007C142D">
        <w:trPr>
          <w:trHeight w:val="315"/>
          <w:jc w:val="center"/>
        </w:trPr>
        <w:tc>
          <w:tcPr>
            <w:tcW w:w="675" w:type="dxa"/>
            <w:vAlign w:val="center"/>
            <w:hideMark/>
          </w:tcPr>
          <w:p w:rsidR="00482368" w:rsidRPr="004E15A9" w:rsidRDefault="00482368" w:rsidP="001A5A34">
            <w:pPr>
              <w:spacing w:line="276" w:lineRule="auto"/>
              <w:jc w:val="both"/>
              <w:rPr>
                <w:b/>
                <w:bCs/>
              </w:rPr>
            </w:pPr>
            <w:r w:rsidRPr="004E15A9">
              <w:rPr>
                <w:b/>
                <w:bCs/>
                <w:sz w:val="22"/>
                <w:szCs w:val="22"/>
              </w:rPr>
              <w:t> </w:t>
            </w:r>
            <w:r w:rsidR="00E97BEA">
              <w:rPr>
                <w:b/>
                <w:bCs/>
                <w:sz w:val="22"/>
                <w:szCs w:val="22"/>
              </w:rPr>
              <w:t>I</w:t>
            </w:r>
          </w:p>
        </w:tc>
        <w:tc>
          <w:tcPr>
            <w:tcW w:w="2977" w:type="dxa"/>
            <w:vAlign w:val="center"/>
            <w:hideMark/>
          </w:tcPr>
          <w:p w:rsidR="00482368" w:rsidRPr="004E15A9" w:rsidRDefault="00482368" w:rsidP="001A5A34">
            <w:pPr>
              <w:spacing w:before="40" w:after="60" w:line="276" w:lineRule="auto"/>
              <w:rPr>
                <w:b/>
                <w:bCs/>
              </w:rPr>
            </w:pPr>
            <w:r w:rsidRPr="004E15A9">
              <w:rPr>
                <w:b/>
                <w:bCs/>
                <w:sz w:val="22"/>
                <w:szCs w:val="22"/>
              </w:rPr>
              <w:t>LOẠI ĐẤT</w:t>
            </w:r>
          </w:p>
        </w:tc>
        <w:tc>
          <w:tcPr>
            <w:tcW w:w="567" w:type="dxa"/>
            <w:vAlign w:val="center"/>
            <w:hideMark/>
          </w:tcPr>
          <w:p w:rsidR="00482368" w:rsidRPr="00482368" w:rsidRDefault="00482368" w:rsidP="007C142D">
            <w:pPr>
              <w:spacing w:before="40" w:after="60" w:line="276" w:lineRule="auto"/>
              <w:jc w:val="center"/>
              <w:rPr>
                <w:b/>
                <w:bCs/>
                <w:sz w:val="20"/>
                <w:szCs w:val="20"/>
              </w:rPr>
            </w:pPr>
          </w:p>
        </w:tc>
        <w:tc>
          <w:tcPr>
            <w:tcW w:w="567" w:type="dxa"/>
            <w:vAlign w:val="center"/>
            <w:hideMark/>
          </w:tcPr>
          <w:p w:rsidR="00482368" w:rsidRPr="004E15A9" w:rsidRDefault="00482368" w:rsidP="007C142D">
            <w:pPr>
              <w:spacing w:before="40" w:after="60" w:line="276" w:lineRule="auto"/>
              <w:jc w:val="center"/>
              <w:rPr>
                <w:b/>
                <w:bCs/>
              </w:rPr>
            </w:pPr>
          </w:p>
        </w:tc>
        <w:tc>
          <w:tcPr>
            <w:tcW w:w="567" w:type="dxa"/>
            <w:vAlign w:val="center"/>
          </w:tcPr>
          <w:p w:rsidR="00482368" w:rsidRPr="004E15A9" w:rsidRDefault="00482368" w:rsidP="007C142D">
            <w:pPr>
              <w:spacing w:before="40" w:after="60" w:line="276" w:lineRule="auto"/>
              <w:jc w:val="center"/>
            </w:pPr>
          </w:p>
        </w:tc>
        <w:tc>
          <w:tcPr>
            <w:tcW w:w="567" w:type="dxa"/>
            <w:vAlign w:val="center"/>
          </w:tcPr>
          <w:p w:rsidR="00482368" w:rsidRPr="004E15A9" w:rsidRDefault="00482368" w:rsidP="007C142D">
            <w:pPr>
              <w:spacing w:before="40" w:after="60" w:line="276" w:lineRule="auto"/>
              <w:jc w:val="center"/>
            </w:pPr>
          </w:p>
        </w:tc>
        <w:tc>
          <w:tcPr>
            <w:tcW w:w="1134" w:type="dxa"/>
            <w:vAlign w:val="center"/>
          </w:tcPr>
          <w:p w:rsidR="00482368" w:rsidRPr="004E15A9" w:rsidRDefault="00482368" w:rsidP="007C142D">
            <w:pPr>
              <w:spacing w:before="40" w:after="60" w:line="276" w:lineRule="auto"/>
              <w:jc w:val="center"/>
            </w:pPr>
          </w:p>
        </w:tc>
        <w:tc>
          <w:tcPr>
            <w:tcW w:w="1134" w:type="dxa"/>
            <w:vAlign w:val="center"/>
          </w:tcPr>
          <w:p w:rsidR="00482368" w:rsidRPr="004E15A9" w:rsidRDefault="00482368" w:rsidP="007C142D">
            <w:pPr>
              <w:spacing w:before="40" w:after="60" w:line="276" w:lineRule="auto"/>
              <w:jc w:val="center"/>
            </w:pPr>
          </w:p>
        </w:tc>
        <w:tc>
          <w:tcPr>
            <w:tcW w:w="1099" w:type="dxa"/>
            <w:noWrap/>
            <w:vAlign w:val="center"/>
            <w:hideMark/>
          </w:tcPr>
          <w:p w:rsidR="00482368" w:rsidRPr="004E15A9" w:rsidRDefault="00482368" w:rsidP="007C142D">
            <w:pPr>
              <w:spacing w:before="40" w:after="60" w:line="276" w:lineRule="auto"/>
              <w:jc w:val="center"/>
            </w:pPr>
          </w:p>
        </w:tc>
      </w:tr>
      <w:tr w:rsidR="00663671" w:rsidRPr="004E15A9" w:rsidTr="007C142D">
        <w:trPr>
          <w:trHeight w:val="315"/>
          <w:jc w:val="center"/>
        </w:trPr>
        <w:tc>
          <w:tcPr>
            <w:tcW w:w="675" w:type="dxa"/>
            <w:vAlign w:val="center"/>
            <w:hideMark/>
          </w:tcPr>
          <w:p w:rsidR="00482368" w:rsidRPr="00482368" w:rsidRDefault="00482368" w:rsidP="004E15A9">
            <w:pPr>
              <w:spacing w:line="276" w:lineRule="auto"/>
              <w:jc w:val="both"/>
              <w:rPr>
                <w:b/>
                <w:bCs/>
                <w:sz w:val="20"/>
              </w:rPr>
            </w:pPr>
            <w:r w:rsidRPr="00482368">
              <w:rPr>
                <w:b/>
                <w:bCs/>
                <w:sz w:val="20"/>
                <w:szCs w:val="22"/>
              </w:rPr>
              <w:t>1</w:t>
            </w:r>
          </w:p>
        </w:tc>
        <w:tc>
          <w:tcPr>
            <w:tcW w:w="2977" w:type="dxa"/>
            <w:vAlign w:val="center"/>
            <w:hideMark/>
          </w:tcPr>
          <w:p w:rsidR="00482368" w:rsidRPr="004E15A9" w:rsidRDefault="00482368" w:rsidP="004E15A9">
            <w:pPr>
              <w:spacing w:before="40" w:after="60" w:line="276" w:lineRule="auto"/>
              <w:jc w:val="both"/>
              <w:rPr>
                <w:b/>
                <w:bCs/>
              </w:rPr>
            </w:pPr>
            <w:r w:rsidRPr="004E15A9">
              <w:rPr>
                <w:b/>
                <w:bCs/>
                <w:sz w:val="22"/>
                <w:szCs w:val="22"/>
              </w:rPr>
              <w:t>Đất nông nghiệp</w:t>
            </w:r>
          </w:p>
        </w:tc>
        <w:tc>
          <w:tcPr>
            <w:tcW w:w="567" w:type="dxa"/>
            <w:vAlign w:val="center"/>
            <w:hideMark/>
          </w:tcPr>
          <w:p w:rsidR="00482368" w:rsidRPr="00482368" w:rsidRDefault="00482368" w:rsidP="007C142D">
            <w:pPr>
              <w:spacing w:before="40" w:after="60" w:line="276" w:lineRule="auto"/>
              <w:jc w:val="center"/>
              <w:rPr>
                <w:b/>
                <w:bCs/>
                <w:sz w:val="20"/>
                <w:szCs w:val="20"/>
              </w:rPr>
            </w:pPr>
            <w:r w:rsidRPr="00482368">
              <w:rPr>
                <w:b/>
                <w:bCs/>
                <w:sz w:val="20"/>
                <w:szCs w:val="20"/>
              </w:rPr>
              <w:t>NNP</w:t>
            </w:r>
          </w:p>
        </w:tc>
        <w:tc>
          <w:tcPr>
            <w:tcW w:w="567" w:type="dxa"/>
            <w:vAlign w:val="center"/>
          </w:tcPr>
          <w:p w:rsidR="00482368" w:rsidRPr="004E15A9" w:rsidRDefault="007C142D" w:rsidP="007C142D">
            <w:pPr>
              <w:jc w:val="center"/>
              <w:rPr>
                <w:b/>
              </w:rPr>
            </w:pPr>
            <w:r>
              <w:rPr>
                <w:b/>
              </w:rPr>
              <w:t>x</w:t>
            </w:r>
          </w:p>
        </w:tc>
        <w:tc>
          <w:tcPr>
            <w:tcW w:w="567" w:type="dxa"/>
            <w:vAlign w:val="center"/>
          </w:tcPr>
          <w:p w:rsidR="00482368" w:rsidRPr="004E15A9" w:rsidRDefault="007C142D" w:rsidP="007C142D">
            <w:pPr>
              <w:jc w:val="center"/>
              <w:rPr>
                <w:b/>
              </w:rPr>
            </w:pPr>
            <w:r>
              <w:rPr>
                <w:b/>
              </w:rPr>
              <w:t>0</w:t>
            </w:r>
          </w:p>
        </w:tc>
        <w:tc>
          <w:tcPr>
            <w:tcW w:w="567" w:type="dxa"/>
            <w:vAlign w:val="center"/>
          </w:tcPr>
          <w:p w:rsidR="00482368" w:rsidRPr="004E15A9" w:rsidRDefault="007C142D" w:rsidP="007C142D">
            <w:pPr>
              <w:jc w:val="center"/>
              <w:rPr>
                <w:b/>
              </w:rPr>
            </w:pPr>
            <w:r>
              <w:rPr>
                <w:b/>
              </w:rPr>
              <w:t>x</w:t>
            </w:r>
          </w:p>
        </w:tc>
        <w:tc>
          <w:tcPr>
            <w:tcW w:w="1134" w:type="dxa"/>
            <w:vAlign w:val="center"/>
          </w:tcPr>
          <w:p w:rsidR="00482368" w:rsidRPr="004E15A9" w:rsidRDefault="00482368" w:rsidP="007C142D">
            <w:pPr>
              <w:jc w:val="center"/>
              <w:rPr>
                <w:b/>
              </w:rPr>
            </w:pPr>
            <w:r w:rsidRPr="004E15A9">
              <w:rPr>
                <w:b/>
                <w:sz w:val="22"/>
                <w:szCs w:val="22"/>
              </w:rPr>
              <w:t>195.929,63</w:t>
            </w:r>
          </w:p>
        </w:tc>
        <w:tc>
          <w:tcPr>
            <w:tcW w:w="1134" w:type="dxa"/>
            <w:vAlign w:val="center"/>
          </w:tcPr>
          <w:p w:rsidR="00482368" w:rsidRPr="00663671" w:rsidRDefault="00663671" w:rsidP="007C142D">
            <w:pPr>
              <w:jc w:val="center"/>
              <w:rPr>
                <w:b/>
                <w:color w:val="000000"/>
              </w:rPr>
            </w:pPr>
            <w:r w:rsidRPr="00663671">
              <w:rPr>
                <w:b/>
                <w:color w:val="000000"/>
                <w:sz w:val="22"/>
                <w:szCs w:val="22"/>
              </w:rPr>
              <w:t>195.929,64</w:t>
            </w:r>
          </w:p>
        </w:tc>
        <w:tc>
          <w:tcPr>
            <w:tcW w:w="1099" w:type="dxa"/>
            <w:shd w:val="clear" w:color="auto" w:fill="auto"/>
            <w:vAlign w:val="center"/>
          </w:tcPr>
          <w:p w:rsidR="00482368" w:rsidRPr="00663671" w:rsidRDefault="00663671" w:rsidP="007C142D">
            <w:pPr>
              <w:jc w:val="center"/>
              <w:rPr>
                <w:b/>
                <w:color w:val="000000"/>
              </w:rPr>
            </w:pPr>
            <w:r w:rsidRPr="00663671">
              <w:rPr>
                <w:b/>
                <w:color w:val="000000"/>
                <w:sz w:val="22"/>
                <w:szCs w:val="22"/>
              </w:rPr>
              <w:t>0,01</w:t>
            </w:r>
          </w:p>
        </w:tc>
      </w:tr>
      <w:tr w:rsidR="00663671" w:rsidRPr="004E15A9" w:rsidTr="007C142D">
        <w:trPr>
          <w:trHeight w:val="315"/>
          <w:jc w:val="center"/>
        </w:trPr>
        <w:tc>
          <w:tcPr>
            <w:tcW w:w="675" w:type="dxa"/>
            <w:vAlign w:val="center"/>
            <w:hideMark/>
          </w:tcPr>
          <w:p w:rsidR="00482368" w:rsidRPr="00482368" w:rsidRDefault="00482368" w:rsidP="004E15A9">
            <w:pPr>
              <w:spacing w:line="276" w:lineRule="auto"/>
              <w:jc w:val="both"/>
              <w:rPr>
                <w:sz w:val="20"/>
              </w:rPr>
            </w:pPr>
            <w:r w:rsidRPr="00482368">
              <w:rPr>
                <w:sz w:val="20"/>
                <w:szCs w:val="22"/>
              </w:rPr>
              <w:t>1.1</w:t>
            </w:r>
          </w:p>
        </w:tc>
        <w:tc>
          <w:tcPr>
            <w:tcW w:w="2977" w:type="dxa"/>
            <w:vAlign w:val="center"/>
            <w:hideMark/>
          </w:tcPr>
          <w:p w:rsidR="00482368" w:rsidRPr="004E15A9" w:rsidRDefault="00482368" w:rsidP="004E15A9">
            <w:pPr>
              <w:spacing w:before="40" w:after="60" w:line="276" w:lineRule="auto"/>
              <w:jc w:val="both"/>
            </w:pPr>
            <w:r w:rsidRPr="004E15A9">
              <w:rPr>
                <w:sz w:val="22"/>
                <w:szCs w:val="22"/>
              </w:rPr>
              <w:t>Đất trồng lúa</w:t>
            </w:r>
          </w:p>
        </w:tc>
        <w:tc>
          <w:tcPr>
            <w:tcW w:w="567" w:type="dxa"/>
            <w:vAlign w:val="center"/>
            <w:hideMark/>
          </w:tcPr>
          <w:p w:rsidR="00482368" w:rsidRPr="00482368" w:rsidRDefault="00482368" w:rsidP="007C142D">
            <w:pPr>
              <w:spacing w:before="40" w:after="60" w:line="276" w:lineRule="auto"/>
              <w:jc w:val="center"/>
              <w:rPr>
                <w:sz w:val="20"/>
                <w:szCs w:val="20"/>
              </w:rPr>
            </w:pPr>
            <w:r w:rsidRPr="00482368">
              <w:rPr>
                <w:sz w:val="20"/>
                <w:szCs w:val="20"/>
              </w:rPr>
              <w:t>LUA</w:t>
            </w:r>
          </w:p>
        </w:tc>
        <w:tc>
          <w:tcPr>
            <w:tcW w:w="567" w:type="dxa"/>
            <w:vAlign w:val="center"/>
          </w:tcPr>
          <w:p w:rsidR="00482368" w:rsidRPr="004E15A9" w:rsidRDefault="007C142D" w:rsidP="007C142D">
            <w:pPr>
              <w:jc w:val="center"/>
            </w:pPr>
            <w:r>
              <w:t>x</w:t>
            </w:r>
          </w:p>
        </w:tc>
        <w:tc>
          <w:tcPr>
            <w:tcW w:w="567" w:type="dxa"/>
            <w:vAlign w:val="center"/>
          </w:tcPr>
          <w:p w:rsidR="00482368" w:rsidRPr="004E15A9" w:rsidRDefault="007C142D" w:rsidP="007C142D">
            <w:pPr>
              <w:jc w:val="center"/>
            </w:pPr>
            <w:r>
              <w:t>0</w:t>
            </w:r>
          </w:p>
        </w:tc>
        <w:tc>
          <w:tcPr>
            <w:tcW w:w="567" w:type="dxa"/>
            <w:vAlign w:val="center"/>
          </w:tcPr>
          <w:p w:rsidR="00482368" w:rsidRPr="004E15A9" w:rsidRDefault="007C142D" w:rsidP="007C142D">
            <w:pPr>
              <w:jc w:val="center"/>
            </w:pPr>
            <w:r>
              <w:t>x</w:t>
            </w:r>
          </w:p>
        </w:tc>
        <w:tc>
          <w:tcPr>
            <w:tcW w:w="1134" w:type="dxa"/>
            <w:vAlign w:val="center"/>
          </w:tcPr>
          <w:p w:rsidR="00482368" w:rsidRPr="004E15A9" w:rsidRDefault="00482368" w:rsidP="007C142D">
            <w:pPr>
              <w:jc w:val="center"/>
            </w:pPr>
            <w:r w:rsidRPr="004E15A9">
              <w:rPr>
                <w:sz w:val="22"/>
                <w:szCs w:val="22"/>
              </w:rPr>
              <w:t>5.556,27</w:t>
            </w:r>
          </w:p>
        </w:tc>
        <w:tc>
          <w:tcPr>
            <w:tcW w:w="1134" w:type="dxa"/>
            <w:vAlign w:val="center"/>
          </w:tcPr>
          <w:p w:rsidR="00482368" w:rsidRPr="00663671" w:rsidRDefault="00663671" w:rsidP="007C142D">
            <w:pPr>
              <w:jc w:val="center"/>
              <w:rPr>
                <w:color w:val="000000"/>
              </w:rPr>
            </w:pPr>
            <w:r w:rsidRPr="00663671">
              <w:rPr>
                <w:color w:val="000000"/>
                <w:sz w:val="22"/>
                <w:szCs w:val="22"/>
              </w:rPr>
              <w:t>5.962,07</w:t>
            </w:r>
          </w:p>
        </w:tc>
        <w:tc>
          <w:tcPr>
            <w:tcW w:w="1099" w:type="dxa"/>
            <w:shd w:val="clear" w:color="auto" w:fill="auto"/>
            <w:vAlign w:val="center"/>
          </w:tcPr>
          <w:p w:rsidR="00482368" w:rsidRPr="00663671" w:rsidRDefault="00663671" w:rsidP="007C142D">
            <w:pPr>
              <w:jc w:val="center"/>
              <w:rPr>
                <w:color w:val="000000"/>
              </w:rPr>
            </w:pPr>
            <w:r w:rsidRPr="00663671">
              <w:rPr>
                <w:color w:val="000000"/>
                <w:sz w:val="22"/>
                <w:szCs w:val="22"/>
              </w:rPr>
              <w:t>405,80</w:t>
            </w:r>
          </w:p>
        </w:tc>
      </w:tr>
      <w:tr w:rsidR="007C142D" w:rsidRPr="004E15A9" w:rsidTr="007C142D">
        <w:trPr>
          <w:trHeight w:val="533"/>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 </w:t>
            </w:r>
          </w:p>
        </w:tc>
        <w:tc>
          <w:tcPr>
            <w:tcW w:w="2977" w:type="dxa"/>
            <w:vAlign w:val="center"/>
            <w:hideMark/>
          </w:tcPr>
          <w:p w:rsidR="007C142D" w:rsidRPr="004E15A9" w:rsidRDefault="007C142D" w:rsidP="007C142D">
            <w:pPr>
              <w:spacing w:before="40" w:after="60" w:line="276" w:lineRule="auto"/>
              <w:jc w:val="both"/>
              <w:rPr>
                <w:i/>
                <w:iCs/>
              </w:rPr>
            </w:pPr>
            <w:r w:rsidRPr="004E15A9">
              <w:rPr>
                <w:i/>
                <w:iCs/>
                <w:sz w:val="22"/>
                <w:szCs w:val="22"/>
              </w:rPr>
              <w:t>Trong đó: Đất chuyên trồng lúa nước</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LUC</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1134" w:type="dxa"/>
            <w:vAlign w:val="center"/>
          </w:tcPr>
          <w:p w:rsidR="007C142D" w:rsidRPr="004E15A9" w:rsidRDefault="007C142D" w:rsidP="007C142D">
            <w:pPr>
              <w:jc w:val="center"/>
              <w:rPr>
                <w:i/>
              </w:rPr>
            </w:pPr>
            <w:r w:rsidRPr="004E15A9">
              <w:rPr>
                <w:i/>
                <w:sz w:val="22"/>
                <w:szCs w:val="22"/>
              </w:rPr>
              <w:t>3.576,69</w:t>
            </w:r>
          </w:p>
        </w:tc>
        <w:tc>
          <w:tcPr>
            <w:tcW w:w="1134" w:type="dxa"/>
            <w:vAlign w:val="center"/>
          </w:tcPr>
          <w:p w:rsidR="007C142D" w:rsidRPr="00663671" w:rsidRDefault="007C142D" w:rsidP="007C142D">
            <w:pPr>
              <w:jc w:val="center"/>
              <w:rPr>
                <w:color w:val="000000"/>
              </w:rPr>
            </w:pPr>
            <w:r w:rsidRPr="00663671">
              <w:rPr>
                <w:color w:val="000000"/>
                <w:sz w:val="22"/>
                <w:szCs w:val="22"/>
              </w:rPr>
              <w:t>3.610,24</w:t>
            </w:r>
          </w:p>
        </w:tc>
        <w:tc>
          <w:tcPr>
            <w:tcW w:w="1099" w:type="dxa"/>
            <w:shd w:val="clear" w:color="auto" w:fill="auto"/>
            <w:vAlign w:val="center"/>
          </w:tcPr>
          <w:p w:rsidR="007C142D" w:rsidRPr="00663671" w:rsidRDefault="007C142D" w:rsidP="007C142D">
            <w:pPr>
              <w:jc w:val="center"/>
              <w:rPr>
                <w:color w:val="000000"/>
              </w:rPr>
            </w:pPr>
            <w:r w:rsidRPr="00663671">
              <w:rPr>
                <w:color w:val="000000"/>
                <w:sz w:val="22"/>
                <w:szCs w:val="22"/>
              </w:rPr>
              <w:t>33,55</w:t>
            </w: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1.2</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trồng cây hàng năm khác</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HNK</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p>
        </w:tc>
        <w:tc>
          <w:tcPr>
            <w:tcW w:w="1134" w:type="dxa"/>
            <w:vAlign w:val="center"/>
          </w:tcPr>
          <w:p w:rsidR="007C142D" w:rsidRPr="00663671" w:rsidRDefault="007C142D" w:rsidP="007C142D">
            <w:pPr>
              <w:jc w:val="center"/>
              <w:rPr>
                <w:color w:val="000000"/>
              </w:rPr>
            </w:pPr>
            <w:r w:rsidRPr="00663671">
              <w:rPr>
                <w:color w:val="000000"/>
                <w:sz w:val="22"/>
                <w:szCs w:val="22"/>
              </w:rPr>
              <w:t>9.200,95</w:t>
            </w:r>
          </w:p>
        </w:tc>
        <w:tc>
          <w:tcPr>
            <w:tcW w:w="1099" w:type="dxa"/>
            <w:shd w:val="clear" w:color="auto" w:fill="auto"/>
            <w:vAlign w:val="center"/>
          </w:tcPr>
          <w:p w:rsidR="007C142D" w:rsidRPr="00663671" w:rsidRDefault="007C142D" w:rsidP="007C142D">
            <w:pPr>
              <w:jc w:val="center"/>
              <w:rPr>
                <w:color w:val="000000"/>
              </w:rPr>
            </w:pPr>
            <w:r w:rsidRPr="00663671">
              <w:rPr>
                <w:color w:val="000000"/>
                <w:sz w:val="22"/>
                <w:szCs w:val="22"/>
              </w:rPr>
              <w:t>9.200,95</w:t>
            </w: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1.3</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trồng cây lâu năm</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CLN</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1134" w:type="dxa"/>
            <w:vAlign w:val="center"/>
          </w:tcPr>
          <w:p w:rsidR="007C142D" w:rsidRPr="004E15A9" w:rsidRDefault="007C142D" w:rsidP="007C142D">
            <w:pPr>
              <w:jc w:val="center"/>
            </w:pPr>
            <w:r w:rsidRPr="004E15A9">
              <w:rPr>
                <w:sz w:val="22"/>
                <w:szCs w:val="22"/>
              </w:rPr>
              <w:t>9.634,12</w:t>
            </w:r>
          </w:p>
        </w:tc>
        <w:tc>
          <w:tcPr>
            <w:tcW w:w="1134" w:type="dxa"/>
            <w:vAlign w:val="center"/>
          </w:tcPr>
          <w:p w:rsidR="007C142D" w:rsidRPr="00663671" w:rsidRDefault="007C142D" w:rsidP="007C142D">
            <w:pPr>
              <w:jc w:val="center"/>
              <w:rPr>
                <w:color w:val="000000"/>
              </w:rPr>
            </w:pPr>
            <w:r w:rsidRPr="00663671">
              <w:rPr>
                <w:color w:val="000000"/>
                <w:sz w:val="22"/>
                <w:szCs w:val="22"/>
              </w:rPr>
              <w:t>9.863,35</w:t>
            </w:r>
          </w:p>
        </w:tc>
        <w:tc>
          <w:tcPr>
            <w:tcW w:w="1099" w:type="dxa"/>
            <w:shd w:val="clear" w:color="auto" w:fill="auto"/>
            <w:vAlign w:val="center"/>
          </w:tcPr>
          <w:p w:rsidR="007C142D" w:rsidRPr="00663671" w:rsidRDefault="007C142D" w:rsidP="007C142D">
            <w:pPr>
              <w:jc w:val="center"/>
              <w:rPr>
                <w:color w:val="000000"/>
              </w:rPr>
            </w:pPr>
            <w:r w:rsidRPr="00663671">
              <w:rPr>
                <w:color w:val="000000"/>
                <w:sz w:val="22"/>
                <w:szCs w:val="22"/>
              </w:rPr>
              <w:t>229,23</w:t>
            </w: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1.4</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rừng phòng hộ</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RPH</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1134" w:type="dxa"/>
            <w:vAlign w:val="center"/>
          </w:tcPr>
          <w:p w:rsidR="007C142D" w:rsidRPr="004E15A9" w:rsidRDefault="007C142D" w:rsidP="007C142D">
            <w:pPr>
              <w:jc w:val="center"/>
            </w:pPr>
            <w:r w:rsidRPr="004E15A9">
              <w:rPr>
                <w:sz w:val="22"/>
                <w:szCs w:val="22"/>
              </w:rPr>
              <w:t>20.568,99</w:t>
            </w:r>
          </w:p>
        </w:tc>
        <w:tc>
          <w:tcPr>
            <w:tcW w:w="1134" w:type="dxa"/>
            <w:vAlign w:val="center"/>
          </w:tcPr>
          <w:p w:rsidR="007C142D" w:rsidRPr="00663671" w:rsidRDefault="007C142D" w:rsidP="007C142D">
            <w:pPr>
              <w:jc w:val="center"/>
              <w:rPr>
                <w:color w:val="000000"/>
              </w:rPr>
            </w:pPr>
            <w:r w:rsidRPr="00663671">
              <w:rPr>
                <w:color w:val="000000"/>
                <w:sz w:val="22"/>
                <w:szCs w:val="22"/>
              </w:rPr>
              <w:t>20.568,99</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7C142D">
        <w:trPr>
          <w:trHeight w:val="315"/>
          <w:jc w:val="center"/>
        </w:trPr>
        <w:tc>
          <w:tcPr>
            <w:tcW w:w="675" w:type="dxa"/>
            <w:vAlign w:val="center"/>
          </w:tcPr>
          <w:p w:rsidR="007C142D" w:rsidRPr="00482368" w:rsidRDefault="007C142D" w:rsidP="007C142D">
            <w:pPr>
              <w:spacing w:line="276" w:lineRule="auto"/>
              <w:jc w:val="both"/>
              <w:rPr>
                <w:sz w:val="20"/>
              </w:rPr>
            </w:pPr>
            <w:r w:rsidRPr="00482368">
              <w:rPr>
                <w:sz w:val="20"/>
                <w:szCs w:val="22"/>
              </w:rPr>
              <w:t>1.5</w:t>
            </w:r>
          </w:p>
        </w:tc>
        <w:tc>
          <w:tcPr>
            <w:tcW w:w="2977" w:type="dxa"/>
            <w:vAlign w:val="center"/>
          </w:tcPr>
          <w:p w:rsidR="007C142D" w:rsidRPr="004E15A9" w:rsidRDefault="007C142D" w:rsidP="007C142D">
            <w:pPr>
              <w:spacing w:before="40" w:after="60" w:line="276" w:lineRule="auto"/>
              <w:jc w:val="both"/>
            </w:pPr>
            <w:r w:rsidRPr="004E15A9">
              <w:rPr>
                <w:sz w:val="22"/>
                <w:szCs w:val="22"/>
              </w:rPr>
              <w:t>Đất rừng đặc dụng</w:t>
            </w:r>
          </w:p>
        </w:tc>
        <w:tc>
          <w:tcPr>
            <w:tcW w:w="567" w:type="dxa"/>
            <w:vAlign w:val="center"/>
          </w:tcPr>
          <w:p w:rsidR="007C142D" w:rsidRPr="00482368" w:rsidRDefault="007C142D" w:rsidP="007C142D">
            <w:pPr>
              <w:spacing w:before="40" w:after="60" w:line="276" w:lineRule="auto"/>
              <w:jc w:val="center"/>
              <w:rPr>
                <w:sz w:val="20"/>
                <w:szCs w:val="20"/>
              </w:rPr>
            </w:pPr>
            <w:r w:rsidRPr="00482368">
              <w:rPr>
                <w:sz w:val="20"/>
                <w:szCs w:val="20"/>
              </w:rPr>
              <w:t>RDD</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1134" w:type="dxa"/>
            <w:vAlign w:val="center"/>
          </w:tcPr>
          <w:p w:rsidR="007C142D" w:rsidRPr="004E15A9" w:rsidRDefault="007C142D" w:rsidP="007C142D">
            <w:pPr>
              <w:jc w:val="center"/>
            </w:pPr>
            <w:r w:rsidRPr="004E15A9">
              <w:rPr>
                <w:sz w:val="22"/>
                <w:szCs w:val="22"/>
              </w:rPr>
              <w:t>90.639,91</w:t>
            </w:r>
          </w:p>
        </w:tc>
        <w:tc>
          <w:tcPr>
            <w:tcW w:w="1134" w:type="dxa"/>
            <w:vAlign w:val="center"/>
          </w:tcPr>
          <w:p w:rsidR="007C142D" w:rsidRPr="00663671" w:rsidRDefault="007C142D" w:rsidP="007C142D">
            <w:pPr>
              <w:jc w:val="center"/>
              <w:rPr>
                <w:color w:val="000000"/>
              </w:rPr>
            </w:pPr>
            <w:r w:rsidRPr="00663671">
              <w:rPr>
                <w:color w:val="000000"/>
                <w:sz w:val="22"/>
                <w:szCs w:val="22"/>
              </w:rPr>
              <w:t>90.639,91</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1.6</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rừng sản xuất</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RSX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1134" w:type="dxa"/>
            <w:vAlign w:val="center"/>
          </w:tcPr>
          <w:p w:rsidR="007C142D" w:rsidRPr="004E15A9" w:rsidRDefault="007C142D" w:rsidP="007C142D">
            <w:pPr>
              <w:jc w:val="center"/>
            </w:pPr>
            <w:r w:rsidRPr="004E15A9">
              <w:rPr>
                <w:sz w:val="22"/>
                <w:szCs w:val="22"/>
              </w:rPr>
              <w:t>53.097,31</w:t>
            </w:r>
          </w:p>
        </w:tc>
        <w:tc>
          <w:tcPr>
            <w:tcW w:w="1134" w:type="dxa"/>
            <w:vAlign w:val="center"/>
          </w:tcPr>
          <w:p w:rsidR="007C142D" w:rsidRPr="00663671" w:rsidRDefault="007C142D" w:rsidP="007C142D">
            <w:pPr>
              <w:jc w:val="center"/>
              <w:rPr>
                <w:color w:val="000000"/>
              </w:rPr>
            </w:pPr>
            <w:r w:rsidRPr="00663671">
              <w:rPr>
                <w:color w:val="000000"/>
                <w:sz w:val="22"/>
                <w:szCs w:val="22"/>
              </w:rPr>
              <w:t>55.743,64</w:t>
            </w:r>
          </w:p>
        </w:tc>
        <w:tc>
          <w:tcPr>
            <w:tcW w:w="1099" w:type="dxa"/>
            <w:shd w:val="clear" w:color="auto" w:fill="auto"/>
            <w:vAlign w:val="center"/>
          </w:tcPr>
          <w:p w:rsidR="007C142D" w:rsidRPr="00663671" w:rsidRDefault="007C142D" w:rsidP="007C142D">
            <w:pPr>
              <w:jc w:val="center"/>
              <w:rPr>
                <w:color w:val="000000"/>
              </w:rPr>
            </w:pPr>
            <w:r w:rsidRPr="00663671">
              <w:rPr>
                <w:color w:val="000000"/>
                <w:sz w:val="22"/>
                <w:szCs w:val="22"/>
              </w:rPr>
              <w:t>2.646,33</w:t>
            </w:r>
          </w:p>
        </w:tc>
      </w:tr>
      <w:tr w:rsidR="007C142D" w:rsidRPr="004E15A9" w:rsidTr="007C142D">
        <w:trPr>
          <w:trHeight w:val="315"/>
          <w:jc w:val="center"/>
        </w:trPr>
        <w:tc>
          <w:tcPr>
            <w:tcW w:w="675" w:type="dxa"/>
            <w:vAlign w:val="center"/>
          </w:tcPr>
          <w:p w:rsidR="007C142D" w:rsidRPr="00482368" w:rsidRDefault="007C142D" w:rsidP="007C142D">
            <w:pPr>
              <w:spacing w:line="276" w:lineRule="auto"/>
              <w:jc w:val="both"/>
              <w:rPr>
                <w:sz w:val="20"/>
              </w:rPr>
            </w:pPr>
          </w:p>
        </w:tc>
        <w:tc>
          <w:tcPr>
            <w:tcW w:w="2977" w:type="dxa"/>
            <w:vAlign w:val="center"/>
          </w:tcPr>
          <w:p w:rsidR="007C142D" w:rsidRPr="004E15A9" w:rsidRDefault="007C142D" w:rsidP="007C142D">
            <w:pPr>
              <w:spacing w:before="40" w:after="60" w:line="276" w:lineRule="auto"/>
              <w:jc w:val="both"/>
            </w:pPr>
            <w:r w:rsidRPr="004E15A9">
              <w:rPr>
                <w:sz w:val="22"/>
                <w:szCs w:val="22"/>
              </w:rPr>
              <w:t>Trong đó: Đất có rừng sản xuất là rừng tự nhiên</w:t>
            </w:r>
          </w:p>
        </w:tc>
        <w:tc>
          <w:tcPr>
            <w:tcW w:w="567" w:type="dxa"/>
            <w:vAlign w:val="center"/>
          </w:tcPr>
          <w:p w:rsidR="007C142D" w:rsidRPr="00482368" w:rsidRDefault="007C142D" w:rsidP="007C142D">
            <w:pPr>
              <w:spacing w:before="40" w:after="60" w:line="276" w:lineRule="auto"/>
              <w:jc w:val="center"/>
              <w:rPr>
                <w:sz w:val="20"/>
                <w:szCs w:val="20"/>
              </w:rPr>
            </w:pPr>
            <w:r w:rsidRPr="00482368">
              <w:rPr>
                <w:sz w:val="20"/>
                <w:szCs w:val="20"/>
              </w:rPr>
              <w:t>RSN</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r w:rsidRPr="004E15A9">
              <w:rPr>
                <w:sz w:val="22"/>
                <w:szCs w:val="22"/>
              </w:rPr>
              <w:t>27.868,14</w:t>
            </w:r>
          </w:p>
        </w:tc>
        <w:tc>
          <w:tcPr>
            <w:tcW w:w="1134" w:type="dxa"/>
            <w:vAlign w:val="center"/>
          </w:tcPr>
          <w:p w:rsidR="007C142D" w:rsidRPr="00663671" w:rsidRDefault="007C142D" w:rsidP="007C142D">
            <w:pPr>
              <w:jc w:val="center"/>
              <w:rPr>
                <w:color w:val="000000"/>
              </w:rPr>
            </w:pPr>
            <w:r w:rsidRPr="00663671">
              <w:rPr>
                <w:color w:val="000000"/>
                <w:sz w:val="22"/>
                <w:szCs w:val="22"/>
              </w:rPr>
              <w:t>27.868,14</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1.7</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nuôi trồng thuỷ sản</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NTS</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p>
        </w:tc>
        <w:tc>
          <w:tcPr>
            <w:tcW w:w="1134" w:type="dxa"/>
            <w:vAlign w:val="center"/>
          </w:tcPr>
          <w:p w:rsidR="007C142D" w:rsidRPr="00663671" w:rsidRDefault="007C142D" w:rsidP="007C142D">
            <w:pPr>
              <w:jc w:val="center"/>
              <w:rPr>
                <w:color w:val="000000"/>
              </w:rPr>
            </w:pPr>
            <w:r w:rsidRPr="00663671">
              <w:rPr>
                <w:color w:val="000000"/>
                <w:sz w:val="22"/>
                <w:szCs w:val="22"/>
              </w:rPr>
              <w:t>2.085,19</w:t>
            </w:r>
          </w:p>
        </w:tc>
        <w:tc>
          <w:tcPr>
            <w:tcW w:w="1099" w:type="dxa"/>
            <w:shd w:val="clear" w:color="auto" w:fill="auto"/>
            <w:vAlign w:val="center"/>
          </w:tcPr>
          <w:p w:rsidR="007C142D" w:rsidRPr="00663671" w:rsidRDefault="007C142D" w:rsidP="007C142D">
            <w:pPr>
              <w:jc w:val="center"/>
              <w:rPr>
                <w:color w:val="000000"/>
              </w:rPr>
            </w:pPr>
            <w:r w:rsidRPr="00663671">
              <w:rPr>
                <w:color w:val="000000"/>
                <w:sz w:val="22"/>
                <w:szCs w:val="22"/>
              </w:rPr>
              <w:t>2.085,19</w:t>
            </w:r>
          </w:p>
        </w:tc>
      </w:tr>
      <w:tr w:rsidR="007C142D" w:rsidRPr="004E15A9" w:rsidTr="007C142D">
        <w:trPr>
          <w:trHeight w:val="315"/>
          <w:jc w:val="center"/>
        </w:trPr>
        <w:tc>
          <w:tcPr>
            <w:tcW w:w="675" w:type="dxa"/>
            <w:vAlign w:val="center"/>
          </w:tcPr>
          <w:p w:rsidR="007C142D" w:rsidRPr="00482368" w:rsidRDefault="007C142D" w:rsidP="007C142D">
            <w:pPr>
              <w:spacing w:line="276" w:lineRule="auto"/>
              <w:jc w:val="both"/>
              <w:rPr>
                <w:sz w:val="20"/>
              </w:rPr>
            </w:pPr>
            <w:r>
              <w:rPr>
                <w:sz w:val="20"/>
                <w:szCs w:val="22"/>
              </w:rPr>
              <w:t>1.8</w:t>
            </w:r>
          </w:p>
        </w:tc>
        <w:tc>
          <w:tcPr>
            <w:tcW w:w="2977" w:type="dxa"/>
            <w:vAlign w:val="center"/>
          </w:tcPr>
          <w:p w:rsidR="007C142D" w:rsidRPr="004E15A9" w:rsidRDefault="007C142D" w:rsidP="007C142D">
            <w:pPr>
              <w:spacing w:before="40" w:after="60" w:line="276" w:lineRule="auto"/>
              <w:jc w:val="both"/>
            </w:pPr>
            <w:r w:rsidRPr="00A00814">
              <w:rPr>
                <w:sz w:val="22"/>
                <w:szCs w:val="22"/>
              </w:rPr>
              <w:t>Đất nông nghiệp khác</w:t>
            </w:r>
          </w:p>
        </w:tc>
        <w:tc>
          <w:tcPr>
            <w:tcW w:w="567" w:type="dxa"/>
            <w:vAlign w:val="center"/>
          </w:tcPr>
          <w:p w:rsidR="007C142D" w:rsidRPr="00482368" w:rsidRDefault="007C142D" w:rsidP="007C142D">
            <w:pPr>
              <w:spacing w:before="40" w:after="60" w:line="276" w:lineRule="auto"/>
              <w:jc w:val="center"/>
              <w:rPr>
                <w:sz w:val="20"/>
                <w:szCs w:val="20"/>
              </w:rPr>
            </w:pPr>
            <w:r w:rsidRPr="00A00814">
              <w:rPr>
                <w:sz w:val="20"/>
                <w:szCs w:val="20"/>
              </w:rPr>
              <w:t>NKH</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p>
        </w:tc>
        <w:tc>
          <w:tcPr>
            <w:tcW w:w="1134" w:type="dxa"/>
            <w:vAlign w:val="center"/>
          </w:tcPr>
          <w:p w:rsidR="007C142D" w:rsidRPr="00663671" w:rsidRDefault="007C142D" w:rsidP="007C142D">
            <w:pPr>
              <w:jc w:val="center"/>
              <w:rPr>
                <w:color w:val="000000"/>
              </w:rPr>
            </w:pPr>
            <w:r w:rsidRPr="00A00814">
              <w:rPr>
                <w:color w:val="000000"/>
                <w:sz w:val="22"/>
                <w:szCs w:val="22"/>
              </w:rPr>
              <w:t>1.865,54</w:t>
            </w:r>
          </w:p>
        </w:tc>
        <w:tc>
          <w:tcPr>
            <w:tcW w:w="1099" w:type="dxa"/>
            <w:shd w:val="clear" w:color="auto" w:fill="auto"/>
            <w:vAlign w:val="center"/>
          </w:tcPr>
          <w:p w:rsidR="007C142D" w:rsidRPr="00663671" w:rsidRDefault="007C142D" w:rsidP="007C142D">
            <w:pPr>
              <w:jc w:val="center"/>
              <w:rPr>
                <w:color w:val="000000"/>
              </w:rPr>
            </w:pPr>
            <w:r w:rsidRPr="00A00814">
              <w:rPr>
                <w:color w:val="000000"/>
                <w:sz w:val="22"/>
                <w:szCs w:val="22"/>
              </w:rPr>
              <w:t>1.865,54</w:t>
            </w: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b/>
                <w:bCs/>
                <w:sz w:val="20"/>
              </w:rPr>
            </w:pPr>
            <w:r w:rsidRPr="00482368">
              <w:rPr>
                <w:b/>
                <w:bCs/>
                <w:sz w:val="20"/>
                <w:szCs w:val="22"/>
              </w:rPr>
              <w:t>2</w:t>
            </w:r>
          </w:p>
        </w:tc>
        <w:tc>
          <w:tcPr>
            <w:tcW w:w="2977" w:type="dxa"/>
            <w:vAlign w:val="center"/>
            <w:hideMark/>
          </w:tcPr>
          <w:p w:rsidR="007C142D" w:rsidRPr="004E15A9" w:rsidRDefault="007C142D" w:rsidP="007C142D">
            <w:pPr>
              <w:spacing w:before="40" w:after="60" w:line="276" w:lineRule="auto"/>
              <w:jc w:val="both"/>
              <w:rPr>
                <w:b/>
                <w:bCs/>
              </w:rPr>
            </w:pPr>
            <w:r w:rsidRPr="004E15A9">
              <w:rPr>
                <w:b/>
                <w:bCs/>
                <w:sz w:val="22"/>
                <w:szCs w:val="22"/>
              </w:rPr>
              <w:t>Đất phi nông nghiệp</w:t>
            </w:r>
          </w:p>
        </w:tc>
        <w:tc>
          <w:tcPr>
            <w:tcW w:w="567" w:type="dxa"/>
            <w:vAlign w:val="center"/>
            <w:hideMark/>
          </w:tcPr>
          <w:p w:rsidR="007C142D" w:rsidRPr="00482368" w:rsidRDefault="007C142D" w:rsidP="007C142D">
            <w:pPr>
              <w:spacing w:before="40" w:after="60" w:line="276" w:lineRule="auto"/>
              <w:jc w:val="center"/>
              <w:rPr>
                <w:b/>
                <w:bCs/>
                <w:sz w:val="20"/>
                <w:szCs w:val="20"/>
              </w:rPr>
            </w:pPr>
            <w:r w:rsidRPr="00482368">
              <w:rPr>
                <w:b/>
                <w:bCs/>
                <w:sz w:val="20"/>
                <w:szCs w:val="20"/>
              </w:rPr>
              <w:t>PNN</w:t>
            </w:r>
          </w:p>
        </w:tc>
        <w:tc>
          <w:tcPr>
            <w:tcW w:w="567" w:type="dxa"/>
            <w:vAlign w:val="center"/>
          </w:tcPr>
          <w:p w:rsidR="007C142D" w:rsidRPr="004E15A9" w:rsidRDefault="007C142D" w:rsidP="007C142D">
            <w:pPr>
              <w:jc w:val="center"/>
              <w:rPr>
                <w:b/>
              </w:rPr>
            </w:pPr>
            <w:r>
              <w:rPr>
                <w:b/>
              </w:rPr>
              <w:t>x</w:t>
            </w:r>
          </w:p>
        </w:tc>
        <w:tc>
          <w:tcPr>
            <w:tcW w:w="567" w:type="dxa"/>
            <w:vAlign w:val="center"/>
          </w:tcPr>
          <w:p w:rsidR="007C142D" w:rsidRPr="004E15A9" w:rsidRDefault="007C142D" w:rsidP="007C142D">
            <w:pPr>
              <w:jc w:val="center"/>
              <w:rPr>
                <w:b/>
              </w:rPr>
            </w:pPr>
            <w:r>
              <w:rPr>
                <w:b/>
              </w:rPr>
              <w:t>0</w:t>
            </w:r>
          </w:p>
        </w:tc>
        <w:tc>
          <w:tcPr>
            <w:tcW w:w="567" w:type="dxa"/>
            <w:vAlign w:val="center"/>
          </w:tcPr>
          <w:p w:rsidR="007C142D" w:rsidRPr="004E15A9" w:rsidRDefault="007C142D" w:rsidP="007C142D">
            <w:pPr>
              <w:jc w:val="center"/>
              <w:rPr>
                <w:b/>
              </w:rPr>
            </w:pPr>
            <w:r>
              <w:rPr>
                <w:b/>
              </w:rPr>
              <w:t>0</w:t>
            </w:r>
          </w:p>
        </w:tc>
        <w:tc>
          <w:tcPr>
            <w:tcW w:w="1134" w:type="dxa"/>
            <w:vAlign w:val="center"/>
          </w:tcPr>
          <w:p w:rsidR="007C142D" w:rsidRPr="004E15A9" w:rsidRDefault="007C142D" w:rsidP="007C142D">
            <w:pPr>
              <w:jc w:val="center"/>
              <w:rPr>
                <w:b/>
              </w:rPr>
            </w:pPr>
            <w:r w:rsidRPr="004E15A9">
              <w:rPr>
                <w:b/>
                <w:sz w:val="22"/>
                <w:szCs w:val="22"/>
              </w:rPr>
              <w:t>14.123,98</w:t>
            </w:r>
          </w:p>
        </w:tc>
        <w:tc>
          <w:tcPr>
            <w:tcW w:w="1134" w:type="dxa"/>
            <w:vAlign w:val="center"/>
          </w:tcPr>
          <w:p w:rsidR="007C142D" w:rsidRPr="00663671" w:rsidRDefault="007C142D" w:rsidP="007C142D">
            <w:pPr>
              <w:jc w:val="center"/>
              <w:rPr>
                <w:b/>
                <w:color w:val="000000"/>
              </w:rPr>
            </w:pPr>
            <w:r w:rsidRPr="00A00814">
              <w:rPr>
                <w:b/>
                <w:color w:val="000000"/>
                <w:sz w:val="22"/>
                <w:szCs w:val="22"/>
              </w:rPr>
              <w:t>14.123,98</w:t>
            </w:r>
          </w:p>
        </w:tc>
        <w:tc>
          <w:tcPr>
            <w:tcW w:w="1099" w:type="dxa"/>
            <w:shd w:val="clear" w:color="auto" w:fill="auto"/>
            <w:vAlign w:val="center"/>
          </w:tcPr>
          <w:p w:rsidR="007C142D" w:rsidRPr="00663671" w:rsidRDefault="007C142D" w:rsidP="007C142D">
            <w:pPr>
              <w:jc w:val="center"/>
              <w:rPr>
                <w:b/>
                <w:color w:val="000000"/>
              </w:rPr>
            </w:pP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2.1</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quốc phòng</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CQP</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r w:rsidRPr="004E15A9">
              <w:rPr>
                <w:sz w:val="22"/>
                <w:szCs w:val="22"/>
              </w:rPr>
              <w:t>901,20</w:t>
            </w:r>
          </w:p>
        </w:tc>
        <w:tc>
          <w:tcPr>
            <w:tcW w:w="1134" w:type="dxa"/>
            <w:vAlign w:val="center"/>
          </w:tcPr>
          <w:p w:rsidR="007C142D" w:rsidRPr="00663671" w:rsidRDefault="007C142D" w:rsidP="007C142D">
            <w:pPr>
              <w:jc w:val="center"/>
              <w:rPr>
                <w:color w:val="000000"/>
              </w:rPr>
            </w:pPr>
            <w:r w:rsidRPr="00A00814">
              <w:rPr>
                <w:color w:val="000000"/>
                <w:sz w:val="22"/>
                <w:szCs w:val="22"/>
              </w:rPr>
              <w:t>901,20</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2.2</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an ninh</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CAN</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r w:rsidRPr="004E15A9">
              <w:rPr>
                <w:sz w:val="22"/>
                <w:szCs w:val="22"/>
              </w:rPr>
              <w:t>100,39</w:t>
            </w:r>
          </w:p>
        </w:tc>
        <w:tc>
          <w:tcPr>
            <w:tcW w:w="1134" w:type="dxa"/>
            <w:vAlign w:val="center"/>
          </w:tcPr>
          <w:p w:rsidR="007C142D" w:rsidRPr="00663671" w:rsidRDefault="007C142D" w:rsidP="007C142D">
            <w:pPr>
              <w:jc w:val="center"/>
              <w:rPr>
                <w:color w:val="000000"/>
              </w:rPr>
            </w:pPr>
            <w:r w:rsidRPr="00A00814">
              <w:rPr>
                <w:color w:val="000000"/>
                <w:sz w:val="22"/>
                <w:szCs w:val="22"/>
              </w:rPr>
              <w:t>100,39</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2.3</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khu công nghiệp</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SKK</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r w:rsidRPr="004E15A9">
              <w:rPr>
                <w:sz w:val="22"/>
                <w:szCs w:val="22"/>
              </w:rPr>
              <w:t>224,00</w:t>
            </w:r>
          </w:p>
        </w:tc>
        <w:tc>
          <w:tcPr>
            <w:tcW w:w="1134" w:type="dxa"/>
            <w:vAlign w:val="center"/>
          </w:tcPr>
          <w:p w:rsidR="007C142D" w:rsidRPr="00663671" w:rsidRDefault="007C142D" w:rsidP="007C142D">
            <w:pPr>
              <w:jc w:val="center"/>
              <w:rPr>
                <w:color w:val="000000"/>
              </w:rPr>
            </w:pPr>
            <w:r w:rsidRPr="00A00814">
              <w:rPr>
                <w:color w:val="000000"/>
                <w:sz w:val="22"/>
                <w:szCs w:val="22"/>
              </w:rPr>
              <w:t>224,00</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Pr>
                <w:sz w:val="20"/>
                <w:szCs w:val="22"/>
              </w:rPr>
              <w:t>2.4</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cụm công nghiệp</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SKN</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r w:rsidRPr="004E15A9">
              <w:rPr>
                <w:sz w:val="22"/>
                <w:szCs w:val="22"/>
              </w:rPr>
              <w:t>98,20</w:t>
            </w:r>
          </w:p>
        </w:tc>
        <w:tc>
          <w:tcPr>
            <w:tcW w:w="1134" w:type="dxa"/>
            <w:vAlign w:val="center"/>
          </w:tcPr>
          <w:p w:rsidR="007C142D" w:rsidRPr="00663671" w:rsidRDefault="007C142D" w:rsidP="007C142D">
            <w:pPr>
              <w:jc w:val="center"/>
              <w:rPr>
                <w:color w:val="000000"/>
              </w:rPr>
            </w:pPr>
            <w:r w:rsidRPr="00A00814">
              <w:rPr>
                <w:color w:val="000000"/>
                <w:sz w:val="22"/>
                <w:szCs w:val="22"/>
              </w:rPr>
              <w:t>98,20</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2.6</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thương mại dịch vụ</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TMD</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1134" w:type="dxa"/>
            <w:vAlign w:val="center"/>
          </w:tcPr>
          <w:p w:rsidR="007C142D" w:rsidRPr="004E15A9" w:rsidRDefault="007C142D" w:rsidP="007C142D">
            <w:pPr>
              <w:jc w:val="center"/>
            </w:pPr>
            <w:r w:rsidRPr="004E15A9">
              <w:rPr>
                <w:sz w:val="22"/>
                <w:szCs w:val="22"/>
              </w:rPr>
              <w:t>855,45</w:t>
            </w:r>
          </w:p>
        </w:tc>
        <w:tc>
          <w:tcPr>
            <w:tcW w:w="1134" w:type="dxa"/>
            <w:vAlign w:val="center"/>
          </w:tcPr>
          <w:p w:rsidR="007C142D" w:rsidRPr="00663671" w:rsidRDefault="007C142D" w:rsidP="007C142D">
            <w:pPr>
              <w:jc w:val="center"/>
              <w:rPr>
                <w:color w:val="000000"/>
              </w:rPr>
            </w:pPr>
            <w:r w:rsidRPr="00A00814">
              <w:rPr>
                <w:color w:val="000000"/>
                <w:sz w:val="22"/>
                <w:szCs w:val="22"/>
              </w:rPr>
              <w:t>855,45</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7C142D">
        <w:trPr>
          <w:trHeight w:val="315"/>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2.7</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cơ sở sản xuất phi nông nghiệp</w:t>
            </w:r>
          </w:p>
        </w:tc>
        <w:tc>
          <w:tcPr>
            <w:tcW w:w="567" w:type="dxa"/>
            <w:vAlign w:val="center"/>
            <w:hideMark/>
          </w:tcPr>
          <w:p w:rsidR="007C142D" w:rsidRPr="00482368" w:rsidRDefault="007C142D" w:rsidP="007C142D">
            <w:pPr>
              <w:spacing w:before="40" w:after="60" w:line="276" w:lineRule="auto"/>
              <w:jc w:val="center"/>
              <w:rPr>
                <w:sz w:val="20"/>
                <w:szCs w:val="20"/>
              </w:rPr>
            </w:pPr>
            <w:r w:rsidRPr="00482368">
              <w:rPr>
                <w:sz w:val="20"/>
                <w:szCs w:val="20"/>
              </w:rPr>
              <w:t>SKC</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1134" w:type="dxa"/>
            <w:vAlign w:val="center"/>
          </w:tcPr>
          <w:p w:rsidR="007C142D" w:rsidRPr="004E15A9" w:rsidRDefault="007C142D" w:rsidP="007C142D">
            <w:pPr>
              <w:jc w:val="center"/>
            </w:pPr>
            <w:r w:rsidRPr="004E15A9">
              <w:rPr>
                <w:sz w:val="22"/>
                <w:szCs w:val="22"/>
              </w:rPr>
              <w:t>87,29</w:t>
            </w:r>
          </w:p>
        </w:tc>
        <w:tc>
          <w:tcPr>
            <w:tcW w:w="1134" w:type="dxa"/>
            <w:vAlign w:val="center"/>
          </w:tcPr>
          <w:p w:rsidR="007C142D" w:rsidRPr="00663671" w:rsidRDefault="007C142D" w:rsidP="007C142D">
            <w:pPr>
              <w:jc w:val="center"/>
              <w:rPr>
                <w:color w:val="000000"/>
              </w:rPr>
            </w:pPr>
            <w:r w:rsidRPr="00A00814">
              <w:rPr>
                <w:color w:val="000000"/>
                <w:sz w:val="22"/>
                <w:szCs w:val="22"/>
              </w:rPr>
              <w:t>87,29</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3C6984">
        <w:trPr>
          <w:trHeight w:val="411"/>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2.8</w:t>
            </w:r>
          </w:p>
        </w:tc>
        <w:tc>
          <w:tcPr>
            <w:tcW w:w="2977" w:type="dxa"/>
            <w:noWrap/>
            <w:vAlign w:val="center"/>
            <w:hideMark/>
          </w:tcPr>
          <w:p w:rsidR="007C142D" w:rsidRPr="004E15A9" w:rsidRDefault="007C142D" w:rsidP="007C142D">
            <w:pPr>
              <w:spacing w:before="40" w:after="60" w:line="276" w:lineRule="auto"/>
              <w:jc w:val="both"/>
            </w:pPr>
            <w:r w:rsidRPr="004E15A9">
              <w:rPr>
                <w:sz w:val="22"/>
                <w:szCs w:val="22"/>
              </w:rPr>
              <w:t>Đất sử dụng cho hoạt động khoáng sản</w:t>
            </w:r>
          </w:p>
        </w:tc>
        <w:tc>
          <w:tcPr>
            <w:tcW w:w="567" w:type="dxa"/>
            <w:noWrap/>
            <w:vAlign w:val="center"/>
            <w:hideMark/>
          </w:tcPr>
          <w:p w:rsidR="007C142D" w:rsidRPr="00482368" w:rsidRDefault="007C142D" w:rsidP="007C142D">
            <w:pPr>
              <w:spacing w:before="40" w:after="60" w:line="276" w:lineRule="auto"/>
              <w:jc w:val="center"/>
              <w:rPr>
                <w:sz w:val="20"/>
                <w:szCs w:val="20"/>
              </w:rPr>
            </w:pPr>
            <w:r w:rsidRPr="00482368">
              <w:rPr>
                <w:sz w:val="20"/>
                <w:szCs w:val="20"/>
              </w:rPr>
              <w:t>SKS</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1134" w:type="dxa"/>
            <w:vAlign w:val="center"/>
          </w:tcPr>
          <w:p w:rsidR="007C142D" w:rsidRPr="004E15A9" w:rsidRDefault="007C142D" w:rsidP="007C142D">
            <w:pPr>
              <w:jc w:val="center"/>
            </w:pPr>
            <w:r w:rsidRPr="004E15A9">
              <w:rPr>
                <w:sz w:val="22"/>
                <w:szCs w:val="22"/>
              </w:rPr>
              <w:t>90,35</w:t>
            </w:r>
          </w:p>
        </w:tc>
        <w:tc>
          <w:tcPr>
            <w:tcW w:w="1134" w:type="dxa"/>
            <w:vAlign w:val="center"/>
          </w:tcPr>
          <w:p w:rsidR="007C142D" w:rsidRPr="00663671" w:rsidRDefault="007C142D" w:rsidP="007C142D">
            <w:pPr>
              <w:jc w:val="center"/>
              <w:rPr>
                <w:color w:val="000000"/>
              </w:rPr>
            </w:pPr>
            <w:r w:rsidRPr="00A00814">
              <w:rPr>
                <w:color w:val="000000"/>
                <w:sz w:val="22"/>
                <w:szCs w:val="22"/>
              </w:rPr>
              <w:t>90,35</w:t>
            </w:r>
          </w:p>
        </w:tc>
        <w:tc>
          <w:tcPr>
            <w:tcW w:w="1099" w:type="dxa"/>
            <w:shd w:val="clear" w:color="auto" w:fill="auto"/>
            <w:vAlign w:val="center"/>
          </w:tcPr>
          <w:p w:rsidR="007C142D" w:rsidRPr="00663671" w:rsidRDefault="007C142D" w:rsidP="007C142D">
            <w:pPr>
              <w:jc w:val="center"/>
              <w:rPr>
                <w:color w:val="000000"/>
              </w:rPr>
            </w:pPr>
          </w:p>
        </w:tc>
      </w:tr>
      <w:tr w:rsidR="007C142D" w:rsidRPr="004E15A9" w:rsidTr="007C142D">
        <w:trPr>
          <w:trHeight w:val="315"/>
          <w:jc w:val="center"/>
        </w:trPr>
        <w:tc>
          <w:tcPr>
            <w:tcW w:w="675" w:type="dxa"/>
            <w:vAlign w:val="center"/>
          </w:tcPr>
          <w:p w:rsidR="007C142D" w:rsidRPr="00482368" w:rsidRDefault="007C142D" w:rsidP="007C142D">
            <w:pPr>
              <w:spacing w:line="276" w:lineRule="auto"/>
              <w:jc w:val="both"/>
              <w:rPr>
                <w:sz w:val="20"/>
              </w:rPr>
            </w:pPr>
            <w:r w:rsidRPr="00482368">
              <w:rPr>
                <w:sz w:val="20"/>
                <w:szCs w:val="22"/>
              </w:rPr>
              <w:t>2.9</w:t>
            </w:r>
          </w:p>
        </w:tc>
        <w:tc>
          <w:tcPr>
            <w:tcW w:w="2977" w:type="dxa"/>
            <w:noWrap/>
            <w:vAlign w:val="center"/>
          </w:tcPr>
          <w:p w:rsidR="007C142D" w:rsidRPr="004E15A9" w:rsidRDefault="007C142D" w:rsidP="007C142D">
            <w:pPr>
              <w:spacing w:before="40" w:after="60" w:line="276" w:lineRule="auto"/>
              <w:jc w:val="both"/>
            </w:pPr>
            <w:r w:rsidRPr="004E15A9">
              <w:rPr>
                <w:sz w:val="22"/>
                <w:szCs w:val="22"/>
              </w:rPr>
              <w:t>Đất sản xuất vật liệu xây dựng, làm đồ gốm</w:t>
            </w:r>
          </w:p>
        </w:tc>
        <w:tc>
          <w:tcPr>
            <w:tcW w:w="567" w:type="dxa"/>
            <w:noWrap/>
            <w:vAlign w:val="center"/>
          </w:tcPr>
          <w:p w:rsidR="007C142D" w:rsidRPr="00482368" w:rsidRDefault="007C142D" w:rsidP="007C142D">
            <w:pPr>
              <w:spacing w:before="40" w:after="60" w:line="276" w:lineRule="auto"/>
              <w:jc w:val="center"/>
              <w:rPr>
                <w:sz w:val="20"/>
                <w:szCs w:val="20"/>
              </w:rPr>
            </w:pPr>
            <w:r w:rsidRPr="00482368">
              <w:rPr>
                <w:sz w:val="20"/>
                <w:szCs w:val="20"/>
              </w:rPr>
              <w:t>SKX</w:t>
            </w:r>
          </w:p>
        </w:tc>
        <w:tc>
          <w:tcPr>
            <w:tcW w:w="567" w:type="dxa"/>
            <w:vAlign w:val="center"/>
          </w:tcPr>
          <w:p w:rsidR="007C142D" w:rsidRPr="004E15A9" w:rsidRDefault="007C142D" w:rsidP="007C142D">
            <w:pPr>
              <w:jc w:val="center"/>
            </w:pPr>
            <w:r>
              <w:t>0</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p>
        </w:tc>
        <w:tc>
          <w:tcPr>
            <w:tcW w:w="1134" w:type="dxa"/>
            <w:vAlign w:val="center"/>
          </w:tcPr>
          <w:p w:rsidR="007C142D" w:rsidRPr="00663671" w:rsidRDefault="007C142D" w:rsidP="007C142D">
            <w:pPr>
              <w:jc w:val="center"/>
              <w:rPr>
                <w:color w:val="000000"/>
              </w:rPr>
            </w:pPr>
            <w:r w:rsidRPr="00A00814">
              <w:rPr>
                <w:color w:val="000000"/>
                <w:sz w:val="22"/>
                <w:szCs w:val="22"/>
              </w:rPr>
              <w:t>14,31</w:t>
            </w:r>
          </w:p>
        </w:tc>
        <w:tc>
          <w:tcPr>
            <w:tcW w:w="1099" w:type="dxa"/>
            <w:shd w:val="clear" w:color="auto" w:fill="auto"/>
            <w:vAlign w:val="center"/>
          </w:tcPr>
          <w:p w:rsidR="007C142D" w:rsidRPr="00663671" w:rsidRDefault="007C142D" w:rsidP="007C142D">
            <w:pPr>
              <w:jc w:val="center"/>
              <w:rPr>
                <w:color w:val="000000"/>
              </w:rPr>
            </w:pPr>
            <w:r w:rsidRPr="00A00814">
              <w:rPr>
                <w:color w:val="000000"/>
                <w:sz w:val="22"/>
                <w:szCs w:val="22"/>
              </w:rPr>
              <w:t>14,31</w:t>
            </w:r>
          </w:p>
        </w:tc>
      </w:tr>
      <w:tr w:rsidR="007C142D" w:rsidRPr="004E15A9" w:rsidTr="007C142D">
        <w:trPr>
          <w:trHeight w:val="630"/>
          <w:jc w:val="center"/>
        </w:trPr>
        <w:tc>
          <w:tcPr>
            <w:tcW w:w="675" w:type="dxa"/>
            <w:vAlign w:val="center"/>
            <w:hideMark/>
          </w:tcPr>
          <w:p w:rsidR="007C142D" w:rsidRPr="00482368" w:rsidRDefault="007C142D" w:rsidP="007C142D">
            <w:pPr>
              <w:spacing w:line="276" w:lineRule="auto"/>
              <w:jc w:val="both"/>
              <w:rPr>
                <w:sz w:val="20"/>
              </w:rPr>
            </w:pPr>
            <w:r w:rsidRPr="00482368">
              <w:rPr>
                <w:sz w:val="20"/>
                <w:szCs w:val="22"/>
              </w:rPr>
              <w:t>2.10</w:t>
            </w:r>
          </w:p>
        </w:tc>
        <w:tc>
          <w:tcPr>
            <w:tcW w:w="2977" w:type="dxa"/>
            <w:vAlign w:val="center"/>
            <w:hideMark/>
          </w:tcPr>
          <w:p w:rsidR="007C142D" w:rsidRPr="004E15A9" w:rsidRDefault="007C142D" w:rsidP="007C142D">
            <w:pPr>
              <w:spacing w:before="40" w:after="60" w:line="276" w:lineRule="auto"/>
              <w:jc w:val="both"/>
            </w:pPr>
            <w:r w:rsidRPr="004E15A9">
              <w:rPr>
                <w:sz w:val="22"/>
                <w:szCs w:val="22"/>
              </w:rPr>
              <w:t>Đất phát triển hạ tầng cấp quốc gia, cấp tỉnh, cấp huyện, cấp xã</w:t>
            </w:r>
          </w:p>
        </w:tc>
        <w:tc>
          <w:tcPr>
            <w:tcW w:w="567" w:type="dxa"/>
            <w:noWrap/>
            <w:vAlign w:val="center"/>
            <w:hideMark/>
          </w:tcPr>
          <w:p w:rsidR="007C142D" w:rsidRPr="00482368" w:rsidRDefault="007C142D" w:rsidP="007C142D">
            <w:pPr>
              <w:spacing w:before="40" w:after="60" w:line="276" w:lineRule="auto"/>
              <w:jc w:val="center"/>
              <w:rPr>
                <w:sz w:val="20"/>
                <w:szCs w:val="20"/>
              </w:rPr>
            </w:pPr>
            <w:r w:rsidRPr="00482368">
              <w:rPr>
                <w:sz w:val="20"/>
                <w:szCs w:val="20"/>
              </w:rPr>
              <w:t>DHT</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4E15A9" w:rsidRDefault="007C142D" w:rsidP="007C142D">
            <w:pPr>
              <w:jc w:val="center"/>
            </w:pPr>
            <w:r w:rsidRPr="004E15A9">
              <w:rPr>
                <w:sz w:val="22"/>
                <w:szCs w:val="22"/>
              </w:rPr>
              <w:t>7.493,52</w:t>
            </w:r>
          </w:p>
        </w:tc>
        <w:tc>
          <w:tcPr>
            <w:tcW w:w="1134" w:type="dxa"/>
            <w:vAlign w:val="center"/>
          </w:tcPr>
          <w:p w:rsidR="007C142D" w:rsidRPr="00663671" w:rsidRDefault="007C142D" w:rsidP="007C142D">
            <w:pPr>
              <w:jc w:val="center"/>
              <w:rPr>
                <w:color w:val="000000"/>
              </w:rPr>
            </w:pPr>
            <w:r w:rsidRPr="00A00814">
              <w:rPr>
                <w:color w:val="000000"/>
                <w:sz w:val="22"/>
                <w:szCs w:val="22"/>
              </w:rPr>
              <w:t>7.426,24</w:t>
            </w:r>
          </w:p>
        </w:tc>
        <w:tc>
          <w:tcPr>
            <w:tcW w:w="1099" w:type="dxa"/>
            <w:shd w:val="clear" w:color="auto" w:fill="auto"/>
            <w:vAlign w:val="center"/>
          </w:tcPr>
          <w:p w:rsidR="007C142D" w:rsidRPr="00663671" w:rsidRDefault="007C142D" w:rsidP="007C142D">
            <w:pPr>
              <w:jc w:val="center"/>
              <w:rPr>
                <w:color w:val="000000"/>
              </w:rPr>
            </w:pPr>
            <w:r w:rsidRPr="00A00814">
              <w:rPr>
                <w:color w:val="000000"/>
                <w:sz w:val="22"/>
                <w:szCs w:val="22"/>
              </w:rPr>
              <w:t>-67,28</w:t>
            </w:r>
          </w:p>
        </w:tc>
      </w:tr>
      <w:tr w:rsidR="007C142D" w:rsidRPr="004E15A9" w:rsidTr="00F3476A">
        <w:trPr>
          <w:trHeight w:val="505"/>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lastRenderedPageBreak/>
              <w:t>2.10.1</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giao thông</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DGT</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320DF0" w:rsidRDefault="007C142D" w:rsidP="007C142D">
            <w:pPr>
              <w:jc w:val="center"/>
              <w:rPr>
                <w:i/>
              </w:rPr>
            </w:pPr>
            <w:r w:rsidRPr="00320DF0">
              <w:rPr>
                <w:i/>
                <w:sz w:val="22"/>
                <w:szCs w:val="22"/>
              </w:rPr>
              <w:t>3.463,02</w:t>
            </w:r>
          </w:p>
        </w:tc>
        <w:tc>
          <w:tcPr>
            <w:tcW w:w="1134" w:type="dxa"/>
            <w:vAlign w:val="center"/>
          </w:tcPr>
          <w:p w:rsidR="007C142D" w:rsidRPr="00663671" w:rsidRDefault="007C142D" w:rsidP="007C142D">
            <w:pPr>
              <w:jc w:val="center"/>
              <w:rPr>
                <w:i/>
                <w:color w:val="000000"/>
              </w:rPr>
            </w:pPr>
            <w:r w:rsidRPr="00A00814">
              <w:rPr>
                <w:i/>
                <w:color w:val="000000"/>
                <w:sz w:val="22"/>
                <w:szCs w:val="22"/>
              </w:rPr>
              <w:t>3.463,02</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F3476A">
        <w:trPr>
          <w:trHeight w:val="427"/>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2.10.2</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thủy lợi</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DTL</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320DF0" w:rsidRDefault="007C142D" w:rsidP="007C142D">
            <w:pPr>
              <w:jc w:val="center"/>
              <w:rPr>
                <w:i/>
              </w:rPr>
            </w:pPr>
            <w:r w:rsidRPr="00320DF0">
              <w:rPr>
                <w:i/>
                <w:sz w:val="22"/>
                <w:szCs w:val="22"/>
              </w:rPr>
              <w:t>2.281,50</w:t>
            </w:r>
          </w:p>
        </w:tc>
        <w:tc>
          <w:tcPr>
            <w:tcW w:w="1134" w:type="dxa"/>
            <w:vAlign w:val="center"/>
          </w:tcPr>
          <w:p w:rsidR="007C142D" w:rsidRPr="00663671" w:rsidRDefault="007C142D" w:rsidP="007C142D">
            <w:pPr>
              <w:jc w:val="center"/>
              <w:rPr>
                <w:i/>
                <w:color w:val="000000"/>
              </w:rPr>
            </w:pPr>
            <w:r w:rsidRPr="00A00814">
              <w:rPr>
                <w:i/>
                <w:color w:val="000000"/>
                <w:sz w:val="22"/>
                <w:szCs w:val="22"/>
              </w:rPr>
              <w:t>2.281,50</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3C6984">
        <w:trPr>
          <w:trHeight w:val="297"/>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2.10.3</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xây dựng cơ sở văn hóa</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DVH</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320DF0" w:rsidRDefault="007C142D" w:rsidP="007C142D">
            <w:pPr>
              <w:jc w:val="center"/>
              <w:rPr>
                <w:i/>
              </w:rPr>
            </w:pPr>
            <w:r w:rsidRPr="00320DF0">
              <w:rPr>
                <w:i/>
                <w:sz w:val="22"/>
                <w:szCs w:val="22"/>
              </w:rPr>
              <w:t>31,71</w:t>
            </w:r>
          </w:p>
        </w:tc>
        <w:tc>
          <w:tcPr>
            <w:tcW w:w="1134" w:type="dxa"/>
            <w:vAlign w:val="center"/>
          </w:tcPr>
          <w:p w:rsidR="007C142D" w:rsidRPr="00663671" w:rsidRDefault="007C142D" w:rsidP="007C142D">
            <w:pPr>
              <w:jc w:val="center"/>
              <w:rPr>
                <w:i/>
                <w:color w:val="000000"/>
              </w:rPr>
            </w:pPr>
            <w:r w:rsidRPr="00A00814">
              <w:rPr>
                <w:i/>
                <w:color w:val="000000"/>
                <w:sz w:val="22"/>
                <w:szCs w:val="22"/>
              </w:rPr>
              <w:t>31,71</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F3476A">
        <w:trPr>
          <w:trHeight w:val="459"/>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2.10.4</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xây dựng cơ sở y tế</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DYT</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320DF0" w:rsidRDefault="007C142D" w:rsidP="007C142D">
            <w:pPr>
              <w:jc w:val="center"/>
              <w:rPr>
                <w:i/>
              </w:rPr>
            </w:pPr>
            <w:r w:rsidRPr="00320DF0">
              <w:rPr>
                <w:i/>
                <w:sz w:val="22"/>
                <w:szCs w:val="22"/>
              </w:rPr>
              <w:t>16,48</w:t>
            </w:r>
          </w:p>
        </w:tc>
        <w:tc>
          <w:tcPr>
            <w:tcW w:w="1134" w:type="dxa"/>
            <w:vAlign w:val="center"/>
          </w:tcPr>
          <w:p w:rsidR="007C142D" w:rsidRPr="00663671" w:rsidRDefault="007C142D" w:rsidP="007C142D">
            <w:pPr>
              <w:jc w:val="center"/>
              <w:rPr>
                <w:i/>
                <w:color w:val="000000"/>
              </w:rPr>
            </w:pPr>
            <w:r w:rsidRPr="00A00814">
              <w:rPr>
                <w:i/>
                <w:color w:val="000000"/>
                <w:sz w:val="22"/>
                <w:szCs w:val="22"/>
              </w:rPr>
              <w:t>16,48</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3C6984">
        <w:trPr>
          <w:trHeight w:val="565"/>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2.10.5</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xây dựng cơ sở giáo dục và đào tạo</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DGD</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320DF0" w:rsidRDefault="007C142D" w:rsidP="007C142D">
            <w:pPr>
              <w:jc w:val="center"/>
              <w:rPr>
                <w:i/>
              </w:rPr>
            </w:pPr>
            <w:r w:rsidRPr="00320DF0">
              <w:rPr>
                <w:i/>
                <w:sz w:val="22"/>
                <w:szCs w:val="22"/>
              </w:rPr>
              <w:t>195,52</w:t>
            </w:r>
          </w:p>
        </w:tc>
        <w:tc>
          <w:tcPr>
            <w:tcW w:w="1134" w:type="dxa"/>
            <w:vAlign w:val="center"/>
          </w:tcPr>
          <w:p w:rsidR="007C142D" w:rsidRPr="00663671" w:rsidRDefault="007C142D" w:rsidP="007C142D">
            <w:pPr>
              <w:jc w:val="center"/>
              <w:rPr>
                <w:i/>
                <w:color w:val="000000"/>
              </w:rPr>
            </w:pPr>
            <w:r w:rsidRPr="00A00814">
              <w:rPr>
                <w:i/>
                <w:color w:val="000000"/>
                <w:sz w:val="22"/>
                <w:szCs w:val="22"/>
              </w:rPr>
              <w:t>195,52</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F3476A">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2.10.6</w:t>
            </w:r>
          </w:p>
        </w:tc>
        <w:tc>
          <w:tcPr>
            <w:tcW w:w="2977" w:type="dxa"/>
            <w:vAlign w:val="center"/>
          </w:tcPr>
          <w:p w:rsidR="007C142D" w:rsidRPr="003C6984" w:rsidRDefault="007C142D" w:rsidP="007C142D">
            <w:pPr>
              <w:spacing w:before="40" w:after="60" w:line="276" w:lineRule="auto"/>
              <w:jc w:val="both"/>
              <w:rPr>
                <w:rFonts w:ascii="Times New Roman Italic" w:hAnsi="Times New Roman Italic"/>
                <w:i/>
                <w:spacing w:val="-8"/>
              </w:rPr>
            </w:pPr>
            <w:r w:rsidRPr="003C6984">
              <w:rPr>
                <w:rFonts w:ascii="Times New Roman Italic" w:hAnsi="Times New Roman Italic"/>
                <w:i/>
                <w:spacing w:val="-8"/>
                <w:sz w:val="22"/>
                <w:szCs w:val="22"/>
              </w:rPr>
              <w:t>Đất xây dựng cơ sở thể dục thể thao</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DTT</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320DF0" w:rsidRDefault="007C142D" w:rsidP="007C142D">
            <w:pPr>
              <w:jc w:val="center"/>
              <w:rPr>
                <w:i/>
              </w:rPr>
            </w:pPr>
            <w:r w:rsidRPr="00320DF0">
              <w:rPr>
                <w:i/>
                <w:sz w:val="22"/>
                <w:szCs w:val="22"/>
              </w:rPr>
              <w:t>250,15</w:t>
            </w:r>
          </w:p>
        </w:tc>
        <w:tc>
          <w:tcPr>
            <w:tcW w:w="1134" w:type="dxa"/>
            <w:vAlign w:val="center"/>
          </w:tcPr>
          <w:p w:rsidR="007C142D" w:rsidRPr="00663671" w:rsidRDefault="007C142D" w:rsidP="007C142D">
            <w:pPr>
              <w:jc w:val="center"/>
              <w:rPr>
                <w:i/>
                <w:color w:val="000000"/>
              </w:rPr>
            </w:pPr>
            <w:r w:rsidRPr="00A00814">
              <w:rPr>
                <w:i/>
                <w:color w:val="000000"/>
                <w:sz w:val="22"/>
                <w:szCs w:val="22"/>
              </w:rPr>
              <w:t>250,15</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F3476A">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2.10.7</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công trình năng lượng</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DNL</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320DF0" w:rsidRDefault="007C142D" w:rsidP="007C142D">
            <w:pPr>
              <w:jc w:val="center"/>
              <w:rPr>
                <w:i/>
              </w:rPr>
            </w:pPr>
            <w:r w:rsidRPr="00320DF0">
              <w:rPr>
                <w:i/>
                <w:sz w:val="22"/>
                <w:szCs w:val="22"/>
              </w:rPr>
              <w:t>268,30</w:t>
            </w:r>
          </w:p>
        </w:tc>
        <w:tc>
          <w:tcPr>
            <w:tcW w:w="1134" w:type="dxa"/>
            <w:vAlign w:val="center"/>
          </w:tcPr>
          <w:p w:rsidR="007C142D" w:rsidRPr="00663671" w:rsidRDefault="007C142D" w:rsidP="007C142D">
            <w:pPr>
              <w:jc w:val="center"/>
              <w:rPr>
                <w:i/>
                <w:color w:val="000000"/>
              </w:rPr>
            </w:pPr>
            <w:r w:rsidRPr="00A00814">
              <w:rPr>
                <w:i/>
                <w:color w:val="000000"/>
                <w:sz w:val="22"/>
                <w:szCs w:val="22"/>
              </w:rPr>
              <w:t>218,30</w:t>
            </w:r>
          </w:p>
        </w:tc>
        <w:tc>
          <w:tcPr>
            <w:tcW w:w="1099" w:type="dxa"/>
            <w:shd w:val="clear" w:color="auto" w:fill="auto"/>
            <w:vAlign w:val="center"/>
          </w:tcPr>
          <w:p w:rsidR="007C142D" w:rsidRPr="00663671" w:rsidRDefault="007C142D" w:rsidP="007C142D">
            <w:pPr>
              <w:jc w:val="center"/>
              <w:rPr>
                <w:i/>
                <w:color w:val="000000"/>
              </w:rPr>
            </w:pPr>
            <w:r w:rsidRPr="00A00814">
              <w:rPr>
                <w:i/>
                <w:color w:val="000000"/>
                <w:sz w:val="22"/>
                <w:szCs w:val="22"/>
              </w:rPr>
              <w:t>-50,00</w:t>
            </w:r>
          </w:p>
        </w:tc>
      </w:tr>
      <w:tr w:rsidR="007C142D" w:rsidRPr="004E15A9" w:rsidTr="00F3476A">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2.10.8</w:t>
            </w:r>
          </w:p>
        </w:tc>
        <w:tc>
          <w:tcPr>
            <w:tcW w:w="2977" w:type="dxa"/>
            <w:vAlign w:val="center"/>
          </w:tcPr>
          <w:p w:rsidR="007C142D" w:rsidRPr="003C6984" w:rsidRDefault="007C142D" w:rsidP="007C142D">
            <w:pPr>
              <w:spacing w:before="40" w:after="60" w:line="276" w:lineRule="auto"/>
              <w:jc w:val="both"/>
              <w:rPr>
                <w:rFonts w:ascii="Times New Roman Italic" w:hAnsi="Times New Roman Italic"/>
                <w:i/>
                <w:spacing w:val="-10"/>
              </w:rPr>
            </w:pPr>
            <w:r w:rsidRPr="003C6984">
              <w:rPr>
                <w:rFonts w:ascii="Times New Roman Italic" w:hAnsi="Times New Roman Italic"/>
                <w:i/>
                <w:spacing w:val="-10"/>
                <w:sz w:val="22"/>
                <w:szCs w:val="22"/>
              </w:rPr>
              <w:t>Đất công trình bưu chính, viễn thông</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DBV</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x</w:t>
            </w:r>
          </w:p>
        </w:tc>
        <w:tc>
          <w:tcPr>
            <w:tcW w:w="567" w:type="dxa"/>
            <w:vAlign w:val="center"/>
          </w:tcPr>
          <w:p w:rsidR="007C142D" w:rsidRPr="004E15A9" w:rsidRDefault="007C142D" w:rsidP="007C142D">
            <w:pPr>
              <w:jc w:val="center"/>
            </w:pPr>
            <w:r>
              <w:t>0</w:t>
            </w:r>
          </w:p>
        </w:tc>
        <w:tc>
          <w:tcPr>
            <w:tcW w:w="1134" w:type="dxa"/>
            <w:vAlign w:val="center"/>
          </w:tcPr>
          <w:p w:rsidR="007C142D" w:rsidRPr="00320DF0" w:rsidRDefault="007C142D" w:rsidP="007C142D">
            <w:pPr>
              <w:jc w:val="center"/>
              <w:rPr>
                <w:i/>
              </w:rPr>
            </w:pPr>
            <w:r w:rsidRPr="00320DF0">
              <w:rPr>
                <w:i/>
                <w:sz w:val="22"/>
                <w:szCs w:val="22"/>
              </w:rPr>
              <w:t>6,65</w:t>
            </w:r>
          </w:p>
        </w:tc>
        <w:tc>
          <w:tcPr>
            <w:tcW w:w="1134" w:type="dxa"/>
            <w:vAlign w:val="center"/>
          </w:tcPr>
          <w:p w:rsidR="007C142D" w:rsidRPr="00663671" w:rsidRDefault="007C142D" w:rsidP="007C142D">
            <w:pPr>
              <w:jc w:val="center"/>
              <w:rPr>
                <w:i/>
                <w:color w:val="000000"/>
              </w:rPr>
            </w:pPr>
            <w:r w:rsidRPr="00A00814">
              <w:rPr>
                <w:i/>
                <w:color w:val="000000"/>
                <w:sz w:val="22"/>
                <w:szCs w:val="22"/>
              </w:rPr>
              <w:t>6,65</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7C142D">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2.10.9</w:t>
            </w:r>
          </w:p>
        </w:tc>
        <w:tc>
          <w:tcPr>
            <w:tcW w:w="2977" w:type="dxa"/>
            <w:vAlign w:val="center"/>
          </w:tcPr>
          <w:p w:rsidR="007C142D" w:rsidRPr="003C6984" w:rsidRDefault="007C142D" w:rsidP="007C142D">
            <w:pPr>
              <w:spacing w:before="40" w:after="60" w:line="276" w:lineRule="auto"/>
              <w:jc w:val="both"/>
              <w:rPr>
                <w:rFonts w:ascii="Times New Roman Italic" w:hAnsi="Times New Roman Italic"/>
                <w:i/>
                <w:spacing w:val="-4"/>
              </w:rPr>
            </w:pPr>
            <w:r w:rsidRPr="003C6984">
              <w:rPr>
                <w:rFonts w:ascii="Times New Roman Italic" w:hAnsi="Times New Roman Italic"/>
                <w:i/>
                <w:spacing w:val="-4"/>
                <w:sz w:val="22"/>
                <w:szCs w:val="22"/>
              </w:rPr>
              <w:t>Đất xây dựng kho dự trữ quốc gia</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DKG</w:t>
            </w:r>
          </w:p>
        </w:tc>
        <w:tc>
          <w:tcPr>
            <w:tcW w:w="567" w:type="dxa"/>
            <w:shd w:val="clear" w:color="auto" w:fill="auto"/>
            <w:vAlign w:val="center"/>
          </w:tcPr>
          <w:p w:rsidR="007C142D" w:rsidRPr="00320DF0" w:rsidRDefault="00F3476A" w:rsidP="007C142D">
            <w:pPr>
              <w:jc w:val="center"/>
              <w:rPr>
                <w:bCs/>
                <w:i/>
                <w:color w:val="000000"/>
              </w:rPr>
            </w:pPr>
            <w:r>
              <w:rPr>
                <w:bCs/>
                <w:i/>
                <w:color w:val="000000"/>
              </w:rPr>
              <w:t>x</w:t>
            </w:r>
          </w:p>
        </w:tc>
        <w:tc>
          <w:tcPr>
            <w:tcW w:w="567" w:type="dxa"/>
            <w:vAlign w:val="center"/>
          </w:tcPr>
          <w:p w:rsidR="007C142D" w:rsidRPr="00320DF0" w:rsidRDefault="00F3476A" w:rsidP="007C142D">
            <w:pPr>
              <w:jc w:val="center"/>
              <w:rPr>
                <w:i/>
              </w:rPr>
            </w:pPr>
            <w:r>
              <w:rPr>
                <w:i/>
              </w:rPr>
              <w:t>0</w:t>
            </w:r>
          </w:p>
        </w:tc>
        <w:tc>
          <w:tcPr>
            <w:tcW w:w="567" w:type="dxa"/>
            <w:vAlign w:val="center"/>
          </w:tcPr>
          <w:p w:rsidR="007C142D" w:rsidRPr="00320DF0" w:rsidRDefault="00F3476A" w:rsidP="007C142D">
            <w:pPr>
              <w:jc w:val="center"/>
              <w:rPr>
                <w:i/>
              </w:rPr>
            </w:pPr>
            <w:r>
              <w:rPr>
                <w:i/>
              </w:rPr>
              <w:t>0</w:t>
            </w:r>
          </w:p>
        </w:tc>
        <w:tc>
          <w:tcPr>
            <w:tcW w:w="1134" w:type="dxa"/>
            <w:vAlign w:val="center"/>
          </w:tcPr>
          <w:p w:rsidR="007C142D" w:rsidRPr="00320DF0" w:rsidRDefault="007C142D" w:rsidP="007C142D">
            <w:pPr>
              <w:jc w:val="center"/>
              <w:rPr>
                <w:i/>
              </w:rPr>
            </w:pPr>
            <w:r w:rsidRPr="00320DF0">
              <w:rPr>
                <w:i/>
                <w:sz w:val="22"/>
                <w:szCs w:val="22"/>
              </w:rPr>
              <w:t>1,07</w:t>
            </w:r>
          </w:p>
        </w:tc>
        <w:tc>
          <w:tcPr>
            <w:tcW w:w="1134" w:type="dxa"/>
            <w:vAlign w:val="center"/>
          </w:tcPr>
          <w:p w:rsidR="007C142D" w:rsidRPr="00663671" w:rsidRDefault="007C142D" w:rsidP="007C142D">
            <w:pPr>
              <w:jc w:val="center"/>
              <w:rPr>
                <w:i/>
                <w:color w:val="000000"/>
              </w:rPr>
            </w:pPr>
            <w:r w:rsidRPr="00A00814">
              <w:rPr>
                <w:i/>
                <w:color w:val="000000"/>
                <w:sz w:val="22"/>
                <w:szCs w:val="22"/>
              </w:rPr>
              <w:t>1,07</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7C142D">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2.10.10</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có di tích lịch sử - văn hóa</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DDT</w:t>
            </w:r>
          </w:p>
        </w:tc>
        <w:tc>
          <w:tcPr>
            <w:tcW w:w="567" w:type="dxa"/>
            <w:shd w:val="clear" w:color="auto" w:fill="auto"/>
            <w:vAlign w:val="center"/>
          </w:tcPr>
          <w:p w:rsidR="007C142D" w:rsidRPr="00320DF0" w:rsidRDefault="00F3476A" w:rsidP="007C142D">
            <w:pPr>
              <w:jc w:val="center"/>
              <w:rPr>
                <w:bCs/>
                <w:i/>
                <w:color w:val="000000"/>
              </w:rPr>
            </w:pPr>
            <w:r>
              <w:rPr>
                <w:bCs/>
                <w:i/>
                <w:color w:val="000000"/>
              </w:rPr>
              <w:t>x</w:t>
            </w:r>
          </w:p>
        </w:tc>
        <w:tc>
          <w:tcPr>
            <w:tcW w:w="567" w:type="dxa"/>
            <w:vAlign w:val="center"/>
          </w:tcPr>
          <w:p w:rsidR="007C142D" w:rsidRPr="00320DF0" w:rsidRDefault="00F3476A" w:rsidP="007C142D">
            <w:pPr>
              <w:jc w:val="center"/>
              <w:rPr>
                <w:i/>
              </w:rPr>
            </w:pPr>
            <w:r>
              <w:rPr>
                <w:i/>
              </w:rPr>
              <w:t>0</w:t>
            </w:r>
          </w:p>
        </w:tc>
        <w:tc>
          <w:tcPr>
            <w:tcW w:w="567" w:type="dxa"/>
            <w:vAlign w:val="center"/>
          </w:tcPr>
          <w:p w:rsidR="007C142D" w:rsidRPr="00320DF0" w:rsidRDefault="00F3476A" w:rsidP="007C142D">
            <w:pPr>
              <w:jc w:val="center"/>
              <w:rPr>
                <w:i/>
              </w:rPr>
            </w:pPr>
            <w:r>
              <w:rPr>
                <w:i/>
              </w:rPr>
              <w:t>0</w:t>
            </w:r>
          </w:p>
        </w:tc>
        <w:tc>
          <w:tcPr>
            <w:tcW w:w="1134" w:type="dxa"/>
            <w:vAlign w:val="center"/>
          </w:tcPr>
          <w:p w:rsidR="007C142D" w:rsidRPr="00320DF0" w:rsidRDefault="007C142D" w:rsidP="007C142D">
            <w:pPr>
              <w:jc w:val="center"/>
              <w:rPr>
                <w:i/>
              </w:rPr>
            </w:pPr>
            <w:r w:rsidRPr="00320DF0">
              <w:rPr>
                <w:i/>
                <w:sz w:val="22"/>
                <w:szCs w:val="22"/>
              </w:rPr>
              <w:t>21,51</w:t>
            </w:r>
          </w:p>
        </w:tc>
        <w:tc>
          <w:tcPr>
            <w:tcW w:w="1134" w:type="dxa"/>
            <w:vAlign w:val="center"/>
          </w:tcPr>
          <w:p w:rsidR="007C142D" w:rsidRPr="00663671" w:rsidRDefault="007C142D" w:rsidP="007C142D">
            <w:pPr>
              <w:jc w:val="center"/>
              <w:rPr>
                <w:i/>
                <w:color w:val="000000"/>
              </w:rPr>
            </w:pPr>
            <w:r w:rsidRPr="00A00814">
              <w:rPr>
                <w:i/>
                <w:color w:val="000000"/>
                <w:sz w:val="22"/>
                <w:szCs w:val="22"/>
              </w:rPr>
              <w:t>21,51</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7C142D">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2.10.11</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bãi thải, xử lý chất thải</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DRA</w:t>
            </w:r>
          </w:p>
        </w:tc>
        <w:tc>
          <w:tcPr>
            <w:tcW w:w="567" w:type="dxa"/>
            <w:shd w:val="clear" w:color="auto" w:fill="auto"/>
            <w:vAlign w:val="center"/>
          </w:tcPr>
          <w:p w:rsidR="007C142D" w:rsidRPr="00320DF0" w:rsidRDefault="00F3476A" w:rsidP="007C142D">
            <w:pPr>
              <w:jc w:val="center"/>
              <w:rPr>
                <w:bCs/>
                <w:i/>
                <w:color w:val="000000"/>
              </w:rPr>
            </w:pPr>
            <w:r>
              <w:rPr>
                <w:bCs/>
                <w:i/>
                <w:color w:val="000000"/>
              </w:rPr>
              <w:t>x</w:t>
            </w:r>
          </w:p>
        </w:tc>
        <w:tc>
          <w:tcPr>
            <w:tcW w:w="567" w:type="dxa"/>
            <w:vAlign w:val="center"/>
          </w:tcPr>
          <w:p w:rsidR="007C142D" w:rsidRPr="00320DF0" w:rsidRDefault="00F3476A" w:rsidP="007C142D">
            <w:pPr>
              <w:jc w:val="center"/>
              <w:rPr>
                <w:i/>
              </w:rPr>
            </w:pPr>
            <w:r>
              <w:rPr>
                <w:i/>
              </w:rPr>
              <w:t>0</w:t>
            </w:r>
          </w:p>
        </w:tc>
        <w:tc>
          <w:tcPr>
            <w:tcW w:w="567" w:type="dxa"/>
            <w:vAlign w:val="center"/>
          </w:tcPr>
          <w:p w:rsidR="007C142D" w:rsidRPr="00320DF0" w:rsidRDefault="00F3476A" w:rsidP="007C142D">
            <w:pPr>
              <w:jc w:val="center"/>
              <w:rPr>
                <w:i/>
              </w:rPr>
            </w:pPr>
            <w:r>
              <w:rPr>
                <w:i/>
              </w:rPr>
              <w:t>x</w:t>
            </w:r>
          </w:p>
        </w:tc>
        <w:tc>
          <w:tcPr>
            <w:tcW w:w="1134" w:type="dxa"/>
            <w:vAlign w:val="center"/>
          </w:tcPr>
          <w:p w:rsidR="007C142D" w:rsidRPr="00320DF0" w:rsidRDefault="007C142D" w:rsidP="007C142D">
            <w:pPr>
              <w:jc w:val="center"/>
              <w:rPr>
                <w:i/>
              </w:rPr>
            </w:pPr>
            <w:r w:rsidRPr="00320DF0">
              <w:rPr>
                <w:i/>
                <w:sz w:val="22"/>
                <w:szCs w:val="22"/>
              </w:rPr>
              <w:t>42,86</w:t>
            </w:r>
          </w:p>
        </w:tc>
        <w:tc>
          <w:tcPr>
            <w:tcW w:w="1134" w:type="dxa"/>
            <w:vAlign w:val="center"/>
          </w:tcPr>
          <w:p w:rsidR="007C142D" w:rsidRPr="00663671" w:rsidRDefault="007C142D" w:rsidP="007C142D">
            <w:pPr>
              <w:jc w:val="center"/>
              <w:rPr>
                <w:i/>
                <w:color w:val="000000"/>
              </w:rPr>
            </w:pPr>
            <w:r w:rsidRPr="00A00814">
              <w:rPr>
                <w:i/>
                <w:color w:val="000000"/>
                <w:sz w:val="22"/>
                <w:szCs w:val="22"/>
              </w:rPr>
              <w:t>42,86</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7C142D">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2.10.12</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cơ sở tôn giáo</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TON</w:t>
            </w:r>
          </w:p>
        </w:tc>
        <w:tc>
          <w:tcPr>
            <w:tcW w:w="567" w:type="dxa"/>
            <w:shd w:val="clear" w:color="auto" w:fill="auto"/>
            <w:vAlign w:val="center"/>
          </w:tcPr>
          <w:p w:rsidR="007C142D" w:rsidRPr="00320DF0" w:rsidRDefault="00F3476A" w:rsidP="007C142D">
            <w:pPr>
              <w:jc w:val="center"/>
              <w:rPr>
                <w:bCs/>
                <w:i/>
                <w:color w:val="000000"/>
              </w:rPr>
            </w:pPr>
            <w:r>
              <w:rPr>
                <w:bCs/>
                <w:i/>
                <w:color w:val="000000"/>
              </w:rPr>
              <w:t>x</w:t>
            </w:r>
          </w:p>
        </w:tc>
        <w:tc>
          <w:tcPr>
            <w:tcW w:w="567" w:type="dxa"/>
            <w:vAlign w:val="center"/>
          </w:tcPr>
          <w:p w:rsidR="007C142D" w:rsidRPr="00320DF0" w:rsidRDefault="00F3476A" w:rsidP="007C142D">
            <w:pPr>
              <w:jc w:val="center"/>
              <w:rPr>
                <w:i/>
              </w:rPr>
            </w:pPr>
            <w:r>
              <w:rPr>
                <w:i/>
              </w:rPr>
              <w:t>0</w:t>
            </w:r>
          </w:p>
        </w:tc>
        <w:tc>
          <w:tcPr>
            <w:tcW w:w="567" w:type="dxa"/>
            <w:vAlign w:val="center"/>
          </w:tcPr>
          <w:p w:rsidR="007C142D" w:rsidRPr="00320DF0" w:rsidRDefault="00F3476A" w:rsidP="007C142D">
            <w:pPr>
              <w:jc w:val="center"/>
              <w:rPr>
                <w:i/>
              </w:rPr>
            </w:pPr>
            <w:r>
              <w:rPr>
                <w:i/>
              </w:rPr>
              <w:t>0</w:t>
            </w:r>
          </w:p>
        </w:tc>
        <w:tc>
          <w:tcPr>
            <w:tcW w:w="1134" w:type="dxa"/>
            <w:vAlign w:val="center"/>
          </w:tcPr>
          <w:p w:rsidR="007C142D" w:rsidRPr="00320DF0" w:rsidRDefault="007C142D" w:rsidP="007C142D">
            <w:pPr>
              <w:jc w:val="center"/>
              <w:rPr>
                <w:i/>
              </w:rPr>
            </w:pPr>
            <w:r w:rsidRPr="00320DF0">
              <w:rPr>
                <w:i/>
                <w:sz w:val="22"/>
                <w:szCs w:val="22"/>
              </w:rPr>
              <w:t>26,51</w:t>
            </w:r>
          </w:p>
        </w:tc>
        <w:tc>
          <w:tcPr>
            <w:tcW w:w="1134" w:type="dxa"/>
            <w:vAlign w:val="center"/>
          </w:tcPr>
          <w:p w:rsidR="007C142D" w:rsidRPr="00663671" w:rsidRDefault="007C142D" w:rsidP="007C142D">
            <w:pPr>
              <w:jc w:val="center"/>
              <w:rPr>
                <w:i/>
                <w:color w:val="000000"/>
              </w:rPr>
            </w:pPr>
            <w:r w:rsidRPr="00A00814">
              <w:rPr>
                <w:i/>
                <w:color w:val="000000"/>
                <w:sz w:val="22"/>
                <w:szCs w:val="22"/>
              </w:rPr>
              <w:t>26,51</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7C142D">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2.10.13</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làm nghĩa trang, nhà tang lễ, nhà hỏa táng</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NTD</w:t>
            </w:r>
          </w:p>
        </w:tc>
        <w:tc>
          <w:tcPr>
            <w:tcW w:w="567" w:type="dxa"/>
            <w:shd w:val="clear" w:color="auto" w:fill="auto"/>
            <w:vAlign w:val="center"/>
          </w:tcPr>
          <w:p w:rsidR="007C142D" w:rsidRPr="00320DF0" w:rsidRDefault="00F3476A" w:rsidP="007C142D">
            <w:pPr>
              <w:jc w:val="center"/>
              <w:rPr>
                <w:bCs/>
                <w:i/>
                <w:color w:val="000000"/>
              </w:rPr>
            </w:pPr>
            <w:r>
              <w:rPr>
                <w:bCs/>
                <w:i/>
                <w:color w:val="000000"/>
              </w:rPr>
              <w:t>x</w:t>
            </w:r>
          </w:p>
        </w:tc>
        <w:tc>
          <w:tcPr>
            <w:tcW w:w="567" w:type="dxa"/>
            <w:vAlign w:val="center"/>
          </w:tcPr>
          <w:p w:rsidR="007C142D" w:rsidRPr="00320DF0" w:rsidRDefault="00F3476A" w:rsidP="007C142D">
            <w:pPr>
              <w:jc w:val="center"/>
              <w:rPr>
                <w:i/>
              </w:rPr>
            </w:pPr>
            <w:r>
              <w:rPr>
                <w:i/>
              </w:rPr>
              <w:t>0</w:t>
            </w:r>
          </w:p>
        </w:tc>
        <w:tc>
          <w:tcPr>
            <w:tcW w:w="567" w:type="dxa"/>
            <w:vAlign w:val="center"/>
          </w:tcPr>
          <w:p w:rsidR="007C142D" w:rsidRPr="00320DF0" w:rsidRDefault="00F3476A" w:rsidP="007C142D">
            <w:pPr>
              <w:jc w:val="center"/>
              <w:rPr>
                <w:i/>
              </w:rPr>
            </w:pPr>
            <w:r>
              <w:rPr>
                <w:i/>
              </w:rPr>
              <w:t>x</w:t>
            </w:r>
          </w:p>
        </w:tc>
        <w:tc>
          <w:tcPr>
            <w:tcW w:w="1134" w:type="dxa"/>
            <w:vAlign w:val="center"/>
          </w:tcPr>
          <w:p w:rsidR="007C142D" w:rsidRPr="00320DF0" w:rsidRDefault="007C142D" w:rsidP="007C142D">
            <w:pPr>
              <w:jc w:val="center"/>
              <w:rPr>
                <w:i/>
              </w:rPr>
            </w:pPr>
            <w:r w:rsidRPr="00320DF0">
              <w:rPr>
                <w:i/>
                <w:sz w:val="22"/>
                <w:szCs w:val="22"/>
              </w:rPr>
              <w:t>833,77</w:t>
            </w:r>
          </w:p>
        </w:tc>
        <w:tc>
          <w:tcPr>
            <w:tcW w:w="1134" w:type="dxa"/>
            <w:vAlign w:val="center"/>
          </w:tcPr>
          <w:p w:rsidR="007C142D" w:rsidRPr="00663671" w:rsidRDefault="007C142D" w:rsidP="007C142D">
            <w:pPr>
              <w:jc w:val="center"/>
              <w:rPr>
                <w:i/>
                <w:color w:val="000000"/>
              </w:rPr>
            </w:pPr>
            <w:r w:rsidRPr="00A00814">
              <w:rPr>
                <w:i/>
                <w:color w:val="000000"/>
                <w:sz w:val="22"/>
                <w:szCs w:val="22"/>
              </w:rPr>
              <w:t>833,77</w:t>
            </w:r>
          </w:p>
        </w:tc>
        <w:tc>
          <w:tcPr>
            <w:tcW w:w="1099" w:type="dxa"/>
            <w:shd w:val="clear" w:color="auto" w:fill="auto"/>
            <w:vAlign w:val="center"/>
          </w:tcPr>
          <w:p w:rsidR="007C142D" w:rsidRPr="00663671" w:rsidRDefault="007C142D" w:rsidP="007C142D">
            <w:pPr>
              <w:jc w:val="center"/>
              <w:rPr>
                <w:i/>
                <w:color w:val="000000"/>
              </w:rPr>
            </w:pPr>
          </w:p>
        </w:tc>
      </w:tr>
      <w:tr w:rsidR="007C142D" w:rsidRPr="004E15A9" w:rsidTr="007C142D">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2.10.14</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xây dựng cơ sở khoa học công nghệ</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DKH</w:t>
            </w:r>
          </w:p>
        </w:tc>
        <w:tc>
          <w:tcPr>
            <w:tcW w:w="567" w:type="dxa"/>
            <w:shd w:val="clear" w:color="auto" w:fill="auto"/>
            <w:vAlign w:val="center"/>
          </w:tcPr>
          <w:p w:rsidR="007C142D" w:rsidRPr="00320DF0" w:rsidRDefault="00F3476A" w:rsidP="007C142D">
            <w:pPr>
              <w:jc w:val="center"/>
              <w:rPr>
                <w:bCs/>
                <w:i/>
                <w:color w:val="000000"/>
              </w:rPr>
            </w:pPr>
            <w:r>
              <w:rPr>
                <w:bCs/>
                <w:i/>
                <w:color w:val="000000"/>
              </w:rPr>
              <w:t>0</w:t>
            </w:r>
          </w:p>
        </w:tc>
        <w:tc>
          <w:tcPr>
            <w:tcW w:w="567" w:type="dxa"/>
            <w:vAlign w:val="center"/>
          </w:tcPr>
          <w:p w:rsidR="007C142D" w:rsidRPr="00320DF0" w:rsidRDefault="00F3476A" w:rsidP="007C142D">
            <w:pPr>
              <w:jc w:val="center"/>
              <w:rPr>
                <w:i/>
              </w:rPr>
            </w:pPr>
            <w:r>
              <w:rPr>
                <w:i/>
              </w:rPr>
              <w:t>x</w:t>
            </w:r>
          </w:p>
        </w:tc>
        <w:tc>
          <w:tcPr>
            <w:tcW w:w="567" w:type="dxa"/>
            <w:vAlign w:val="center"/>
          </w:tcPr>
          <w:p w:rsidR="007C142D" w:rsidRPr="00320DF0" w:rsidRDefault="00F3476A" w:rsidP="007C142D">
            <w:pPr>
              <w:jc w:val="center"/>
              <w:rPr>
                <w:i/>
              </w:rPr>
            </w:pPr>
            <w:r>
              <w:rPr>
                <w:i/>
              </w:rPr>
              <w:t>0</w:t>
            </w:r>
          </w:p>
        </w:tc>
        <w:tc>
          <w:tcPr>
            <w:tcW w:w="1134" w:type="dxa"/>
            <w:vAlign w:val="center"/>
          </w:tcPr>
          <w:p w:rsidR="007C142D" w:rsidRPr="00320DF0" w:rsidRDefault="007C142D" w:rsidP="007C142D">
            <w:pPr>
              <w:jc w:val="center"/>
              <w:rPr>
                <w:i/>
              </w:rPr>
            </w:pPr>
          </w:p>
        </w:tc>
        <w:tc>
          <w:tcPr>
            <w:tcW w:w="1134" w:type="dxa"/>
            <w:vAlign w:val="center"/>
          </w:tcPr>
          <w:p w:rsidR="007C142D" w:rsidRPr="00663671" w:rsidRDefault="007C142D" w:rsidP="007C142D">
            <w:pPr>
              <w:jc w:val="center"/>
              <w:rPr>
                <w:i/>
                <w:color w:val="000000"/>
              </w:rPr>
            </w:pPr>
            <w:r w:rsidRPr="00A00814">
              <w:rPr>
                <w:i/>
                <w:color w:val="000000"/>
                <w:sz w:val="22"/>
                <w:szCs w:val="22"/>
              </w:rPr>
              <w:t>0,02</w:t>
            </w:r>
          </w:p>
        </w:tc>
        <w:tc>
          <w:tcPr>
            <w:tcW w:w="1099" w:type="dxa"/>
            <w:shd w:val="clear" w:color="auto" w:fill="auto"/>
            <w:vAlign w:val="center"/>
          </w:tcPr>
          <w:p w:rsidR="007C142D" w:rsidRPr="00663671" w:rsidRDefault="007C142D" w:rsidP="007C142D">
            <w:pPr>
              <w:jc w:val="center"/>
              <w:rPr>
                <w:i/>
                <w:color w:val="000000"/>
              </w:rPr>
            </w:pPr>
            <w:r w:rsidRPr="00A00814">
              <w:rPr>
                <w:i/>
                <w:color w:val="000000"/>
                <w:sz w:val="22"/>
                <w:szCs w:val="22"/>
              </w:rPr>
              <w:t>0,02</w:t>
            </w:r>
          </w:p>
        </w:tc>
      </w:tr>
      <w:tr w:rsidR="007C142D" w:rsidRPr="004E15A9" w:rsidTr="007C142D">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2.10.15</w:t>
            </w:r>
          </w:p>
        </w:tc>
        <w:tc>
          <w:tcPr>
            <w:tcW w:w="2977" w:type="dxa"/>
            <w:vAlign w:val="center"/>
          </w:tcPr>
          <w:p w:rsidR="007C142D" w:rsidRPr="003C6984" w:rsidRDefault="007C142D" w:rsidP="007C142D">
            <w:pPr>
              <w:spacing w:before="40" w:after="60" w:line="276" w:lineRule="auto"/>
              <w:jc w:val="both"/>
              <w:rPr>
                <w:rFonts w:ascii="Times New Roman Italic" w:hAnsi="Times New Roman Italic"/>
                <w:i/>
                <w:spacing w:val="-4"/>
              </w:rPr>
            </w:pPr>
            <w:r w:rsidRPr="003C6984">
              <w:rPr>
                <w:rFonts w:ascii="Times New Roman Italic" w:hAnsi="Times New Roman Italic"/>
                <w:i/>
                <w:spacing w:val="-4"/>
                <w:sz w:val="22"/>
                <w:szCs w:val="22"/>
              </w:rPr>
              <w:t>Đất xây dựng cơ sở dịch vụ xã hội</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DXH</w:t>
            </w:r>
          </w:p>
        </w:tc>
        <w:tc>
          <w:tcPr>
            <w:tcW w:w="567" w:type="dxa"/>
            <w:vAlign w:val="center"/>
          </w:tcPr>
          <w:p w:rsidR="007C142D" w:rsidRPr="00320DF0" w:rsidRDefault="00F3476A" w:rsidP="007C142D">
            <w:pPr>
              <w:jc w:val="center"/>
              <w:rPr>
                <w:i/>
              </w:rPr>
            </w:pPr>
            <w:r>
              <w:rPr>
                <w:i/>
              </w:rPr>
              <w:t>0</w:t>
            </w:r>
          </w:p>
        </w:tc>
        <w:tc>
          <w:tcPr>
            <w:tcW w:w="567" w:type="dxa"/>
            <w:vAlign w:val="center"/>
          </w:tcPr>
          <w:p w:rsidR="007C142D" w:rsidRPr="00320DF0" w:rsidRDefault="00F3476A" w:rsidP="007C142D">
            <w:pPr>
              <w:jc w:val="center"/>
              <w:rPr>
                <w:i/>
              </w:rPr>
            </w:pPr>
            <w:r>
              <w:rPr>
                <w:i/>
              </w:rPr>
              <w:t>x</w:t>
            </w:r>
          </w:p>
        </w:tc>
        <w:tc>
          <w:tcPr>
            <w:tcW w:w="567" w:type="dxa"/>
            <w:vAlign w:val="center"/>
          </w:tcPr>
          <w:p w:rsidR="007C142D" w:rsidRPr="00320DF0" w:rsidRDefault="00F3476A" w:rsidP="007C142D">
            <w:pPr>
              <w:jc w:val="center"/>
              <w:rPr>
                <w:i/>
              </w:rPr>
            </w:pPr>
            <w:r>
              <w:rPr>
                <w:i/>
              </w:rPr>
              <w:t>0</w:t>
            </w:r>
          </w:p>
        </w:tc>
        <w:tc>
          <w:tcPr>
            <w:tcW w:w="1134" w:type="dxa"/>
            <w:vAlign w:val="center"/>
          </w:tcPr>
          <w:p w:rsidR="007C142D" w:rsidRPr="00320DF0" w:rsidRDefault="007C142D" w:rsidP="007C142D">
            <w:pPr>
              <w:jc w:val="center"/>
              <w:rPr>
                <w:i/>
              </w:rPr>
            </w:pPr>
          </w:p>
        </w:tc>
        <w:tc>
          <w:tcPr>
            <w:tcW w:w="1134" w:type="dxa"/>
            <w:vAlign w:val="center"/>
          </w:tcPr>
          <w:p w:rsidR="007C142D" w:rsidRPr="00663671" w:rsidRDefault="007C142D" w:rsidP="007C142D">
            <w:pPr>
              <w:jc w:val="center"/>
              <w:rPr>
                <w:i/>
                <w:color w:val="000000"/>
              </w:rPr>
            </w:pPr>
            <w:r w:rsidRPr="00A00814">
              <w:rPr>
                <w:i/>
                <w:color w:val="000000"/>
                <w:sz w:val="22"/>
                <w:szCs w:val="22"/>
              </w:rPr>
              <w:t>1,40</w:t>
            </w:r>
          </w:p>
        </w:tc>
        <w:tc>
          <w:tcPr>
            <w:tcW w:w="1099" w:type="dxa"/>
            <w:shd w:val="clear" w:color="auto" w:fill="auto"/>
            <w:vAlign w:val="center"/>
          </w:tcPr>
          <w:p w:rsidR="007C142D" w:rsidRPr="00663671" w:rsidRDefault="007C142D" w:rsidP="007C142D">
            <w:pPr>
              <w:jc w:val="center"/>
              <w:rPr>
                <w:i/>
                <w:color w:val="000000"/>
              </w:rPr>
            </w:pPr>
            <w:r w:rsidRPr="00A00814">
              <w:rPr>
                <w:i/>
                <w:color w:val="000000"/>
                <w:sz w:val="22"/>
                <w:szCs w:val="22"/>
              </w:rPr>
              <w:t>1,40</w:t>
            </w:r>
          </w:p>
        </w:tc>
      </w:tr>
      <w:tr w:rsidR="007C142D" w:rsidRPr="004E15A9" w:rsidTr="007C142D">
        <w:trPr>
          <w:trHeight w:val="401"/>
          <w:jc w:val="center"/>
        </w:trPr>
        <w:tc>
          <w:tcPr>
            <w:tcW w:w="675" w:type="dxa"/>
            <w:vAlign w:val="center"/>
          </w:tcPr>
          <w:p w:rsidR="007C142D" w:rsidRPr="00482368" w:rsidRDefault="007C142D" w:rsidP="007C142D">
            <w:pPr>
              <w:spacing w:line="276" w:lineRule="auto"/>
              <w:jc w:val="both"/>
              <w:rPr>
                <w:i/>
                <w:sz w:val="20"/>
              </w:rPr>
            </w:pPr>
            <w:r w:rsidRPr="00482368">
              <w:rPr>
                <w:i/>
                <w:sz w:val="20"/>
                <w:szCs w:val="22"/>
              </w:rPr>
              <w:t>2.10.16</w:t>
            </w:r>
          </w:p>
        </w:tc>
        <w:tc>
          <w:tcPr>
            <w:tcW w:w="2977" w:type="dxa"/>
            <w:vAlign w:val="center"/>
          </w:tcPr>
          <w:p w:rsidR="007C142D" w:rsidRPr="00320DF0" w:rsidRDefault="007C142D" w:rsidP="007C142D">
            <w:pPr>
              <w:spacing w:before="40" w:after="60" w:line="276" w:lineRule="auto"/>
              <w:jc w:val="both"/>
              <w:rPr>
                <w:i/>
              </w:rPr>
            </w:pPr>
            <w:r w:rsidRPr="00320DF0">
              <w:rPr>
                <w:i/>
                <w:sz w:val="22"/>
                <w:szCs w:val="22"/>
              </w:rPr>
              <w:t>Đất chợ</w:t>
            </w:r>
          </w:p>
        </w:tc>
        <w:tc>
          <w:tcPr>
            <w:tcW w:w="567" w:type="dxa"/>
            <w:noWrap/>
            <w:vAlign w:val="center"/>
          </w:tcPr>
          <w:p w:rsidR="007C142D" w:rsidRPr="00482368" w:rsidRDefault="007C142D" w:rsidP="007C142D">
            <w:pPr>
              <w:spacing w:before="40" w:after="60" w:line="276" w:lineRule="auto"/>
              <w:jc w:val="center"/>
              <w:rPr>
                <w:i/>
                <w:sz w:val="20"/>
                <w:szCs w:val="20"/>
              </w:rPr>
            </w:pPr>
            <w:r w:rsidRPr="00482368">
              <w:rPr>
                <w:i/>
                <w:sz w:val="20"/>
                <w:szCs w:val="20"/>
              </w:rPr>
              <w:t>DCH</w:t>
            </w:r>
          </w:p>
        </w:tc>
        <w:tc>
          <w:tcPr>
            <w:tcW w:w="567" w:type="dxa"/>
            <w:vAlign w:val="center"/>
          </w:tcPr>
          <w:p w:rsidR="007C142D" w:rsidRPr="00320DF0" w:rsidRDefault="00F3476A" w:rsidP="007C142D">
            <w:pPr>
              <w:jc w:val="center"/>
              <w:rPr>
                <w:i/>
              </w:rPr>
            </w:pPr>
            <w:r>
              <w:rPr>
                <w:i/>
              </w:rPr>
              <w:t>0</w:t>
            </w:r>
          </w:p>
        </w:tc>
        <w:tc>
          <w:tcPr>
            <w:tcW w:w="567" w:type="dxa"/>
            <w:vAlign w:val="center"/>
          </w:tcPr>
          <w:p w:rsidR="007C142D" w:rsidRPr="00320DF0" w:rsidRDefault="00F3476A" w:rsidP="007C142D">
            <w:pPr>
              <w:jc w:val="center"/>
              <w:rPr>
                <w:i/>
              </w:rPr>
            </w:pPr>
            <w:r>
              <w:rPr>
                <w:i/>
              </w:rPr>
              <w:t>x</w:t>
            </w:r>
          </w:p>
        </w:tc>
        <w:tc>
          <w:tcPr>
            <w:tcW w:w="567" w:type="dxa"/>
            <w:vAlign w:val="center"/>
          </w:tcPr>
          <w:p w:rsidR="007C142D" w:rsidRPr="00320DF0" w:rsidRDefault="00F3476A" w:rsidP="007C142D">
            <w:pPr>
              <w:jc w:val="center"/>
              <w:rPr>
                <w:i/>
              </w:rPr>
            </w:pPr>
            <w:r>
              <w:rPr>
                <w:i/>
              </w:rPr>
              <w:t>0</w:t>
            </w:r>
          </w:p>
        </w:tc>
        <w:tc>
          <w:tcPr>
            <w:tcW w:w="1134" w:type="dxa"/>
            <w:vAlign w:val="center"/>
          </w:tcPr>
          <w:p w:rsidR="007C142D" w:rsidRPr="00320DF0" w:rsidRDefault="007C142D" w:rsidP="007C142D">
            <w:pPr>
              <w:jc w:val="center"/>
              <w:rPr>
                <w:i/>
              </w:rPr>
            </w:pPr>
          </w:p>
        </w:tc>
        <w:tc>
          <w:tcPr>
            <w:tcW w:w="1134" w:type="dxa"/>
            <w:vAlign w:val="center"/>
          </w:tcPr>
          <w:p w:rsidR="007C142D" w:rsidRPr="00663671" w:rsidRDefault="007C142D" w:rsidP="007C142D">
            <w:pPr>
              <w:jc w:val="center"/>
              <w:rPr>
                <w:i/>
                <w:color w:val="000000"/>
              </w:rPr>
            </w:pPr>
            <w:r w:rsidRPr="00A00814">
              <w:rPr>
                <w:i/>
                <w:color w:val="000000"/>
                <w:sz w:val="22"/>
                <w:szCs w:val="22"/>
              </w:rPr>
              <w:t>35,77</w:t>
            </w:r>
          </w:p>
        </w:tc>
        <w:tc>
          <w:tcPr>
            <w:tcW w:w="1099" w:type="dxa"/>
            <w:shd w:val="clear" w:color="auto" w:fill="auto"/>
            <w:vAlign w:val="center"/>
          </w:tcPr>
          <w:p w:rsidR="007C142D" w:rsidRPr="00663671" w:rsidRDefault="007C142D" w:rsidP="007C142D">
            <w:pPr>
              <w:jc w:val="center"/>
              <w:rPr>
                <w:i/>
                <w:color w:val="000000"/>
              </w:rPr>
            </w:pPr>
            <w:r w:rsidRPr="00A00814">
              <w:rPr>
                <w:i/>
                <w:color w:val="000000"/>
                <w:sz w:val="22"/>
                <w:szCs w:val="22"/>
              </w:rPr>
              <w:t>35,77</w:t>
            </w:r>
          </w:p>
        </w:tc>
      </w:tr>
      <w:tr w:rsidR="00F3476A" w:rsidRPr="004E15A9" w:rsidTr="00F3476A">
        <w:trPr>
          <w:trHeight w:val="401"/>
          <w:jc w:val="center"/>
        </w:trPr>
        <w:tc>
          <w:tcPr>
            <w:tcW w:w="675" w:type="dxa"/>
            <w:vAlign w:val="center"/>
          </w:tcPr>
          <w:p w:rsidR="00F3476A" w:rsidRPr="00482368" w:rsidRDefault="00F3476A" w:rsidP="00F3476A">
            <w:pPr>
              <w:spacing w:line="276" w:lineRule="auto"/>
              <w:jc w:val="both"/>
              <w:rPr>
                <w:sz w:val="20"/>
              </w:rPr>
            </w:pPr>
            <w:r w:rsidRPr="00482368">
              <w:rPr>
                <w:sz w:val="20"/>
                <w:szCs w:val="22"/>
              </w:rPr>
              <w:t>2.11</w:t>
            </w:r>
          </w:p>
        </w:tc>
        <w:tc>
          <w:tcPr>
            <w:tcW w:w="2977" w:type="dxa"/>
            <w:vAlign w:val="center"/>
          </w:tcPr>
          <w:p w:rsidR="00F3476A" w:rsidRPr="004E15A9" w:rsidRDefault="00F3476A" w:rsidP="00F3476A">
            <w:pPr>
              <w:spacing w:before="40" w:after="60" w:line="276" w:lineRule="auto"/>
              <w:jc w:val="both"/>
            </w:pPr>
            <w:r w:rsidRPr="004E15A9">
              <w:rPr>
                <w:sz w:val="22"/>
                <w:szCs w:val="22"/>
              </w:rPr>
              <w:t>Đất sinh hoạt cộng đồng</w:t>
            </w:r>
          </w:p>
        </w:tc>
        <w:tc>
          <w:tcPr>
            <w:tcW w:w="567" w:type="dxa"/>
            <w:noWrap/>
            <w:vAlign w:val="center"/>
          </w:tcPr>
          <w:p w:rsidR="00F3476A" w:rsidRPr="00482368" w:rsidRDefault="00F3476A" w:rsidP="00F3476A">
            <w:pPr>
              <w:spacing w:before="40" w:after="60" w:line="276" w:lineRule="auto"/>
              <w:jc w:val="center"/>
              <w:rPr>
                <w:sz w:val="20"/>
                <w:szCs w:val="20"/>
              </w:rPr>
            </w:pPr>
            <w:r w:rsidRPr="00482368">
              <w:rPr>
                <w:sz w:val="20"/>
                <w:szCs w:val="20"/>
              </w:rPr>
              <w:t>DSH</w:t>
            </w:r>
          </w:p>
        </w:tc>
        <w:tc>
          <w:tcPr>
            <w:tcW w:w="567" w:type="dxa"/>
            <w:vAlign w:val="center"/>
          </w:tcPr>
          <w:p w:rsidR="00F3476A" w:rsidRPr="00320DF0" w:rsidRDefault="00F3476A" w:rsidP="00F3476A">
            <w:pPr>
              <w:jc w:val="center"/>
              <w:rPr>
                <w:i/>
              </w:rPr>
            </w:pPr>
            <w:r>
              <w:rPr>
                <w:i/>
              </w:rPr>
              <w:t>0</w:t>
            </w:r>
          </w:p>
        </w:tc>
        <w:tc>
          <w:tcPr>
            <w:tcW w:w="567" w:type="dxa"/>
            <w:vAlign w:val="center"/>
          </w:tcPr>
          <w:p w:rsidR="00F3476A" w:rsidRPr="00320DF0" w:rsidRDefault="00F3476A" w:rsidP="00F3476A">
            <w:pPr>
              <w:jc w:val="center"/>
              <w:rPr>
                <w:i/>
              </w:rPr>
            </w:pPr>
            <w:r>
              <w:rPr>
                <w:i/>
              </w:rPr>
              <w:t>x</w:t>
            </w:r>
          </w:p>
        </w:tc>
        <w:tc>
          <w:tcPr>
            <w:tcW w:w="567" w:type="dxa"/>
            <w:vAlign w:val="center"/>
          </w:tcPr>
          <w:p w:rsidR="00F3476A" w:rsidRPr="00320DF0" w:rsidRDefault="00F3476A" w:rsidP="00F3476A">
            <w:pPr>
              <w:jc w:val="center"/>
              <w:rPr>
                <w:i/>
              </w:rPr>
            </w:pPr>
            <w:r>
              <w:rPr>
                <w:i/>
              </w:rPr>
              <w:t>0</w:t>
            </w:r>
          </w:p>
        </w:tc>
        <w:tc>
          <w:tcPr>
            <w:tcW w:w="1134" w:type="dxa"/>
            <w:vAlign w:val="center"/>
          </w:tcPr>
          <w:p w:rsidR="00F3476A" w:rsidRPr="004E15A9" w:rsidRDefault="00F3476A" w:rsidP="00F3476A">
            <w:pPr>
              <w:jc w:val="center"/>
            </w:pPr>
          </w:p>
        </w:tc>
        <w:tc>
          <w:tcPr>
            <w:tcW w:w="1134" w:type="dxa"/>
            <w:vAlign w:val="center"/>
          </w:tcPr>
          <w:p w:rsidR="00F3476A" w:rsidRPr="00663671" w:rsidRDefault="00F3476A" w:rsidP="00F3476A">
            <w:pPr>
              <w:jc w:val="center"/>
              <w:rPr>
                <w:color w:val="000000"/>
              </w:rPr>
            </w:pPr>
            <w:r w:rsidRPr="00A00814">
              <w:rPr>
                <w:color w:val="000000"/>
                <w:sz w:val="22"/>
                <w:szCs w:val="22"/>
              </w:rPr>
              <w:t>58,51</w:t>
            </w:r>
          </w:p>
        </w:tc>
        <w:tc>
          <w:tcPr>
            <w:tcW w:w="1099" w:type="dxa"/>
            <w:shd w:val="clear" w:color="auto" w:fill="auto"/>
            <w:vAlign w:val="center"/>
          </w:tcPr>
          <w:p w:rsidR="00F3476A" w:rsidRPr="00663671" w:rsidRDefault="00F3476A" w:rsidP="00F3476A">
            <w:pPr>
              <w:jc w:val="center"/>
              <w:rPr>
                <w:color w:val="000000"/>
              </w:rPr>
            </w:pPr>
            <w:r w:rsidRPr="00A00814">
              <w:rPr>
                <w:color w:val="000000"/>
                <w:sz w:val="22"/>
                <w:szCs w:val="22"/>
              </w:rPr>
              <w:t>58,51</w:t>
            </w:r>
          </w:p>
        </w:tc>
      </w:tr>
      <w:tr w:rsidR="00F3476A" w:rsidRPr="004E15A9" w:rsidTr="003C6984">
        <w:trPr>
          <w:trHeight w:val="317"/>
          <w:jc w:val="center"/>
        </w:trPr>
        <w:tc>
          <w:tcPr>
            <w:tcW w:w="675" w:type="dxa"/>
            <w:vAlign w:val="center"/>
          </w:tcPr>
          <w:p w:rsidR="00F3476A" w:rsidRPr="00482368" w:rsidRDefault="00F3476A" w:rsidP="00F3476A">
            <w:pPr>
              <w:spacing w:line="276" w:lineRule="auto"/>
              <w:jc w:val="both"/>
              <w:rPr>
                <w:sz w:val="20"/>
              </w:rPr>
            </w:pPr>
            <w:r w:rsidRPr="00482368">
              <w:rPr>
                <w:sz w:val="20"/>
                <w:szCs w:val="22"/>
              </w:rPr>
              <w:t>2.12</w:t>
            </w:r>
          </w:p>
        </w:tc>
        <w:tc>
          <w:tcPr>
            <w:tcW w:w="2977" w:type="dxa"/>
            <w:vAlign w:val="center"/>
          </w:tcPr>
          <w:p w:rsidR="00F3476A" w:rsidRPr="003C6984" w:rsidRDefault="00F3476A" w:rsidP="00F3476A">
            <w:pPr>
              <w:spacing w:before="40" w:after="60" w:line="276" w:lineRule="auto"/>
              <w:jc w:val="both"/>
              <w:rPr>
                <w:spacing w:val="-6"/>
              </w:rPr>
            </w:pPr>
            <w:r w:rsidRPr="003C6984">
              <w:rPr>
                <w:spacing w:val="-6"/>
                <w:sz w:val="22"/>
                <w:szCs w:val="22"/>
              </w:rPr>
              <w:t>Đất khu vui chơi giải trí công cộng</w:t>
            </w:r>
          </w:p>
        </w:tc>
        <w:tc>
          <w:tcPr>
            <w:tcW w:w="567" w:type="dxa"/>
            <w:noWrap/>
            <w:vAlign w:val="center"/>
          </w:tcPr>
          <w:p w:rsidR="00F3476A" w:rsidRPr="00482368" w:rsidRDefault="00F3476A" w:rsidP="00F3476A">
            <w:pPr>
              <w:spacing w:before="40" w:after="60" w:line="276" w:lineRule="auto"/>
              <w:jc w:val="center"/>
              <w:rPr>
                <w:sz w:val="20"/>
                <w:szCs w:val="20"/>
              </w:rPr>
            </w:pPr>
            <w:r w:rsidRPr="00482368">
              <w:rPr>
                <w:sz w:val="20"/>
                <w:szCs w:val="20"/>
              </w:rPr>
              <w:t>DKV</w:t>
            </w:r>
          </w:p>
        </w:tc>
        <w:tc>
          <w:tcPr>
            <w:tcW w:w="567" w:type="dxa"/>
            <w:vAlign w:val="center"/>
          </w:tcPr>
          <w:p w:rsidR="00F3476A" w:rsidRPr="00320DF0" w:rsidRDefault="00F3476A" w:rsidP="00F3476A">
            <w:pPr>
              <w:jc w:val="center"/>
              <w:rPr>
                <w:i/>
              </w:rPr>
            </w:pPr>
            <w:r>
              <w:rPr>
                <w:i/>
              </w:rPr>
              <w:t>0</w:t>
            </w:r>
          </w:p>
        </w:tc>
        <w:tc>
          <w:tcPr>
            <w:tcW w:w="567" w:type="dxa"/>
            <w:vAlign w:val="center"/>
          </w:tcPr>
          <w:p w:rsidR="00F3476A" w:rsidRPr="00320DF0" w:rsidRDefault="00F3476A" w:rsidP="00F3476A">
            <w:pPr>
              <w:jc w:val="center"/>
              <w:rPr>
                <w:i/>
              </w:rPr>
            </w:pPr>
            <w:r>
              <w:rPr>
                <w:i/>
              </w:rPr>
              <w:t>x</w:t>
            </w:r>
          </w:p>
        </w:tc>
        <w:tc>
          <w:tcPr>
            <w:tcW w:w="567" w:type="dxa"/>
            <w:vAlign w:val="center"/>
          </w:tcPr>
          <w:p w:rsidR="00F3476A" w:rsidRPr="00320DF0" w:rsidRDefault="00F3476A" w:rsidP="00F3476A">
            <w:pPr>
              <w:jc w:val="center"/>
              <w:rPr>
                <w:i/>
              </w:rPr>
            </w:pPr>
            <w:r>
              <w:rPr>
                <w:i/>
              </w:rPr>
              <w:t>0</w:t>
            </w:r>
          </w:p>
        </w:tc>
        <w:tc>
          <w:tcPr>
            <w:tcW w:w="1134" w:type="dxa"/>
            <w:vAlign w:val="center"/>
          </w:tcPr>
          <w:p w:rsidR="00F3476A" w:rsidRPr="004E15A9" w:rsidRDefault="00F3476A" w:rsidP="00F3476A">
            <w:pPr>
              <w:jc w:val="center"/>
            </w:pPr>
          </w:p>
        </w:tc>
        <w:tc>
          <w:tcPr>
            <w:tcW w:w="1134" w:type="dxa"/>
            <w:vAlign w:val="center"/>
          </w:tcPr>
          <w:p w:rsidR="00F3476A" w:rsidRPr="00663671" w:rsidRDefault="00F3476A" w:rsidP="00F3476A">
            <w:pPr>
              <w:jc w:val="center"/>
              <w:rPr>
                <w:color w:val="000000"/>
              </w:rPr>
            </w:pPr>
            <w:r w:rsidRPr="00A00814">
              <w:rPr>
                <w:color w:val="000000"/>
                <w:sz w:val="22"/>
                <w:szCs w:val="22"/>
              </w:rPr>
              <w:t>23,11</w:t>
            </w:r>
          </w:p>
        </w:tc>
        <w:tc>
          <w:tcPr>
            <w:tcW w:w="1099" w:type="dxa"/>
            <w:shd w:val="clear" w:color="auto" w:fill="auto"/>
            <w:vAlign w:val="center"/>
          </w:tcPr>
          <w:p w:rsidR="00F3476A" w:rsidRPr="00663671" w:rsidRDefault="00F3476A" w:rsidP="00F3476A">
            <w:pPr>
              <w:jc w:val="center"/>
              <w:rPr>
                <w:color w:val="000000"/>
              </w:rPr>
            </w:pPr>
            <w:r w:rsidRPr="00A00814">
              <w:rPr>
                <w:color w:val="000000"/>
                <w:sz w:val="22"/>
                <w:szCs w:val="22"/>
              </w:rPr>
              <w:t>23,11</w:t>
            </w:r>
          </w:p>
        </w:tc>
      </w:tr>
      <w:tr w:rsidR="00F3476A" w:rsidRPr="004E15A9" w:rsidTr="007C142D">
        <w:trPr>
          <w:trHeight w:val="315"/>
          <w:jc w:val="center"/>
        </w:trPr>
        <w:tc>
          <w:tcPr>
            <w:tcW w:w="675" w:type="dxa"/>
            <w:vAlign w:val="center"/>
            <w:hideMark/>
          </w:tcPr>
          <w:p w:rsidR="00F3476A" w:rsidRPr="00482368" w:rsidRDefault="00F3476A" w:rsidP="00F3476A">
            <w:pPr>
              <w:spacing w:line="276" w:lineRule="auto"/>
              <w:jc w:val="both"/>
              <w:rPr>
                <w:sz w:val="20"/>
              </w:rPr>
            </w:pPr>
            <w:r w:rsidRPr="00482368">
              <w:rPr>
                <w:sz w:val="20"/>
                <w:szCs w:val="22"/>
              </w:rPr>
              <w:t>2.13</w:t>
            </w:r>
          </w:p>
        </w:tc>
        <w:tc>
          <w:tcPr>
            <w:tcW w:w="2977" w:type="dxa"/>
            <w:noWrap/>
            <w:vAlign w:val="center"/>
            <w:hideMark/>
          </w:tcPr>
          <w:p w:rsidR="00F3476A" w:rsidRPr="004E15A9" w:rsidRDefault="00F3476A" w:rsidP="00F3476A">
            <w:pPr>
              <w:spacing w:before="40" w:after="60" w:line="276" w:lineRule="auto"/>
              <w:jc w:val="both"/>
            </w:pPr>
            <w:r w:rsidRPr="004E15A9">
              <w:rPr>
                <w:sz w:val="22"/>
                <w:szCs w:val="22"/>
              </w:rPr>
              <w:t>Đất ở tại nông thôn</w:t>
            </w:r>
          </w:p>
        </w:tc>
        <w:tc>
          <w:tcPr>
            <w:tcW w:w="567" w:type="dxa"/>
            <w:noWrap/>
            <w:vAlign w:val="center"/>
            <w:hideMark/>
          </w:tcPr>
          <w:p w:rsidR="00F3476A" w:rsidRPr="00482368" w:rsidRDefault="00F3476A" w:rsidP="00F3476A">
            <w:pPr>
              <w:spacing w:before="40" w:after="60" w:line="276" w:lineRule="auto"/>
              <w:jc w:val="center"/>
              <w:rPr>
                <w:sz w:val="20"/>
                <w:szCs w:val="20"/>
              </w:rPr>
            </w:pPr>
            <w:r w:rsidRPr="00482368">
              <w:rPr>
                <w:sz w:val="20"/>
                <w:szCs w:val="20"/>
              </w:rPr>
              <w:t>ONT</w:t>
            </w:r>
          </w:p>
        </w:tc>
        <w:tc>
          <w:tcPr>
            <w:tcW w:w="567" w:type="dxa"/>
            <w:shd w:val="clear" w:color="auto" w:fill="auto"/>
            <w:vAlign w:val="center"/>
          </w:tcPr>
          <w:p w:rsidR="00F3476A" w:rsidRPr="004E15A9" w:rsidRDefault="00F3476A" w:rsidP="00F3476A">
            <w:pPr>
              <w:jc w:val="center"/>
              <w:rPr>
                <w:bCs/>
                <w:color w:val="000000"/>
              </w:rPr>
            </w:pPr>
            <w:r>
              <w:rPr>
                <w:bCs/>
                <w:color w:val="000000"/>
              </w:rPr>
              <w:t>x</w:t>
            </w:r>
          </w:p>
        </w:tc>
        <w:tc>
          <w:tcPr>
            <w:tcW w:w="567" w:type="dxa"/>
            <w:vAlign w:val="center"/>
          </w:tcPr>
          <w:p w:rsidR="00F3476A" w:rsidRPr="004E15A9" w:rsidRDefault="00F3476A" w:rsidP="00F3476A">
            <w:pPr>
              <w:jc w:val="center"/>
            </w:pPr>
            <w:r>
              <w:t>0</w:t>
            </w:r>
          </w:p>
        </w:tc>
        <w:tc>
          <w:tcPr>
            <w:tcW w:w="567" w:type="dxa"/>
            <w:vAlign w:val="center"/>
          </w:tcPr>
          <w:p w:rsidR="00F3476A" w:rsidRPr="004E15A9" w:rsidRDefault="00F3476A" w:rsidP="00F3476A">
            <w:pPr>
              <w:jc w:val="center"/>
            </w:pPr>
            <w:r>
              <w:t>x</w:t>
            </w:r>
          </w:p>
        </w:tc>
        <w:tc>
          <w:tcPr>
            <w:tcW w:w="1134" w:type="dxa"/>
            <w:vAlign w:val="center"/>
          </w:tcPr>
          <w:p w:rsidR="00F3476A" w:rsidRPr="004E15A9" w:rsidRDefault="00F3476A" w:rsidP="00F3476A">
            <w:pPr>
              <w:jc w:val="center"/>
            </w:pPr>
            <w:r w:rsidRPr="004E15A9">
              <w:rPr>
                <w:sz w:val="22"/>
                <w:szCs w:val="22"/>
              </w:rPr>
              <w:t>1.735,25</w:t>
            </w:r>
          </w:p>
        </w:tc>
        <w:tc>
          <w:tcPr>
            <w:tcW w:w="1134" w:type="dxa"/>
            <w:vAlign w:val="center"/>
          </w:tcPr>
          <w:p w:rsidR="00F3476A" w:rsidRPr="00663671" w:rsidRDefault="00F3476A" w:rsidP="00F3476A">
            <w:pPr>
              <w:jc w:val="center"/>
              <w:rPr>
                <w:color w:val="000000"/>
              </w:rPr>
            </w:pPr>
            <w:r w:rsidRPr="00A00814">
              <w:rPr>
                <w:color w:val="000000"/>
                <w:sz w:val="22"/>
                <w:szCs w:val="22"/>
              </w:rPr>
              <w:t>1.812,89</w:t>
            </w:r>
          </w:p>
        </w:tc>
        <w:tc>
          <w:tcPr>
            <w:tcW w:w="1099" w:type="dxa"/>
            <w:shd w:val="clear" w:color="auto" w:fill="auto"/>
            <w:vAlign w:val="center"/>
          </w:tcPr>
          <w:p w:rsidR="00F3476A" w:rsidRPr="00663671" w:rsidRDefault="00F3476A" w:rsidP="00F3476A">
            <w:pPr>
              <w:jc w:val="center"/>
              <w:rPr>
                <w:color w:val="000000"/>
              </w:rPr>
            </w:pPr>
            <w:r w:rsidRPr="00A00814">
              <w:rPr>
                <w:color w:val="000000"/>
                <w:sz w:val="22"/>
                <w:szCs w:val="22"/>
              </w:rPr>
              <w:t>77,64</w:t>
            </w:r>
          </w:p>
        </w:tc>
      </w:tr>
      <w:tr w:rsidR="00F3476A" w:rsidRPr="004E15A9" w:rsidTr="007C142D">
        <w:trPr>
          <w:trHeight w:val="315"/>
          <w:jc w:val="center"/>
        </w:trPr>
        <w:tc>
          <w:tcPr>
            <w:tcW w:w="675" w:type="dxa"/>
            <w:vAlign w:val="center"/>
            <w:hideMark/>
          </w:tcPr>
          <w:p w:rsidR="00F3476A" w:rsidRPr="00482368" w:rsidRDefault="00F3476A" w:rsidP="00F3476A">
            <w:pPr>
              <w:spacing w:line="276" w:lineRule="auto"/>
              <w:jc w:val="both"/>
              <w:rPr>
                <w:sz w:val="20"/>
              </w:rPr>
            </w:pPr>
            <w:r w:rsidRPr="00482368">
              <w:rPr>
                <w:sz w:val="20"/>
                <w:szCs w:val="22"/>
              </w:rPr>
              <w:t>2.14</w:t>
            </w:r>
          </w:p>
        </w:tc>
        <w:tc>
          <w:tcPr>
            <w:tcW w:w="2977" w:type="dxa"/>
            <w:noWrap/>
            <w:vAlign w:val="center"/>
            <w:hideMark/>
          </w:tcPr>
          <w:p w:rsidR="00F3476A" w:rsidRPr="004E15A9" w:rsidRDefault="00F3476A" w:rsidP="00F3476A">
            <w:pPr>
              <w:spacing w:before="40" w:after="60" w:line="276" w:lineRule="auto"/>
              <w:jc w:val="both"/>
            </w:pPr>
            <w:r w:rsidRPr="004E15A9">
              <w:rPr>
                <w:sz w:val="22"/>
                <w:szCs w:val="22"/>
              </w:rPr>
              <w:t>Đất ở tại đô thị</w:t>
            </w:r>
          </w:p>
        </w:tc>
        <w:tc>
          <w:tcPr>
            <w:tcW w:w="567" w:type="dxa"/>
            <w:noWrap/>
            <w:vAlign w:val="center"/>
            <w:hideMark/>
          </w:tcPr>
          <w:p w:rsidR="00F3476A" w:rsidRPr="00482368" w:rsidRDefault="00F3476A" w:rsidP="00F3476A">
            <w:pPr>
              <w:spacing w:before="40" w:after="60" w:line="276" w:lineRule="auto"/>
              <w:jc w:val="center"/>
              <w:rPr>
                <w:sz w:val="20"/>
                <w:szCs w:val="20"/>
              </w:rPr>
            </w:pPr>
            <w:r w:rsidRPr="00482368">
              <w:rPr>
                <w:sz w:val="20"/>
                <w:szCs w:val="20"/>
              </w:rPr>
              <w:t>ODT</w:t>
            </w:r>
          </w:p>
        </w:tc>
        <w:tc>
          <w:tcPr>
            <w:tcW w:w="567" w:type="dxa"/>
            <w:shd w:val="clear" w:color="auto" w:fill="auto"/>
            <w:vAlign w:val="center"/>
          </w:tcPr>
          <w:p w:rsidR="00F3476A" w:rsidRPr="004E15A9" w:rsidRDefault="00F3476A" w:rsidP="00F3476A">
            <w:pPr>
              <w:jc w:val="center"/>
              <w:rPr>
                <w:bCs/>
                <w:color w:val="000000"/>
              </w:rPr>
            </w:pPr>
            <w:r>
              <w:rPr>
                <w:bCs/>
                <w:color w:val="000000"/>
              </w:rPr>
              <w:t>x</w:t>
            </w:r>
          </w:p>
        </w:tc>
        <w:tc>
          <w:tcPr>
            <w:tcW w:w="567" w:type="dxa"/>
            <w:vAlign w:val="center"/>
          </w:tcPr>
          <w:p w:rsidR="00F3476A" w:rsidRPr="004E15A9" w:rsidRDefault="00F3476A" w:rsidP="00F3476A">
            <w:pPr>
              <w:jc w:val="center"/>
            </w:pPr>
            <w:r>
              <w:t>0</w:t>
            </w:r>
          </w:p>
        </w:tc>
        <w:tc>
          <w:tcPr>
            <w:tcW w:w="567" w:type="dxa"/>
            <w:vAlign w:val="center"/>
          </w:tcPr>
          <w:p w:rsidR="00F3476A" w:rsidRPr="004E15A9" w:rsidRDefault="00F3476A" w:rsidP="00F3476A">
            <w:pPr>
              <w:jc w:val="center"/>
            </w:pPr>
            <w:r>
              <w:t>0</w:t>
            </w:r>
          </w:p>
        </w:tc>
        <w:tc>
          <w:tcPr>
            <w:tcW w:w="1134" w:type="dxa"/>
            <w:vAlign w:val="center"/>
          </w:tcPr>
          <w:p w:rsidR="00F3476A" w:rsidRPr="004E15A9" w:rsidRDefault="00F3476A" w:rsidP="00F3476A">
            <w:pPr>
              <w:jc w:val="center"/>
            </w:pPr>
            <w:r w:rsidRPr="004E15A9">
              <w:rPr>
                <w:sz w:val="22"/>
                <w:szCs w:val="22"/>
              </w:rPr>
              <w:t>391,15</w:t>
            </w:r>
          </w:p>
        </w:tc>
        <w:tc>
          <w:tcPr>
            <w:tcW w:w="1134" w:type="dxa"/>
            <w:vAlign w:val="center"/>
          </w:tcPr>
          <w:p w:rsidR="00F3476A" w:rsidRPr="00663671" w:rsidRDefault="00F3476A" w:rsidP="00F3476A">
            <w:pPr>
              <w:jc w:val="center"/>
              <w:rPr>
                <w:color w:val="000000"/>
              </w:rPr>
            </w:pPr>
            <w:r w:rsidRPr="00A00814">
              <w:rPr>
                <w:color w:val="000000"/>
                <w:sz w:val="22"/>
                <w:szCs w:val="22"/>
              </w:rPr>
              <w:t>391,15</w:t>
            </w:r>
          </w:p>
        </w:tc>
        <w:tc>
          <w:tcPr>
            <w:tcW w:w="1099" w:type="dxa"/>
            <w:shd w:val="clear" w:color="auto" w:fill="auto"/>
            <w:vAlign w:val="center"/>
          </w:tcPr>
          <w:p w:rsidR="00F3476A" w:rsidRPr="00663671" w:rsidRDefault="00F3476A" w:rsidP="00F3476A">
            <w:pPr>
              <w:jc w:val="center"/>
              <w:rPr>
                <w:color w:val="000000"/>
              </w:rPr>
            </w:pPr>
          </w:p>
        </w:tc>
      </w:tr>
      <w:tr w:rsidR="00F3476A" w:rsidRPr="004E15A9" w:rsidTr="007C142D">
        <w:trPr>
          <w:trHeight w:val="315"/>
          <w:jc w:val="center"/>
        </w:trPr>
        <w:tc>
          <w:tcPr>
            <w:tcW w:w="675" w:type="dxa"/>
            <w:vAlign w:val="center"/>
            <w:hideMark/>
          </w:tcPr>
          <w:p w:rsidR="00F3476A" w:rsidRPr="00482368" w:rsidRDefault="00F3476A" w:rsidP="00F3476A">
            <w:pPr>
              <w:spacing w:line="276" w:lineRule="auto"/>
              <w:jc w:val="both"/>
              <w:rPr>
                <w:sz w:val="20"/>
              </w:rPr>
            </w:pPr>
            <w:r w:rsidRPr="00482368">
              <w:rPr>
                <w:sz w:val="20"/>
                <w:szCs w:val="22"/>
              </w:rPr>
              <w:t>2.15</w:t>
            </w:r>
          </w:p>
        </w:tc>
        <w:tc>
          <w:tcPr>
            <w:tcW w:w="2977" w:type="dxa"/>
            <w:vAlign w:val="center"/>
            <w:hideMark/>
          </w:tcPr>
          <w:p w:rsidR="00F3476A" w:rsidRPr="004E15A9" w:rsidRDefault="00F3476A" w:rsidP="00F3476A">
            <w:pPr>
              <w:spacing w:before="40" w:after="60" w:line="276" w:lineRule="auto"/>
              <w:jc w:val="both"/>
            </w:pPr>
            <w:r w:rsidRPr="004E15A9">
              <w:rPr>
                <w:sz w:val="22"/>
                <w:szCs w:val="22"/>
              </w:rPr>
              <w:t>Đất xây dựng trụ sở cơ quan</w:t>
            </w:r>
          </w:p>
        </w:tc>
        <w:tc>
          <w:tcPr>
            <w:tcW w:w="567" w:type="dxa"/>
            <w:noWrap/>
            <w:vAlign w:val="center"/>
            <w:hideMark/>
          </w:tcPr>
          <w:p w:rsidR="00F3476A" w:rsidRPr="00482368" w:rsidRDefault="00F3476A" w:rsidP="00F3476A">
            <w:pPr>
              <w:spacing w:before="40" w:after="60" w:line="276" w:lineRule="auto"/>
              <w:jc w:val="center"/>
              <w:rPr>
                <w:sz w:val="20"/>
                <w:szCs w:val="20"/>
              </w:rPr>
            </w:pPr>
            <w:r w:rsidRPr="00482368">
              <w:rPr>
                <w:sz w:val="20"/>
                <w:szCs w:val="20"/>
              </w:rPr>
              <w:t>TSC</w:t>
            </w:r>
          </w:p>
        </w:tc>
        <w:tc>
          <w:tcPr>
            <w:tcW w:w="567" w:type="dxa"/>
            <w:shd w:val="clear" w:color="auto" w:fill="auto"/>
            <w:vAlign w:val="center"/>
          </w:tcPr>
          <w:p w:rsidR="00F3476A" w:rsidRPr="004E15A9" w:rsidRDefault="00F3476A" w:rsidP="00F3476A">
            <w:pPr>
              <w:jc w:val="center"/>
              <w:rPr>
                <w:bCs/>
                <w:color w:val="000000"/>
              </w:rPr>
            </w:pPr>
            <w:r>
              <w:rPr>
                <w:bCs/>
                <w:color w:val="000000"/>
              </w:rPr>
              <w:t>x</w:t>
            </w:r>
          </w:p>
        </w:tc>
        <w:tc>
          <w:tcPr>
            <w:tcW w:w="567" w:type="dxa"/>
            <w:vAlign w:val="center"/>
          </w:tcPr>
          <w:p w:rsidR="00F3476A" w:rsidRPr="004E15A9" w:rsidRDefault="00F3476A" w:rsidP="00F3476A">
            <w:pPr>
              <w:jc w:val="center"/>
            </w:pPr>
            <w:r>
              <w:t>0</w:t>
            </w:r>
          </w:p>
        </w:tc>
        <w:tc>
          <w:tcPr>
            <w:tcW w:w="567" w:type="dxa"/>
            <w:vAlign w:val="center"/>
          </w:tcPr>
          <w:p w:rsidR="00F3476A" w:rsidRPr="004E15A9" w:rsidRDefault="00F3476A" w:rsidP="00F3476A">
            <w:pPr>
              <w:jc w:val="center"/>
            </w:pPr>
            <w:r>
              <w:t>x</w:t>
            </w:r>
          </w:p>
        </w:tc>
        <w:tc>
          <w:tcPr>
            <w:tcW w:w="1134" w:type="dxa"/>
            <w:vAlign w:val="center"/>
          </w:tcPr>
          <w:p w:rsidR="00F3476A" w:rsidRPr="004E15A9" w:rsidRDefault="00F3476A" w:rsidP="00F3476A">
            <w:pPr>
              <w:jc w:val="center"/>
            </w:pPr>
            <w:r w:rsidRPr="004E15A9">
              <w:rPr>
                <w:sz w:val="22"/>
                <w:szCs w:val="22"/>
              </w:rPr>
              <w:t>46,54</w:t>
            </w:r>
          </w:p>
        </w:tc>
        <w:tc>
          <w:tcPr>
            <w:tcW w:w="1134" w:type="dxa"/>
            <w:vAlign w:val="center"/>
          </w:tcPr>
          <w:p w:rsidR="00F3476A" w:rsidRPr="00663671" w:rsidRDefault="00F3476A" w:rsidP="00F3476A">
            <w:pPr>
              <w:jc w:val="center"/>
              <w:rPr>
                <w:color w:val="000000"/>
              </w:rPr>
            </w:pPr>
            <w:r w:rsidRPr="00A00814">
              <w:rPr>
                <w:color w:val="000000"/>
                <w:sz w:val="22"/>
                <w:szCs w:val="22"/>
              </w:rPr>
              <w:t>46,54</w:t>
            </w:r>
          </w:p>
        </w:tc>
        <w:tc>
          <w:tcPr>
            <w:tcW w:w="1099" w:type="dxa"/>
            <w:shd w:val="clear" w:color="auto" w:fill="auto"/>
            <w:vAlign w:val="center"/>
          </w:tcPr>
          <w:p w:rsidR="00F3476A" w:rsidRPr="00663671" w:rsidRDefault="00F3476A" w:rsidP="00F3476A">
            <w:pPr>
              <w:jc w:val="center"/>
              <w:rPr>
                <w:color w:val="000000"/>
              </w:rPr>
            </w:pPr>
          </w:p>
        </w:tc>
      </w:tr>
      <w:tr w:rsidR="00F3476A" w:rsidRPr="004E15A9" w:rsidTr="003C6984">
        <w:trPr>
          <w:trHeight w:val="473"/>
          <w:jc w:val="center"/>
        </w:trPr>
        <w:tc>
          <w:tcPr>
            <w:tcW w:w="675" w:type="dxa"/>
            <w:vAlign w:val="center"/>
            <w:hideMark/>
          </w:tcPr>
          <w:p w:rsidR="00F3476A" w:rsidRPr="00482368" w:rsidRDefault="00F3476A" w:rsidP="00F3476A">
            <w:pPr>
              <w:spacing w:line="276" w:lineRule="auto"/>
              <w:jc w:val="both"/>
              <w:rPr>
                <w:sz w:val="20"/>
              </w:rPr>
            </w:pPr>
            <w:r w:rsidRPr="00482368">
              <w:rPr>
                <w:sz w:val="20"/>
                <w:szCs w:val="22"/>
              </w:rPr>
              <w:t>2.16</w:t>
            </w:r>
          </w:p>
        </w:tc>
        <w:tc>
          <w:tcPr>
            <w:tcW w:w="2977" w:type="dxa"/>
            <w:vAlign w:val="center"/>
            <w:hideMark/>
          </w:tcPr>
          <w:p w:rsidR="00F3476A" w:rsidRPr="004E15A9" w:rsidRDefault="00F3476A" w:rsidP="00F3476A">
            <w:pPr>
              <w:spacing w:before="40" w:after="60" w:line="276" w:lineRule="auto"/>
              <w:jc w:val="both"/>
            </w:pPr>
            <w:r w:rsidRPr="004E15A9">
              <w:rPr>
                <w:sz w:val="22"/>
                <w:szCs w:val="22"/>
              </w:rPr>
              <w:t>Đất xây dựng trụ sở của tổ chức sự nghiệp</w:t>
            </w:r>
          </w:p>
        </w:tc>
        <w:tc>
          <w:tcPr>
            <w:tcW w:w="567" w:type="dxa"/>
            <w:vAlign w:val="center"/>
            <w:hideMark/>
          </w:tcPr>
          <w:p w:rsidR="00F3476A" w:rsidRPr="00482368" w:rsidRDefault="00F3476A" w:rsidP="00F3476A">
            <w:pPr>
              <w:spacing w:before="40" w:after="60" w:line="276" w:lineRule="auto"/>
              <w:jc w:val="center"/>
              <w:rPr>
                <w:sz w:val="20"/>
                <w:szCs w:val="20"/>
              </w:rPr>
            </w:pPr>
            <w:r w:rsidRPr="00482368">
              <w:rPr>
                <w:sz w:val="20"/>
                <w:szCs w:val="20"/>
              </w:rPr>
              <w:t>DTS</w:t>
            </w:r>
          </w:p>
        </w:tc>
        <w:tc>
          <w:tcPr>
            <w:tcW w:w="567" w:type="dxa"/>
            <w:shd w:val="clear" w:color="auto" w:fill="auto"/>
            <w:vAlign w:val="center"/>
          </w:tcPr>
          <w:p w:rsidR="00F3476A" w:rsidRPr="004E15A9" w:rsidRDefault="00F3476A" w:rsidP="00F3476A">
            <w:pPr>
              <w:jc w:val="center"/>
              <w:rPr>
                <w:bCs/>
                <w:color w:val="000000"/>
              </w:rPr>
            </w:pPr>
            <w:r>
              <w:rPr>
                <w:bCs/>
                <w:color w:val="000000"/>
              </w:rPr>
              <w:t>x</w:t>
            </w:r>
          </w:p>
        </w:tc>
        <w:tc>
          <w:tcPr>
            <w:tcW w:w="567" w:type="dxa"/>
            <w:vAlign w:val="center"/>
          </w:tcPr>
          <w:p w:rsidR="00F3476A" w:rsidRPr="004E15A9" w:rsidRDefault="00F3476A" w:rsidP="00F3476A">
            <w:pPr>
              <w:jc w:val="center"/>
            </w:pPr>
            <w:r>
              <w:t>0</w:t>
            </w:r>
          </w:p>
        </w:tc>
        <w:tc>
          <w:tcPr>
            <w:tcW w:w="567" w:type="dxa"/>
            <w:vAlign w:val="center"/>
          </w:tcPr>
          <w:p w:rsidR="00F3476A" w:rsidRPr="004E15A9" w:rsidRDefault="00F3476A" w:rsidP="00F3476A">
            <w:pPr>
              <w:jc w:val="center"/>
            </w:pPr>
            <w:r>
              <w:t>x</w:t>
            </w:r>
          </w:p>
        </w:tc>
        <w:tc>
          <w:tcPr>
            <w:tcW w:w="1134" w:type="dxa"/>
            <w:vAlign w:val="center"/>
          </w:tcPr>
          <w:p w:rsidR="00F3476A" w:rsidRPr="004E15A9" w:rsidRDefault="00F3476A" w:rsidP="00F3476A">
            <w:pPr>
              <w:jc w:val="center"/>
            </w:pPr>
            <w:r w:rsidRPr="004E15A9">
              <w:rPr>
                <w:sz w:val="22"/>
                <w:szCs w:val="22"/>
              </w:rPr>
              <w:t>3,56</w:t>
            </w:r>
          </w:p>
        </w:tc>
        <w:tc>
          <w:tcPr>
            <w:tcW w:w="1134" w:type="dxa"/>
            <w:vAlign w:val="center"/>
          </w:tcPr>
          <w:p w:rsidR="00F3476A" w:rsidRPr="00663671" w:rsidRDefault="00F3476A" w:rsidP="00F3476A">
            <w:pPr>
              <w:jc w:val="center"/>
              <w:rPr>
                <w:color w:val="000000"/>
              </w:rPr>
            </w:pPr>
            <w:r w:rsidRPr="00A00814">
              <w:rPr>
                <w:color w:val="000000"/>
                <w:sz w:val="22"/>
                <w:szCs w:val="22"/>
              </w:rPr>
              <w:t>3,56</w:t>
            </w:r>
          </w:p>
        </w:tc>
        <w:tc>
          <w:tcPr>
            <w:tcW w:w="1099" w:type="dxa"/>
            <w:shd w:val="clear" w:color="auto" w:fill="auto"/>
            <w:vAlign w:val="center"/>
          </w:tcPr>
          <w:p w:rsidR="00F3476A" w:rsidRPr="00663671" w:rsidRDefault="00F3476A" w:rsidP="00F3476A">
            <w:pPr>
              <w:jc w:val="center"/>
              <w:rPr>
                <w:color w:val="000000"/>
              </w:rPr>
            </w:pPr>
          </w:p>
        </w:tc>
      </w:tr>
      <w:tr w:rsidR="00F3476A" w:rsidRPr="004E15A9" w:rsidTr="007C142D">
        <w:trPr>
          <w:trHeight w:val="315"/>
          <w:jc w:val="center"/>
        </w:trPr>
        <w:tc>
          <w:tcPr>
            <w:tcW w:w="675" w:type="dxa"/>
            <w:vAlign w:val="center"/>
          </w:tcPr>
          <w:p w:rsidR="00F3476A" w:rsidRPr="00482368" w:rsidRDefault="00F3476A" w:rsidP="00F3476A">
            <w:pPr>
              <w:spacing w:line="276" w:lineRule="auto"/>
              <w:jc w:val="both"/>
              <w:rPr>
                <w:sz w:val="20"/>
              </w:rPr>
            </w:pPr>
            <w:r w:rsidRPr="00482368">
              <w:rPr>
                <w:sz w:val="20"/>
                <w:szCs w:val="22"/>
              </w:rPr>
              <w:t>2.17</w:t>
            </w:r>
          </w:p>
        </w:tc>
        <w:tc>
          <w:tcPr>
            <w:tcW w:w="2977" w:type="dxa"/>
            <w:vAlign w:val="center"/>
          </w:tcPr>
          <w:p w:rsidR="00F3476A" w:rsidRPr="004E15A9" w:rsidRDefault="00F3476A" w:rsidP="00F3476A">
            <w:pPr>
              <w:spacing w:before="40" w:after="60" w:line="276" w:lineRule="auto"/>
              <w:jc w:val="both"/>
            </w:pPr>
            <w:r w:rsidRPr="004E15A9">
              <w:rPr>
                <w:sz w:val="22"/>
                <w:szCs w:val="22"/>
              </w:rPr>
              <w:t>Đất công trình công cộng khác</w:t>
            </w:r>
          </w:p>
        </w:tc>
        <w:tc>
          <w:tcPr>
            <w:tcW w:w="567" w:type="dxa"/>
            <w:vAlign w:val="center"/>
          </w:tcPr>
          <w:p w:rsidR="00F3476A" w:rsidRPr="00482368" w:rsidRDefault="00F3476A" w:rsidP="00F3476A">
            <w:pPr>
              <w:spacing w:before="40" w:after="60" w:line="276" w:lineRule="auto"/>
              <w:jc w:val="center"/>
              <w:rPr>
                <w:sz w:val="20"/>
                <w:szCs w:val="20"/>
              </w:rPr>
            </w:pPr>
            <w:r w:rsidRPr="00482368">
              <w:rPr>
                <w:sz w:val="20"/>
                <w:szCs w:val="20"/>
              </w:rPr>
              <w:t>DCK</w:t>
            </w:r>
          </w:p>
        </w:tc>
        <w:tc>
          <w:tcPr>
            <w:tcW w:w="567" w:type="dxa"/>
            <w:shd w:val="clear" w:color="auto" w:fill="auto"/>
            <w:vAlign w:val="center"/>
          </w:tcPr>
          <w:p w:rsidR="00F3476A" w:rsidRPr="004E15A9" w:rsidRDefault="00F3476A" w:rsidP="00F3476A">
            <w:pPr>
              <w:jc w:val="center"/>
              <w:rPr>
                <w:bCs/>
                <w:color w:val="000000"/>
              </w:rPr>
            </w:pPr>
          </w:p>
        </w:tc>
        <w:tc>
          <w:tcPr>
            <w:tcW w:w="567" w:type="dxa"/>
            <w:vAlign w:val="center"/>
          </w:tcPr>
          <w:p w:rsidR="00F3476A" w:rsidRPr="004E15A9" w:rsidRDefault="00F3476A" w:rsidP="00F3476A">
            <w:pPr>
              <w:jc w:val="center"/>
            </w:pPr>
          </w:p>
        </w:tc>
        <w:tc>
          <w:tcPr>
            <w:tcW w:w="567" w:type="dxa"/>
            <w:vAlign w:val="center"/>
          </w:tcPr>
          <w:p w:rsidR="00F3476A" w:rsidRPr="004E15A9" w:rsidRDefault="00F3476A" w:rsidP="00F3476A">
            <w:pPr>
              <w:jc w:val="center"/>
            </w:pPr>
          </w:p>
        </w:tc>
        <w:tc>
          <w:tcPr>
            <w:tcW w:w="1134" w:type="dxa"/>
            <w:vAlign w:val="center"/>
          </w:tcPr>
          <w:p w:rsidR="00F3476A" w:rsidRPr="004E15A9" w:rsidRDefault="00F3476A" w:rsidP="00F3476A">
            <w:pPr>
              <w:jc w:val="center"/>
            </w:pPr>
          </w:p>
        </w:tc>
        <w:tc>
          <w:tcPr>
            <w:tcW w:w="1134" w:type="dxa"/>
            <w:vAlign w:val="center"/>
          </w:tcPr>
          <w:p w:rsidR="00F3476A" w:rsidRPr="00663671" w:rsidRDefault="00F3476A" w:rsidP="00F3476A">
            <w:pPr>
              <w:jc w:val="center"/>
              <w:rPr>
                <w:color w:val="000000"/>
              </w:rPr>
            </w:pPr>
            <w:r w:rsidRPr="00A00814">
              <w:rPr>
                <w:color w:val="000000"/>
                <w:sz w:val="22"/>
                <w:szCs w:val="22"/>
              </w:rPr>
              <w:t>0,13</w:t>
            </w:r>
          </w:p>
        </w:tc>
        <w:tc>
          <w:tcPr>
            <w:tcW w:w="1099" w:type="dxa"/>
            <w:shd w:val="clear" w:color="auto" w:fill="auto"/>
            <w:vAlign w:val="center"/>
          </w:tcPr>
          <w:p w:rsidR="00F3476A" w:rsidRPr="00663671" w:rsidRDefault="00F3476A" w:rsidP="00F3476A">
            <w:pPr>
              <w:jc w:val="center"/>
              <w:rPr>
                <w:color w:val="000000"/>
              </w:rPr>
            </w:pPr>
            <w:r w:rsidRPr="00A00814">
              <w:rPr>
                <w:color w:val="000000"/>
                <w:sz w:val="22"/>
                <w:szCs w:val="22"/>
              </w:rPr>
              <w:t>0,13</w:t>
            </w:r>
          </w:p>
        </w:tc>
      </w:tr>
      <w:tr w:rsidR="00F3476A" w:rsidRPr="004E15A9" w:rsidTr="007C142D">
        <w:trPr>
          <w:trHeight w:val="315"/>
          <w:jc w:val="center"/>
        </w:trPr>
        <w:tc>
          <w:tcPr>
            <w:tcW w:w="675" w:type="dxa"/>
            <w:vAlign w:val="center"/>
          </w:tcPr>
          <w:p w:rsidR="00F3476A" w:rsidRPr="00482368" w:rsidRDefault="00F3476A" w:rsidP="00F3476A">
            <w:pPr>
              <w:spacing w:line="276" w:lineRule="auto"/>
              <w:jc w:val="both"/>
              <w:rPr>
                <w:sz w:val="20"/>
              </w:rPr>
            </w:pPr>
            <w:r w:rsidRPr="00482368">
              <w:rPr>
                <w:sz w:val="20"/>
                <w:szCs w:val="22"/>
              </w:rPr>
              <w:t>2.18</w:t>
            </w:r>
          </w:p>
        </w:tc>
        <w:tc>
          <w:tcPr>
            <w:tcW w:w="2977" w:type="dxa"/>
            <w:vAlign w:val="center"/>
          </w:tcPr>
          <w:p w:rsidR="00F3476A" w:rsidRPr="004E15A9" w:rsidRDefault="00F3476A" w:rsidP="00F3476A">
            <w:pPr>
              <w:spacing w:before="40" w:after="60" w:line="276" w:lineRule="auto"/>
              <w:jc w:val="both"/>
            </w:pPr>
            <w:r w:rsidRPr="004E15A9">
              <w:rPr>
                <w:sz w:val="22"/>
                <w:szCs w:val="22"/>
              </w:rPr>
              <w:t>Đất tín ngưỡng</w:t>
            </w:r>
          </w:p>
        </w:tc>
        <w:tc>
          <w:tcPr>
            <w:tcW w:w="567" w:type="dxa"/>
            <w:vAlign w:val="center"/>
          </w:tcPr>
          <w:p w:rsidR="00F3476A" w:rsidRPr="00482368" w:rsidRDefault="00F3476A" w:rsidP="00F3476A">
            <w:pPr>
              <w:spacing w:before="40" w:after="60" w:line="276" w:lineRule="auto"/>
              <w:jc w:val="center"/>
              <w:rPr>
                <w:sz w:val="20"/>
                <w:szCs w:val="20"/>
              </w:rPr>
            </w:pPr>
            <w:r w:rsidRPr="00482368">
              <w:rPr>
                <w:sz w:val="20"/>
                <w:szCs w:val="20"/>
              </w:rPr>
              <w:t>TIN</w:t>
            </w:r>
          </w:p>
        </w:tc>
        <w:tc>
          <w:tcPr>
            <w:tcW w:w="567" w:type="dxa"/>
            <w:shd w:val="clear" w:color="auto" w:fill="auto"/>
            <w:vAlign w:val="center"/>
          </w:tcPr>
          <w:p w:rsidR="00F3476A" w:rsidRPr="004E15A9" w:rsidRDefault="00F3476A" w:rsidP="00F3476A">
            <w:pPr>
              <w:jc w:val="center"/>
              <w:rPr>
                <w:bCs/>
                <w:color w:val="000000"/>
              </w:rPr>
            </w:pPr>
            <w:r>
              <w:rPr>
                <w:bCs/>
                <w:color w:val="000000"/>
              </w:rPr>
              <w:t>0</w:t>
            </w:r>
          </w:p>
        </w:tc>
        <w:tc>
          <w:tcPr>
            <w:tcW w:w="567" w:type="dxa"/>
            <w:vAlign w:val="center"/>
          </w:tcPr>
          <w:p w:rsidR="00F3476A" w:rsidRPr="004E15A9" w:rsidRDefault="00F3476A" w:rsidP="00F3476A">
            <w:pPr>
              <w:jc w:val="center"/>
            </w:pPr>
            <w:r>
              <w:t>x</w:t>
            </w:r>
          </w:p>
        </w:tc>
        <w:tc>
          <w:tcPr>
            <w:tcW w:w="567" w:type="dxa"/>
            <w:vAlign w:val="center"/>
          </w:tcPr>
          <w:p w:rsidR="00F3476A" w:rsidRPr="004E15A9" w:rsidRDefault="00F3476A" w:rsidP="00F3476A">
            <w:pPr>
              <w:jc w:val="center"/>
            </w:pPr>
            <w:r>
              <w:t>0</w:t>
            </w:r>
          </w:p>
        </w:tc>
        <w:tc>
          <w:tcPr>
            <w:tcW w:w="1134" w:type="dxa"/>
            <w:vAlign w:val="center"/>
          </w:tcPr>
          <w:p w:rsidR="00F3476A" w:rsidRPr="004E15A9" w:rsidRDefault="00F3476A" w:rsidP="00F3476A">
            <w:pPr>
              <w:jc w:val="center"/>
            </w:pPr>
          </w:p>
        </w:tc>
        <w:tc>
          <w:tcPr>
            <w:tcW w:w="1134" w:type="dxa"/>
            <w:vAlign w:val="center"/>
          </w:tcPr>
          <w:p w:rsidR="00F3476A" w:rsidRPr="00663671" w:rsidRDefault="00F3476A" w:rsidP="00F3476A">
            <w:pPr>
              <w:jc w:val="center"/>
              <w:rPr>
                <w:color w:val="000000"/>
              </w:rPr>
            </w:pPr>
            <w:r w:rsidRPr="00A00814">
              <w:rPr>
                <w:color w:val="000000"/>
                <w:sz w:val="22"/>
                <w:szCs w:val="22"/>
              </w:rPr>
              <w:t>17,40</w:t>
            </w:r>
          </w:p>
        </w:tc>
        <w:tc>
          <w:tcPr>
            <w:tcW w:w="1099" w:type="dxa"/>
            <w:shd w:val="clear" w:color="auto" w:fill="auto"/>
            <w:vAlign w:val="center"/>
          </w:tcPr>
          <w:p w:rsidR="00F3476A" w:rsidRPr="00663671" w:rsidRDefault="00F3476A" w:rsidP="00F3476A">
            <w:pPr>
              <w:jc w:val="center"/>
              <w:rPr>
                <w:color w:val="000000"/>
              </w:rPr>
            </w:pPr>
            <w:r w:rsidRPr="00A00814">
              <w:rPr>
                <w:color w:val="000000"/>
                <w:sz w:val="22"/>
                <w:szCs w:val="22"/>
              </w:rPr>
              <w:t>17,40</w:t>
            </w:r>
          </w:p>
        </w:tc>
      </w:tr>
      <w:tr w:rsidR="00F3476A" w:rsidRPr="004E15A9" w:rsidTr="007C142D">
        <w:trPr>
          <w:trHeight w:val="315"/>
          <w:jc w:val="center"/>
        </w:trPr>
        <w:tc>
          <w:tcPr>
            <w:tcW w:w="675" w:type="dxa"/>
            <w:vAlign w:val="center"/>
            <w:hideMark/>
          </w:tcPr>
          <w:p w:rsidR="00F3476A" w:rsidRPr="00482368" w:rsidRDefault="00F3476A" w:rsidP="00F3476A">
            <w:pPr>
              <w:spacing w:line="276" w:lineRule="auto"/>
              <w:jc w:val="both"/>
              <w:rPr>
                <w:sz w:val="20"/>
              </w:rPr>
            </w:pPr>
            <w:r w:rsidRPr="00482368">
              <w:rPr>
                <w:sz w:val="20"/>
                <w:szCs w:val="22"/>
              </w:rPr>
              <w:t>2.19</w:t>
            </w:r>
          </w:p>
        </w:tc>
        <w:tc>
          <w:tcPr>
            <w:tcW w:w="2977" w:type="dxa"/>
            <w:vAlign w:val="center"/>
            <w:hideMark/>
          </w:tcPr>
          <w:p w:rsidR="00F3476A" w:rsidRPr="004E15A9" w:rsidRDefault="00F3476A" w:rsidP="00F3476A">
            <w:pPr>
              <w:spacing w:before="40" w:after="60" w:line="276" w:lineRule="auto"/>
              <w:jc w:val="both"/>
            </w:pPr>
            <w:r w:rsidRPr="004E15A9">
              <w:rPr>
                <w:sz w:val="22"/>
                <w:szCs w:val="22"/>
              </w:rPr>
              <w:t>Đất sông, ngòi, kênh, rạch, suối</w:t>
            </w:r>
          </w:p>
        </w:tc>
        <w:tc>
          <w:tcPr>
            <w:tcW w:w="567" w:type="dxa"/>
            <w:noWrap/>
            <w:vAlign w:val="center"/>
            <w:hideMark/>
          </w:tcPr>
          <w:p w:rsidR="00F3476A" w:rsidRPr="00482368" w:rsidRDefault="00F3476A" w:rsidP="00F3476A">
            <w:pPr>
              <w:spacing w:before="40" w:after="60" w:line="276" w:lineRule="auto"/>
              <w:jc w:val="center"/>
              <w:rPr>
                <w:sz w:val="20"/>
                <w:szCs w:val="20"/>
              </w:rPr>
            </w:pPr>
            <w:r w:rsidRPr="00482368">
              <w:rPr>
                <w:sz w:val="20"/>
                <w:szCs w:val="20"/>
              </w:rPr>
              <w:t>SON</w:t>
            </w:r>
          </w:p>
        </w:tc>
        <w:tc>
          <w:tcPr>
            <w:tcW w:w="567" w:type="dxa"/>
            <w:shd w:val="clear" w:color="auto" w:fill="auto"/>
            <w:vAlign w:val="center"/>
          </w:tcPr>
          <w:p w:rsidR="00F3476A" w:rsidRPr="004E15A9" w:rsidRDefault="00F3476A" w:rsidP="00F3476A">
            <w:pPr>
              <w:jc w:val="center"/>
              <w:rPr>
                <w:bCs/>
                <w:color w:val="000000"/>
              </w:rPr>
            </w:pPr>
            <w:r>
              <w:rPr>
                <w:bCs/>
                <w:color w:val="000000"/>
              </w:rPr>
              <w:t>0</w:t>
            </w:r>
          </w:p>
        </w:tc>
        <w:tc>
          <w:tcPr>
            <w:tcW w:w="567" w:type="dxa"/>
            <w:vAlign w:val="center"/>
          </w:tcPr>
          <w:p w:rsidR="00F3476A" w:rsidRPr="004E15A9" w:rsidRDefault="00F3476A" w:rsidP="00F3476A">
            <w:pPr>
              <w:jc w:val="center"/>
            </w:pPr>
            <w:r>
              <w:t>x</w:t>
            </w:r>
          </w:p>
        </w:tc>
        <w:tc>
          <w:tcPr>
            <w:tcW w:w="567" w:type="dxa"/>
            <w:vAlign w:val="center"/>
          </w:tcPr>
          <w:p w:rsidR="00F3476A" w:rsidRPr="004E15A9" w:rsidRDefault="00F3476A" w:rsidP="00F3476A">
            <w:pPr>
              <w:jc w:val="center"/>
            </w:pPr>
            <w:r>
              <w:t>0</w:t>
            </w:r>
          </w:p>
        </w:tc>
        <w:tc>
          <w:tcPr>
            <w:tcW w:w="1134" w:type="dxa"/>
            <w:vAlign w:val="center"/>
          </w:tcPr>
          <w:p w:rsidR="00F3476A" w:rsidRPr="004E15A9" w:rsidRDefault="00F3476A" w:rsidP="00F3476A">
            <w:pPr>
              <w:jc w:val="center"/>
            </w:pPr>
          </w:p>
        </w:tc>
        <w:tc>
          <w:tcPr>
            <w:tcW w:w="1134" w:type="dxa"/>
            <w:vAlign w:val="center"/>
          </w:tcPr>
          <w:p w:rsidR="00F3476A" w:rsidRPr="00663671" w:rsidRDefault="00F3476A" w:rsidP="00F3476A">
            <w:pPr>
              <w:jc w:val="center"/>
              <w:rPr>
                <w:color w:val="000000"/>
              </w:rPr>
            </w:pPr>
            <w:r w:rsidRPr="00A00814">
              <w:rPr>
                <w:color w:val="000000"/>
                <w:sz w:val="22"/>
                <w:szCs w:val="22"/>
              </w:rPr>
              <w:t>1.827,23</w:t>
            </w:r>
          </w:p>
        </w:tc>
        <w:tc>
          <w:tcPr>
            <w:tcW w:w="1099" w:type="dxa"/>
            <w:shd w:val="clear" w:color="auto" w:fill="auto"/>
            <w:vAlign w:val="center"/>
          </w:tcPr>
          <w:p w:rsidR="00F3476A" w:rsidRPr="00663671" w:rsidRDefault="00F3476A" w:rsidP="00F3476A">
            <w:pPr>
              <w:jc w:val="center"/>
              <w:rPr>
                <w:color w:val="000000"/>
              </w:rPr>
            </w:pPr>
            <w:r w:rsidRPr="00A00814">
              <w:rPr>
                <w:color w:val="000000"/>
                <w:sz w:val="22"/>
                <w:szCs w:val="22"/>
              </w:rPr>
              <w:t>1.827,23</w:t>
            </w:r>
          </w:p>
        </w:tc>
      </w:tr>
      <w:tr w:rsidR="00F3476A" w:rsidRPr="004E15A9" w:rsidTr="007C142D">
        <w:trPr>
          <w:trHeight w:val="365"/>
          <w:jc w:val="center"/>
        </w:trPr>
        <w:tc>
          <w:tcPr>
            <w:tcW w:w="675" w:type="dxa"/>
            <w:vAlign w:val="center"/>
            <w:hideMark/>
          </w:tcPr>
          <w:p w:rsidR="00F3476A" w:rsidRPr="00482368" w:rsidRDefault="00F3476A" w:rsidP="00F3476A">
            <w:pPr>
              <w:spacing w:line="276" w:lineRule="auto"/>
              <w:jc w:val="both"/>
              <w:rPr>
                <w:sz w:val="20"/>
              </w:rPr>
            </w:pPr>
            <w:r w:rsidRPr="00482368">
              <w:rPr>
                <w:sz w:val="20"/>
                <w:szCs w:val="22"/>
              </w:rPr>
              <w:t>2.20</w:t>
            </w:r>
          </w:p>
        </w:tc>
        <w:tc>
          <w:tcPr>
            <w:tcW w:w="2977" w:type="dxa"/>
            <w:vAlign w:val="center"/>
            <w:hideMark/>
          </w:tcPr>
          <w:p w:rsidR="00F3476A" w:rsidRPr="004E15A9" w:rsidRDefault="00F3476A" w:rsidP="00F3476A">
            <w:pPr>
              <w:spacing w:before="40" w:after="60" w:line="276" w:lineRule="auto"/>
              <w:jc w:val="both"/>
            </w:pPr>
            <w:r w:rsidRPr="004E15A9">
              <w:rPr>
                <w:sz w:val="22"/>
                <w:szCs w:val="22"/>
              </w:rPr>
              <w:t>Đất có mặt nước chuyên dùng</w:t>
            </w:r>
          </w:p>
        </w:tc>
        <w:tc>
          <w:tcPr>
            <w:tcW w:w="567" w:type="dxa"/>
            <w:noWrap/>
            <w:vAlign w:val="center"/>
            <w:hideMark/>
          </w:tcPr>
          <w:p w:rsidR="00F3476A" w:rsidRPr="00482368" w:rsidRDefault="00F3476A" w:rsidP="00F3476A">
            <w:pPr>
              <w:spacing w:before="40" w:after="60" w:line="276" w:lineRule="auto"/>
              <w:jc w:val="center"/>
              <w:rPr>
                <w:sz w:val="20"/>
                <w:szCs w:val="20"/>
              </w:rPr>
            </w:pPr>
            <w:r w:rsidRPr="00482368">
              <w:rPr>
                <w:sz w:val="20"/>
                <w:szCs w:val="20"/>
              </w:rPr>
              <w:t>MNC</w:t>
            </w:r>
          </w:p>
        </w:tc>
        <w:tc>
          <w:tcPr>
            <w:tcW w:w="567" w:type="dxa"/>
            <w:shd w:val="clear" w:color="auto" w:fill="auto"/>
            <w:vAlign w:val="center"/>
          </w:tcPr>
          <w:p w:rsidR="00F3476A" w:rsidRPr="004E15A9" w:rsidRDefault="00F3476A" w:rsidP="00F3476A">
            <w:pPr>
              <w:jc w:val="center"/>
              <w:rPr>
                <w:bCs/>
                <w:color w:val="000000"/>
              </w:rPr>
            </w:pPr>
            <w:r>
              <w:rPr>
                <w:bCs/>
                <w:color w:val="000000"/>
              </w:rPr>
              <w:t>0</w:t>
            </w:r>
          </w:p>
        </w:tc>
        <w:tc>
          <w:tcPr>
            <w:tcW w:w="567" w:type="dxa"/>
            <w:vAlign w:val="center"/>
          </w:tcPr>
          <w:p w:rsidR="00F3476A" w:rsidRPr="004E15A9" w:rsidRDefault="00F3476A" w:rsidP="00F3476A">
            <w:pPr>
              <w:jc w:val="center"/>
            </w:pPr>
            <w:r>
              <w:t>x</w:t>
            </w:r>
          </w:p>
        </w:tc>
        <w:tc>
          <w:tcPr>
            <w:tcW w:w="567" w:type="dxa"/>
            <w:vAlign w:val="center"/>
          </w:tcPr>
          <w:p w:rsidR="00F3476A" w:rsidRPr="004E15A9" w:rsidRDefault="00F3476A" w:rsidP="00F3476A">
            <w:pPr>
              <w:jc w:val="center"/>
            </w:pPr>
            <w:r>
              <w:t>0</w:t>
            </w:r>
          </w:p>
        </w:tc>
        <w:tc>
          <w:tcPr>
            <w:tcW w:w="1134" w:type="dxa"/>
            <w:vAlign w:val="center"/>
          </w:tcPr>
          <w:p w:rsidR="00F3476A" w:rsidRPr="004E15A9" w:rsidRDefault="00F3476A" w:rsidP="00F3476A">
            <w:pPr>
              <w:jc w:val="center"/>
            </w:pPr>
          </w:p>
        </w:tc>
        <w:tc>
          <w:tcPr>
            <w:tcW w:w="1134" w:type="dxa"/>
            <w:vAlign w:val="center"/>
          </w:tcPr>
          <w:p w:rsidR="00F3476A" w:rsidRPr="00663671" w:rsidRDefault="00F3476A" w:rsidP="00F3476A">
            <w:pPr>
              <w:jc w:val="center"/>
              <w:rPr>
                <w:color w:val="000000"/>
              </w:rPr>
            </w:pPr>
            <w:r w:rsidRPr="00A00814">
              <w:rPr>
                <w:color w:val="000000"/>
                <w:sz w:val="22"/>
                <w:szCs w:val="22"/>
              </w:rPr>
              <w:t>146,03</w:t>
            </w:r>
          </w:p>
        </w:tc>
        <w:tc>
          <w:tcPr>
            <w:tcW w:w="1099" w:type="dxa"/>
            <w:shd w:val="clear" w:color="auto" w:fill="auto"/>
            <w:vAlign w:val="center"/>
          </w:tcPr>
          <w:p w:rsidR="00F3476A" w:rsidRPr="00663671" w:rsidRDefault="00F3476A" w:rsidP="00F3476A">
            <w:pPr>
              <w:jc w:val="center"/>
              <w:rPr>
                <w:color w:val="000000"/>
              </w:rPr>
            </w:pPr>
            <w:r w:rsidRPr="00A00814">
              <w:rPr>
                <w:color w:val="000000"/>
                <w:sz w:val="22"/>
                <w:szCs w:val="22"/>
              </w:rPr>
              <w:t>146,03</w:t>
            </w:r>
          </w:p>
        </w:tc>
      </w:tr>
      <w:tr w:rsidR="00F3476A" w:rsidRPr="004E15A9" w:rsidTr="007C142D">
        <w:trPr>
          <w:trHeight w:val="315"/>
          <w:jc w:val="center"/>
        </w:trPr>
        <w:tc>
          <w:tcPr>
            <w:tcW w:w="675" w:type="dxa"/>
            <w:vAlign w:val="center"/>
            <w:hideMark/>
          </w:tcPr>
          <w:p w:rsidR="00F3476A" w:rsidRPr="00482368" w:rsidRDefault="00F3476A" w:rsidP="00F3476A">
            <w:pPr>
              <w:spacing w:line="276" w:lineRule="auto"/>
              <w:jc w:val="both"/>
              <w:rPr>
                <w:b/>
                <w:bCs/>
                <w:sz w:val="20"/>
              </w:rPr>
            </w:pPr>
            <w:r w:rsidRPr="00482368">
              <w:rPr>
                <w:b/>
                <w:bCs/>
                <w:sz w:val="20"/>
                <w:szCs w:val="22"/>
              </w:rPr>
              <w:t>3</w:t>
            </w:r>
          </w:p>
        </w:tc>
        <w:tc>
          <w:tcPr>
            <w:tcW w:w="2977" w:type="dxa"/>
            <w:vAlign w:val="center"/>
            <w:hideMark/>
          </w:tcPr>
          <w:p w:rsidR="00F3476A" w:rsidRPr="004E15A9" w:rsidRDefault="00F3476A" w:rsidP="00F3476A">
            <w:pPr>
              <w:spacing w:before="40" w:after="60" w:line="276" w:lineRule="auto"/>
              <w:jc w:val="both"/>
              <w:rPr>
                <w:b/>
                <w:bCs/>
              </w:rPr>
            </w:pPr>
            <w:r w:rsidRPr="004E15A9">
              <w:rPr>
                <w:b/>
                <w:bCs/>
                <w:sz w:val="22"/>
                <w:szCs w:val="22"/>
              </w:rPr>
              <w:t>Đất chưa sử dụng</w:t>
            </w:r>
          </w:p>
        </w:tc>
        <w:tc>
          <w:tcPr>
            <w:tcW w:w="567" w:type="dxa"/>
            <w:noWrap/>
            <w:vAlign w:val="center"/>
            <w:hideMark/>
          </w:tcPr>
          <w:p w:rsidR="00F3476A" w:rsidRPr="00482368" w:rsidRDefault="00F3476A" w:rsidP="00F3476A">
            <w:pPr>
              <w:spacing w:before="40" w:after="60" w:line="276" w:lineRule="auto"/>
              <w:jc w:val="center"/>
              <w:rPr>
                <w:b/>
                <w:bCs/>
                <w:sz w:val="20"/>
                <w:szCs w:val="20"/>
              </w:rPr>
            </w:pPr>
            <w:r w:rsidRPr="00482368">
              <w:rPr>
                <w:b/>
                <w:bCs/>
                <w:sz w:val="20"/>
                <w:szCs w:val="20"/>
              </w:rPr>
              <w:t>CSD</w:t>
            </w:r>
          </w:p>
        </w:tc>
        <w:tc>
          <w:tcPr>
            <w:tcW w:w="567" w:type="dxa"/>
            <w:noWrap/>
            <w:vAlign w:val="center"/>
          </w:tcPr>
          <w:p w:rsidR="00F3476A" w:rsidRPr="00D0368B" w:rsidRDefault="00F3476A" w:rsidP="00F3476A">
            <w:pPr>
              <w:spacing w:before="40" w:after="60" w:line="276" w:lineRule="auto"/>
              <w:jc w:val="center"/>
              <w:rPr>
                <w:b/>
              </w:rPr>
            </w:pPr>
            <w:r>
              <w:rPr>
                <w:b/>
              </w:rPr>
              <w:t>x</w:t>
            </w:r>
          </w:p>
        </w:tc>
        <w:tc>
          <w:tcPr>
            <w:tcW w:w="567" w:type="dxa"/>
            <w:vAlign w:val="center"/>
          </w:tcPr>
          <w:p w:rsidR="00F3476A" w:rsidRPr="004E15A9" w:rsidRDefault="00F3476A" w:rsidP="00F3476A">
            <w:pPr>
              <w:spacing w:before="40" w:after="60" w:line="276" w:lineRule="auto"/>
              <w:jc w:val="center"/>
              <w:rPr>
                <w:b/>
              </w:rPr>
            </w:pPr>
            <w:r>
              <w:rPr>
                <w:b/>
              </w:rPr>
              <w:t>0</w:t>
            </w:r>
          </w:p>
        </w:tc>
        <w:tc>
          <w:tcPr>
            <w:tcW w:w="567" w:type="dxa"/>
            <w:vAlign w:val="center"/>
          </w:tcPr>
          <w:p w:rsidR="00F3476A" w:rsidRPr="004E15A9" w:rsidRDefault="00F3476A" w:rsidP="00F3476A">
            <w:pPr>
              <w:spacing w:before="40" w:after="60" w:line="276" w:lineRule="auto"/>
              <w:jc w:val="center"/>
              <w:rPr>
                <w:b/>
              </w:rPr>
            </w:pPr>
            <w:r>
              <w:rPr>
                <w:b/>
              </w:rPr>
              <w:t>0</w:t>
            </w:r>
          </w:p>
        </w:tc>
        <w:tc>
          <w:tcPr>
            <w:tcW w:w="1134" w:type="dxa"/>
            <w:vAlign w:val="center"/>
          </w:tcPr>
          <w:p w:rsidR="00F3476A" w:rsidRPr="004E15A9" w:rsidRDefault="00F3476A" w:rsidP="00F3476A">
            <w:pPr>
              <w:spacing w:before="40" w:after="60" w:line="276" w:lineRule="auto"/>
              <w:jc w:val="center"/>
              <w:rPr>
                <w:b/>
              </w:rPr>
            </w:pPr>
            <w:r w:rsidRPr="004E15A9">
              <w:rPr>
                <w:b/>
                <w:sz w:val="22"/>
                <w:szCs w:val="22"/>
              </w:rPr>
              <w:t>1.495,48</w:t>
            </w:r>
          </w:p>
        </w:tc>
        <w:tc>
          <w:tcPr>
            <w:tcW w:w="1134" w:type="dxa"/>
            <w:vAlign w:val="center"/>
          </w:tcPr>
          <w:p w:rsidR="00F3476A" w:rsidRPr="00663671" w:rsidRDefault="00F3476A" w:rsidP="00F3476A">
            <w:pPr>
              <w:jc w:val="center"/>
              <w:rPr>
                <w:b/>
                <w:color w:val="000000"/>
              </w:rPr>
            </w:pPr>
            <w:r w:rsidRPr="00B83859">
              <w:rPr>
                <w:b/>
                <w:color w:val="000000"/>
                <w:sz w:val="22"/>
                <w:szCs w:val="22"/>
              </w:rPr>
              <w:t>1.495,48</w:t>
            </w:r>
          </w:p>
        </w:tc>
        <w:tc>
          <w:tcPr>
            <w:tcW w:w="1099" w:type="dxa"/>
            <w:shd w:val="clear" w:color="auto" w:fill="auto"/>
            <w:noWrap/>
            <w:vAlign w:val="center"/>
          </w:tcPr>
          <w:p w:rsidR="00F3476A" w:rsidRPr="00663671" w:rsidRDefault="00F3476A" w:rsidP="00F3476A">
            <w:pPr>
              <w:jc w:val="center"/>
              <w:rPr>
                <w:b/>
                <w:color w:val="000000"/>
              </w:rPr>
            </w:pPr>
          </w:p>
        </w:tc>
      </w:tr>
      <w:tr w:rsidR="00E97BEA" w:rsidRPr="004E15A9" w:rsidTr="007C142D">
        <w:trPr>
          <w:trHeight w:val="315"/>
          <w:jc w:val="center"/>
        </w:trPr>
        <w:tc>
          <w:tcPr>
            <w:tcW w:w="675" w:type="dxa"/>
            <w:vAlign w:val="center"/>
          </w:tcPr>
          <w:p w:rsidR="00E97BEA" w:rsidRPr="00482368" w:rsidRDefault="00E97BEA" w:rsidP="00F3476A">
            <w:pPr>
              <w:spacing w:line="276" w:lineRule="auto"/>
              <w:jc w:val="both"/>
              <w:rPr>
                <w:b/>
                <w:bCs/>
                <w:sz w:val="20"/>
              </w:rPr>
            </w:pPr>
            <w:r>
              <w:rPr>
                <w:b/>
                <w:bCs/>
                <w:sz w:val="20"/>
                <w:szCs w:val="22"/>
              </w:rPr>
              <w:lastRenderedPageBreak/>
              <w:t>II</w:t>
            </w:r>
          </w:p>
        </w:tc>
        <w:tc>
          <w:tcPr>
            <w:tcW w:w="2977" w:type="dxa"/>
            <w:vAlign w:val="center"/>
          </w:tcPr>
          <w:p w:rsidR="00E97BEA" w:rsidRPr="004E15A9" w:rsidRDefault="00E97BEA" w:rsidP="00F3476A">
            <w:pPr>
              <w:spacing w:before="40" w:after="60" w:line="276" w:lineRule="auto"/>
              <w:jc w:val="both"/>
              <w:rPr>
                <w:b/>
                <w:bCs/>
              </w:rPr>
            </w:pPr>
            <w:r>
              <w:rPr>
                <w:b/>
                <w:bCs/>
                <w:sz w:val="22"/>
                <w:szCs w:val="22"/>
              </w:rPr>
              <w:t>Khu chức năng*</w:t>
            </w:r>
          </w:p>
        </w:tc>
        <w:tc>
          <w:tcPr>
            <w:tcW w:w="567" w:type="dxa"/>
            <w:noWrap/>
            <w:vAlign w:val="center"/>
          </w:tcPr>
          <w:p w:rsidR="00E97BEA" w:rsidRPr="00482368" w:rsidRDefault="00E97BEA" w:rsidP="00F3476A">
            <w:pPr>
              <w:spacing w:before="40" w:after="60" w:line="276" w:lineRule="auto"/>
              <w:jc w:val="center"/>
              <w:rPr>
                <w:b/>
                <w:bCs/>
                <w:sz w:val="20"/>
                <w:szCs w:val="20"/>
              </w:rPr>
            </w:pPr>
          </w:p>
        </w:tc>
        <w:tc>
          <w:tcPr>
            <w:tcW w:w="567" w:type="dxa"/>
            <w:noWrap/>
            <w:vAlign w:val="center"/>
          </w:tcPr>
          <w:p w:rsidR="00E97BEA" w:rsidRDefault="00E97BEA" w:rsidP="00F3476A">
            <w:pPr>
              <w:spacing w:before="40" w:after="60" w:line="276" w:lineRule="auto"/>
              <w:jc w:val="center"/>
              <w:rPr>
                <w:b/>
              </w:rPr>
            </w:pPr>
          </w:p>
        </w:tc>
        <w:tc>
          <w:tcPr>
            <w:tcW w:w="567" w:type="dxa"/>
            <w:vAlign w:val="center"/>
          </w:tcPr>
          <w:p w:rsidR="00E97BEA" w:rsidRDefault="00E97BEA" w:rsidP="00F3476A">
            <w:pPr>
              <w:spacing w:before="40" w:after="60" w:line="276" w:lineRule="auto"/>
              <w:jc w:val="center"/>
              <w:rPr>
                <w:b/>
              </w:rPr>
            </w:pPr>
          </w:p>
        </w:tc>
        <w:tc>
          <w:tcPr>
            <w:tcW w:w="567" w:type="dxa"/>
            <w:vAlign w:val="center"/>
          </w:tcPr>
          <w:p w:rsidR="00E97BEA" w:rsidRDefault="00E97BEA" w:rsidP="00F3476A">
            <w:pPr>
              <w:spacing w:before="40" w:after="60" w:line="276" w:lineRule="auto"/>
              <w:jc w:val="center"/>
              <w:rPr>
                <w:b/>
              </w:rPr>
            </w:pPr>
          </w:p>
        </w:tc>
        <w:tc>
          <w:tcPr>
            <w:tcW w:w="1134" w:type="dxa"/>
            <w:vAlign w:val="center"/>
          </w:tcPr>
          <w:p w:rsidR="00E97BEA" w:rsidRPr="004E15A9" w:rsidRDefault="00E97BEA" w:rsidP="00F3476A">
            <w:pPr>
              <w:spacing w:before="40" w:after="60" w:line="276" w:lineRule="auto"/>
              <w:jc w:val="center"/>
              <w:rPr>
                <w:b/>
              </w:rPr>
            </w:pPr>
          </w:p>
        </w:tc>
        <w:tc>
          <w:tcPr>
            <w:tcW w:w="1134" w:type="dxa"/>
            <w:vAlign w:val="center"/>
          </w:tcPr>
          <w:p w:rsidR="00E97BEA" w:rsidRPr="00B83859" w:rsidRDefault="00E97BEA" w:rsidP="00F3476A">
            <w:pPr>
              <w:jc w:val="center"/>
              <w:rPr>
                <w:b/>
                <w:color w:val="000000"/>
              </w:rPr>
            </w:pPr>
          </w:p>
        </w:tc>
        <w:tc>
          <w:tcPr>
            <w:tcW w:w="1099" w:type="dxa"/>
            <w:shd w:val="clear" w:color="auto" w:fill="auto"/>
            <w:noWrap/>
            <w:vAlign w:val="center"/>
          </w:tcPr>
          <w:p w:rsidR="00E97BEA" w:rsidRPr="00663671" w:rsidRDefault="00E97BEA" w:rsidP="00F3476A">
            <w:pPr>
              <w:jc w:val="center"/>
              <w:rPr>
                <w:b/>
                <w:color w:val="000000"/>
              </w:rPr>
            </w:pPr>
          </w:p>
        </w:tc>
      </w:tr>
      <w:tr w:rsidR="00F3476A" w:rsidRPr="004E15A9" w:rsidTr="003C6984">
        <w:trPr>
          <w:trHeight w:val="227"/>
          <w:jc w:val="center"/>
        </w:trPr>
        <w:tc>
          <w:tcPr>
            <w:tcW w:w="675" w:type="dxa"/>
            <w:vAlign w:val="center"/>
            <w:hideMark/>
          </w:tcPr>
          <w:p w:rsidR="00F3476A" w:rsidRPr="00482368" w:rsidRDefault="00E97BEA" w:rsidP="003C6984">
            <w:pPr>
              <w:spacing w:line="276" w:lineRule="auto"/>
              <w:jc w:val="both"/>
              <w:rPr>
                <w:b/>
                <w:bCs/>
                <w:sz w:val="20"/>
              </w:rPr>
            </w:pPr>
            <w:r>
              <w:rPr>
                <w:b/>
                <w:bCs/>
                <w:sz w:val="20"/>
                <w:szCs w:val="22"/>
              </w:rPr>
              <w:t>1</w:t>
            </w:r>
          </w:p>
        </w:tc>
        <w:tc>
          <w:tcPr>
            <w:tcW w:w="2977" w:type="dxa"/>
            <w:vAlign w:val="center"/>
            <w:hideMark/>
          </w:tcPr>
          <w:p w:rsidR="00F3476A" w:rsidRPr="004E15A9" w:rsidRDefault="00F3476A" w:rsidP="003C6984">
            <w:pPr>
              <w:spacing w:line="276" w:lineRule="auto"/>
              <w:jc w:val="both"/>
              <w:rPr>
                <w:b/>
                <w:bCs/>
              </w:rPr>
            </w:pPr>
            <w:r w:rsidRPr="004E15A9">
              <w:rPr>
                <w:b/>
                <w:bCs/>
                <w:sz w:val="22"/>
                <w:szCs w:val="22"/>
              </w:rPr>
              <w:t>Đất đô thị</w:t>
            </w:r>
          </w:p>
        </w:tc>
        <w:tc>
          <w:tcPr>
            <w:tcW w:w="567" w:type="dxa"/>
            <w:vAlign w:val="center"/>
            <w:hideMark/>
          </w:tcPr>
          <w:p w:rsidR="00F3476A" w:rsidRPr="00482368" w:rsidRDefault="00F3476A" w:rsidP="003C6984">
            <w:pPr>
              <w:spacing w:line="276" w:lineRule="auto"/>
              <w:jc w:val="center"/>
              <w:rPr>
                <w:b/>
                <w:bCs/>
                <w:sz w:val="20"/>
                <w:szCs w:val="20"/>
              </w:rPr>
            </w:pPr>
            <w:r w:rsidRPr="00482368">
              <w:rPr>
                <w:b/>
                <w:bCs/>
                <w:sz w:val="20"/>
                <w:szCs w:val="20"/>
              </w:rPr>
              <w:t>KDT</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0</w:t>
            </w:r>
          </w:p>
        </w:tc>
        <w:tc>
          <w:tcPr>
            <w:tcW w:w="567" w:type="dxa"/>
            <w:vAlign w:val="center"/>
          </w:tcPr>
          <w:p w:rsidR="00F3476A" w:rsidRPr="004E15A9" w:rsidRDefault="00F3476A" w:rsidP="003C6984">
            <w:pPr>
              <w:spacing w:line="276" w:lineRule="auto"/>
              <w:jc w:val="center"/>
              <w:rPr>
                <w:b/>
                <w:bCs/>
              </w:rPr>
            </w:pPr>
            <w:r>
              <w:rPr>
                <w:b/>
                <w:bCs/>
              </w:rPr>
              <w:t>0</w:t>
            </w:r>
          </w:p>
        </w:tc>
        <w:tc>
          <w:tcPr>
            <w:tcW w:w="1134" w:type="dxa"/>
            <w:vAlign w:val="center"/>
          </w:tcPr>
          <w:p w:rsidR="00F3476A" w:rsidRPr="004E15A9" w:rsidRDefault="00F3476A" w:rsidP="003C6984">
            <w:pPr>
              <w:spacing w:line="276" w:lineRule="auto"/>
              <w:jc w:val="center"/>
              <w:rPr>
                <w:b/>
                <w:bCs/>
              </w:rPr>
            </w:pPr>
            <w:r w:rsidRPr="004E15A9">
              <w:rPr>
                <w:b/>
                <w:bCs/>
                <w:sz w:val="22"/>
                <w:szCs w:val="22"/>
              </w:rPr>
              <w:t>19.840,46</w:t>
            </w:r>
          </w:p>
        </w:tc>
        <w:tc>
          <w:tcPr>
            <w:tcW w:w="1134" w:type="dxa"/>
            <w:vAlign w:val="center"/>
          </w:tcPr>
          <w:p w:rsidR="00F3476A" w:rsidRPr="00663671" w:rsidRDefault="00F3476A" w:rsidP="003C6984">
            <w:pPr>
              <w:jc w:val="center"/>
              <w:rPr>
                <w:b/>
                <w:color w:val="000000"/>
              </w:rPr>
            </w:pPr>
            <w:r w:rsidRPr="00B83859">
              <w:rPr>
                <w:b/>
                <w:color w:val="000000"/>
                <w:sz w:val="22"/>
                <w:szCs w:val="22"/>
              </w:rPr>
              <w:t>19.840,46</w:t>
            </w:r>
          </w:p>
        </w:tc>
        <w:tc>
          <w:tcPr>
            <w:tcW w:w="1099" w:type="dxa"/>
            <w:shd w:val="clear" w:color="auto" w:fill="auto"/>
            <w:vAlign w:val="center"/>
          </w:tcPr>
          <w:p w:rsidR="00F3476A" w:rsidRPr="00663671" w:rsidRDefault="00F3476A" w:rsidP="003C6984">
            <w:pPr>
              <w:jc w:val="center"/>
              <w:rPr>
                <w:b/>
                <w:color w:val="000000"/>
              </w:rPr>
            </w:pPr>
          </w:p>
        </w:tc>
      </w:tr>
      <w:tr w:rsidR="00F3476A" w:rsidRPr="004E15A9" w:rsidTr="003C6984">
        <w:trPr>
          <w:trHeight w:val="20"/>
          <w:jc w:val="center"/>
        </w:trPr>
        <w:tc>
          <w:tcPr>
            <w:tcW w:w="675" w:type="dxa"/>
            <w:vAlign w:val="center"/>
          </w:tcPr>
          <w:p w:rsidR="00F3476A" w:rsidRPr="00482368" w:rsidRDefault="00E97BEA" w:rsidP="003C6984">
            <w:pPr>
              <w:spacing w:line="276" w:lineRule="auto"/>
              <w:jc w:val="both"/>
              <w:rPr>
                <w:b/>
                <w:bCs/>
                <w:sz w:val="20"/>
              </w:rPr>
            </w:pPr>
            <w:r>
              <w:rPr>
                <w:b/>
                <w:bCs/>
                <w:sz w:val="20"/>
                <w:szCs w:val="22"/>
              </w:rPr>
              <w:t>2</w:t>
            </w:r>
          </w:p>
        </w:tc>
        <w:tc>
          <w:tcPr>
            <w:tcW w:w="2977" w:type="dxa"/>
            <w:vAlign w:val="center"/>
          </w:tcPr>
          <w:p w:rsidR="00F3476A" w:rsidRPr="004E15A9" w:rsidRDefault="00F3476A" w:rsidP="003C6984">
            <w:pPr>
              <w:spacing w:line="276" w:lineRule="auto"/>
              <w:jc w:val="both"/>
              <w:rPr>
                <w:b/>
                <w:bCs/>
              </w:rPr>
            </w:pPr>
            <w:r w:rsidRPr="00B83859">
              <w:rPr>
                <w:b/>
                <w:bCs/>
                <w:sz w:val="22"/>
                <w:szCs w:val="22"/>
              </w:rPr>
              <w:t>Khu sản xuất nông nghiệp (khu vực chuyên trồng lúa nước, khu vực chuyên trồng cây công nghiệp lâu năm)</w:t>
            </w:r>
          </w:p>
        </w:tc>
        <w:tc>
          <w:tcPr>
            <w:tcW w:w="567" w:type="dxa"/>
            <w:vAlign w:val="center"/>
          </w:tcPr>
          <w:p w:rsidR="00F3476A" w:rsidRPr="00482368" w:rsidRDefault="00F3476A" w:rsidP="003C6984">
            <w:pPr>
              <w:spacing w:line="276" w:lineRule="auto"/>
              <w:jc w:val="center"/>
              <w:rPr>
                <w:b/>
                <w:bCs/>
                <w:sz w:val="20"/>
                <w:szCs w:val="20"/>
              </w:rPr>
            </w:pPr>
            <w:r w:rsidRPr="007C142D">
              <w:rPr>
                <w:b/>
                <w:bCs/>
                <w:sz w:val="20"/>
                <w:szCs w:val="20"/>
              </w:rPr>
              <w:t>KNN</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0</w:t>
            </w:r>
          </w:p>
        </w:tc>
        <w:tc>
          <w:tcPr>
            <w:tcW w:w="1134" w:type="dxa"/>
            <w:vAlign w:val="center"/>
          </w:tcPr>
          <w:p w:rsidR="00F3476A" w:rsidRPr="004E15A9" w:rsidRDefault="00F3476A" w:rsidP="003C6984">
            <w:pPr>
              <w:spacing w:line="276" w:lineRule="auto"/>
              <w:jc w:val="center"/>
              <w:rPr>
                <w:b/>
                <w:bCs/>
              </w:rPr>
            </w:pPr>
            <w:r w:rsidRPr="00B83859">
              <w:rPr>
                <w:b/>
                <w:bCs/>
                <w:sz w:val="22"/>
                <w:szCs w:val="22"/>
              </w:rPr>
              <w:t>5.449,92</w:t>
            </w:r>
          </w:p>
        </w:tc>
        <w:tc>
          <w:tcPr>
            <w:tcW w:w="1134" w:type="dxa"/>
            <w:vAlign w:val="center"/>
          </w:tcPr>
          <w:p w:rsidR="00F3476A" w:rsidRPr="00B83859" w:rsidRDefault="00F3476A" w:rsidP="003C6984">
            <w:pPr>
              <w:jc w:val="center"/>
              <w:rPr>
                <w:b/>
                <w:color w:val="000000"/>
              </w:rPr>
            </w:pPr>
            <w:r w:rsidRPr="00B83859">
              <w:rPr>
                <w:b/>
                <w:color w:val="000000"/>
                <w:sz w:val="22"/>
                <w:szCs w:val="22"/>
              </w:rPr>
              <w:t>5.449,92</w:t>
            </w:r>
          </w:p>
        </w:tc>
        <w:tc>
          <w:tcPr>
            <w:tcW w:w="1099" w:type="dxa"/>
            <w:shd w:val="clear" w:color="auto" w:fill="auto"/>
            <w:vAlign w:val="center"/>
          </w:tcPr>
          <w:p w:rsidR="00F3476A" w:rsidRPr="00663671" w:rsidRDefault="00F3476A" w:rsidP="003C6984">
            <w:pPr>
              <w:jc w:val="center"/>
              <w:rPr>
                <w:b/>
                <w:color w:val="000000"/>
              </w:rPr>
            </w:pPr>
          </w:p>
        </w:tc>
      </w:tr>
      <w:tr w:rsidR="00F3476A" w:rsidRPr="004E15A9" w:rsidTr="003C6984">
        <w:trPr>
          <w:trHeight w:val="20"/>
          <w:jc w:val="center"/>
        </w:trPr>
        <w:tc>
          <w:tcPr>
            <w:tcW w:w="675" w:type="dxa"/>
            <w:vAlign w:val="center"/>
          </w:tcPr>
          <w:p w:rsidR="00F3476A" w:rsidRPr="00482368" w:rsidRDefault="00E97BEA" w:rsidP="003C6984">
            <w:pPr>
              <w:spacing w:line="276" w:lineRule="auto"/>
              <w:jc w:val="both"/>
              <w:rPr>
                <w:b/>
                <w:bCs/>
                <w:sz w:val="20"/>
              </w:rPr>
            </w:pPr>
            <w:r>
              <w:rPr>
                <w:b/>
                <w:bCs/>
                <w:sz w:val="20"/>
                <w:szCs w:val="22"/>
              </w:rPr>
              <w:t>3</w:t>
            </w:r>
          </w:p>
        </w:tc>
        <w:tc>
          <w:tcPr>
            <w:tcW w:w="2977" w:type="dxa"/>
            <w:vAlign w:val="center"/>
          </w:tcPr>
          <w:p w:rsidR="00F3476A" w:rsidRPr="004E15A9" w:rsidRDefault="00F3476A" w:rsidP="003C6984">
            <w:pPr>
              <w:spacing w:line="276" w:lineRule="auto"/>
              <w:jc w:val="both"/>
              <w:rPr>
                <w:b/>
                <w:bCs/>
              </w:rPr>
            </w:pPr>
            <w:r w:rsidRPr="00B83859">
              <w:rPr>
                <w:b/>
                <w:bCs/>
                <w:sz w:val="22"/>
                <w:szCs w:val="22"/>
              </w:rPr>
              <w:t>Khu lâm nghiệp (khu vực rừng phòng hộ, rừng đặc dụng, rừng sản xuất)</w:t>
            </w:r>
          </w:p>
        </w:tc>
        <w:tc>
          <w:tcPr>
            <w:tcW w:w="567" w:type="dxa"/>
            <w:vAlign w:val="center"/>
          </w:tcPr>
          <w:p w:rsidR="00F3476A" w:rsidRPr="00482368" w:rsidRDefault="00F3476A" w:rsidP="003C6984">
            <w:pPr>
              <w:spacing w:line="276" w:lineRule="auto"/>
              <w:jc w:val="center"/>
              <w:rPr>
                <w:b/>
                <w:bCs/>
                <w:sz w:val="20"/>
                <w:szCs w:val="20"/>
              </w:rPr>
            </w:pPr>
            <w:r w:rsidRPr="007C142D">
              <w:rPr>
                <w:b/>
                <w:bCs/>
                <w:sz w:val="20"/>
                <w:szCs w:val="20"/>
              </w:rPr>
              <w:t>KLN</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0</w:t>
            </w:r>
          </w:p>
        </w:tc>
        <w:tc>
          <w:tcPr>
            <w:tcW w:w="1134" w:type="dxa"/>
            <w:vAlign w:val="center"/>
          </w:tcPr>
          <w:p w:rsidR="00F3476A" w:rsidRPr="004E15A9" w:rsidRDefault="00F3476A" w:rsidP="003C6984">
            <w:pPr>
              <w:spacing w:line="276" w:lineRule="auto"/>
              <w:jc w:val="center"/>
              <w:rPr>
                <w:b/>
                <w:bCs/>
              </w:rPr>
            </w:pPr>
            <w:r w:rsidRPr="00B83859">
              <w:rPr>
                <w:b/>
                <w:bCs/>
                <w:sz w:val="22"/>
                <w:szCs w:val="22"/>
              </w:rPr>
              <w:t>94.928,67</w:t>
            </w:r>
          </w:p>
        </w:tc>
        <w:tc>
          <w:tcPr>
            <w:tcW w:w="1134" w:type="dxa"/>
            <w:vAlign w:val="center"/>
          </w:tcPr>
          <w:p w:rsidR="00F3476A" w:rsidRPr="00B83859" w:rsidRDefault="00F3476A" w:rsidP="003C6984">
            <w:pPr>
              <w:jc w:val="center"/>
              <w:rPr>
                <w:b/>
                <w:color w:val="000000"/>
              </w:rPr>
            </w:pPr>
            <w:r w:rsidRPr="00B83859">
              <w:rPr>
                <w:b/>
                <w:color w:val="000000"/>
                <w:sz w:val="22"/>
                <w:szCs w:val="22"/>
              </w:rPr>
              <w:t>94.928,67</w:t>
            </w:r>
          </w:p>
        </w:tc>
        <w:tc>
          <w:tcPr>
            <w:tcW w:w="1099" w:type="dxa"/>
            <w:shd w:val="clear" w:color="auto" w:fill="auto"/>
            <w:vAlign w:val="center"/>
          </w:tcPr>
          <w:p w:rsidR="00F3476A" w:rsidRPr="00663671" w:rsidRDefault="00F3476A" w:rsidP="003C6984">
            <w:pPr>
              <w:jc w:val="center"/>
              <w:rPr>
                <w:b/>
                <w:color w:val="000000"/>
              </w:rPr>
            </w:pPr>
          </w:p>
        </w:tc>
      </w:tr>
      <w:tr w:rsidR="00F3476A" w:rsidRPr="004E15A9" w:rsidTr="003C6984">
        <w:trPr>
          <w:trHeight w:val="20"/>
          <w:jc w:val="center"/>
        </w:trPr>
        <w:tc>
          <w:tcPr>
            <w:tcW w:w="675" w:type="dxa"/>
            <w:vAlign w:val="center"/>
          </w:tcPr>
          <w:p w:rsidR="00F3476A" w:rsidRPr="00482368" w:rsidRDefault="00E97BEA" w:rsidP="003C6984">
            <w:pPr>
              <w:spacing w:line="276" w:lineRule="auto"/>
              <w:jc w:val="both"/>
              <w:rPr>
                <w:b/>
                <w:bCs/>
                <w:sz w:val="20"/>
              </w:rPr>
            </w:pPr>
            <w:r>
              <w:rPr>
                <w:b/>
                <w:bCs/>
                <w:sz w:val="20"/>
                <w:szCs w:val="22"/>
              </w:rPr>
              <w:t>4</w:t>
            </w:r>
          </w:p>
        </w:tc>
        <w:tc>
          <w:tcPr>
            <w:tcW w:w="2977" w:type="dxa"/>
            <w:vAlign w:val="center"/>
          </w:tcPr>
          <w:p w:rsidR="00F3476A" w:rsidRPr="004E15A9" w:rsidRDefault="00F3476A" w:rsidP="003C6984">
            <w:pPr>
              <w:spacing w:line="276" w:lineRule="auto"/>
              <w:jc w:val="both"/>
              <w:rPr>
                <w:b/>
                <w:bCs/>
              </w:rPr>
            </w:pPr>
            <w:r w:rsidRPr="00B83859">
              <w:rPr>
                <w:b/>
                <w:bCs/>
                <w:sz w:val="22"/>
                <w:szCs w:val="22"/>
              </w:rPr>
              <w:t>Khu du lịch</w:t>
            </w:r>
          </w:p>
        </w:tc>
        <w:tc>
          <w:tcPr>
            <w:tcW w:w="567" w:type="dxa"/>
            <w:vAlign w:val="center"/>
          </w:tcPr>
          <w:p w:rsidR="00F3476A" w:rsidRPr="00482368" w:rsidRDefault="00F3476A" w:rsidP="003C6984">
            <w:pPr>
              <w:spacing w:line="276" w:lineRule="auto"/>
              <w:jc w:val="center"/>
              <w:rPr>
                <w:b/>
                <w:bCs/>
                <w:sz w:val="20"/>
                <w:szCs w:val="20"/>
              </w:rPr>
            </w:pPr>
            <w:r w:rsidRPr="007C142D">
              <w:rPr>
                <w:b/>
                <w:bCs/>
                <w:sz w:val="20"/>
                <w:szCs w:val="20"/>
              </w:rPr>
              <w:t>KDL</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0</w:t>
            </w:r>
          </w:p>
        </w:tc>
        <w:tc>
          <w:tcPr>
            <w:tcW w:w="567" w:type="dxa"/>
            <w:vAlign w:val="center"/>
          </w:tcPr>
          <w:p w:rsidR="00F3476A" w:rsidRPr="004E15A9" w:rsidRDefault="00F3476A" w:rsidP="003C6984">
            <w:pPr>
              <w:spacing w:line="276" w:lineRule="auto"/>
              <w:jc w:val="center"/>
              <w:rPr>
                <w:b/>
                <w:bCs/>
              </w:rPr>
            </w:pPr>
            <w:r>
              <w:rPr>
                <w:b/>
                <w:bCs/>
              </w:rPr>
              <w:t>0</w:t>
            </w:r>
          </w:p>
        </w:tc>
        <w:tc>
          <w:tcPr>
            <w:tcW w:w="1134" w:type="dxa"/>
            <w:vAlign w:val="center"/>
          </w:tcPr>
          <w:p w:rsidR="00F3476A" w:rsidRPr="004E15A9" w:rsidRDefault="00F3476A" w:rsidP="003C6984">
            <w:pPr>
              <w:spacing w:line="276" w:lineRule="auto"/>
              <w:jc w:val="center"/>
              <w:rPr>
                <w:b/>
                <w:bCs/>
              </w:rPr>
            </w:pPr>
            <w:r w:rsidRPr="00B83859">
              <w:rPr>
                <w:b/>
                <w:bCs/>
                <w:sz w:val="22"/>
                <w:szCs w:val="22"/>
              </w:rPr>
              <w:t>1.390,15</w:t>
            </w:r>
          </w:p>
        </w:tc>
        <w:tc>
          <w:tcPr>
            <w:tcW w:w="1134" w:type="dxa"/>
            <w:vAlign w:val="center"/>
          </w:tcPr>
          <w:p w:rsidR="00F3476A" w:rsidRPr="00B83859" w:rsidRDefault="00F3476A" w:rsidP="003C6984">
            <w:pPr>
              <w:jc w:val="center"/>
              <w:rPr>
                <w:b/>
                <w:color w:val="000000"/>
              </w:rPr>
            </w:pPr>
            <w:r w:rsidRPr="00B83859">
              <w:rPr>
                <w:b/>
                <w:color w:val="000000"/>
                <w:sz w:val="22"/>
                <w:szCs w:val="22"/>
              </w:rPr>
              <w:t>1.390,15</w:t>
            </w:r>
          </w:p>
        </w:tc>
        <w:tc>
          <w:tcPr>
            <w:tcW w:w="1099" w:type="dxa"/>
            <w:shd w:val="clear" w:color="auto" w:fill="auto"/>
            <w:vAlign w:val="center"/>
          </w:tcPr>
          <w:p w:rsidR="00F3476A" w:rsidRPr="00663671" w:rsidRDefault="00F3476A" w:rsidP="003C6984">
            <w:pPr>
              <w:jc w:val="center"/>
              <w:rPr>
                <w:b/>
                <w:color w:val="000000"/>
              </w:rPr>
            </w:pPr>
          </w:p>
        </w:tc>
      </w:tr>
      <w:tr w:rsidR="00F3476A" w:rsidRPr="004E15A9" w:rsidTr="003C6984">
        <w:trPr>
          <w:trHeight w:val="20"/>
          <w:jc w:val="center"/>
        </w:trPr>
        <w:tc>
          <w:tcPr>
            <w:tcW w:w="675" w:type="dxa"/>
            <w:vAlign w:val="center"/>
          </w:tcPr>
          <w:p w:rsidR="00F3476A" w:rsidRPr="00482368" w:rsidRDefault="00E97BEA" w:rsidP="003C6984">
            <w:pPr>
              <w:spacing w:line="276" w:lineRule="auto"/>
              <w:jc w:val="both"/>
              <w:rPr>
                <w:b/>
                <w:bCs/>
                <w:sz w:val="20"/>
              </w:rPr>
            </w:pPr>
            <w:r>
              <w:rPr>
                <w:b/>
                <w:bCs/>
                <w:sz w:val="20"/>
                <w:szCs w:val="22"/>
              </w:rPr>
              <w:t>5</w:t>
            </w:r>
          </w:p>
        </w:tc>
        <w:tc>
          <w:tcPr>
            <w:tcW w:w="2977" w:type="dxa"/>
            <w:vAlign w:val="center"/>
          </w:tcPr>
          <w:p w:rsidR="00F3476A" w:rsidRPr="004E15A9" w:rsidRDefault="00F3476A" w:rsidP="003C6984">
            <w:pPr>
              <w:spacing w:line="276" w:lineRule="auto"/>
              <w:jc w:val="both"/>
              <w:rPr>
                <w:b/>
                <w:bCs/>
              </w:rPr>
            </w:pPr>
            <w:r w:rsidRPr="00B83859">
              <w:rPr>
                <w:b/>
                <w:bCs/>
                <w:sz w:val="22"/>
                <w:szCs w:val="22"/>
              </w:rPr>
              <w:t>Khu bảo tồn thiên nhiên và đa dạng sinh học</w:t>
            </w:r>
          </w:p>
        </w:tc>
        <w:tc>
          <w:tcPr>
            <w:tcW w:w="567" w:type="dxa"/>
            <w:vAlign w:val="center"/>
          </w:tcPr>
          <w:p w:rsidR="00F3476A" w:rsidRPr="00482368" w:rsidRDefault="00F3476A" w:rsidP="003C6984">
            <w:pPr>
              <w:spacing w:line="276" w:lineRule="auto"/>
              <w:jc w:val="center"/>
              <w:rPr>
                <w:b/>
                <w:bCs/>
                <w:sz w:val="20"/>
                <w:szCs w:val="20"/>
              </w:rPr>
            </w:pPr>
            <w:r w:rsidRPr="007C142D">
              <w:rPr>
                <w:b/>
                <w:bCs/>
                <w:sz w:val="20"/>
                <w:szCs w:val="20"/>
              </w:rPr>
              <w:t>KBT</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0</w:t>
            </w:r>
          </w:p>
        </w:tc>
        <w:tc>
          <w:tcPr>
            <w:tcW w:w="567" w:type="dxa"/>
            <w:vAlign w:val="center"/>
          </w:tcPr>
          <w:p w:rsidR="00F3476A" w:rsidRPr="004E15A9" w:rsidRDefault="00F3476A" w:rsidP="003C6984">
            <w:pPr>
              <w:spacing w:line="276" w:lineRule="auto"/>
              <w:jc w:val="center"/>
              <w:rPr>
                <w:b/>
                <w:bCs/>
              </w:rPr>
            </w:pPr>
            <w:r>
              <w:rPr>
                <w:b/>
                <w:bCs/>
              </w:rPr>
              <w:t>0</w:t>
            </w:r>
          </w:p>
        </w:tc>
        <w:tc>
          <w:tcPr>
            <w:tcW w:w="1134" w:type="dxa"/>
            <w:vAlign w:val="center"/>
          </w:tcPr>
          <w:p w:rsidR="00F3476A" w:rsidRPr="004E15A9" w:rsidRDefault="00F3476A" w:rsidP="003C6984">
            <w:pPr>
              <w:spacing w:line="276" w:lineRule="auto"/>
              <w:jc w:val="center"/>
              <w:rPr>
                <w:b/>
                <w:bCs/>
              </w:rPr>
            </w:pPr>
            <w:r w:rsidRPr="00B83859">
              <w:rPr>
                <w:b/>
                <w:bCs/>
                <w:sz w:val="22"/>
                <w:szCs w:val="22"/>
              </w:rPr>
              <w:t>71.274,55</w:t>
            </w:r>
          </w:p>
        </w:tc>
        <w:tc>
          <w:tcPr>
            <w:tcW w:w="1134" w:type="dxa"/>
            <w:vAlign w:val="center"/>
          </w:tcPr>
          <w:p w:rsidR="00F3476A" w:rsidRPr="00B83859" w:rsidRDefault="00F3476A" w:rsidP="003C6984">
            <w:pPr>
              <w:jc w:val="center"/>
              <w:rPr>
                <w:b/>
                <w:color w:val="000000"/>
              </w:rPr>
            </w:pPr>
            <w:r w:rsidRPr="00B83859">
              <w:rPr>
                <w:b/>
                <w:color w:val="000000"/>
                <w:sz w:val="22"/>
                <w:szCs w:val="22"/>
              </w:rPr>
              <w:t>71.274,55</w:t>
            </w:r>
          </w:p>
        </w:tc>
        <w:tc>
          <w:tcPr>
            <w:tcW w:w="1099" w:type="dxa"/>
            <w:shd w:val="clear" w:color="auto" w:fill="auto"/>
            <w:vAlign w:val="center"/>
          </w:tcPr>
          <w:p w:rsidR="00F3476A" w:rsidRPr="00663671" w:rsidRDefault="00F3476A" w:rsidP="003C6984">
            <w:pPr>
              <w:jc w:val="center"/>
              <w:rPr>
                <w:b/>
                <w:color w:val="000000"/>
              </w:rPr>
            </w:pPr>
          </w:p>
        </w:tc>
      </w:tr>
      <w:tr w:rsidR="00F3476A" w:rsidRPr="004E15A9" w:rsidTr="003C6984">
        <w:trPr>
          <w:trHeight w:val="20"/>
          <w:jc w:val="center"/>
        </w:trPr>
        <w:tc>
          <w:tcPr>
            <w:tcW w:w="675" w:type="dxa"/>
            <w:vAlign w:val="center"/>
          </w:tcPr>
          <w:p w:rsidR="00F3476A" w:rsidRPr="00482368" w:rsidRDefault="00E97BEA" w:rsidP="003C6984">
            <w:pPr>
              <w:spacing w:line="276" w:lineRule="auto"/>
              <w:jc w:val="both"/>
              <w:rPr>
                <w:b/>
                <w:bCs/>
                <w:sz w:val="20"/>
              </w:rPr>
            </w:pPr>
            <w:r>
              <w:rPr>
                <w:b/>
                <w:bCs/>
                <w:sz w:val="20"/>
                <w:szCs w:val="22"/>
              </w:rPr>
              <w:t>6</w:t>
            </w:r>
          </w:p>
        </w:tc>
        <w:tc>
          <w:tcPr>
            <w:tcW w:w="2977" w:type="dxa"/>
            <w:vAlign w:val="center"/>
          </w:tcPr>
          <w:p w:rsidR="00F3476A" w:rsidRPr="004E15A9" w:rsidRDefault="00F3476A" w:rsidP="003C6984">
            <w:pPr>
              <w:spacing w:line="276" w:lineRule="auto"/>
              <w:jc w:val="both"/>
              <w:rPr>
                <w:b/>
                <w:bCs/>
              </w:rPr>
            </w:pPr>
            <w:r w:rsidRPr="00B83859">
              <w:rPr>
                <w:b/>
                <w:bCs/>
                <w:sz w:val="22"/>
                <w:szCs w:val="22"/>
              </w:rPr>
              <w:t>Khu phát triển công nghiệp (khu công nghiệp, cụm công nghiệp)</w:t>
            </w:r>
          </w:p>
        </w:tc>
        <w:tc>
          <w:tcPr>
            <w:tcW w:w="567" w:type="dxa"/>
            <w:vAlign w:val="center"/>
          </w:tcPr>
          <w:p w:rsidR="00F3476A" w:rsidRPr="00482368" w:rsidRDefault="00F3476A" w:rsidP="003C6984">
            <w:pPr>
              <w:spacing w:line="276" w:lineRule="auto"/>
              <w:jc w:val="center"/>
              <w:rPr>
                <w:b/>
                <w:bCs/>
                <w:sz w:val="20"/>
                <w:szCs w:val="20"/>
              </w:rPr>
            </w:pPr>
            <w:r w:rsidRPr="007C142D">
              <w:rPr>
                <w:b/>
                <w:bCs/>
                <w:sz w:val="20"/>
                <w:szCs w:val="20"/>
              </w:rPr>
              <w:t>KPC</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0</w:t>
            </w:r>
          </w:p>
        </w:tc>
        <w:tc>
          <w:tcPr>
            <w:tcW w:w="567" w:type="dxa"/>
            <w:vAlign w:val="center"/>
          </w:tcPr>
          <w:p w:rsidR="00F3476A" w:rsidRPr="004E15A9" w:rsidRDefault="00F3476A" w:rsidP="003C6984">
            <w:pPr>
              <w:spacing w:line="276" w:lineRule="auto"/>
              <w:jc w:val="center"/>
              <w:rPr>
                <w:b/>
                <w:bCs/>
              </w:rPr>
            </w:pPr>
            <w:r>
              <w:rPr>
                <w:b/>
                <w:bCs/>
              </w:rPr>
              <w:t>0</w:t>
            </w:r>
          </w:p>
        </w:tc>
        <w:tc>
          <w:tcPr>
            <w:tcW w:w="1134" w:type="dxa"/>
            <w:vAlign w:val="center"/>
          </w:tcPr>
          <w:p w:rsidR="00F3476A" w:rsidRPr="004E15A9" w:rsidRDefault="00F3476A" w:rsidP="003C6984">
            <w:pPr>
              <w:spacing w:line="276" w:lineRule="auto"/>
              <w:jc w:val="center"/>
              <w:rPr>
                <w:b/>
                <w:bCs/>
              </w:rPr>
            </w:pPr>
            <w:r w:rsidRPr="00B83859">
              <w:rPr>
                <w:b/>
                <w:bCs/>
                <w:sz w:val="22"/>
                <w:szCs w:val="22"/>
              </w:rPr>
              <w:t>715,11</w:t>
            </w:r>
          </w:p>
        </w:tc>
        <w:tc>
          <w:tcPr>
            <w:tcW w:w="1134" w:type="dxa"/>
            <w:vAlign w:val="center"/>
          </w:tcPr>
          <w:p w:rsidR="00F3476A" w:rsidRPr="00B83859" w:rsidRDefault="00F3476A" w:rsidP="003C6984">
            <w:pPr>
              <w:jc w:val="center"/>
              <w:rPr>
                <w:b/>
                <w:color w:val="000000"/>
              </w:rPr>
            </w:pPr>
            <w:r w:rsidRPr="00B83859">
              <w:rPr>
                <w:b/>
                <w:color w:val="000000"/>
                <w:sz w:val="22"/>
                <w:szCs w:val="22"/>
              </w:rPr>
              <w:t>715,11</w:t>
            </w:r>
          </w:p>
        </w:tc>
        <w:tc>
          <w:tcPr>
            <w:tcW w:w="1099" w:type="dxa"/>
            <w:shd w:val="clear" w:color="auto" w:fill="auto"/>
            <w:vAlign w:val="center"/>
          </w:tcPr>
          <w:p w:rsidR="00F3476A" w:rsidRPr="00663671" w:rsidRDefault="00F3476A" w:rsidP="003C6984">
            <w:pPr>
              <w:jc w:val="center"/>
              <w:rPr>
                <w:b/>
                <w:color w:val="000000"/>
              </w:rPr>
            </w:pPr>
          </w:p>
        </w:tc>
      </w:tr>
      <w:tr w:rsidR="00F3476A" w:rsidRPr="004E15A9" w:rsidTr="003C6984">
        <w:trPr>
          <w:trHeight w:val="20"/>
          <w:jc w:val="center"/>
        </w:trPr>
        <w:tc>
          <w:tcPr>
            <w:tcW w:w="675" w:type="dxa"/>
            <w:vAlign w:val="center"/>
          </w:tcPr>
          <w:p w:rsidR="00F3476A" w:rsidRPr="00482368" w:rsidRDefault="00E97BEA" w:rsidP="003C6984">
            <w:pPr>
              <w:spacing w:line="276" w:lineRule="auto"/>
              <w:jc w:val="both"/>
              <w:rPr>
                <w:b/>
                <w:bCs/>
                <w:sz w:val="20"/>
              </w:rPr>
            </w:pPr>
            <w:r>
              <w:rPr>
                <w:b/>
                <w:bCs/>
                <w:sz w:val="20"/>
                <w:szCs w:val="22"/>
              </w:rPr>
              <w:t>7</w:t>
            </w:r>
          </w:p>
        </w:tc>
        <w:tc>
          <w:tcPr>
            <w:tcW w:w="2977" w:type="dxa"/>
            <w:vAlign w:val="center"/>
          </w:tcPr>
          <w:p w:rsidR="00F3476A" w:rsidRPr="004E15A9" w:rsidRDefault="00F3476A" w:rsidP="003C6984">
            <w:pPr>
              <w:spacing w:line="276" w:lineRule="auto"/>
              <w:jc w:val="both"/>
              <w:rPr>
                <w:b/>
                <w:bCs/>
              </w:rPr>
            </w:pPr>
            <w:r w:rsidRPr="00B83859">
              <w:rPr>
                <w:b/>
                <w:bCs/>
                <w:sz w:val="22"/>
                <w:szCs w:val="22"/>
              </w:rPr>
              <w:t>Khu đô thị (trong đó có khu đô thị mới)</w:t>
            </w:r>
          </w:p>
        </w:tc>
        <w:tc>
          <w:tcPr>
            <w:tcW w:w="567" w:type="dxa"/>
            <w:vAlign w:val="center"/>
          </w:tcPr>
          <w:p w:rsidR="00F3476A" w:rsidRPr="00482368" w:rsidRDefault="00F3476A" w:rsidP="003C6984">
            <w:pPr>
              <w:spacing w:line="276" w:lineRule="auto"/>
              <w:jc w:val="center"/>
              <w:rPr>
                <w:b/>
                <w:bCs/>
                <w:sz w:val="20"/>
                <w:szCs w:val="20"/>
              </w:rPr>
            </w:pPr>
            <w:r w:rsidRPr="007C142D">
              <w:rPr>
                <w:b/>
                <w:bCs/>
                <w:sz w:val="20"/>
                <w:szCs w:val="20"/>
              </w:rPr>
              <w:t>DTC</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0</w:t>
            </w:r>
          </w:p>
        </w:tc>
        <w:tc>
          <w:tcPr>
            <w:tcW w:w="567" w:type="dxa"/>
            <w:vAlign w:val="center"/>
          </w:tcPr>
          <w:p w:rsidR="00F3476A" w:rsidRPr="004E15A9" w:rsidRDefault="00F3476A" w:rsidP="003C6984">
            <w:pPr>
              <w:spacing w:line="276" w:lineRule="auto"/>
              <w:jc w:val="center"/>
              <w:rPr>
                <w:b/>
                <w:bCs/>
              </w:rPr>
            </w:pPr>
            <w:r>
              <w:rPr>
                <w:b/>
                <w:bCs/>
              </w:rPr>
              <w:t>0</w:t>
            </w:r>
          </w:p>
        </w:tc>
        <w:tc>
          <w:tcPr>
            <w:tcW w:w="1134" w:type="dxa"/>
            <w:vAlign w:val="center"/>
          </w:tcPr>
          <w:p w:rsidR="00F3476A" w:rsidRPr="004E15A9" w:rsidRDefault="00F3476A" w:rsidP="003C6984">
            <w:pPr>
              <w:spacing w:line="276" w:lineRule="auto"/>
              <w:jc w:val="center"/>
              <w:rPr>
                <w:b/>
                <w:bCs/>
              </w:rPr>
            </w:pPr>
            <w:r w:rsidRPr="00B83859">
              <w:rPr>
                <w:b/>
                <w:bCs/>
                <w:sz w:val="22"/>
                <w:szCs w:val="22"/>
              </w:rPr>
              <w:t>3.607,27</w:t>
            </w:r>
          </w:p>
        </w:tc>
        <w:tc>
          <w:tcPr>
            <w:tcW w:w="1134" w:type="dxa"/>
            <w:vAlign w:val="center"/>
          </w:tcPr>
          <w:p w:rsidR="00F3476A" w:rsidRPr="00B83859" w:rsidRDefault="00F3476A" w:rsidP="003C6984">
            <w:pPr>
              <w:jc w:val="center"/>
              <w:rPr>
                <w:b/>
                <w:color w:val="000000"/>
              </w:rPr>
            </w:pPr>
            <w:r w:rsidRPr="00B83859">
              <w:rPr>
                <w:b/>
                <w:color w:val="000000"/>
                <w:sz w:val="22"/>
                <w:szCs w:val="22"/>
              </w:rPr>
              <w:t>3.607,27</w:t>
            </w:r>
          </w:p>
        </w:tc>
        <w:tc>
          <w:tcPr>
            <w:tcW w:w="1099" w:type="dxa"/>
            <w:shd w:val="clear" w:color="auto" w:fill="auto"/>
            <w:vAlign w:val="center"/>
          </w:tcPr>
          <w:p w:rsidR="00F3476A" w:rsidRPr="00663671" w:rsidRDefault="00F3476A" w:rsidP="003C6984">
            <w:pPr>
              <w:jc w:val="center"/>
              <w:rPr>
                <w:b/>
                <w:color w:val="000000"/>
              </w:rPr>
            </w:pPr>
          </w:p>
        </w:tc>
      </w:tr>
      <w:tr w:rsidR="00F3476A" w:rsidRPr="004E15A9" w:rsidTr="003C6984">
        <w:trPr>
          <w:trHeight w:val="20"/>
          <w:jc w:val="center"/>
        </w:trPr>
        <w:tc>
          <w:tcPr>
            <w:tcW w:w="675" w:type="dxa"/>
            <w:vAlign w:val="center"/>
          </w:tcPr>
          <w:p w:rsidR="00F3476A" w:rsidRPr="00482368" w:rsidRDefault="00E97BEA" w:rsidP="003C6984">
            <w:pPr>
              <w:spacing w:line="276" w:lineRule="auto"/>
              <w:jc w:val="both"/>
              <w:rPr>
                <w:b/>
                <w:bCs/>
                <w:sz w:val="20"/>
              </w:rPr>
            </w:pPr>
            <w:r>
              <w:rPr>
                <w:b/>
                <w:bCs/>
                <w:sz w:val="20"/>
                <w:szCs w:val="22"/>
              </w:rPr>
              <w:t>8</w:t>
            </w:r>
          </w:p>
        </w:tc>
        <w:tc>
          <w:tcPr>
            <w:tcW w:w="2977" w:type="dxa"/>
            <w:vAlign w:val="center"/>
          </w:tcPr>
          <w:p w:rsidR="00F3476A" w:rsidRPr="004E15A9" w:rsidRDefault="00F3476A" w:rsidP="003C6984">
            <w:pPr>
              <w:spacing w:line="276" w:lineRule="auto"/>
              <w:jc w:val="both"/>
              <w:rPr>
                <w:b/>
                <w:bCs/>
              </w:rPr>
            </w:pPr>
            <w:r w:rsidRPr="00B83859">
              <w:rPr>
                <w:b/>
                <w:bCs/>
                <w:sz w:val="22"/>
                <w:szCs w:val="22"/>
              </w:rPr>
              <w:t>Khu thương mại - dịch vụ</w:t>
            </w:r>
          </w:p>
        </w:tc>
        <w:tc>
          <w:tcPr>
            <w:tcW w:w="567" w:type="dxa"/>
            <w:vAlign w:val="center"/>
          </w:tcPr>
          <w:p w:rsidR="00F3476A" w:rsidRPr="00482368" w:rsidRDefault="00F3476A" w:rsidP="003C6984">
            <w:pPr>
              <w:spacing w:line="276" w:lineRule="auto"/>
              <w:jc w:val="center"/>
              <w:rPr>
                <w:b/>
                <w:bCs/>
                <w:sz w:val="20"/>
                <w:szCs w:val="20"/>
              </w:rPr>
            </w:pPr>
            <w:r w:rsidRPr="007C142D">
              <w:rPr>
                <w:b/>
                <w:bCs/>
                <w:sz w:val="20"/>
                <w:szCs w:val="20"/>
              </w:rPr>
              <w:t>KTM</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0</w:t>
            </w:r>
          </w:p>
        </w:tc>
        <w:tc>
          <w:tcPr>
            <w:tcW w:w="1134" w:type="dxa"/>
            <w:vAlign w:val="center"/>
          </w:tcPr>
          <w:p w:rsidR="00F3476A" w:rsidRPr="004E15A9" w:rsidRDefault="00F3476A" w:rsidP="003C6984">
            <w:pPr>
              <w:spacing w:line="276" w:lineRule="auto"/>
              <w:jc w:val="center"/>
              <w:rPr>
                <w:b/>
                <w:bCs/>
              </w:rPr>
            </w:pPr>
            <w:r w:rsidRPr="00B83859">
              <w:rPr>
                <w:b/>
                <w:bCs/>
                <w:sz w:val="22"/>
                <w:szCs w:val="22"/>
              </w:rPr>
              <w:t>2.388,63</w:t>
            </w:r>
          </w:p>
        </w:tc>
        <w:tc>
          <w:tcPr>
            <w:tcW w:w="1134" w:type="dxa"/>
            <w:vAlign w:val="center"/>
          </w:tcPr>
          <w:p w:rsidR="00F3476A" w:rsidRPr="00B83859" w:rsidRDefault="00F3476A" w:rsidP="003C6984">
            <w:pPr>
              <w:jc w:val="center"/>
              <w:rPr>
                <w:b/>
                <w:color w:val="000000"/>
              </w:rPr>
            </w:pPr>
            <w:r w:rsidRPr="00B83859">
              <w:rPr>
                <w:b/>
                <w:color w:val="000000"/>
                <w:sz w:val="22"/>
                <w:szCs w:val="22"/>
              </w:rPr>
              <w:t>2.388,63</w:t>
            </w:r>
          </w:p>
        </w:tc>
        <w:tc>
          <w:tcPr>
            <w:tcW w:w="1099" w:type="dxa"/>
            <w:shd w:val="clear" w:color="auto" w:fill="auto"/>
            <w:vAlign w:val="center"/>
          </w:tcPr>
          <w:p w:rsidR="00F3476A" w:rsidRPr="00663671" w:rsidRDefault="00F3476A" w:rsidP="003C6984">
            <w:pPr>
              <w:jc w:val="center"/>
              <w:rPr>
                <w:b/>
                <w:color w:val="000000"/>
              </w:rPr>
            </w:pPr>
          </w:p>
        </w:tc>
      </w:tr>
      <w:tr w:rsidR="00F3476A" w:rsidRPr="004E15A9" w:rsidTr="003C6984">
        <w:trPr>
          <w:trHeight w:val="20"/>
          <w:jc w:val="center"/>
        </w:trPr>
        <w:tc>
          <w:tcPr>
            <w:tcW w:w="675" w:type="dxa"/>
            <w:vAlign w:val="center"/>
          </w:tcPr>
          <w:p w:rsidR="00F3476A" w:rsidRPr="00482368" w:rsidRDefault="00E97BEA" w:rsidP="003C6984">
            <w:pPr>
              <w:spacing w:line="276" w:lineRule="auto"/>
              <w:jc w:val="both"/>
              <w:rPr>
                <w:b/>
                <w:bCs/>
                <w:sz w:val="20"/>
              </w:rPr>
            </w:pPr>
            <w:r>
              <w:rPr>
                <w:b/>
                <w:bCs/>
                <w:sz w:val="20"/>
                <w:szCs w:val="22"/>
              </w:rPr>
              <w:t>9</w:t>
            </w:r>
          </w:p>
        </w:tc>
        <w:tc>
          <w:tcPr>
            <w:tcW w:w="2977" w:type="dxa"/>
            <w:vAlign w:val="center"/>
          </w:tcPr>
          <w:p w:rsidR="00F3476A" w:rsidRPr="004E15A9" w:rsidRDefault="00F3476A" w:rsidP="003C6984">
            <w:pPr>
              <w:spacing w:line="276" w:lineRule="auto"/>
              <w:jc w:val="both"/>
              <w:rPr>
                <w:b/>
                <w:bCs/>
              </w:rPr>
            </w:pPr>
            <w:r w:rsidRPr="00B83859">
              <w:rPr>
                <w:b/>
                <w:bCs/>
                <w:sz w:val="22"/>
                <w:szCs w:val="22"/>
              </w:rPr>
              <w:t>Khu dân cư nông thôn</w:t>
            </w:r>
          </w:p>
        </w:tc>
        <w:tc>
          <w:tcPr>
            <w:tcW w:w="567" w:type="dxa"/>
            <w:vAlign w:val="center"/>
          </w:tcPr>
          <w:p w:rsidR="00F3476A" w:rsidRPr="00482368" w:rsidRDefault="00F3476A" w:rsidP="003C6984">
            <w:pPr>
              <w:spacing w:line="276" w:lineRule="auto"/>
              <w:jc w:val="center"/>
              <w:rPr>
                <w:b/>
                <w:bCs/>
                <w:sz w:val="20"/>
                <w:szCs w:val="20"/>
              </w:rPr>
            </w:pPr>
            <w:r w:rsidRPr="007C142D">
              <w:rPr>
                <w:b/>
                <w:bCs/>
                <w:sz w:val="20"/>
                <w:szCs w:val="20"/>
              </w:rPr>
              <w:t>DNT</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x</w:t>
            </w:r>
          </w:p>
        </w:tc>
        <w:tc>
          <w:tcPr>
            <w:tcW w:w="567" w:type="dxa"/>
            <w:vAlign w:val="center"/>
          </w:tcPr>
          <w:p w:rsidR="00F3476A" w:rsidRPr="004E15A9" w:rsidRDefault="00F3476A" w:rsidP="003C6984">
            <w:pPr>
              <w:spacing w:line="276" w:lineRule="auto"/>
              <w:jc w:val="center"/>
              <w:rPr>
                <w:b/>
                <w:bCs/>
              </w:rPr>
            </w:pPr>
            <w:r>
              <w:rPr>
                <w:b/>
                <w:bCs/>
              </w:rPr>
              <w:t>0</w:t>
            </w:r>
          </w:p>
        </w:tc>
        <w:tc>
          <w:tcPr>
            <w:tcW w:w="1134" w:type="dxa"/>
            <w:vAlign w:val="center"/>
          </w:tcPr>
          <w:p w:rsidR="00F3476A" w:rsidRPr="004E15A9" w:rsidRDefault="00F3476A" w:rsidP="003C6984">
            <w:pPr>
              <w:spacing w:line="276" w:lineRule="auto"/>
              <w:jc w:val="center"/>
              <w:rPr>
                <w:b/>
                <w:bCs/>
              </w:rPr>
            </w:pPr>
            <w:r w:rsidRPr="00B83859">
              <w:rPr>
                <w:b/>
                <w:bCs/>
                <w:sz w:val="22"/>
                <w:szCs w:val="22"/>
              </w:rPr>
              <w:t>19.855,30</w:t>
            </w:r>
          </w:p>
        </w:tc>
        <w:tc>
          <w:tcPr>
            <w:tcW w:w="1134" w:type="dxa"/>
            <w:vAlign w:val="center"/>
          </w:tcPr>
          <w:p w:rsidR="00F3476A" w:rsidRPr="00B83859" w:rsidRDefault="00F3476A" w:rsidP="003C6984">
            <w:pPr>
              <w:jc w:val="center"/>
              <w:rPr>
                <w:b/>
                <w:color w:val="000000"/>
              </w:rPr>
            </w:pPr>
            <w:r w:rsidRPr="00B83859">
              <w:rPr>
                <w:b/>
                <w:color w:val="000000"/>
                <w:sz w:val="22"/>
                <w:szCs w:val="22"/>
              </w:rPr>
              <w:t>19.855,30</w:t>
            </w:r>
          </w:p>
        </w:tc>
        <w:tc>
          <w:tcPr>
            <w:tcW w:w="1099" w:type="dxa"/>
            <w:shd w:val="clear" w:color="auto" w:fill="auto"/>
            <w:vAlign w:val="center"/>
          </w:tcPr>
          <w:p w:rsidR="00F3476A" w:rsidRPr="00663671" w:rsidRDefault="00F3476A" w:rsidP="003C6984">
            <w:pPr>
              <w:jc w:val="center"/>
              <w:rPr>
                <w:b/>
                <w:color w:val="000000"/>
              </w:rPr>
            </w:pPr>
          </w:p>
        </w:tc>
      </w:tr>
    </w:tbl>
    <w:p w:rsidR="004D15BB" w:rsidRPr="005F41D0" w:rsidRDefault="004D15BB" w:rsidP="00930284">
      <w:pPr>
        <w:spacing w:before="120"/>
        <w:ind w:firstLine="567"/>
        <w:jc w:val="both"/>
        <w:rPr>
          <w:sz w:val="8"/>
          <w:szCs w:val="8"/>
          <w:lang w:val="vi-VN"/>
        </w:rPr>
      </w:pPr>
    </w:p>
    <w:p w:rsidR="002E639D" w:rsidRDefault="00E97BEA" w:rsidP="00A74D96">
      <w:pPr>
        <w:spacing w:after="120"/>
        <w:jc w:val="center"/>
        <w:rPr>
          <w:i/>
          <w:color w:val="000000"/>
          <w:sz w:val="28"/>
          <w:szCs w:val="28"/>
          <w:lang w:val="en-GB"/>
        </w:rPr>
      </w:pPr>
      <w:r w:rsidRPr="006E7562">
        <w:rPr>
          <w:i/>
          <w:sz w:val="28"/>
          <w:szCs w:val="28"/>
          <w:lang w:val="nl-NL"/>
        </w:rPr>
        <w:t xml:space="preserve"> </w:t>
      </w:r>
      <w:r w:rsidR="006E7562" w:rsidRPr="006E7562">
        <w:rPr>
          <w:i/>
          <w:sz w:val="28"/>
          <w:szCs w:val="28"/>
          <w:lang w:val="nl-NL"/>
        </w:rPr>
        <w:t xml:space="preserve">(Nguồn: </w:t>
      </w:r>
      <w:r w:rsidR="006E7562" w:rsidRPr="006E7562">
        <w:rPr>
          <w:i/>
          <w:color w:val="000000"/>
          <w:sz w:val="28"/>
          <w:szCs w:val="28"/>
          <w:lang w:val="en-GB"/>
        </w:rPr>
        <w:t xml:space="preserve">thống kê đất đai năm 2021 và tổng hợp giao đất, cho thuê đất, chuyển mục đích sử dụng đất </w:t>
      </w:r>
      <w:r w:rsidR="00A74D96">
        <w:rPr>
          <w:i/>
          <w:color w:val="000000"/>
          <w:sz w:val="28"/>
          <w:szCs w:val="28"/>
          <w:lang w:val="en-GB"/>
        </w:rPr>
        <w:t xml:space="preserve">đến tháng 11 năm </w:t>
      </w:r>
      <w:r w:rsidR="006E7562" w:rsidRPr="006E7562">
        <w:rPr>
          <w:i/>
          <w:color w:val="000000"/>
          <w:sz w:val="28"/>
          <w:szCs w:val="28"/>
          <w:lang w:val="en-GB"/>
        </w:rPr>
        <w:t>2022; Công văn số 1899/UBND-KT ngày 13 tháng 10 năm 2022 của UBND tỉnh Quảng Bình về việc phân bổ chỉ tiêu quy hoạch sử dụng đất đến năm 2030 của các huyện, thành phố, thị xã)</w:t>
      </w:r>
    </w:p>
    <w:p w:rsidR="003C6984" w:rsidRDefault="003C6984" w:rsidP="003C6984">
      <w:pPr>
        <w:spacing w:after="120"/>
        <w:ind w:firstLine="426"/>
        <w:jc w:val="both"/>
        <w:rPr>
          <w:color w:val="000000"/>
          <w:sz w:val="28"/>
          <w:szCs w:val="28"/>
          <w:lang w:val="en-GB"/>
        </w:rPr>
      </w:pPr>
      <w:r>
        <w:rPr>
          <w:color w:val="000000"/>
          <w:sz w:val="28"/>
          <w:szCs w:val="28"/>
          <w:lang w:val="en-GB"/>
        </w:rPr>
        <w:t xml:space="preserve">Ghi chú: </w:t>
      </w:r>
    </w:p>
    <w:p w:rsidR="00E97BEA" w:rsidRPr="00E97BEA" w:rsidRDefault="00E97BEA" w:rsidP="003C6984">
      <w:pPr>
        <w:spacing w:after="120"/>
        <w:ind w:firstLine="426"/>
        <w:jc w:val="both"/>
        <w:rPr>
          <w:color w:val="000000"/>
          <w:sz w:val="28"/>
          <w:szCs w:val="28"/>
          <w:lang w:val="en-GB"/>
        </w:rPr>
      </w:pPr>
      <w:r w:rsidRPr="00E97BEA">
        <w:rPr>
          <w:color w:val="000000"/>
          <w:sz w:val="28"/>
          <w:szCs w:val="28"/>
          <w:lang w:val="en-GB"/>
        </w:rPr>
        <w:t>x: được phân bổ, được xác định, được xác định bổ sung.</w:t>
      </w:r>
    </w:p>
    <w:p w:rsidR="00E97BEA" w:rsidRPr="00E97BEA" w:rsidRDefault="00E97BEA" w:rsidP="00E97BEA">
      <w:pPr>
        <w:spacing w:after="120"/>
        <w:ind w:firstLine="426"/>
        <w:jc w:val="both"/>
        <w:rPr>
          <w:color w:val="000000"/>
          <w:sz w:val="28"/>
          <w:szCs w:val="28"/>
          <w:lang w:val="en-GB"/>
        </w:rPr>
      </w:pPr>
      <w:r w:rsidRPr="00E97BEA">
        <w:rPr>
          <w:color w:val="000000"/>
          <w:sz w:val="28"/>
          <w:szCs w:val="28"/>
          <w:lang w:val="en-GB"/>
        </w:rPr>
        <w:t>0: không được phân bổ, không được xác định, không được xác định bổ sung.</w:t>
      </w:r>
    </w:p>
    <w:p w:rsidR="00E97BEA" w:rsidRPr="00E97BEA" w:rsidRDefault="00E97BEA" w:rsidP="00E97BEA">
      <w:pPr>
        <w:spacing w:after="120"/>
        <w:ind w:firstLine="426"/>
        <w:jc w:val="both"/>
        <w:rPr>
          <w:sz w:val="28"/>
          <w:szCs w:val="28"/>
          <w:lang w:val="nl-NL"/>
        </w:rPr>
      </w:pPr>
      <w:r w:rsidRPr="00E97BEA">
        <w:rPr>
          <w:color w:val="000000"/>
          <w:sz w:val="28"/>
          <w:szCs w:val="28"/>
          <w:lang w:val="en-GB"/>
        </w:rPr>
        <w:t>*: Khu chức năng không tổng hợp khi tính tổng diện tích tự nhiên.</w:t>
      </w:r>
    </w:p>
    <w:p w:rsidR="005F41D0" w:rsidRPr="00D60FCE" w:rsidRDefault="005F41D0" w:rsidP="001A5A34">
      <w:pPr>
        <w:spacing w:after="120"/>
        <w:ind w:firstLine="567"/>
        <w:jc w:val="both"/>
        <w:rPr>
          <w:i/>
          <w:sz w:val="28"/>
          <w:szCs w:val="28"/>
          <w:lang w:val="vi-VN"/>
        </w:rPr>
      </w:pPr>
      <w:r w:rsidRPr="00D60FCE">
        <w:rPr>
          <w:i/>
          <w:sz w:val="28"/>
          <w:szCs w:val="28"/>
          <w:lang w:val="nl-NL"/>
        </w:rPr>
        <w:t>2.2.1.1. Đất nông nghiệp</w:t>
      </w:r>
    </w:p>
    <w:p w:rsidR="005F41D0" w:rsidRPr="00D60FCE" w:rsidRDefault="005F41D0" w:rsidP="00F035A8">
      <w:pPr>
        <w:tabs>
          <w:tab w:val="left" w:pos="2268"/>
        </w:tabs>
        <w:spacing w:after="120"/>
        <w:ind w:firstLine="567"/>
        <w:jc w:val="both"/>
        <w:rPr>
          <w:spacing w:val="-4"/>
          <w:sz w:val="28"/>
          <w:szCs w:val="28"/>
          <w:lang w:val="nl-NL"/>
        </w:rPr>
      </w:pPr>
      <w:r w:rsidRPr="00D60FCE">
        <w:rPr>
          <w:spacing w:val="-4"/>
          <w:sz w:val="28"/>
          <w:szCs w:val="28"/>
          <w:lang w:val="nl-NL"/>
        </w:rPr>
        <w:t xml:space="preserve">Diện tích đất nông nghiệp được cấp tỉnh giao chỉ tiêu đến năm 2030 của </w:t>
      </w:r>
      <w:r w:rsidRPr="00D60FCE">
        <w:rPr>
          <w:spacing w:val="-4"/>
          <w:sz w:val="28"/>
          <w:szCs w:val="28"/>
          <w:lang w:val="vi-VN"/>
        </w:rPr>
        <w:t xml:space="preserve">huyện Bố Trạch </w:t>
      </w:r>
      <w:r w:rsidRPr="00D60FCE">
        <w:rPr>
          <w:spacing w:val="-4"/>
          <w:sz w:val="28"/>
          <w:szCs w:val="28"/>
          <w:lang w:val="nl-NL"/>
        </w:rPr>
        <w:t xml:space="preserve">là </w:t>
      </w:r>
      <w:r w:rsidR="00AE4A21" w:rsidRPr="00D60FCE">
        <w:rPr>
          <w:sz w:val="28"/>
          <w:szCs w:val="28"/>
        </w:rPr>
        <w:t>195.929,6</w:t>
      </w:r>
      <w:r w:rsidR="00F22F9A">
        <w:rPr>
          <w:sz w:val="28"/>
          <w:szCs w:val="28"/>
        </w:rPr>
        <w:t>3</w:t>
      </w:r>
      <w:r w:rsidRPr="00D60FCE">
        <w:rPr>
          <w:spacing w:val="-4"/>
          <w:sz w:val="28"/>
          <w:szCs w:val="28"/>
          <w:lang w:val="vi-VN"/>
        </w:rPr>
        <w:t xml:space="preserve"> </w:t>
      </w:r>
      <w:r w:rsidRPr="00D60FCE">
        <w:rPr>
          <w:spacing w:val="-4"/>
          <w:sz w:val="28"/>
          <w:szCs w:val="28"/>
          <w:lang w:val="nl-NL"/>
        </w:rPr>
        <w:t xml:space="preserve">ha, </w:t>
      </w:r>
      <w:r w:rsidR="000B0CEA">
        <w:rPr>
          <w:spacing w:val="-4"/>
          <w:sz w:val="28"/>
          <w:szCs w:val="28"/>
          <w:lang w:val="nl-NL"/>
        </w:rPr>
        <w:t xml:space="preserve">diện tích </w:t>
      </w:r>
      <w:r w:rsidR="00D60FCE" w:rsidRPr="00D60FCE">
        <w:rPr>
          <w:spacing w:val="-4"/>
          <w:sz w:val="28"/>
          <w:szCs w:val="28"/>
          <w:lang w:val="nl-NL"/>
        </w:rPr>
        <w:t xml:space="preserve">giảm </w:t>
      </w:r>
      <w:r w:rsidR="00D0368B" w:rsidRPr="00D0368B">
        <w:rPr>
          <w:spacing w:val="-4"/>
          <w:sz w:val="28"/>
          <w:szCs w:val="28"/>
          <w:lang w:val="nl-NL"/>
        </w:rPr>
        <w:t>1.262,93</w:t>
      </w:r>
      <w:r w:rsidR="00D0368B">
        <w:rPr>
          <w:spacing w:val="-4"/>
          <w:sz w:val="28"/>
          <w:szCs w:val="28"/>
          <w:lang w:val="nl-NL"/>
        </w:rPr>
        <w:t xml:space="preserve"> </w:t>
      </w:r>
      <w:r w:rsidR="00D54270">
        <w:rPr>
          <w:sz w:val="28"/>
          <w:szCs w:val="28"/>
          <w:lang w:val="nl-NL"/>
        </w:rPr>
        <w:t>ha so với diện tích hiện trạng sử dụng đất</w:t>
      </w:r>
      <w:r w:rsidRPr="00D60FCE">
        <w:rPr>
          <w:spacing w:val="-4"/>
          <w:sz w:val="28"/>
          <w:szCs w:val="28"/>
          <w:lang w:val="nl-NL"/>
        </w:rPr>
        <w:t>, trong đó:</w:t>
      </w:r>
    </w:p>
    <w:p w:rsidR="005F41D0" w:rsidRPr="00D60FCE" w:rsidRDefault="005F41D0" w:rsidP="003C6984">
      <w:pPr>
        <w:widowControl w:val="0"/>
        <w:spacing w:after="120"/>
        <w:ind w:firstLine="567"/>
        <w:jc w:val="both"/>
        <w:rPr>
          <w:i/>
          <w:sz w:val="28"/>
          <w:szCs w:val="28"/>
          <w:lang w:val="nl-NL"/>
        </w:rPr>
      </w:pPr>
      <w:r w:rsidRPr="00D60FCE">
        <w:rPr>
          <w:i/>
          <w:sz w:val="28"/>
          <w:szCs w:val="28"/>
          <w:lang w:val="nl-NL"/>
        </w:rPr>
        <w:t>a) Đất trồng lúa</w:t>
      </w:r>
    </w:p>
    <w:p w:rsidR="005F41D0" w:rsidRPr="00D60FCE" w:rsidRDefault="005F41D0" w:rsidP="003C6984">
      <w:pPr>
        <w:widowControl w:val="0"/>
        <w:spacing w:after="120"/>
        <w:ind w:firstLine="567"/>
        <w:jc w:val="both"/>
        <w:rPr>
          <w:sz w:val="28"/>
          <w:szCs w:val="28"/>
          <w:lang w:val="nl-NL"/>
        </w:rPr>
      </w:pPr>
      <w:r w:rsidRPr="00D60FCE">
        <w:rPr>
          <w:sz w:val="28"/>
          <w:szCs w:val="28"/>
          <w:lang w:val="nl-NL"/>
        </w:rPr>
        <w:t xml:space="preserve">Diện tích đất trồng lúa được cấp tỉnh giao chỉ tiêu đến năm 2030 là </w:t>
      </w:r>
      <w:r w:rsidR="00D60FCE" w:rsidRPr="00D60FCE">
        <w:rPr>
          <w:sz w:val="28"/>
          <w:szCs w:val="28"/>
        </w:rPr>
        <w:t xml:space="preserve">5.556,27 </w:t>
      </w:r>
      <w:r w:rsidRPr="00D60FCE">
        <w:rPr>
          <w:sz w:val="28"/>
          <w:szCs w:val="28"/>
          <w:lang w:val="nl-NL"/>
        </w:rPr>
        <w:t xml:space="preserve">ha (trong đó đất chuyên trồng lúa nước </w:t>
      </w:r>
      <w:r w:rsidR="00D60FCE" w:rsidRPr="00D60FCE">
        <w:rPr>
          <w:sz w:val="28"/>
          <w:szCs w:val="28"/>
        </w:rPr>
        <w:t>3.576,69</w:t>
      </w:r>
      <w:r w:rsidRPr="00D60FCE">
        <w:rPr>
          <w:sz w:val="28"/>
          <w:szCs w:val="28"/>
          <w:lang w:val="nl-NL"/>
        </w:rPr>
        <w:t xml:space="preserve"> ha), </w:t>
      </w:r>
      <w:r w:rsidR="000B0CEA">
        <w:rPr>
          <w:spacing w:val="-4"/>
          <w:sz w:val="28"/>
          <w:szCs w:val="28"/>
          <w:lang w:val="nl-NL"/>
        </w:rPr>
        <w:t xml:space="preserve">diện tích </w:t>
      </w:r>
      <w:r w:rsidR="00D60FCE" w:rsidRPr="00D60FCE">
        <w:rPr>
          <w:sz w:val="28"/>
          <w:szCs w:val="28"/>
          <w:lang w:val="nl-NL"/>
        </w:rPr>
        <w:t xml:space="preserve">giảm </w:t>
      </w:r>
      <w:r w:rsidR="00F22F9A">
        <w:rPr>
          <w:sz w:val="28"/>
          <w:szCs w:val="28"/>
          <w:lang w:val="nl-NL"/>
        </w:rPr>
        <w:t>1.507,18</w:t>
      </w:r>
      <w:r w:rsidR="00D60FCE" w:rsidRPr="00D60FCE">
        <w:rPr>
          <w:sz w:val="28"/>
          <w:szCs w:val="28"/>
          <w:lang w:val="nl-NL"/>
        </w:rPr>
        <w:t xml:space="preserve"> </w:t>
      </w:r>
      <w:r w:rsidR="00D54270">
        <w:rPr>
          <w:sz w:val="28"/>
          <w:szCs w:val="28"/>
          <w:lang w:val="nl-NL"/>
        </w:rPr>
        <w:t>ha so với diện tích hiện trạng sử dụng đất.</w:t>
      </w:r>
    </w:p>
    <w:p w:rsidR="005F41D0" w:rsidRPr="004A0DFE" w:rsidRDefault="00D60FCE" w:rsidP="001A5A34">
      <w:pPr>
        <w:spacing w:after="120"/>
        <w:ind w:firstLine="567"/>
        <w:jc w:val="both"/>
        <w:rPr>
          <w:i/>
          <w:sz w:val="28"/>
          <w:szCs w:val="28"/>
          <w:lang w:val="nl-NL"/>
        </w:rPr>
      </w:pPr>
      <w:r>
        <w:rPr>
          <w:i/>
          <w:sz w:val="28"/>
          <w:szCs w:val="28"/>
          <w:lang w:val="nl-NL"/>
        </w:rPr>
        <w:lastRenderedPageBreak/>
        <w:t>b</w:t>
      </w:r>
      <w:r w:rsidR="005F41D0" w:rsidRPr="004A0DFE">
        <w:rPr>
          <w:i/>
          <w:sz w:val="28"/>
          <w:szCs w:val="28"/>
          <w:lang w:val="nl-NL"/>
        </w:rPr>
        <w:t>) Đất trồng cây lâu năm</w:t>
      </w:r>
    </w:p>
    <w:p w:rsidR="005F41D0" w:rsidRPr="0081564E" w:rsidRDefault="005F41D0" w:rsidP="001A5A34">
      <w:pPr>
        <w:spacing w:after="120"/>
        <w:ind w:firstLine="567"/>
        <w:jc w:val="both"/>
        <w:rPr>
          <w:spacing w:val="4"/>
          <w:sz w:val="28"/>
          <w:szCs w:val="28"/>
          <w:lang w:val="nl-NL"/>
        </w:rPr>
      </w:pPr>
      <w:r w:rsidRPr="0081564E">
        <w:rPr>
          <w:spacing w:val="4"/>
          <w:sz w:val="28"/>
          <w:szCs w:val="28"/>
          <w:lang w:val="nl-NL"/>
        </w:rPr>
        <w:t xml:space="preserve">Diện tích đất trồng cây lâu năm được cấp tỉnh giao chỉ tiêu đến năm 2030 là </w:t>
      </w:r>
      <w:r w:rsidR="00D60FCE" w:rsidRPr="0081564E">
        <w:rPr>
          <w:spacing w:val="4"/>
          <w:sz w:val="28"/>
          <w:szCs w:val="28"/>
        </w:rPr>
        <w:t>9.634,12</w:t>
      </w:r>
      <w:r w:rsidRPr="0081564E">
        <w:rPr>
          <w:spacing w:val="4"/>
          <w:sz w:val="28"/>
          <w:szCs w:val="28"/>
          <w:lang w:val="nl-NL"/>
        </w:rPr>
        <w:t xml:space="preserve"> ha </w:t>
      </w:r>
      <w:r w:rsidR="009C03DF" w:rsidRPr="0081564E">
        <w:rPr>
          <w:spacing w:val="4"/>
          <w:sz w:val="28"/>
          <w:szCs w:val="28"/>
          <w:lang w:val="nl-NL"/>
        </w:rPr>
        <w:t xml:space="preserve">diện tích </w:t>
      </w:r>
      <w:r w:rsidR="00D60FCE" w:rsidRPr="0081564E">
        <w:rPr>
          <w:spacing w:val="4"/>
          <w:sz w:val="28"/>
          <w:szCs w:val="28"/>
          <w:lang w:val="nl-NL"/>
        </w:rPr>
        <w:t xml:space="preserve">giảm </w:t>
      </w:r>
      <w:r w:rsidR="00D0368B" w:rsidRPr="0081564E">
        <w:rPr>
          <w:spacing w:val="4"/>
          <w:sz w:val="28"/>
          <w:szCs w:val="28"/>
          <w:lang w:val="nl-NL"/>
        </w:rPr>
        <w:t>1.372,17</w:t>
      </w:r>
      <w:r w:rsidR="00D60FCE" w:rsidRPr="0081564E">
        <w:rPr>
          <w:spacing w:val="4"/>
          <w:sz w:val="28"/>
          <w:szCs w:val="28"/>
          <w:lang w:val="nl-NL"/>
        </w:rPr>
        <w:t xml:space="preserve"> </w:t>
      </w:r>
      <w:r w:rsidR="00D54270" w:rsidRPr="0081564E">
        <w:rPr>
          <w:spacing w:val="4"/>
          <w:sz w:val="28"/>
          <w:szCs w:val="28"/>
          <w:lang w:val="nl-NL"/>
        </w:rPr>
        <w:t>ha so với diện tích hiện trạng sử dụng đất.</w:t>
      </w:r>
    </w:p>
    <w:p w:rsidR="005F41D0" w:rsidRPr="004A0DFE" w:rsidRDefault="00D60FCE" w:rsidP="001A5A34">
      <w:pPr>
        <w:spacing w:after="120"/>
        <w:ind w:firstLine="567"/>
        <w:jc w:val="both"/>
        <w:rPr>
          <w:i/>
          <w:sz w:val="28"/>
          <w:szCs w:val="28"/>
          <w:lang w:val="nl-NL"/>
        </w:rPr>
      </w:pPr>
      <w:r>
        <w:rPr>
          <w:i/>
          <w:sz w:val="28"/>
          <w:szCs w:val="28"/>
          <w:lang w:val="nl-NL"/>
        </w:rPr>
        <w:t>c</w:t>
      </w:r>
      <w:r w:rsidR="005F41D0" w:rsidRPr="004A0DFE">
        <w:rPr>
          <w:i/>
          <w:sz w:val="28"/>
          <w:szCs w:val="28"/>
          <w:lang w:val="nl-NL"/>
        </w:rPr>
        <w:t>) Đất rừng phòng hộ</w:t>
      </w:r>
    </w:p>
    <w:p w:rsidR="00BE7B81" w:rsidRDefault="005F41D0" w:rsidP="00D54270">
      <w:pPr>
        <w:spacing w:after="120"/>
        <w:ind w:firstLine="567"/>
        <w:jc w:val="both"/>
        <w:rPr>
          <w:sz w:val="28"/>
          <w:szCs w:val="28"/>
          <w:lang w:val="nl-NL"/>
        </w:rPr>
      </w:pPr>
      <w:r w:rsidRPr="004A0DFE">
        <w:rPr>
          <w:spacing w:val="2"/>
          <w:sz w:val="28"/>
          <w:szCs w:val="28"/>
          <w:lang w:val="nl-NL"/>
        </w:rPr>
        <w:t>Diện</w:t>
      </w:r>
      <w:r w:rsidR="00A74D96">
        <w:rPr>
          <w:spacing w:val="2"/>
          <w:sz w:val="28"/>
          <w:szCs w:val="28"/>
          <w:lang w:val="nl-NL"/>
        </w:rPr>
        <w:t xml:space="preserve"> </w:t>
      </w:r>
      <w:r w:rsidRPr="004A0DFE">
        <w:rPr>
          <w:spacing w:val="2"/>
          <w:sz w:val="28"/>
          <w:szCs w:val="28"/>
          <w:lang w:val="nl-NL"/>
        </w:rPr>
        <w:t xml:space="preserve"> tích đất rừng phòng hộ được cấp tỉnh giao chỉ tiêu đến năm 2030 là </w:t>
      </w:r>
      <w:r w:rsidR="00D60FCE">
        <w:rPr>
          <w:sz w:val="28"/>
          <w:szCs w:val="28"/>
        </w:rPr>
        <w:t>20.568,99</w:t>
      </w:r>
      <w:r w:rsidRPr="004A0DFE">
        <w:rPr>
          <w:spacing w:val="2"/>
          <w:sz w:val="28"/>
          <w:szCs w:val="28"/>
          <w:lang w:val="nl-NL"/>
        </w:rPr>
        <w:t xml:space="preserve"> ha, </w:t>
      </w:r>
      <w:r w:rsidR="009C03DF">
        <w:rPr>
          <w:spacing w:val="-4"/>
          <w:sz w:val="28"/>
          <w:szCs w:val="28"/>
          <w:lang w:val="nl-NL"/>
        </w:rPr>
        <w:t xml:space="preserve">diện tích </w:t>
      </w:r>
      <w:r w:rsidR="00D60FCE">
        <w:rPr>
          <w:spacing w:val="2"/>
          <w:sz w:val="28"/>
          <w:szCs w:val="28"/>
          <w:lang w:val="nl-NL"/>
        </w:rPr>
        <w:t xml:space="preserve">tăng 107,69 </w:t>
      </w:r>
      <w:r w:rsidR="00D54270">
        <w:rPr>
          <w:sz w:val="28"/>
          <w:szCs w:val="28"/>
          <w:lang w:val="nl-NL"/>
        </w:rPr>
        <w:t>ha so với diện tích hiện trạng sử dụng đất.</w:t>
      </w:r>
    </w:p>
    <w:p w:rsidR="005F41D0" w:rsidRPr="004A0DFE" w:rsidRDefault="00D60FCE" w:rsidP="00D54270">
      <w:pPr>
        <w:spacing w:after="120"/>
        <w:ind w:firstLine="567"/>
        <w:jc w:val="both"/>
        <w:rPr>
          <w:i/>
          <w:sz w:val="28"/>
          <w:szCs w:val="28"/>
          <w:lang w:val="nl-NL"/>
        </w:rPr>
      </w:pPr>
      <w:r>
        <w:rPr>
          <w:i/>
          <w:sz w:val="28"/>
          <w:szCs w:val="28"/>
          <w:lang w:val="nl-NL"/>
        </w:rPr>
        <w:t>d</w:t>
      </w:r>
      <w:r w:rsidR="00BE7B81">
        <w:rPr>
          <w:i/>
          <w:sz w:val="28"/>
          <w:szCs w:val="28"/>
          <w:lang w:val="nl-NL"/>
        </w:rPr>
        <w:t>)</w:t>
      </w:r>
      <w:r w:rsidR="005F41D0" w:rsidRPr="004A0DFE">
        <w:rPr>
          <w:i/>
          <w:sz w:val="28"/>
          <w:szCs w:val="28"/>
          <w:lang w:val="nl-NL"/>
        </w:rPr>
        <w:t>Đất rừng đặc dụng</w:t>
      </w:r>
    </w:p>
    <w:p w:rsidR="00D60FCE" w:rsidRPr="004A0DFE" w:rsidRDefault="005F41D0" w:rsidP="00D60FCE">
      <w:pPr>
        <w:spacing w:after="120"/>
        <w:ind w:firstLine="567"/>
        <w:jc w:val="both"/>
        <w:rPr>
          <w:spacing w:val="2"/>
          <w:sz w:val="28"/>
          <w:szCs w:val="28"/>
          <w:lang w:val="nl-NL"/>
        </w:rPr>
      </w:pPr>
      <w:r w:rsidRPr="004A0DFE">
        <w:rPr>
          <w:sz w:val="28"/>
          <w:szCs w:val="28"/>
          <w:lang w:val="nl-NL"/>
        </w:rPr>
        <w:t xml:space="preserve">Diện tích đất rừng </w:t>
      </w:r>
      <w:r w:rsidR="008B39E9" w:rsidRPr="004A0DFE">
        <w:rPr>
          <w:sz w:val="28"/>
          <w:szCs w:val="28"/>
          <w:lang w:val="nl-NL"/>
        </w:rPr>
        <w:t xml:space="preserve">đặc dụng </w:t>
      </w:r>
      <w:r w:rsidRPr="004A0DFE">
        <w:rPr>
          <w:sz w:val="28"/>
          <w:szCs w:val="28"/>
          <w:lang w:val="nl-NL"/>
        </w:rPr>
        <w:t xml:space="preserve">được cấp tỉnh giao chỉ tiêu đến năm 2030 là </w:t>
      </w:r>
      <w:r w:rsidR="00D60FCE">
        <w:rPr>
          <w:sz w:val="28"/>
          <w:szCs w:val="28"/>
        </w:rPr>
        <w:t xml:space="preserve">90.639,91 ha, </w:t>
      </w:r>
      <w:r w:rsidR="009C03DF">
        <w:rPr>
          <w:spacing w:val="-4"/>
          <w:sz w:val="28"/>
          <w:szCs w:val="28"/>
          <w:lang w:val="nl-NL"/>
        </w:rPr>
        <w:t xml:space="preserve">diện tích </w:t>
      </w:r>
      <w:r w:rsidR="00D60FCE">
        <w:rPr>
          <w:sz w:val="28"/>
          <w:szCs w:val="28"/>
        </w:rPr>
        <w:t xml:space="preserve">tăng 18,93 </w:t>
      </w:r>
      <w:r w:rsidR="00D54270">
        <w:rPr>
          <w:sz w:val="28"/>
          <w:szCs w:val="28"/>
          <w:lang w:val="nl-NL"/>
        </w:rPr>
        <w:t>ha so với diện tích hiện trạng sử dụng đất.</w:t>
      </w:r>
    </w:p>
    <w:p w:rsidR="005F41D0" w:rsidRPr="004A0DFE" w:rsidRDefault="00D60FCE" w:rsidP="00D60FCE">
      <w:pPr>
        <w:widowControl w:val="0"/>
        <w:spacing w:after="120"/>
        <w:ind w:firstLine="567"/>
        <w:jc w:val="both"/>
        <w:rPr>
          <w:i/>
          <w:sz w:val="28"/>
          <w:szCs w:val="28"/>
          <w:lang w:val="nl-NL"/>
        </w:rPr>
      </w:pPr>
      <w:r>
        <w:rPr>
          <w:i/>
          <w:sz w:val="28"/>
          <w:szCs w:val="28"/>
          <w:lang w:val="nl-NL"/>
        </w:rPr>
        <w:t>e</w:t>
      </w:r>
      <w:r w:rsidR="005F41D0" w:rsidRPr="004A0DFE">
        <w:rPr>
          <w:i/>
          <w:sz w:val="28"/>
          <w:szCs w:val="28"/>
          <w:lang w:val="nl-NL"/>
        </w:rPr>
        <w:t>) Đất rừng sản xuất</w:t>
      </w:r>
    </w:p>
    <w:p w:rsidR="00D60FCE" w:rsidRPr="004A0DFE" w:rsidRDefault="005F41D0" w:rsidP="00D60FCE">
      <w:pPr>
        <w:spacing w:after="120"/>
        <w:ind w:firstLine="567"/>
        <w:jc w:val="both"/>
        <w:rPr>
          <w:spacing w:val="2"/>
          <w:sz w:val="28"/>
          <w:szCs w:val="28"/>
          <w:lang w:val="nl-NL"/>
        </w:rPr>
      </w:pPr>
      <w:r w:rsidRPr="004A0DFE">
        <w:rPr>
          <w:sz w:val="28"/>
          <w:szCs w:val="28"/>
          <w:lang w:val="nl-NL"/>
        </w:rPr>
        <w:t xml:space="preserve">Diện tích đất rừng sản xuất được cấp tỉnh giao chỉ tiêu đến năm 2030 là </w:t>
      </w:r>
      <w:r w:rsidR="00D60FCE">
        <w:rPr>
          <w:sz w:val="28"/>
          <w:szCs w:val="28"/>
        </w:rPr>
        <w:t>53.097,31</w:t>
      </w:r>
      <w:r w:rsidR="00D60FCE" w:rsidRPr="00D60FCE">
        <w:rPr>
          <w:spacing w:val="2"/>
          <w:sz w:val="28"/>
          <w:szCs w:val="28"/>
          <w:lang w:val="nl-NL"/>
        </w:rPr>
        <w:t xml:space="preserve"> </w:t>
      </w:r>
      <w:r w:rsidR="00D870C2">
        <w:rPr>
          <w:spacing w:val="2"/>
          <w:sz w:val="28"/>
          <w:szCs w:val="28"/>
          <w:lang w:val="nl-NL"/>
        </w:rPr>
        <w:t xml:space="preserve">ha, </w:t>
      </w:r>
      <w:r w:rsidR="009C03DF">
        <w:rPr>
          <w:spacing w:val="-4"/>
          <w:sz w:val="28"/>
          <w:szCs w:val="28"/>
          <w:lang w:val="nl-NL"/>
        </w:rPr>
        <w:t xml:space="preserve">diện tích </w:t>
      </w:r>
      <w:r w:rsidR="00D870C2">
        <w:rPr>
          <w:spacing w:val="2"/>
          <w:sz w:val="28"/>
          <w:szCs w:val="28"/>
          <w:lang w:val="nl-NL"/>
        </w:rPr>
        <w:t xml:space="preserve">giảm </w:t>
      </w:r>
      <w:r w:rsidR="00F22F9A">
        <w:rPr>
          <w:spacing w:val="2"/>
          <w:sz w:val="28"/>
          <w:szCs w:val="28"/>
          <w:lang w:val="nl-NL"/>
        </w:rPr>
        <w:t>3.457,60</w:t>
      </w:r>
      <w:r w:rsidR="00D870C2">
        <w:rPr>
          <w:spacing w:val="2"/>
          <w:sz w:val="28"/>
          <w:szCs w:val="28"/>
          <w:lang w:val="nl-NL"/>
        </w:rPr>
        <w:t xml:space="preserve"> </w:t>
      </w:r>
      <w:r w:rsidR="00D54270">
        <w:rPr>
          <w:sz w:val="28"/>
          <w:szCs w:val="28"/>
          <w:lang w:val="nl-NL"/>
        </w:rPr>
        <w:t>ha so với diện tích hiện trạng sử dụng đất.</w:t>
      </w:r>
    </w:p>
    <w:p w:rsidR="00930284" w:rsidRPr="004A0DFE" w:rsidRDefault="00930284" w:rsidP="001A5A34">
      <w:pPr>
        <w:spacing w:after="120"/>
        <w:ind w:firstLine="567"/>
        <w:jc w:val="both"/>
        <w:rPr>
          <w:i/>
          <w:sz w:val="28"/>
          <w:szCs w:val="28"/>
          <w:lang w:val="nl-NL"/>
        </w:rPr>
      </w:pPr>
      <w:r w:rsidRPr="004A0DFE">
        <w:rPr>
          <w:i/>
          <w:sz w:val="28"/>
          <w:szCs w:val="28"/>
          <w:lang w:val="nl-NL"/>
        </w:rPr>
        <w:t>2.2.2.2. Đất phi nông nghiệp</w:t>
      </w:r>
    </w:p>
    <w:p w:rsidR="00E104B5" w:rsidRPr="00C60214" w:rsidRDefault="00E104B5" w:rsidP="00C60214">
      <w:pPr>
        <w:spacing w:after="120"/>
        <w:ind w:firstLine="567"/>
        <w:jc w:val="both"/>
        <w:rPr>
          <w:spacing w:val="2"/>
          <w:sz w:val="28"/>
          <w:szCs w:val="28"/>
          <w:lang w:val="nl-NL"/>
        </w:rPr>
      </w:pPr>
      <w:r w:rsidRPr="004A0DFE">
        <w:rPr>
          <w:spacing w:val="-2"/>
          <w:sz w:val="28"/>
          <w:szCs w:val="28"/>
          <w:lang w:val="nl-NL"/>
        </w:rPr>
        <w:t>Diện tích đất phi nông nghiệp được cấp tỉnh giao chỉ tiêu đến năm 2030 của huyện Bố Trạch</w:t>
      </w:r>
      <w:r w:rsidRPr="004A0DFE">
        <w:rPr>
          <w:spacing w:val="-2"/>
          <w:sz w:val="28"/>
          <w:szCs w:val="28"/>
          <w:lang w:val="vi-VN"/>
        </w:rPr>
        <w:t xml:space="preserve"> </w:t>
      </w:r>
      <w:r w:rsidRPr="004A0DFE">
        <w:rPr>
          <w:spacing w:val="-2"/>
          <w:sz w:val="28"/>
          <w:szCs w:val="28"/>
          <w:lang w:val="nl-NL"/>
        </w:rPr>
        <w:t xml:space="preserve">là </w:t>
      </w:r>
      <w:r w:rsidR="00C60214">
        <w:rPr>
          <w:spacing w:val="-2"/>
          <w:sz w:val="28"/>
          <w:szCs w:val="28"/>
          <w:lang w:val="nl-NL"/>
        </w:rPr>
        <w:t>14.123,98</w:t>
      </w:r>
      <w:r w:rsidR="0047629F" w:rsidRPr="004A0DFE">
        <w:rPr>
          <w:spacing w:val="-2"/>
          <w:sz w:val="28"/>
          <w:szCs w:val="28"/>
          <w:lang w:val="nl-NL"/>
        </w:rPr>
        <w:t xml:space="preserve"> </w:t>
      </w:r>
      <w:r w:rsidR="002D1D61" w:rsidRPr="004A0DFE">
        <w:rPr>
          <w:spacing w:val="-2"/>
          <w:sz w:val="28"/>
          <w:szCs w:val="28"/>
          <w:lang w:val="nl-NL"/>
        </w:rPr>
        <w:t xml:space="preserve">ha, </w:t>
      </w:r>
      <w:r w:rsidR="009C03DF">
        <w:rPr>
          <w:spacing w:val="-4"/>
          <w:sz w:val="28"/>
          <w:szCs w:val="28"/>
          <w:lang w:val="nl-NL"/>
        </w:rPr>
        <w:t xml:space="preserve">diện tích </w:t>
      </w:r>
      <w:r w:rsidR="00C60214">
        <w:rPr>
          <w:spacing w:val="-2"/>
          <w:sz w:val="28"/>
          <w:szCs w:val="28"/>
          <w:lang w:val="nl-NL"/>
        </w:rPr>
        <w:t xml:space="preserve">tăng </w:t>
      </w:r>
      <w:r w:rsidR="00D0368B" w:rsidRPr="00D0368B">
        <w:rPr>
          <w:spacing w:val="-2"/>
          <w:sz w:val="28"/>
          <w:szCs w:val="28"/>
          <w:lang w:val="nl-NL"/>
        </w:rPr>
        <w:t>2.579,74</w:t>
      </w:r>
      <w:r w:rsidR="00C60214">
        <w:rPr>
          <w:spacing w:val="-2"/>
          <w:sz w:val="28"/>
          <w:szCs w:val="28"/>
          <w:lang w:val="nl-NL"/>
        </w:rPr>
        <w:t xml:space="preserve"> </w:t>
      </w:r>
      <w:r w:rsidR="00D54270">
        <w:rPr>
          <w:sz w:val="28"/>
          <w:szCs w:val="28"/>
          <w:lang w:val="nl-NL"/>
        </w:rPr>
        <w:t>ha so với d</w:t>
      </w:r>
      <w:r w:rsidR="00BE7B81">
        <w:rPr>
          <w:sz w:val="28"/>
          <w:szCs w:val="28"/>
          <w:lang w:val="nl-NL"/>
        </w:rPr>
        <w:t>iện tích hiện trạng sử dụng đất</w:t>
      </w:r>
      <w:r w:rsidRPr="004A0DFE">
        <w:rPr>
          <w:spacing w:val="-2"/>
          <w:sz w:val="28"/>
          <w:szCs w:val="28"/>
          <w:lang w:val="nl-NL"/>
        </w:rPr>
        <w:t>, trong đó:</w:t>
      </w:r>
    </w:p>
    <w:p w:rsidR="00E104B5" w:rsidRPr="004A0DFE" w:rsidRDefault="00E104B5" w:rsidP="001A5A34">
      <w:pPr>
        <w:spacing w:after="120"/>
        <w:ind w:firstLine="567"/>
        <w:jc w:val="both"/>
        <w:rPr>
          <w:i/>
          <w:sz w:val="28"/>
          <w:szCs w:val="28"/>
          <w:lang w:val="nl-NL"/>
        </w:rPr>
      </w:pPr>
      <w:r w:rsidRPr="004A0DFE">
        <w:rPr>
          <w:i/>
          <w:sz w:val="28"/>
          <w:szCs w:val="28"/>
          <w:lang w:val="nl-NL"/>
        </w:rPr>
        <w:t>a) Đất quốc phòng</w:t>
      </w:r>
    </w:p>
    <w:p w:rsidR="00C60214" w:rsidRPr="004A0DFE" w:rsidRDefault="00E104B5" w:rsidP="00C60214">
      <w:pPr>
        <w:spacing w:after="120"/>
        <w:ind w:firstLine="567"/>
        <w:jc w:val="both"/>
        <w:rPr>
          <w:spacing w:val="2"/>
          <w:sz w:val="28"/>
          <w:szCs w:val="28"/>
          <w:lang w:val="nl-NL"/>
        </w:rPr>
      </w:pPr>
      <w:r w:rsidRPr="004A0DFE">
        <w:rPr>
          <w:spacing w:val="-4"/>
          <w:sz w:val="28"/>
          <w:szCs w:val="28"/>
          <w:lang w:val="nl-NL"/>
        </w:rPr>
        <w:t xml:space="preserve">Diện tích đất quốc phòng được cấp tỉnh giao chỉ tiêu đến năm 2030 là </w:t>
      </w:r>
      <w:r w:rsidR="00C60214">
        <w:rPr>
          <w:spacing w:val="-4"/>
          <w:sz w:val="28"/>
          <w:szCs w:val="28"/>
        </w:rPr>
        <w:t xml:space="preserve">901,20 ha, </w:t>
      </w:r>
      <w:r w:rsidR="009C03DF">
        <w:rPr>
          <w:spacing w:val="-4"/>
          <w:sz w:val="28"/>
          <w:szCs w:val="28"/>
          <w:lang w:val="nl-NL"/>
        </w:rPr>
        <w:t xml:space="preserve">diện tích </w:t>
      </w:r>
      <w:r w:rsidR="00C60214">
        <w:rPr>
          <w:spacing w:val="-4"/>
          <w:sz w:val="28"/>
          <w:szCs w:val="28"/>
        </w:rPr>
        <w:t>tăng 98,64</w:t>
      </w:r>
      <w:r w:rsidR="00C60214" w:rsidRPr="00C60214">
        <w:rPr>
          <w:spacing w:val="2"/>
          <w:sz w:val="28"/>
          <w:szCs w:val="28"/>
          <w:lang w:val="nl-NL"/>
        </w:rPr>
        <w:t xml:space="preserve"> </w:t>
      </w:r>
      <w:r w:rsidR="00D54270">
        <w:rPr>
          <w:sz w:val="28"/>
          <w:szCs w:val="28"/>
          <w:lang w:val="nl-NL"/>
        </w:rPr>
        <w:t>ha so với diện tích hiện trạng sử dụng đất.</w:t>
      </w:r>
    </w:p>
    <w:p w:rsidR="00E104B5" w:rsidRPr="004A0DFE" w:rsidRDefault="00E104B5" w:rsidP="001A5A34">
      <w:pPr>
        <w:spacing w:after="120"/>
        <w:ind w:firstLine="567"/>
        <w:jc w:val="both"/>
        <w:rPr>
          <w:i/>
          <w:sz w:val="28"/>
          <w:szCs w:val="28"/>
          <w:lang w:val="nl-NL"/>
        </w:rPr>
      </w:pPr>
      <w:r w:rsidRPr="004A0DFE">
        <w:rPr>
          <w:i/>
          <w:sz w:val="28"/>
          <w:szCs w:val="28"/>
          <w:lang w:val="nl-NL"/>
        </w:rPr>
        <w:t>b) Đất an ninh</w:t>
      </w:r>
    </w:p>
    <w:p w:rsidR="00C60214" w:rsidRPr="004A0DFE" w:rsidRDefault="00E104B5" w:rsidP="00C60214">
      <w:pPr>
        <w:spacing w:after="120"/>
        <w:ind w:firstLine="567"/>
        <w:jc w:val="both"/>
        <w:rPr>
          <w:spacing w:val="2"/>
          <w:sz w:val="28"/>
          <w:szCs w:val="28"/>
          <w:lang w:val="nl-NL"/>
        </w:rPr>
      </w:pPr>
      <w:r w:rsidRPr="00790239">
        <w:rPr>
          <w:spacing w:val="2"/>
          <w:sz w:val="28"/>
          <w:szCs w:val="28"/>
          <w:lang w:val="nl-NL"/>
        </w:rPr>
        <w:t>Diện tích đất an ninh được cấp tỉnh giao chỉ tiêu đến năm 20</w:t>
      </w:r>
      <w:r>
        <w:rPr>
          <w:spacing w:val="2"/>
          <w:sz w:val="28"/>
          <w:szCs w:val="28"/>
          <w:lang w:val="nl-NL"/>
        </w:rPr>
        <w:t>3</w:t>
      </w:r>
      <w:r w:rsidRPr="00790239">
        <w:rPr>
          <w:spacing w:val="2"/>
          <w:sz w:val="28"/>
          <w:szCs w:val="28"/>
          <w:lang w:val="nl-NL"/>
        </w:rPr>
        <w:t xml:space="preserve">0 là </w:t>
      </w:r>
      <w:r w:rsidR="00C60214">
        <w:rPr>
          <w:spacing w:val="2"/>
          <w:sz w:val="28"/>
          <w:szCs w:val="28"/>
          <w:lang w:val="nl-NL"/>
        </w:rPr>
        <w:t>100,39</w:t>
      </w:r>
      <w:r w:rsidRPr="00790239">
        <w:rPr>
          <w:spacing w:val="2"/>
          <w:sz w:val="28"/>
          <w:szCs w:val="28"/>
          <w:lang w:val="nl-NL"/>
        </w:rPr>
        <w:t xml:space="preserve"> ha, </w:t>
      </w:r>
      <w:r w:rsidR="009C03DF">
        <w:rPr>
          <w:spacing w:val="-4"/>
          <w:sz w:val="28"/>
          <w:szCs w:val="28"/>
          <w:lang w:val="nl-NL"/>
        </w:rPr>
        <w:t xml:space="preserve">diện tích </w:t>
      </w:r>
      <w:r w:rsidR="00C60214">
        <w:rPr>
          <w:spacing w:val="2"/>
          <w:sz w:val="28"/>
          <w:szCs w:val="28"/>
          <w:lang w:val="nl-NL"/>
        </w:rPr>
        <w:t xml:space="preserve">tăng 21,19 </w:t>
      </w:r>
      <w:r w:rsidR="00D54270">
        <w:rPr>
          <w:sz w:val="28"/>
          <w:szCs w:val="28"/>
          <w:lang w:val="nl-NL"/>
        </w:rPr>
        <w:t>ha so với diện tích hiện trạng sử dụng đất.</w:t>
      </w:r>
    </w:p>
    <w:p w:rsidR="00E104B5" w:rsidRPr="00790239" w:rsidRDefault="00E104B5" w:rsidP="001A5A34">
      <w:pPr>
        <w:spacing w:after="120"/>
        <w:ind w:firstLine="567"/>
        <w:jc w:val="both"/>
        <w:rPr>
          <w:i/>
          <w:spacing w:val="-2"/>
          <w:sz w:val="28"/>
          <w:szCs w:val="28"/>
          <w:lang w:val="nl-NL"/>
        </w:rPr>
      </w:pPr>
      <w:r w:rsidRPr="00790239">
        <w:rPr>
          <w:i/>
          <w:spacing w:val="-2"/>
          <w:sz w:val="28"/>
          <w:szCs w:val="28"/>
          <w:lang w:val="nl-NL"/>
        </w:rPr>
        <w:t>c) Đất khu công nghiệp</w:t>
      </w:r>
    </w:p>
    <w:p w:rsidR="00C60214" w:rsidRPr="004A0DFE" w:rsidRDefault="00E104B5" w:rsidP="00C60214">
      <w:pPr>
        <w:spacing w:after="120"/>
        <w:ind w:firstLine="567"/>
        <w:jc w:val="both"/>
        <w:rPr>
          <w:spacing w:val="2"/>
          <w:sz w:val="28"/>
          <w:szCs w:val="28"/>
          <w:lang w:val="nl-NL"/>
        </w:rPr>
      </w:pPr>
      <w:r w:rsidRPr="004C2815">
        <w:rPr>
          <w:spacing w:val="2"/>
          <w:sz w:val="28"/>
          <w:szCs w:val="28"/>
          <w:lang w:val="nl-NL"/>
        </w:rPr>
        <w:t xml:space="preserve">Diện tích đất khu công nghiệp được cấp tỉnh giao chỉ tiêu đến năm 2030 là </w:t>
      </w:r>
      <w:r w:rsidR="00C60214">
        <w:rPr>
          <w:spacing w:val="2"/>
          <w:sz w:val="28"/>
          <w:szCs w:val="28"/>
          <w:lang w:val="nl-NL"/>
        </w:rPr>
        <w:t>224,00</w:t>
      </w:r>
      <w:r w:rsidR="00562780" w:rsidRPr="004C2815">
        <w:rPr>
          <w:spacing w:val="2"/>
          <w:sz w:val="28"/>
          <w:szCs w:val="28"/>
          <w:lang w:val="nl-NL"/>
        </w:rPr>
        <w:t xml:space="preserve"> </w:t>
      </w:r>
      <w:r w:rsidRPr="004C2815">
        <w:rPr>
          <w:spacing w:val="2"/>
          <w:sz w:val="28"/>
          <w:szCs w:val="28"/>
          <w:lang w:val="nl-NL"/>
        </w:rPr>
        <w:t xml:space="preserve">ha, </w:t>
      </w:r>
      <w:r w:rsidR="009C03DF">
        <w:rPr>
          <w:spacing w:val="-4"/>
          <w:sz w:val="28"/>
          <w:szCs w:val="28"/>
          <w:lang w:val="nl-NL"/>
        </w:rPr>
        <w:t xml:space="preserve">diện tích </w:t>
      </w:r>
      <w:r w:rsidR="00C60214">
        <w:rPr>
          <w:spacing w:val="2"/>
          <w:sz w:val="28"/>
          <w:szCs w:val="28"/>
          <w:lang w:val="nl-NL"/>
        </w:rPr>
        <w:t xml:space="preserve">tăng </w:t>
      </w:r>
      <w:r w:rsidR="00F22F9A">
        <w:rPr>
          <w:spacing w:val="2"/>
          <w:sz w:val="28"/>
          <w:szCs w:val="28"/>
          <w:lang w:val="nl-NL"/>
        </w:rPr>
        <w:t>211,19</w:t>
      </w:r>
      <w:r w:rsidR="00C60214">
        <w:rPr>
          <w:spacing w:val="2"/>
          <w:sz w:val="28"/>
          <w:szCs w:val="28"/>
          <w:lang w:val="nl-NL"/>
        </w:rPr>
        <w:t xml:space="preserve"> </w:t>
      </w:r>
      <w:r w:rsidR="00D54270">
        <w:rPr>
          <w:sz w:val="28"/>
          <w:szCs w:val="28"/>
          <w:lang w:val="nl-NL"/>
        </w:rPr>
        <w:t>ha so với diện tích hiện trạng sử dụng đất.</w:t>
      </w:r>
    </w:p>
    <w:p w:rsidR="00E104B5" w:rsidRPr="00790239" w:rsidRDefault="00E104B5" w:rsidP="001A5A34">
      <w:pPr>
        <w:spacing w:after="120"/>
        <w:ind w:firstLine="567"/>
        <w:jc w:val="both"/>
        <w:rPr>
          <w:i/>
          <w:sz w:val="28"/>
          <w:szCs w:val="28"/>
          <w:lang w:val="nl-NL"/>
        </w:rPr>
      </w:pPr>
      <w:r w:rsidRPr="00790239">
        <w:rPr>
          <w:i/>
          <w:sz w:val="28"/>
          <w:szCs w:val="28"/>
          <w:lang w:val="nl-NL"/>
        </w:rPr>
        <w:t>d) Đất cụm công nghiệp</w:t>
      </w:r>
    </w:p>
    <w:p w:rsidR="00C60214" w:rsidRDefault="00E104B5" w:rsidP="001A5A34">
      <w:pPr>
        <w:spacing w:after="120"/>
        <w:ind w:firstLine="567"/>
        <w:jc w:val="both"/>
        <w:rPr>
          <w:spacing w:val="2"/>
          <w:sz w:val="28"/>
          <w:szCs w:val="28"/>
          <w:lang w:val="nl-NL"/>
        </w:rPr>
      </w:pPr>
      <w:r w:rsidRPr="004C2815">
        <w:rPr>
          <w:spacing w:val="2"/>
          <w:sz w:val="28"/>
          <w:szCs w:val="28"/>
          <w:lang w:val="nl-NL"/>
        </w:rPr>
        <w:t xml:space="preserve">Diện tích đất cụm công nghiệp được cấp tỉnh giao chỉ tiêu đến năm 2030 là </w:t>
      </w:r>
      <w:r w:rsidR="00C60214">
        <w:rPr>
          <w:spacing w:val="2"/>
          <w:sz w:val="28"/>
          <w:szCs w:val="28"/>
          <w:lang w:val="nl-NL"/>
        </w:rPr>
        <w:t>98,20</w:t>
      </w:r>
      <w:r w:rsidRPr="004C2815">
        <w:rPr>
          <w:spacing w:val="2"/>
          <w:sz w:val="28"/>
          <w:szCs w:val="28"/>
          <w:lang w:val="nl-NL"/>
        </w:rPr>
        <w:t xml:space="preserve"> ha</w:t>
      </w:r>
      <w:r w:rsidR="00C60214">
        <w:rPr>
          <w:spacing w:val="2"/>
          <w:sz w:val="28"/>
          <w:szCs w:val="28"/>
          <w:lang w:val="nl-NL"/>
        </w:rPr>
        <w:t xml:space="preserve">, </w:t>
      </w:r>
      <w:r w:rsidR="009C03DF">
        <w:rPr>
          <w:spacing w:val="-4"/>
          <w:sz w:val="28"/>
          <w:szCs w:val="28"/>
          <w:lang w:val="nl-NL"/>
        </w:rPr>
        <w:t xml:space="preserve">diện tích </w:t>
      </w:r>
      <w:r w:rsidR="00C60214">
        <w:rPr>
          <w:spacing w:val="2"/>
          <w:sz w:val="28"/>
          <w:szCs w:val="28"/>
          <w:lang w:val="nl-NL"/>
        </w:rPr>
        <w:t>tăng 98,20 ha do hiện trạng không sử dụng đất cụm công nghiệp.</w:t>
      </w:r>
    </w:p>
    <w:p w:rsidR="00E104B5" w:rsidRPr="00790239" w:rsidRDefault="00E104B5" w:rsidP="001A5A34">
      <w:pPr>
        <w:spacing w:after="120"/>
        <w:ind w:firstLine="567"/>
        <w:jc w:val="both"/>
        <w:rPr>
          <w:i/>
          <w:sz w:val="28"/>
          <w:szCs w:val="28"/>
          <w:lang w:val="nl-NL"/>
        </w:rPr>
      </w:pPr>
      <w:r w:rsidRPr="00790239">
        <w:rPr>
          <w:i/>
          <w:sz w:val="28"/>
          <w:szCs w:val="28"/>
          <w:lang w:val="nl-NL"/>
        </w:rPr>
        <w:t>e) Đất thương mại dịch vụ</w:t>
      </w:r>
    </w:p>
    <w:p w:rsidR="00C60214" w:rsidRPr="004A0DFE" w:rsidRDefault="00E104B5" w:rsidP="00C60214">
      <w:pPr>
        <w:spacing w:after="120"/>
        <w:ind w:firstLine="567"/>
        <w:jc w:val="both"/>
        <w:rPr>
          <w:spacing w:val="2"/>
          <w:sz w:val="28"/>
          <w:szCs w:val="28"/>
          <w:lang w:val="nl-NL"/>
        </w:rPr>
      </w:pPr>
      <w:r w:rsidRPr="00790239">
        <w:rPr>
          <w:sz w:val="28"/>
          <w:szCs w:val="28"/>
          <w:lang w:val="nl-NL"/>
        </w:rPr>
        <w:t>Diện tích đất thương mại dịch vụ được cấp tỉnh giao chỉ tiêu đến năm 20</w:t>
      </w:r>
      <w:r>
        <w:rPr>
          <w:sz w:val="28"/>
          <w:szCs w:val="28"/>
          <w:lang w:val="nl-NL"/>
        </w:rPr>
        <w:t>3</w:t>
      </w:r>
      <w:r w:rsidRPr="00790239">
        <w:rPr>
          <w:sz w:val="28"/>
          <w:szCs w:val="28"/>
          <w:lang w:val="nl-NL"/>
        </w:rPr>
        <w:t xml:space="preserve">0 là </w:t>
      </w:r>
      <w:r w:rsidR="00C60214">
        <w:rPr>
          <w:sz w:val="28"/>
          <w:szCs w:val="28"/>
          <w:lang w:val="nl-NL"/>
        </w:rPr>
        <w:t xml:space="preserve">855,45 ha, </w:t>
      </w:r>
      <w:r w:rsidR="009C03DF">
        <w:rPr>
          <w:spacing w:val="-4"/>
          <w:sz w:val="28"/>
          <w:szCs w:val="28"/>
          <w:lang w:val="nl-NL"/>
        </w:rPr>
        <w:t xml:space="preserve">diện tích </w:t>
      </w:r>
      <w:r w:rsidR="00C60214">
        <w:rPr>
          <w:sz w:val="28"/>
          <w:szCs w:val="28"/>
          <w:lang w:val="nl-NL"/>
        </w:rPr>
        <w:t xml:space="preserve">tăng </w:t>
      </w:r>
      <w:r w:rsidR="00F22F9A">
        <w:rPr>
          <w:sz w:val="28"/>
          <w:szCs w:val="28"/>
          <w:lang w:val="nl-NL"/>
        </w:rPr>
        <w:t>689,26</w:t>
      </w:r>
      <w:r w:rsidR="00C60214">
        <w:rPr>
          <w:sz w:val="28"/>
          <w:szCs w:val="28"/>
          <w:lang w:val="nl-NL"/>
        </w:rPr>
        <w:t xml:space="preserve"> </w:t>
      </w:r>
      <w:r w:rsidR="00D54270">
        <w:rPr>
          <w:sz w:val="28"/>
          <w:szCs w:val="28"/>
          <w:lang w:val="nl-NL"/>
        </w:rPr>
        <w:t>ha so với diện tích hiện trạng sử dụng đất.</w:t>
      </w:r>
    </w:p>
    <w:p w:rsidR="00E104B5" w:rsidRPr="00790239" w:rsidRDefault="00605170" w:rsidP="0081564E">
      <w:pPr>
        <w:widowControl w:val="0"/>
        <w:spacing w:after="120"/>
        <w:ind w:firstLine="567"/>
        <w:jc w:val="both"/>
        <w:rPr>
          <w:i/>
          <w:sz w:val="28"/>
          <w:szCs w:val="28"/>
          <w:lang w:val="nl-NL"/>
        </w:rPr>
      </w:pPr>
      <w:r>
        <w:rPr>
          <w:i/>
          <w:sz w:val="28"/>
          <w:szCs w:val="28"/>
          <w:lang w:val="nl-NL"/>
        </w:rPr>
        <w:t>f</w:t>
      </w:r>
      <w:r w:rsidR="00E104B5" w:rsidRPr="00790239">
        <w:rPr>
          <w:i/>
          <w:sz w:val="28"/>
          <w:szCs w:val="28"/>
          <w:lang w:val="nl-NL"/>
        </w:rPr>
        <w:t>) Đất cơ sở sản xuất phi nông nghiệp</w:t>
      </w:r>
    </w:p>
    <w:p w:rsidR="00C60214" w:rsidRPr="004A0DFE" w:rsidRDefault="00E104B5" w:rsidP="0081564E">
      <w:pPr>
        <w:widowControl w:val="0"/>
        <w:spacing w:after="120"/>
        <w:ind w:firstLine="567"/>
        <w:jc w:val="both"/>
        <w:rPr>
          <w:spacing w:val="2"/>
          <w:sz w:val="28"/>
          <w:szCs w:val="28"/>
          <w:lang w:val="nl-NL"/>
        </w:rPr>
      </w:pPr>
      <w:r w:rsidRPr="00790239">
        <w:rPr>
          <w:sz w:val="28"/>
          <w:szCs w:val="28"/>
          <w:lang w:val="nl-NL"/>
        </w:rPr>
        <w:t>Diện tích đất cơ sở sản xuất phi nông nghiệp được cấp tỉnh giao chỉ tiêu đến năm 20</w:t>
      </w:r>
      <w:r>
        <w:rPr>
          <w:sz w:val="28"/>
          <w:szCs w:val="28"/>
          <w:lang w:val="nl-NL"/>
        </w:rPr>
        <w:t>3</w:t>
      </w:r>
      <w:r w:rsidRPr="00790239">
        <w:rPr>
          <w:sz w:val="28"/>
          <w:szCs w:val="28"/>
          <w:lang w:val="nl-NL"/>
        </w:rPr>
        <w:t xml:space="preserve">0 là </w:t>
      </w:r>
      <w:r w:rsidR="00C60214">
        <w:rPr>
          <w:sz w:val="28"/>
          <w:szCs w:val="28"/>
          <w:lang w:val="nl-NL"/>
        </w:rPr>
        <w:t xml:space="preserve">87,29 ha, </w:t>
      </w:r>
      <w:r w:rsidR="009C03DF">
        <w:rPr>
          <w:spacing w:val="-4"/>
          <w:sz w:val="28"/>
          <w:szCs w:val="28"/>
          <w:lang w:val="nl-NL"/>
        </w:rPr>
        <w:t xml:space="preserve">diện tích </w:t>
      </w:r>
      <w:r w:rsidR="00C60214">
        <w:rPr>
          <w:sz w:val="28"/>
          <w:szCs w:val="28"/>
          <w:lang w:val="nl-NL"/>
        </w:rPr>
        <w:t xml:space="preserve">tăng </w:t>
      </w:r>
      <w:r w:rsidR="00F22F9A">
        <w:rPr>
          <w:sz w:val="28"/>
          <w:szCs w:val="28"/>
          <w:lang w:val="nl-NL"/>
        </w:rPr>
        <w:t>17,62</w:t>
      </w:r>
      <w:r w:rsidR="00C60214" w:rsidRPr="00C60214">
        <w:rPr>
          <w:spacing w:val="2"/>
          <w:sz w:val="28"/>
          <w:szCs w:val="28"/>
          <w:lang w:val="nl-NL"/>
        </w:rPr>
        <w:t xml:space="preserve"> </w:t>
      </w:r>
      <w:r w:rsidR="00D54270">
        <w:rPr>
          <w:sz w:val="28"/>
          <w:szCs w:val="28"/>
          <w:lang w:val="nl-NL"/>
        </w:rPr>
        <w:t xml:space="preserve">ha so với diện tích hiện trạng sử </w:t>
      </w:r>
      <w:r w:rsidR="00D54270">
        <w:rPr>
          <w:sz w:val="28"/>
          <w:szCs w:val="28"/>
          <w:lang w:val="nl-NL"/>
        </w:rPr>
        <w:lastRenderedPageBreak/>
        <w:t>dụng đất.</w:t>
      </w:r>
    </w:p>
    <w:p w:rsidR="00E104B5" w:rsidRPr="00790239" w:rsidRDefault="00605170" w:rsidP="001A5A34">
      <w:pPr>
        <w:widowControl w:val="0"/>
        <w:spacing w:after="120"/>
        <w:ind w:firstLine="567"/>
        <w:jc w:val="both"/>
        <w:rPr>
          <w:i/>
          <w:spacing w:val="-2"/>
          <w:sz w:val="28"/>
          <w:szCs w:val="28"/>
          <w:lang w:val="nl-NL"/>
        </w:rPr>
      </w:pPr>
      <w:r>
        <w:rPr>
          <w:i/>
          <w:spacing w:val="-2"/>
          <w:sz w:val="28"/>
          <w:szCs w:val="28"/>
          <w:lang w:val="nl-NL"/>
        </w:rPr>
        <w:t>g</w:t>
      </w:r>
      <w:r w:rsidR="00E104B5" w:rsidRPr="00790239">
        <w:rPr>
          <w:i/>
          <w:spacing w:val="-2"/>
          <w:sz w:val="28"/>
          <w:szCs w:val="28"/>
          <w:lang w:val="nl-NL"/>
        </w:rPr>
        <w:t>) Đất sử dụng cho hoạt động khoáng sản</w:t>
      </w:r>
    </w:p>
    <w:p w:rsidR="00C60214" w:rsidRPr="004A0DFE" w:rsidRDefault="00E104B5" w:rsidP="00C60214">
      <w:pPr>
        <w:spacing w:after="120"/>
        <w:ind w:firstLine="567"/>
        <w:jc w:val="both"/>
        <w:rPr>
          <w:spacing w:val="2"/>
          <w:sz w:val="28"/>
          <w:szCs w:val="28"/>
          <w:lang w:val="nl-NL"/>
        </w:rPr>
      </w:pPr>
      <w:r w:rsidRPr="00E104B5">
        <w:rPr>
          <w:spacing w:val="-2"/>
          <w:sz w:val="28"/>
          <w:szCs w:val="28"/>
          <w:lang w:val="nl-NL"/>
        </w:rPr>
        <w:t>Diện tích đất sử dụng cho hoạt động khoáng sản được cấp tỉnh giao chỉ</w:t>
      </w:r>
      <w:r w:rsidRPr="00E104B5">
        <w:rPr>
          <w:sz w:val="28"/>
          <w:szCs w:val="28"/>
          <w:lang w:val="nl-NL"/>
        </w:rPr>
        <w:t xml:space="preserve"> tiêu</w:t>
      </w:r>
      <w:r w:rsidRPr="00790239">
        <w:rPr>
          <w:sz w:val="28"/>
          <w:szCs w:val="28"/>
          <w:lang w:val="nl-NL"/>
        </w:rPr>
        <w:t xml:space="preserve"> đến năm 20</w:t>
      </w:r>
      <w:r>
        <w:rPr>
          <w:sz w:val="28"/>
          <w:szCs w:val="28"/>
          <w:lang w:val="nl-NL"/>
        </w:rPr>
        <w:t>3</w:t>
      </w:r>
      <w:r w:rsidRPr="00790239">
        <w:rPr>
          <w:sz w:val="28"/>
          <w:szCs w:val="28"/>
          <w:lang w:val="nl-NL"/>
        </w:rPr>
        <w:t xml:space="preserve">0 là </w:t>
      </w:r>
      <w:r w:rsidR="00C60214">
        <w:rPr>
          <w:sz w:val="28"/>
          <w:szCs w:val="28"/>
          <w:lang w:val="nl-NL"/>
        </w:rPr>
        <w:t xml:space="preserve">90,35 ha, </w:t>
      </w:r>
      <w:r w:rsidR="009C03DF">
        <w:rPr>
          <w:spacing w:val="-4"/>
          <w:sz w:val="28"/>
          <w:szCs w:val="28"/>
          <w:lang w:val="nl-NL"/>
        </w:rPr>
        <w:t xml:space="preserve">diện tích </w:t>
      </w:r>
      <w:r w:rsidR="00C60214">
        <w:rPr>
          <w:sz w:val="28"/>
          <w:szCs w:val="28"/>
          <w:lang w:val="nl-NL"/>
        </w:rPr>
        <w:t xml:space="preserve">tăng </w:t>
      </w:r>
      <w:r w:rsidR="00F22F9A">
        <w:rPr>
          <w:sz w:val="28"/>
          <w:szCs w:val="28"/>
          <w:lang w:val="nl-NL"/>
        </w:rPr>
        <w:t>75,87</w:t>
      </w:r>
      <w:r w:rsidR="00C60214" w:rsidRPr="00C60214">
        <w:rPr>
          <w:spacing w:val="2"/>
          <w:sz w:val="28"/>
          <w:szCs w:val="28"/>
          <w:lang w:val="nl-NL"/>
        </w:rPr>
        <w:t xml:space="preserve"> </w:t>
      </w:r>
      <w:r w:rsidR="00D54270">
        <w:rPr>
          <w:sz w:val="28"/>
          <w:szCs w:val="28"/>
          <w:lang w:val="nl-NL"/>
        </w:rPr>
        <w:t>ha so với diện tích hiện trạng sử dụng đất.</w:t>
      </w:r>
    </w:p>
    <w:p w:rsidR="00E104B5" w:rsidRPr="00790239" w:rsidRDefault="00605170" w:rsidP="001A5A34">
      <w:pPr>
        <w:spacing w:after="120"/>
        <w:ind w:firstLine="567"/>
        <w:jc w:val="both"/>
        <w:rPr>
          <w:i/>
          <w:sz w:val="28"/>
          <w:szCs w:val="28"/>
          <w:lang w:val="nl-NL"/>
        </w:rPr>
      </w:pPr>
      <w:r>
        <w:rPr>
          <w:i/>
          <w:sz w:val="28"/>
          <w:szCs w:val="28"/>
          <w:lang w:val="nl-NL"/>
        </w:rPr>
        <w:t>h</w:t>
      </w:r>
      <w:r w:rsidR="00E104B5" w:rsidRPr="00790239">
        <w:rPr>
          <w:i/>
          <w:sz w:val="28"/>
          <w:szCs w:val="28"/>
          <w:lang w:val="nl-NL"/>
        </w:rPr>
        <w:t>) Đất phát triển hạ tầng cấp quốc gia, cấp tỉnh, cấp huyện, cấp xã</w:t>
      </w:r>
    </w:p>
    <w:p w:rsidR="00C60214" w:rsidRPr="004A0DFE" w:rsidRDefault="00E104B5" w:rsidP="00C60214">
      <w:pPr>
        <w:spacing w:after="120"/>
        <w:ind w:firstLine="567"/>
        <w:jc w:val="both"/>
        <w:rPr>
          <w:spacing w:val="2"/>
          <w:sz w:val="28"/>
          <w:szCs w:val="28"/>
          <w:lang w:val="nl-NL"/>
        </w:rPr>
      </w:pPr>
      <w:r w:rsidRPr="00790239">
        <w:rPr>
          <w:sz w:val="28"/>
          <w:szCs w:val="28"/>
          <w:lang w:val="nl-NL"/>
        </w:rPr>
        <w:t>Diện tích đất phát triển hạ tầng cấp quốc gia, cấp tỉnh, cấp huyện, cấp xã được cấp tỉnh giao chỉ tiêu đến năm 20</w:t>
      </w:r>
      <w:r>
        <w:rPr>
          <w:sz w:val="28"/>
          <w:szCs w:val="28"/>
          <w:lang w:val="nl-NL"/>
        </w:rPr>
        <w:t>3</w:t>
      </w:r>
      <w:r w:rsidRPr="00790239">
        <w:rPr>
          <w:sz w:val="28"/>
          <w:szCs w:val="28"/>
          <w:lang w:val="nl-NL"/>
        </w:rPr>
        <w:t xml:space="preserve">0 là </w:t>
      </w:r>
      <w:r w:rsidR="00C60214">
        <w:rPr>
          <w:sz w:val="28"/>
          <w:szCs w:val="28"/>
          <w:lang w:val="nl-NL"/>
        </w:rPr>
        <w:t xml:space="preserve">7.493,52 ha, </w:t>
      </w:r>
      <w:r w:rsidR="009C03DF">
        <w:rPr>
          <w:spacing w:val="-4"/>
          <w:sz w:val="28"/>
          <w:szCs w:val="28"/>
          <w:lang w:val="nl-NL"/>
        </w:rPr>
        <w:t xml:space="preserve">diện tích </w:t>
      </w:r>
      <w:r w:rsidR="00C60214">
        <w:rPr>
          <w:sz w:val="28"/>
          <w:szCs w:val="28"/>
          <w:lang w:val="nl-NL"/>
        </w:rPr>
        <w:t xml:space="preserve">tăng </w:t>
      </w:r>
      <w:r w:rsidR="00D0368B" w:rsidRPr="00D0368B">
        <w:rPr>
          <w:sz w:val="28"/>
          <w:szCs w:val="28"/>
          <w:lang w:val="nl-NL"/>
        </w:rPr>
        <w:t>1.307,55</w:t>
      </w:r>
      <w:r w:rsidR="00D0368B">
        <w:rPr>
          <w:sz w:val="28"/>
          <w:szCs w:val="28"/>
          <w:lang w:val="nl-NL"/>
        </w:rPr>
        <w:t xml:space="preserve"> </w:t>
      </w:r>
      <w:r w:rsidR="00D54270">
        <w:rPr>
          <w:sz w:val="28"/>
          <w:szCs w:val="28"/>
          <w:lang w:val="nl-NL"/>
        </w:rPr>
        <w:t>ha so với diện tích hiện trạng sử dụng đất.</w:t>
      </w:r>
    </w:p>
    <w:p w:rsidR="00C60214" w:rsidRPr="004A0DFE" w:rsidRDefault="00C60214" w:rsidP="00C60214">
      <w:pPr>
        <w:spacing w:after="120"/>
        <w:ind w:firstLine="567"/>
        <w:jc w:val="both"/>
        <w:rPr>
          <w:spacing w:val="2"/>
          <w:sz w:val="28"/>
          <w:szCs w:val="28"/>
          <w:lang w:val="nl-NL"/>
        </w:rPr>
      </w:pPr>
      <w:r>
        <w:rPr>
          <w:sz w:val="28"/>
          <w:szCs w:val="28"/>
          <w:lang w:val="nl-NL"/>
        </w:rPr>
        <w:t xml:space="preserve">- Đất giao thông: Diện tích đất giao thông được cấp tỉnh giao chỉ tiêu đến năm 2030 là 3.463,02 ha, </w:t>
      </w:r>
      <w:r w:rsidR="009C03DF">
        <w:rPr>
          <w:spacing w:val="-4"/>
          <w:sz w:val="28"/>
          <w:szCs w:val="28"/>
          <w:lang w:val="nl-NL"/>
        </w:rPr>
        <w:t xml:space="preserve">diện tích </w:t>
      </w:r>
      <w:r>
        <w:rPr>
          <w:sz w:val="28"/>
          <w:szCs w:val="28"/>
          <w:lang w:val="nl-NL"/>
        </w:rPr>
        <w:t xml:space="preserve">tăng </w:t>
      </w:r>
      <w:r w:rsidR="00D0368B" w:rsidRPr="00D0368B">
        <w:rPr>
          <w:sz w:val="28"/>
          <w:szCs w:val="28"/>
          <w:lang w:val="nl-NL"/>
        </w:rPr>
        <w:t>656,70</w:t>
      </w:r>
      <w:r w:rsidRPr="00C60214">
        <w:rPr>
          <w:spacing w:val="2"/>
          <w:sz w:val="28"/>
          <w:szCs w:val="28"/>
          <w:lang w:val="nl-NL"/>
        </w:rPr>
        <w:t xml:space="preserve"> </w:t>
      </w:r>
      <w:r w:rsidR="00D54270">
        <w:rPr>
          <w:sz w:val="28"/>
          <w:szCs w:val="28"/>
          <w:lang w:val="nl-NL"/>
        </w:rPr>
        <w:t>ha so với diện tích hiện trạng sử dụng đất.</w:t>
      </w:r>
    </w:p>
    <w:p w:rsidR="00C60214" w:rsidRDefault="00C60214" w:rsidP="001A5A34">
      <w:pPr>
        <w:spacing w:after="120"/>
        <w:ind w:firstLine="567"/>
        <w:jc w:val="both"/>
        <w:rPr>
          <w:spacing w:val="2"/>
          <w:sz w:val="28"/>
          <w:szCs w:val="28"/>
          <w:lang w:val="nl-NL"/>
        </w:rPr>
      </w:pPr>
      <w:r>
        <w:rPr>
          <w:sz w:val="28"/>
          <w:szCs w:val="28"/>
          <w:lang w:val="nl-NL"/>
        </w:rPr>
        <w:t>- Đất thủy lợi: Diện tích đất thủy lợi được cấp tỉnh giao chỉ tiêu đến năm 2030 là 2.281,50 ha</w:t>
      </w:r>
      <w:r w:rsidR="00D54270">
        <w:rPr>
          <w:sz w:val="28"/>
          <w:szCs w:val="28"/>
          <w:lang w:val="nl-NL"/>
        </w:rPr>
        <w:t xml:space="preserve">, </w:t>
      </w:r>
      <w:r w:rsidR="009C03DF">
        <w:rPr>
          <w:spacing w:val="-4"/>
          <w:sz w:val="28"/>
          <w:szCs w:val="28"/>
          <w:lang w:val="nl-NL"/>
        </w:rPr>
        <w:t xml:space="preserve">diện tích </w:t>
      </w:r>
      <w:r w:rsidR="00D54270">
        <w:rPr>
          <w:sz w:val="28"/>
          <w:szCs w:val="28"/>
          <w:lang w:val="nl-NL"/>
        </w:rPr>
        <w:t xml:space="preserve">tăng </w:t>
      </w:r>
      <w:r w:rsidR="00F22F9A">
        <w:rPr>
          <w:sz w:val="28"/>
          <w:szCs w:val="28"/>
          <w:lang w:val="nl-NL"/>
        </w:rPr>
        <w:t>119,63</w:t>
      </w:r>
      <w:r w:rsidR="00D54270" w:rsidRPr="00D54270">
        <w:rPr>
          <w:sz w:val="28"/>
          <w:szCs w:val="28"/>
          <w:lang w:val="nl-NL"/>
        </w:rPr>
        <w:t xml:space="preserve"> </w:t>
      </w:r>
      <w:r w:rsidR="00D54270">
        <w:rPr>
          <w:sz w:val="28"/>
          <w:szCs w:val="28"/>
          <w:lang w:val="nl-NL"/>
        </w:rPr>
        <w:t>ha so với diện tích hiện trạng sử dụng đất.</w:t>
      </w:r>
    </w:p>
    <w:p w:rsidR="00C60214" w:rsidRDefault="00C60214" w:rsidP="00C60214">
      <w:pPr>
        <w:spacing w:after="120"/>
        <w:ind w:firstLine="567"/>
        <w:jc w:val="both"/>
        <w:rPr>
          <w:spacing w:val="2"/>
          <w:sz w:val="28"/>
          <w:szCs w:val="28"/>
          <w:lang w:val="nl-NL"/>
        </w:rPr>
      </w:pPr>
      <w:r>
        <w:rPr>
          <w:sz w:val="28"/>
          <w:szCs w:val="28"/>
          <w:lang w:val="nl-NL"/>
        </w:rPr>
        <w:t>- Đất xây dựng cơ sở vă</w:t>
      </w:r>
      <w:r w:rsidR="000B0FF8">
        <w:rPr>
          <w:sz w:val="28"/>
          <w:szCs w:val="28"/>
          <w:lang w:val="nl-NL"/>
        </w:rPr>
        <w:t>n</w:t>
      </w:r>
      <w:r>
        <w:rPr>
          <w:sz w:val="28"/>
          <w:szCs w:val="28"/>
          <w:lang w:val="nl-NL"/>
        </w:rPr>
        <w:t xml:space="preserve"> hóa: Diện tích đất xây </w:t>
      </w:r>
      <w:r w:rsidR="00DA292F">
        <w:rPr>
          <w:sz w:val="28"/>
          <w:szCs w:val="28"/>
          <w:lang w:val="nl-NL"/>
        </w:rPr>
        <w:t>dựng cơ sở văn</w:t>
      </w:r>
      <w:r>
        <w:rPr>
          <w:sz w:val="28"/>
          <w:szCs w:val="28"/>
          <w:lang w:val="nl-NL"/>
        </w:rPr>
        <w:t xml:space="preserve"> hóa được cấp tỉnh giao chỉ tiêu đến năm 2030 là 31,71 ha, </w:t>
      </w:r>
      <w:r w:rsidR="009C03DF">
        <w:rPr>
          <w:spacing w:val="-4"/>
          <w:sz w:val="28"/>
          <w:szCs w:val="28"/>
          <w:lang w:val="nl-NL"/>
        </w:rPr>
        <w:t xml:space="preserve">diện tích </w:t>
      </w:r>
      <w:r>
        <w:rPr>
          <w:sz w:val="28"/>
          <w:szCs w:val="28"/>
          <w:lang w:val="nl-NL"/>
        </w:rPr>
        <w:t xml:space="preserve">tăng </w:t>
      </w:r>
      <w:r w:rsidR="00F22F9A">
        <w:rPr>
          <w:sz w:val="28"/>
          <w:szCs w:val="28"/>
          <w:lang w:val="nl-NL"/>
        </w:rPr>
        <w:t>23,12</w:t>
      </w:r>
      <w:r>
        <w:rPr>
          <w:sz w:val="28"/>
          <w:szCs w:val="28"/>
          <w:lang w:val="nl-NL"/>
        </w:rPr>
        <w:t xml:space="preserve"> </w:t>
      </w:r>
      <w:r w:rsidR="00D54270">
        <w:rPr>
          <w:sz w:val="28"/>
          <w:szCs w:val="28"/>
          <w:lang w:val="nl-NL"/>
        </w:rPr>
        <w:t>ha so với diện tích hiện trạng sử dụng đất.</w:t>
      </w:r>
    </w:p>
    <w:p w:rsidR="00C60214" w:rsidRDefault="00C60214" w:rsidP="00C60214">
      <w:pPr>
        <w:spacing w:after="120"/>
        <w:ind w:firstLine="567"/>
        <w:jc w:val="both"/>
        <w:rPr>
          <w:spacing w:val="2"/>
          <w:sz w:val="28"/>
          <w:szCs w:val="28"/>
          <w:lang w:val="nl-NL"/>
        </w:rPr>
      </w:pPr>
      <w:r>
        <w:rPr>
          <w:sz w:val="28"/>
          <w:szCs w:val="28"/>
          <w:lang w:val="nl-NL"/>
        </w:rPr>
        <w:t xml:space="preserve">- Đất xây dựng cơ sở y tế: Diện tích đất xây dựng cơ sở y tế được cấp tỉnh giao chỉ tiêu đến năm 2030 là 16,48 ha, </w:t>
      </w:r>
      <w:r w:rsidR="009C03DF">
        <w:rPr>
          <w:spacing w:val="-4"/>
          <w:sz w:val="28"/>
          <w:szCs w:val="28"/>
          <w:lang w:val="nl-NL"/>
        </w:rPr>
        <w:t xml:space="preserve">diện tích </w:t>
      </w:r>
      <w:r>
        <w:rPr>
          <w:sz w:val="28"/>
          <w:szCs w:val="28"/>
          <w:lang w:val="nl-NL"/>
        </w:rPr>
        <w:t xml:space="preserve">tăng 4,01 </w:t>
      </w:r>
      <w:r w:rsidR="00D54270">
        <w:rPr>
          <w:sz w:val="28"/>
          <w:szCs w:val="28"/>
          <w:lang w:val="nl-NL"/>
        </w:rPr>
        <w:t>ha so với diện tích hiện trạng sử dụng đất.</w:t>
      </w:r>
    </w:p>
    <w:p w:rsidR="00C60214" w:rsidRDefault="00C60214" w:rsidP="00C60214">
      <w:pPr>
        <w:spacing w:after="120"/>
        <w:ind w:firstLine="567"/>
        <w:jc w:val="both"/>
        <w:rPr>
          <w:spacing w:val="2"/>
          <w:sz w:val="28"/>
          <w:szCs w:val="28"/>
          <w:lang w:val="nl-NL"/>
        </w:rPr>
      </w:pPr>
      <w:r>
        <w:rPr>
          <w:sz w:val="28"/>
          <w:szCs w:val="28"/>
          <w:lang w:val="nl-NL"/>
        </w:rPr>
        <w:t xml:space="preserve">- Đất xây dựng cơ sở giáo dục và đào tạo: Diện tích đất xây dựng cơ sở giáo dục và đào tạo được cấp tỉnh giao chỉ tiêu đến năm 2030 là 195,52 ha, </w:t>
      </w:r>
      <w:r w:rsidR="009C03DF">
        <w:rPr>
          <w:spacing w:val="-4"/>
          <w:sz w:val="28"/>
          <w:szCs w:val="28"/>
          <w:lang w:val="nl-NL"/>
        </w:rPr>
        <w:t xml:space="preserve">diện tích </w:t>
      </w:r>
      <w:r>
        <w:rPr>
          <w:sz w:val="28"/>
          <w:szCs w:val="28"/>
          <w:lang w:val="nl-NL"/>
        </w:rPr>
        <w:t>tăng 59,</w:t>
      </w:r>
      <w:r w:rsidR="00F22F9A">
        <w:rPr>
          <w:sz w:val="28"/>
          <w:szCs w:val="28"/>
          <w:lang w:val="nl-NL"/>
        </w:rPr>
        <w:t>48</w:t>
      </w:r>
      <w:r>
        <w:rPr>
          <w:sz w:val="28"/>
          <w:szCs w:val="28"/>
          <w:lang w:val="nl-NL"/>
        </w:rPr>
        <w:t xml:space="preserve"> </w:t>
      </w:r>
      <w:r w:rsidR="00D54270">
        <w:rPr>
          <w:sz w:val="28"/>
          <w:szCs w:val="28"/>
          <w:lang w:val="nl-NL"/>
        </w:rPr>
        <w:t>ha so với diện tích hiện trạng sử dụng đất.</w:t>
      </w:r>
    </w:p>
    <w:p w:rsidR="00C60214" w:rsidRDefault="00C60214" w:rsidP="00C60214">
      <w:pPr>
        <w:spacing w:after="120"/>
        <w:ind w:firstLine="567"/>
        <w:jc w:val="both"/>
        <w:rPr>
          <w:spacing w:val="2"/>
          <w:sz w:val="28"/>
          <w:szCs w:val="28"/>
          <w:lang w:val="nl-NL"/>
        </w:rPr>
      </w:pPr>
      <w:r>
        <w:rPr>
          <w:sz w:val="28"/>
          <w:szCs w:val="28"/>
          <w:lang w:val="nl-NL"/>
        </w:rPr>
        <w:t xml:space="preserve">- Đất xây dựng cơ sở thể dục thể thao: Diện tích đất xây dựng cơ sở thể dục thể thao được cấp tỉnh giao chỉ tiêu đến năm 2030 là 250,15 ha, </w:t>
      </w:r>
      <w:r w:rsidR="009C03DF">
        <w:rPr>
          <w:spacing w:val="-4"/>
          <w:sz w:val="28"/>
          <w:szCs w:val="28"/>
          <w:lang w:val="nl-NL"/>
        </w:rPr>
        <w:t xml:space="preserve">diện tích </w:t>
      </w:r>
      <w:r>
        <w:rPr>
          <w:sz w:val="28"/>
          <w:szCs w:val="28"/>
          <w:lang w:val="nl-NL"/>
        </w:rPr>
        <w:t>tăng 148,</w:t>
      </w:r>
      <w:r w:rsidR="007920BA">
        <w:rPr>
          <w:sz w:val="28"/>
          <w:szCs w:val="28"/>
          <w:lang w:val="nl-NL"/>
        </w:rPr>
        <w:t>68</w:t>
      </w:r>
      <w:r>
        <w:rPr>
          <w:sz w:val="28"/>
          <w:szCs w:val="28"/>
          <w:lang w:val="nl-NL"/>
        </w:rPr>
        <w:t xml:space="preserve"> </w:t>
      </w:r>
      <w:r w:rsidR="00D54270">
        <w:rPr>
          <w:sz w:val="28"/>
          <w:szCs w:val="28"/>
          <w:lang w:val="nl-NL"/>
        </w:rPr>
        <w:t>ha so với diện tích hiện trạng sử dụng đất.</w:t>
      </w:r>
    </w:p>
    <w:p w:rsidR="00C60214" w:rsidRDefault="00C60214" w:rsidP="00C60214">
      <w:pPr>
        <w:spacing w:after="120"/>
        <w:ind w:firstLine="567"/>
        <w:jc w:val="both"/>
        <w:rPr>
          <w:spacing w:val="2"/>
          <w:sz w:val="28"/>
          <w:szCs w:val="28"/>
          <w:lang w:val="nl-NL"/>
        </w:rPr>
      </w:pPr>
      <w:r>
        <w:rPr>
          <w:sz w:val="28"/>
          <w:szCs w:val="28"/>
          <w:lang w:val="nl-NL"/>
        </w:rPr>
        <w:t xml:space="preserve">- Đất công trình năng lượng: Diện tích đất công trình năng lượng được cấp tỉnh giao chỉ tiêu đến năm 2030 là 268,30 ha, </w:t>
      </w:r>
      <w:r w:rsidR="009C03DF">
        <w:rPr>
          <w:spacing w:val="-4"/>
          <w:sz w:val="28"/>
          <w:szCs w:val="28"/>
          <w:lang w:val="nl-NL"/>
        </w:rPr>
        <w:t xml:space="preserve">diện tích </w:t>
      </w:r>
      <w:r>
        <w:rPr>
          <w:sz w:val="28"/>
          <w:szCs w:val="28"/>
          <w:lang w:val="nl-NL"/>
        </w:rPr>
        <w:t xml:space="preserve">tăng 183,30 </w:t>
      </w:r>
      <w:r w:rsidR="00D54270">
        <w:rPr>
          <w:sz w:val="28"/>
          <w:szCs w:val="28"/>
          <w:lang w:val="nl-NL"/>
        </w:rPr>
        <w:t>ha so với diện tích hiện trạng sử dụng đất.</w:t>
      </w:r>
    </w:p>
    <w:p w:rsidR="00C60214" w:rsidRDefault="00C60214" w:rsidP="00C60214">
      <w:pPr>
        <w:spacing w:after="120"/>
        <w:ind w:firstLine="567"/>
        <w:jc w:val="both"/>
        <w:rPr>
          <w:sz w:val="28"/>
          <w:szCs w:val="28"/>
          <w:lang w:val="nl-NL"/>
        </w:rPr>
      </w:pPr>
      <w:r>
        <w:rPr>
          <w:sz w:val="28"/>
          <w:szCs w:val="28"/>
          <w:lang w:val="nl-NL"/>
        </w:rPr>
        <w:t xml:space="preserve">- Đất công trình bưu chính, viễn thông: Diện tích đất công trình bưu chính, viễn thông được cấp tỉnh giao chỉ tiêu đến năm 2030 là </w:t>
      </w:r>
      <w:r w:rsidR="00605170">
        <w:rPr>
          <w:sz w:val="28"/>
          <w:szCs w:val="28"/>
          <w:lang w:val="nl-NL"/>
        </w:rPr>
        <w:t>6,65</w:t>
      </w:r>
      <w:r>
        <w:rPr>
          <w:sz w:val="28"/>
          <w:szCs w:val="28"/>
          <w:lang w:val="nl-NL"/>
        </w:rPr>
        <w:t xml:space="preserve"> ha, </w:t>
      </w:r>
      <w:r w:rsidR="009C03DF">
        <w:rPr>
          <w:spacing w:val="-4"/>
          <w:sz w:val="28"/>
          <w:szCs w:val="28"/>
          <w:lang w:val="nl-NL"/>
        </w:rPr>
        <w:t xml:space="preserve">diện tích </w:t>
      </w:r>
      <w:r>
        <w:rPr>
          <w:sz w:val="28"/>
          <w:szCs w:val="28"/>
          <w:lang w:val="nl-NL"/>
        </w:rPr>
        <w:t xml:space="preserve">tăng </w:t>
      </w:r>
      <w:r w:rsidR="00605170">
        <w:rPr>
          <w:sz w:val="28"/>
          <w:szCs w:val="28"/>
          <w:lang w:val="nl-NL"/>
        </w:rPr>
        <w:t>5,05</w:t>
      </w:r>
      <w:r>
        <w:rPr>
          <w:sz w:val="28"/>
          <w:szCs w:val="28"/>
          <w:lang w:val="nl-NL"/>
        </w:rPr>
        <w:t xml:space="preserve"> </w:t>
      </w:r>
      <w:r w:rsidR="00D54270">
        <w:rPr>
          <w:sz w:val="28"/>
          <w:szCs w:val="28"/>
          <w:lang w:val="nl-NL"/>
        </w:rPr>
        <w:t>ha so với diện tích hiện trạng sử dụng đất.</w:t>
      </w:r>
    </w:p>
    <w:p w:rsidR="007920BA" w:rsidRDefault="007920BA" w:rsidP="0081564E">
      <w:pPr>
        <w:widowControl w:val="0"/>
        <w:spacing w:after="120"/>
        <w:ind w:firstLine="567"/>
        <w:jc w:val="both"/>
        <w:rPr>
          <w:spacing w:val="2"/>
          <w:sz w:val="28"/>
          <w:szCs w:val="28"/>
          <w:lang w:val="nl-NL"/>
        </w:rPr>
      </w:pPr>
      <w:r>
        <w:rPr>
          <w:sz w:val="28"/>
          <w:szCs w:val="28"/>
          <w:lang w:val="nl-NL"/>
        </w:rPr>
        <w:t>- Đất xây dựng kho dự trữ quốc gia: Diện tích đất xây dựng kho dự trữ quốc gia được cấp tỉnh giao chỉ tiêu đến năm 2030 là 1,07 ha, diện tích tăng 1,07 ha so với diện tích hiện trạng sử dụng đất.</w:t>
      </w:r>
    </w:p>
    <w:p w:rsidR="00C60214" w:rsidRDefault="00C60214" w:rsidP="0081564E">
      <w:pPr>
        <w:widowControl w:val="0"/>
        <w:spacing w:after="120"/>
        <w:ind w:firstLine="567"/>
        <w:jc w:val="both"/>
        <w:rPr>
          <w:spacing w:val="2"/>
          <w:sz w:val="28"/>
          <w:szCs w:val="28"/>
          <w:lang w:val="nl-NL"/>
        </w:rPr>
      </w:pPr>
      <w:r>
        <w:rPr>
          <w:sz w:val="28"/>
          <w:szCs w:val="28"/>
          <w:lang w:val="nl-NL"/>
        </w:rPr>
        <w:t xml:space="preserve">- Đất </w:t>
      </w:r>
      <w:r w:rsidR="00605170">
        <w:rPr>
          <w:sz w:val="28"/>
          <w:szCs w:val="28"/>
          <w:lang w:val="nl-NL"/>
        </w:rPr>
        <w:t>có di tích lịch sử - văn hóa</w:t>
      </w:r>
      <w:r>
        <w:rPr>
          <w:sz w:val="28"/>
          <w:szCs w:val="28"/>
          <w:lang w:val="nl-NL"/>
        </w:rPr>
        <w:t xml:space="preserve">: Diện tích đất </w:t>
      </w:r>
      <w:r w:rsidR="00605170">
        <w:rPr>
          <w:sz w:val="28"/>
          <w:szCs w:val="28"/>
          <w:lang w:val="nl-NL"/>
        </w:rPr>
        <w:t xml:space="preserve">có di tích lịch sử - văn hóa </w:t>
      </w:r>
      <w:r>
        <w:rPr>
          <w:sz w:val="28"/>
          <w:szCs w:val="28"/>
          <w:lang w:val="nl-NL"/>
        </w:rPr>
        <w:t xml:space="preserve">được cấp tỉnh giao chỉ tiêu đến năm 2030 là </w:t>
      </w:r>
      <w:r w:rsidR="00605170">
        <w:rPr>
          <w:sz w:val="28"/>
          <w:szCs w:val="28"/>
          <w:lang w:val="nl-NL"/>
        </w:rPr>
        <w:t>21,51</w:t>
      </w:r>
      <w:r>
        <w:rPr>
          <w:sz w:val="28"/>
          <w:szCs w:val="28"/>
          <w:lang w:val="nl-NL"/>
        </w:rPr>
        <w:t xml:space="preserve"> ha, </w:t>
      </w:r>
      <w:r w:rsidR="009C03DF">
        <w:rPr>
          <w:spacing w:val="-4"/>
          <w:sz w:val="28"/>
          <w:szCs w:val="28"/>
          <w:lang w:val="nl-NL"/>
        </w:rPr>
        <w:t xml:space="preserve">diện tích </w:t>
      </w:r>
      <w:r>
        <w:rPr>
          <w:sz w:val="28"/>
          <w:szCs w:val="28"/>
          <w:lang w:val="nl-NL"/>
        </w:rPr>
        <w:t xml:space="preserve">tăng </w:t>
      </w:r>
      <w:r w:rsidR="00605170">
        <w:rPr>
          <w:sz w:val="28"/>
          <w:szCs w:val="28"/>
          <w:lang w:val="nl-NL"/>
        </w:rPr>
        <w:t>4,86</w:t>
      </w:r>
      <w:r>
        <w:rPr>
          <w:sz w:val="28"/>
          <w:szCs w:val="28"/>
          <w:lang w:val="nl-NL"/>
        </w:rPr>
        <w:t xml:space="preserve"> </w:t>
      </w:r>
      <w:r w:rsidR="00D54270">
        <w:rPr>
          <w:sz w:val="28"/>
          <w:szCs w:val="28"/>
          <w:lang w:val="nl-NL"/>
        </w:rPr>
        <w:t xml:space="preserve">ha so </w:t>
      </w:r>
      <w:r w:rsidR="00D54270">
        <w:rPr>
          <w:sz w:val="28"/>
          <w:szCs w:val="28"/>
          <w:lang w:val="nl-NL"/>
        </w:rPr>
        <w:lastRenderedPageBreak/>
        <w:t>với diện tích hiện trạng sử dụng đất.</w:t>
      </w:r>
    </w:p>
    <w:p w:rsidR="00605170" w:rsidRDefault="00605170" w:rsidP="0081564E">
      <w:pPr>
        <w:widowControl w:val="0"/>
        <w:spacing w:after="120"/>
        <w:ind w:firstLine="567"/>
        <w:jc w:val="both"/>
        <w:rPr>
          <w:spacing w:val="2"/>
          <w:sz w:val="28"/>
          <w:szCs w:val="28"/>
          <w:lang w:val="nl-NL"/>
        </w:rPr>
      </w:pPr>
      <w:r>
        <w:rPr>
          <w:sz w:val="28"/>
          <w:szCs w:val="28"/>
          <w:lang w:val="nl-NL"/>
        </w:rPr>
        <w:t xml:space="preserve">- Đất bãi thải, xử lý chất thải: Diện tích đất bãi thải, xử lý chất thải được cấp tỉnh giao chỉ tiêu đến năm 2030 là 42,86 ha, </w:t>
      </w:r>
      <w:r w:rsidR="009C03DF">
        <w:rPr>
          <w:spacing w:val="-4"/>
          <w:sz w:val="28"/>
          <w:szCs w:val="28"/>
          <w:lang w:val="nl-NL"/>
        </w:rPr>
        <w:t xml:space="preserve">diện tích </w:t>
      </w:r>
      <w:r>
        <w:rPr>
          <w:sz w:val="28"/>
          <w:szCs w:val="28"/>
          <w:lang w:val="nl-NL"/>
        </w:rPr>
        <w:t xml:space="preserve">tăng 11,48 </w:t>
      </w:r>
      <w:r w:rsidR="00D54270">
        <w:rPr>
          <w:sz w:val="28"/>
          <w:szCs w:val="28"/>
          <w:lang w:val="nl-NL"/>
        </w:rPr>
        <w:t>ha so với diện tích hiện trạng sử dụng đất.</w:t>
      </w:r>
    </w:p>
    <w:p w:rsidR="00605170" w:rsidRDefault="00605170" w:rsidP="00605170">
      <w:pPr>
        <w:spacing w:after="120"/>
        <w:ind w:firstLine="567"/>
        <w:jc w:val="both"/>
        <w:rPr>
          <w:spacing w:val="2"/>
          <w:sz w:val="28"/>
          <w:szCs w:val="28"/>
          <w:lang w:val="nl-NL"/>
        </w:rPr>
      </w:pPr>
      <w:r>
        <w:rPr>
          <w:sz w:val="28"/>
          <w:szCs w:val="28"/>
          <w:lang w:val="nl-NL"/>
        </w:rPr>
        <w:t xml:space="preserve">- Đất cơ sở tôn giáo: Diện tích đất cơ sở tôn giáo được cấp tỉnh giao chỉ tiêu đến năm 2030 là 26,51 ha, </w:t>
      </w:r>
      <w:r w:rsidR="009C03DF">
        <w:rPr>
          <w:spacing w:val="-4"/>
          <w:sz w:val="28"/>
          <w:szCs w:val="28"/>
          <w:lang w:val="nl-NL"/>
        </w:rPr>
        <w:t xml:space="preserve">diện tích </w:t>
      </w:r>
      <w:r>
        <w:rPr>
          <w:sz w:val="28"/>
          <w:szCs w:val="28"/>
          <w:lang w:val="nl-NL"/>
        </w:rPr>
        <w:t>tăng 5,</w:t>
      </w:r>
      <w:r w:rsidR="007920BA">
        <w:rPr>
          <w:sz w:val="28"/>
          <w:szCs w:val="28"/>
          <w:lang w:val="nl-NL"/>
        </w:rPr>
        <w:t>29</w:t>
      </w:r>
      <w:r>
        <w:rPr>
          <w:sz w:val="28"/>
          <w:szCs w:val="28"/>
          <w:lang w:val="nl-NL"/>
        </w:rPr>
        <w:t xml:space="preserve"> </w:t>
      </w:r>
      <w:r w:rsidR="00D54270">
        <w:rPr>
          <w:sz w:val="28"/>
          <w:szCs w:val="28"/>
          <w:lang w:val="nl-NL"/>
        </w:rPr>
        <w:t>ha so với diện tích hiện trạng sử dụng đất.</w:t>
      </w:r>
    </w:p>
    <w:p w:rsidR="00605170" w:rsidRDefault="00605170" w:rsidP="00605170">
      <w:pPr>
        <w:spacing w:after="120"/>
        <w:ind w:firstLine="567"/>
        <w:jc w:val="both"/>
        <w:rPr>
          <w:spacing w:val="2"/>
          <w:sz w:val="28"/>
          <w:szCs w:val="28"/>
          <w:lang w:val="nl-NL"/>
        </w:rPr>
      </w:pPr>
      <w:r>
        <w:rPr>
          <w:sz w:val="28"/>
          <w:szCs w:val="28"/>
          <w:lang w:val="nl-NL"/>
        </w:rPr>
        <w:t xml:space="preserve">- Đất làm nghĩa trang, nhà tang lễ, nhà hỏa táng: Diện tích đất làm nghĩa trang, nhà tang lễ, nhà hỏa táng được cấp tỉnh giao chỉ tiêu đến năm 2030 là 833,77 ha, </w:t>
      </w:r>
      <w:r w:rsidR="009C03DF">
        <w:rPr>
          <w:spacing w:val="-4"/>
          <w:sz w:val="28"/>
          <w:szCs w:val="28"/>
          <w:lang w:val="nl-NL"/>
        </w:rPr>
        <w:t xml:space="preserve">diện tích </w:t>
      </w:r>
      <w:r>
        <w:rPr>
          <w:sz w:val="28"/>
          <w:szCs w:val="28"/>
          <w:lang w:val="nl-NL"/>
        </w:rPr>
        <w:t>tăng 47,1</w:t>
      </w:r>
      <w:r w:rsidR="007920BA">
        <w:rPr>
          <w:sz w:val="28"/>
          <w:szCs w:val="28"/>
          <w:lang w:val="nl-NL"/>
        </w:rPr>
        <w:t>7</w:t>
      </w:r>
      <w:r>
        <w:rPr>
          <w:sz w:val="28"/>
          <w:szCs w:val="28"/>
          <w:lang w:val="nl-NL"/>
        </w:rPr>
        <w:t xml:space="preserve"> </w:t>
      </w:r>
      <w:r w:rsidR="00D54270">
        <w:rPr>
          <w:sz w:val="28"/>
          <w:szCs w:val="28"/>
          <w:lang w:val="nl-NL"/>
        </w:rPr>
        <w:t>ha so với diện tích hiện trạng sử dụng đất.</w:t>
      </w:r>
      <w:r>
        <w:rPr>
          <w:spacing w:val="2"/>
          <w:sz w:val="28"/>
          <w:szCs w:val="28"/>
          <w:lang w:val="nl-NL"/>
        </w:rPr>
        <w:t>.</w:t>
      </w:r>
    </w:p>
    <w:p w:rsidR="00E104B5" w:rsidRPr="00790239" w:rsidRDefault="00605170" w:rsidP="001A5A34">
      <w:pPr>
        <w:spacing w:after="120"/>
        <w:ind w:firstLine="567"/>
        <w:jc w:val="both"/>
        <w:rPr>
          <w:i/>
          <w:sz w:val="28"/>
          <w:szCs w:val="28"/>
          <w:lang w:val="nl-NL"/>
        </w:rPr>
      </w:pPr>
      <w:r>
        <w:rPr>
          <w:i/>
          <w:sz w:val="28"/>
          <w:szCs w:val="28"/>
          <w:lang w:val="nl-NL"/>
        </w:rPr>
        <w:t>i</w:t>
      </w:r>
      <w:r w:rsidR="00E104B5" w:rsidRPr="00790239">
        <w:rPr>
          <w:i/>
          <w:sz w:val="28"/>
          <w:szCs w:val="28"/>
          <w:lang w:val="nl-NL"/>
        </w:rPr>
        <w:t>) Đất ở tại nông thôn</w:t>
      </w:r>
    </w:p>
    <w:p w:rsidR="00E104B5" w:rsidRPr="00790239" w:rsidRDefault="00E104B5" w:rsidP="001A5A34">
      <w:pPr>
        <w:spacing w:after="120"/>
        <w:ind w:firstLine="567"/>
        <w:jc w:val="both"/>
        <w:rPr>
          <w:spacing w:val="4"/>
          <w:sz w:val="28"/>
          <w:szCs w:val="28"/>
          <w:lang w:val="nl-NL"/>
        </w:rPr>
      </w:pPr>
      <w:r w:rsidRPr="00790239">
        <w:rPr>
          <w:spacing w:val="4"/>
          <w:sz w:val="28"/>
          <w:szCs w:val="28"/>
          <w:lang w:val="nl-NL"/>
        </w:rPr>
        <w:t>Diện tích đất ở tại nông thôn được cấp tỉnh giao chỉ tiêu đến năm 20</w:t>
      </w:r>
      <w:r>
        <w:rPr>
          <w:spacing w:val="4"/>
          <w:sz w:val="28"/>
          <w:szCs w:val="28"/>
          <w:lang w:val="nl-NL"/>
        </w:rPr>
        <w:t>3</w:t>
      </w:r>
      <w:r w:rsidRPr="00790239">
        <w:rPr>
          <w:spacing w:val="4"/>
          <w:sz w:val="28"/>
          <w:szCs w:val="28"/>
          <w:lang w:val="nl-NL"/>
        </w:rPr>
        <w:t xml:space="preserve">0 là </w:t>
      </w:r>
      <w:r w:rsidR="00605170">
        <w:rPr>
          <w:spacing w:val="4"/>
          <w:sz w:val="28"/>
          <w:szCs w:val="28"/>
          <w:lang w:val="nl-NL"/>
        </w:rPr>
        <w:t>1.735,25</w:t>
      </w:r>
      <w:r w:rsidRPr="00790239">
        <w:rPr>
          <w:spacing w:val="4"/>
          <w:sz w:val="28"/>
          <w:szCs w:val="28"/>
          <w:lang w:val="nl-NL"/>
        </w:rPr>
        <w:t xml:space="preserve"> ha, </w:t>
      </w:r>
      <w:r w:rsidR="009C03DF">
        <w:rPr>
          <w:spacing w:val="-4"/>
          <w:sz w:val="28"/>
          <w:szCs w:val="28"/>
          <w:lang w:val="nl-NL"/>
        </w:rPr>
        <w:t xml:space="preserve">diện tích </w:t>
      </w:r>
      <w:r w:rsidR="00605170">
        <w:rPr>
          <w:spacing w:val="4"/>
          <w:sz w:val="28"/>
          <w:szCs w:val="28"/>
          <w:lang w:val="nl-NL"/>
        </w:rPr>
        <w:t xml:space="preserve">tăng </w:t>
      </w:r>
      <w:r w:rsidR="007920BA">
        <w:rPr>
          <w:spacing w:val="4"/>
          <w:sz w:val="28"/>
          <w:szCs w:val="28"/>
          <w:lang w:val="nl-NL"/>
        </w:rPr>
        <w:t>442,50</w:t>
      </w:r>
      <w:r w:rsidR="00605170">
        <w:rPr>
          <w:spacing w:val="4"/>
          <w:sz w:val="28"/>
          <w:szCs w:val="28"/>
          <w:lang w:val="nl-NL"/>
        </w:rPr>
        <w:t xml:space="preserve"> </w:t>
      </w:r>
      <w:r w:rsidR="00D54270">
        <w:rPr>
          <w:sz w:val="28"/>
          <w:szCs w:val="28"/>
          <w:lang w:val="nl-NL"/>
        </w:rPr>
        <w:t>ha so với diện tích hiện trạng sử dụng đất.</w:t>
      </w:r>
    </w:p>
    <w:p w:rsidR="00E104B5" w:rsidRPr="00790239" w:rsidRDefault="00605170" w:rsidP="001A5A34">
      <w:pPr>
        <w:spacing w:after="120"/>
        <w:ind w:firstLine="567"/>
        <w:jc w:val="both"/>
        <w:rPr>
          <w:spacing w:val="-6"/>
          <w:sz w:val="28"/>
          <w:szCs w:val="28"/>
          <w:lang w:val="nl-NL"/>
        </w:rPr>
      </w:pPr>
      <w:r>
        <w:rPr>
          <w:i/>
          <w:sz w:val="28"/>
          <w:szCs w:val="28"/>
          <w:lang w:val="nl-NL"/>
        </w:rPr>
        <w:t>j</w:t>
      </w:r>
      <w:r w:rsidR="00E104B5" w:rsidRPr="00790239">
        <w:rPr>
          <w:i/>
          <w:sz w:val="28"/>
          <w:szCs w:val="28"/>
          <w:lang w:val="nl-NL"/>
        </w:rPr>
        <w:t>) Đất ở tại đô thị</w:t>
      </w:r>
    </w:p>
    <w:p w:rsidR="00D54270" w:rsidRDefault="00E104B5" w:rsidP="001A5A34">
      <w:pPr>
        <w:spacing w:after="120"/>
        <w:ind w:firstLine="567"/>
        <w:jc w:val="both"/>
        <w:rPr>
          <w:sz w:val="28"/>
          <w:szCs w:val="28"/>
          <w:lang w:val="nl-NL"/>
        </w:rPr>
      </w:pPr>
      <w:r w:rsidRPr="00790239">
        <w:rPr>
          <w:spacing w:val="-5"/>
          <w:sz w:val="28"/>
          <w:szCs w:val="28"/>
          <w:lang w:val="nl-NL"/>
        </w:rPr>
        <w:t>Diện tích đất ở tại đô thị được cấp tỉnh giao chỉ tiêu đến năm 20</w:t>
      </w:r>
      <w:r>
        <w:rPr>
          <w:spacing w:val="-5"/>
          <w:sz w:val="28"/>
          <w:szCs w:val="28"/>
          <w:lang w:val="nl-NL"/>
        </w:rPr>
        <w:t>3</w:t>
      </w:r>
      <w:r w:rsidRPr="00790239">
        <w:rPr>
          <w:spacing w:val="-5"/>
          <w:sz w:val="28"/>
          <w:szCs w:val="28"/>
          <w:lang w:val="nl-NL"/>
        </w:rPr>
        <w:t xml:space="preserve">0 là </w:t>
      </w:r>
      <w:r w:rsidR="00605170">
        <w:rPr>
          <w:spacing w:val="-5"/>
          <w:sz w:val="28"/>
          <w:szCs w:val="28"/>
          <w:lang w:val="nl-NL"/>
        </w:rPr>
        <w:t>391,15</w:t>
      </w:r>
      <w:r w:rsidR="00403D05">
        <w:rPr>
          <w:spacing w:val="-5"/>
          <w:sz w:val="28"/>
          <w:szCs w:val="28"/>
          <w:lang w:val="nl-NL"/>
        </w:rPr>
        <w:t xml:space="preserve"> </w:t>
      </w:r>
      <w:r w:rsidR="002217F0">
        <w:rPr>
          <w:spacing w:val="-5"/>
          <w:sz w:val="28"/>
          <w:szCs w:val="28"/>
          <w:lang w:val="nl-NL"/>
        </w:rPr>
        <w:t xml:space="preserve">ha, </w:t>
      </w:r>
      <w:r w:rsidR="009C03DF">
        <w:rPr>
          <w:spacing w:val="-4"/>
          <w:sz w:val="28"/>
          <w:szCs w:val="28"/>
          <w:lang w:val="nl-NL"/>
        </w:rPr>
        <w:t xml:space="preserve">diện tích </w:t>
      </w:r>
      <w:r w:rsidR="00605170">
        <w:rPr>
          <w:spacing w:val="-5"/>
          <w:sz w:val="28"/>
          <w:szCs w:val="28"/>
          <w:lang w:val="nl-NL"/>
        </w:rPr>
        <w:t xml:space="preserve">tăng </w:t>
      </w:r>
      <w:r w:rsidR="007920BA">
        <w:rPr>
          <w:spacing w:val="-5"/>
          <w:sz w:val="28"/>
          <w:szCs w:val="28"/>
          <w:lang w:val="nl-NL"/>
        </w:rPr>
        <w:t>127,06</w:t>
      </w:r>
      <w:r w:rsidR="00605170">
        <w:rPr>
          <w:spacing w:val="-5"/>
          <w:sz w:val="28"/>
          <w:szCs w:val="28"/>
          <w:lang w:val="nl-NL"/>
        </w:rPr>
        <w:t xml:space="preserve"> </w:t>
      </w:r>
      <w:r w:rsidR="00D54270">
        <w:rPr>
          <w:sz w:val="28"/>
          <w:szCs w:val="28"/>
          <w:lang w:val="nl-NL"/>
        </w:rPr>
        <w:t>ha so với diện tích hiện trạng sử dụng đất.</w:t>
      </w:r>
    </w:p>
    <w:p w:rsidR="00E104B5" w:rsidRPr="00790239" w:rsidRDefault="00605170" w:rsidP="001A5A34">
      <w:pPr>
        <w:spacing w:after="120"/>
        <w:ind w:firstLine="567"/>
        <w:jc w:val="both"/>
        <w:rPr>
          <w:i/>
          <w:sz w:val="28"/>
          <w:szCs w:val="28"/>
          <w:lang w:val="nl-NL"/>
        </w:rPr>
      </w:pPr>
      <w:r>
        <w:rPr>
          <w:i/>
          <w:sz w:val="28"/>
          <w:szCs w:val="28"/>
          <w:lang w:val="nl-NL"/>
        </w:rPr>
        <w:t>k</w:t>
      </w:r>
      <w:r w:rsidR="00E104B5" w:rsidRPr="00790239">
        <w:rPr>
          <w:i/>
          <w:sz w:val="28"/>
          <w:szCs w:val="28"/>
          <w:lang w:val="nl-NL"/>
        </w:rPr>
        <w:t>) Đất xây dựng trụ sở cơ quan</w:t>
      </w:r>
    </w:p>
    <w:p w:rsidR="00E104B5" w:rsidRPr="00790239" w:rsidRDefault="00E104B5" w:rsidP="001A5A34">
      <w:pPr>
        <w:spacing w:after="120"/>
        <w:ind w:firstLine="567"/>
        <w:jc w:val="both"/>
        <w:rPr>
          <w:sz w:val="28"/>
          <w:szCs w:val="28"/>
          <w:lang w:val="nl-NL"/>
        </w:rPr>
      </w:pPr>
      <w:r w:rsidRPr="00790239">
        <w:rPr>
          <w:sz w:val="28"/>
          <w:szCs w:val="28"/>
          <w:lang w:val="nl-NL"/>
        </w:rPr>
        <w:t>Diện tích đất xây dựng trụ sở cơ quan được cấp tỉnh giao chỉ tiêu đến năm 20</w:t>
      </w:r>
      <w:r>
        <w:rPr>
          <w:sz w:val="28"/>
          <w:szCs w:val="28"/>
          <w:lang w:val="nl-NL"/>
        </w:rPr>
        <w:t>3</w:t>
      </w:r>
      <w:r w:rsidRPr="00790239">
        <w:rPr>
          <w:sz w:val="28"/>
          <w:szCs w:val="28"/>
          <w:lang w:val="nl-NL"/>
        </w:rPr>
        <w:t xml:space="preserve">0 là </w:t>
      </w:r>
      <w:r w:rsidR="00482698" w:rsidRPr="00482698">
        <w:rPr>
          <w:sz w:val="28"/>
          <w:szCs w:val="28"/>
          <w:lang w:val="nl-NL"/>
        </w:rPr>
        <w:t>46,</w:t>
      </w:r>
      <w:r w:rsidR="00605170">
        <w:rPr>
          <w:sz w:val="28"/>
          <w:szCs w:val="28"/>
          <w:lang w:val="nl-NL"/>
        </w:rPr>
        <w:t>54</w:t>
      </w:r>
      <w:r w:rsidRPr="00790239">
        <w:rPr>
          <w:sz w:val="28"/>
          <w:szCs w:val="28"/>
          <w:lang w:val="nl-NL"/>
        </w:rPr>
        <w:t xml:space="preserve"> ha, </w:t>
      </w:r>
      <w:r w:rsidR="00605170">
        <w:rPr>
          <w:sz w:val="28"/>
          <w:szCs w:val="28"/>
          <w:lang w:val="nl-NL"/>
        </w:rPr>
        <w:t>diện tích tăng 17,45 ha so với diện tích hiện trạng sử dụng đất.</w:t>
      </w:r>
    </w:p>
    <w:p w:rsidR="00E104B5" w:rsidRPr="00790239" w:rsidRDefault="00605170" w:rsidP="001A5A34">
      <w:pPr>
        <w:spacing w:after="120"/>
        <w:ind w:firstLine="567"/>
        <w:jc w:val="both"/>
        <w:rPr>
          <w:i/>
          <w:sz w:val="28"/>
          <w:szCs w:val="28"/>
          <w:lang w:val="nl-NL"/>
        </w:rPr>
      </w:pPr>
      <w:r>
        <w:rPr>
          <w:i/>
          <w:sz w:val="28"/>
          <w:szCs w:val="28"/>
          <w:lang w:val="nl-NL"/>
        </w:rPr>
        <w:t>l</w:t>
      </w:r>
      <w:r w:rsidR="00E104B5" w:rsidRPr="00790239">
        <w:rPr>
          <w:i/>
          <w:sz w:val="28"/>
          <w:szCs w:val="28"/>
          <w:lang w:val="nl-NL"/>
        </w:rPr>
        <w:t>) Đất xây dựng trụ sở của tổ chức sự nghiệp</w:t>
      </w:r>
    </w:p>
    <w:p w:rsidR="00605170" w:rsidRPr="00790239" w:rsidRDefault="00E104B5" w:rsidP="00605170">
      <w:pPr>
        <w:spacing w:after="120"/>
        <w:ind w:firstLine="567"/>
        <w:jc w:val="both"/>
        <w:rPr>
          <w:sz w:val="28"/>
          <w:szCs w:val="28"/>
          <w:lang w:val="nl-NL"/>
        </w:rPr>
      </w:pPr>
      <w:r w:rsidRPr="00790239">
        <w:rPr>
          <w:sz w:val="28"/>
          <w:szCs w:val="28"/>
          <w:lang w:val="nl-NL"/>
        </w:rPr>
        <w:t>Diện tích đất xây dựng trụ sở của tổ chức sự nghiệp được cấp tỉnh giao chỉ tiêu đến năm 20</w:t>
      </w:r>
      <w:r>
        <w:rPr>
          <w:sz w:val="28"/>
          <w:szCs w:val="28"/>
          <w:lang w:val="nl-NL"/>
        </w:rPr>
        <w:t>3</w:t>
      </w:r>
      <w:r w:rsidRPr="00790239">
        <w:rPr>
          <w:sz w:val="28"/>
          <w:szCs w:val="28"/>
          <w:lang w:val="nl-NL"/>
        </w:rPr>
        <w:t xml:space="preserve">0 là </w:t>
      </w:r>
      <w:r w:rsidR="00605170">
        <w:rPr>
          <w:sz w:val="28"/>
          <w:szCs w:val="28"/>
          <w:lang w:val="nl-NL"/>
        </w:rPr>
        <w:t>3,56</w:t>
      </w:r>
      <w:r w:rsidRPr="00790239">
        <w:rPr>
          <w:sz w:val="28"/>
          <w:szCs w:val="28"/>
          <w:lang w:val="nl-NL"/>
        </w:rPr>
        <w:t xml:space="preserve"> ha</w:t>
      </w:r>
      <w:r w:rsidRPr="00790239">
        <w:rPr>
          <w:sz w:val="28"/>
          <w:szCs w:val="28"/>
          <w:lang w:val="vi-VN"/>
        </w:rPr>
        <w:t>,</w:t>
      </w:r>
      <w:r w:rsidRPr="00790239">
        <w:rPr>
          <w:sz w:val="28"/>
          <w:szCs w:val="28"/>
          <w:lang w:val="nl-NL"/>
        </w:rPr>
        <w:t xml:space="preserve"> </w:t>
      </w:r>
      <w:r w:rsidR="00605170">
        <w:rPr>
          <w:sz w:val="28"/>
          <w:szCs w:val="28"/>
          <w:lang w:val="nl-NL"/>
        </w:rPr>
        <w:t>diện tích tăng 1,82 ha so</w:t>
      </w:r>
      <w:r w:rsidR="00605170" w:rsidRPr="00605170">
        <w:rPr>
          <w:sz w:val="28"/>
          <w:szCs w:val="28"/>
          <w:lang w:val="nl-NL"/>
        </w:rPr>
        <w:t xml:space="preserve"> </w:t>
      </w:r>
      <w:r w:rsidR="00605170">
        <w:rPr>
          <w:sz w:val="28"/>
          <w:szCs w:val="28"/>
          <w:lang w:val="nl-NL"/>
        </w:rPr>
        <w:t>với diện tích hiện trạng sử dụng đất.</w:t>
      </w:r>
    </w:p>
    <w:p w:rsidR="00E104B5" w:rsidRPr="00790239" w:rsidRDefault="00C642F3" w:rsidP="001A5A34">
      <w:pPr>
        <w:widowControl w:val="0"/>
        <w:spacing w:after="120"/>
        <w:ind w:firstLine="567"/>
        <w:jc w:val="both"/>
        <w:rPr>
          <w:i/>
          <w:sz w:val="28"/>
          <w:szCs w:val="28"/>
          <w:lang w:val="nl-NL"/>
        </w:rPr>
      </w:pPr>
      <w:r>
        <w:rPr>
          <w:i/>
          <w:sz w:val="28"/>
          <w:szCs w:val="28"/>
          <w:lang w:val="nl-NL"/>
        </w:rPr>
        <w:t xml:space="preserve">2.2.1.3. </w:t>
      </w:r>
      <w:r w:rsidR="00E104B5" w:rsidRPr="00790239">
        <w:rPr>
          <w:i/>
          <w:sz w:val="28"/>
          <w:szCs w:val="28"/>
          <w:lang w:val="nl-NL"/>
        </w:rPr>
        <w:t>Đất chưa sử dụng</w:t>
      </w:r>
    </w:p>
    <w:p w:rsidR="00605170" w:rsidRPr="00790239" w:rsidRDefault="00E104B5" w:rsidP="00605170">
      <w:pPr>
        <w:spacing w:after="120"/>
        <w:ind w:firstLine="567"/>
        <w:jc w:val="both"/>
        <w:rPr>
          <w:sz w:val="28"/>
          <w:szCs w:val="28"/>
          <w:lang w:val="nl-NL"/>
        </w:rPr>
      </w:pPr>
      <w:r w:rsidRPr="00790239">
        <w:rPr>
          <w:sz w:val="28"/>
          <w:szCs w:val="28"/>
          <w:lang w:val="nl-NL"/>
        </w:rPr>
        <w:t>Đến năm 20</w:t>
      </w:r>
      <w:r>
        <w:rPr>
          <w:sz w:val="28"/>
          <w:szCs w:val="28"/>
          <w:lang w:val="nl-NL"/>
        </w:rPr>
        <w:t>3</w:t>
      </w:r>
      <w:r w:rsidRPr="00790239">
        <w:rPr>
          <w:sz w:val="28"/>
          <w:szCs w:val="28"/>
          <w:lang w:val="nl-NL"/>
        </w:rPr>
        <w:t xml:space="preserve">0 diện tích đất chưa sử dụng của </w:t>
      </w:r>
      <w:r w:rsidR="005307CA">
        <w:rPr>
          <w:sz w:val="28"/>
          <w:szCs w:val="28"/>
          <w:lang w:val="nl-NL"/>
        </w:rPr>
        <w:t>huyện</w:t>
      </w:r>
      <w:r w:rsidRPr="00790239">
        <w:rPr>
          <w:sz w:val="28"/>
          <w:szCs w:val="28"/>
          <w:lang w:val="nl-NL"/>
        </w:rPr>
        <w:t xml:space="preserve"> được cấp tỉnh giao chỉ tiêu là </w:t>
      </w:r>
      <w:r w:rsidR="00605170">
        <w:rPr>
          <w:sz w:val="28"/>
          <w:szCs w:val="28"/>
          <w:lang w:val="nl-NL"/>
        </w:rPr>
        <w:t>1.495,48</w:t>
      </w:r>
      <w:r w:rsidRPr="00790239">
        <w:rPr>
          <w:sz w:val="28"/>
          <w:szCs w:val="28"/>
          <w:lang w:val="nl-NL"/>
        </w:rPr>
        <w:t xml:space="preserve"> ha, </w:t>
      </w:r>
      <w:r w:rsidR="00605170">
        <w:rPr>
          <w:sz w:val="28"/>
          <w:szCs w:val="28"/>
          <w:lang w:val="nl-NL"/>
        </w:rPr>
        <w:t xml:space="preserve">diện tích giảm </w:t>
      </w:r>
      <w:r w:rsidR="007920BA">
        <w:rPr>
          <w:sz w:val="28"/>
          <w:szCs w:val="28"/>
          <w:lang w:val="nl-NL"/>
        </w:rPr>
        <w:t>1.316,82</w:t>
      </w:r>
      <w:r w:rsidR="00605170">
        <w:rPr>
          <w:sz w:val="28"/>
          <w:szCs w:val="28"/>
          <w:lang w:val="nl-NL"/>
        </w:rPr>
        <w:t xml:space="preserve"> ha </w:t>
      </w:r>
      <w:r w:rsidR="007920BA">
        <w:rPr>
          <w:sz w:val="28"/>
          <w:szCs w:val="28"/>
          <w:lang w:val="nl-NL"/>
        </w:rPr>
        <w:t xml:space="preserve">so </w:t>
      </w:r>
      <w:r w:rsidR="00605170">
        <w:rPr>
          <w:sz w:val="28"/>
          <w:szCs w:val="28"/>
          <w:lang w:val="nl-NL"/>
        </w:rPr>
        <w:t>với diện tích hiện trạng sử dụng đất.</w:t>
      </w:r>
    </w:p>
    <w:p w:rsidR="00167107" w:rsidRPr="00D36F89" w:rsidRDefault="00167107" w:rsidP="00233413">
      <w:pPr>
        <w:pStyle w:val="3lever2"/>
        <w:spacing w:before="0" w:after="120"/>
        <w:outlineLvl w:val="0"/>
      </w:pPr>
      <w:bookmarkStart w:id="155" w:name="_Toc127172934"/>
      <w:r w:rsidRPr="00D36F89">
        <w:rPr>
          <w:lang w:val="nl-NL"/>
        </w:rPr>
        <w:t xml:space="preserve">2.2.2. </w:t>
      </w:r>
      <w:r w:rsidRPr="00D36F89">
        <w:t>Nhu cầu sử dụng đất cho các ngành, lĩnh vực</w:t>
      </w:r>
      <w:bookmarkEnd w:id="155"/>
    </w:p>
    <w:p w:rsidR="00167107" w:rsidRDefault="00167107" w:rsidP="007A16E9">
      <w:pPr>
        <w:spacing w:after="120"/>
        <w:ind w:firstLine="567"/>
        <w:jc w:val="both"/>
        <w:rPr>
          <w:sz w:val="28"/>
          <w:szCs w:val="28"/>
          <w:lang w:val="nl-NL"/>
        </w:rPr>
      </w:pPr>
      <w:r w:rsidRPr="00D36F89">
        <w:rPr>
          <w:sz w:val="28"/>
          <w:szCs w:val="28"/>
          <w:lang w:val="nl-NL"/>
        </w:rPr>
        <w:t xml:space="preserve">Trên cơ sở phương hướng, mục tiêu phát triển kinh tế - xã hội của huyện Bố Trạch đến năm 2030 và quy hoạch bổ sung của các ban ngành, các xã, </w:t>
      </w:r>
      <w:r w:rsidR="00D4649F" w:rsidRPr="00D36F89">
        <w:rPr>
          <w:sz w:val="28"/>
          <w:szCs w:val="28"/>
          <w:lang w:val="nl-NL"/>
        </w:rPr>
        <w:t>thị trấn</w:t>
      </w:r>
      <w:r w:rsidRPr="00D36F89">
        <w:rPr>
          <w:sz w:val="28"/>
          <w:szCs w:val="28"/>
          <w:lang w:val="nl-NL"/>
        </w:rPr>
        <w:t xml:space="preserve"> nhu cầu sử dụng đất trong kỳ </w:t>
      </w:r>
      <w:r w:rsidR="00A16582">
        <w:rPr>
          <w:sz w:val="28"/>
          <w:szCs w:val="28"/>
          <w:lang w:val="nl-NL"/>
        </w:rPr>
        <w:t xml:space="preserve">điều chỉnh </w:t>
      </w:r>
      <w:r w:rsidRPr="00D36F89">
        <w:rPr>
          <w:sz w:val="28"/>
          <w:szCs w:val="28"/>
          <w:lang w:val="nl-NL"/>
        </w:rPr>
        <w:t>quy hoạch đến năm 2030 như sau:</w:t>
      </w:r>
    </w:p>
    <w:p w:rsidR="00F54A8B" w:rsidRPr="00F54A8B" w:rsidRDefault="00F54A8B" w:rsidP="007A16E9">
      <w:pPr>
        <w:spacing w:after="120"/>
        <w:ind w:firstLine="567"/>
        <w:jc w:val="both"/>
        <w:rPr>
          <w:i/>
          <w:sz w:val="28"/>
          <w:szCs w:val="28"/>
          <w:lang w:val="nl-NL"/>
        </w:rPr>
      </w:pPr>
      <w:r w:rsidRPr="00F54A8B">
        <w:rPr>
          <w:i/>
          <w:sz w:val="28"/>
          <w:szCs w:val="28"/>
          <w:lang w:val="nl-NL"/>
        </w:rPr>
        <w:t>2.2.2.1. Đất nông nghiệp</w:t>
      </w:r>
    </w:p>
    <w:p w:rsidR="00EB7307" w:rsidRPr="00F54A8B" w:rsidRDefault="00EB7307" w:rsidP="007A16E9">
      <w:pPr>
        <w:spacing w:after="120"/>
        <w:ind w:firstLine="567"/>
        <w:jc w:val="both"/>
        <w:rPr>
          <w:sz w:val="28"/>
          <w:szCs w:val="28"/>
          <w:lang w:val="nl-NL"/>
        </w:rPr>
      </w:pPr>
      <w:r w:rsidRPr="00F54A8B">
        <w:rPr>
          <w:i/>
          <w:sz w:val="28"/>
          <w:szCs w:val="28"/>
          <w:lang w:val="nl-NL"/>
        </w:rPr>
        <w:t xml:space="preserve">a) </w:t>
      </w:r>
      <w:r>
        <w:rPr>
          <w:i/>
          <w:sz w:val="28"/>
          <w:szCs w:val="28"/>
          <w:lang w:val="nl-NL"/>
        </w:rPr>
        <w:t>Đất rừng sản xuất</w:t>
      </w:r>
    </w:p>
    <w:p w:rsidR="00EB7307" w:rsidRPr="00AC3E3C" w:rsidRDefault="00EB7307" w:rsidP="007A16E9">
      <w:pPr>
        <w:spacing w:after="120"/>
        <w:ind w:firstLine="567"/>
        <w:jc w:val="both"/>
        <w:rPr>
          <w:spacing w:val="2"/>
          <w:sz w:val="28"/>
          <w:szCs w:val="28"/>
          <w:lang w:val="nl-NL"/>
        </w:rPr>
      </w:pPr>
      <w:r w:rsidRPr="00AC3E3C">
        <w:rPr>
          <w:spacing w:val="2"/>
          <w:sz w:val="28"/>
          <w:szCs w:val="28"/>
          <w:lang w:val="nl-NL"/>
        </w:rPr>
        <w:t xml:space="preserve">Đến năm 2030 nhu cầu sử dụng đất rừng sản xuất của huyện tăng thêm </w:t>
      </w:r>
      <w:r w:rsidR="00053B02" w:rsidRPr="00AC3E3C">
        <w:rPr>
          <w:spacing w:val="2"/>
          <w:sz w:val="28"/>
          <w:szCs w:val="28"/>
          <w:lang w:val="nl-NL"/>
        </w:rPr>
        <w:t>638,82</w:t>
      </w:r>
      <w:r w:rsidRPr="00AC3E3C">
        <w:rPr>
          <w:spacing w:val="2"/>
          <w:sz w:val="28"/>
          <w:szCs w:val="28"/>
          <w:lang w:val="nl-NL"/>
        </w:rPr>
        <w:t xml:space="preserve"> ha </w:t>
      </w:r>
      <w:r w:rsidR="00AC3E3C" w:rsidRPr="00AC3E3C">
        <w:rPr>
          <w:spacing w:val="2"/>
          <w:sz w:val="28"/>
          <w:szCs w:val="28"/>
          <w:lang w:val="nl-NL"/>
        </w:rPr>
        <w:t>tại thị trấn Phong Nha 516,71 ha; xã Đại Trạch 4,35 ha; xã Hòa Trạch 2,00 ha; xã Phú Định 59,81 ha; xã Thượng Trạch 50,00 ha; xã Trung Trạch 5,95 ha.</w:t>
      </w:r>
    </w:p>
    <w:p w:rsidR="00F54A8B" w:rsidRPr="00F54A8B" w:rsidRDefault="006A0894" w:rsidP="007A16E9">
      <w:pPr>
        <w:spacing w:after="120"/>
        <w:ind w:firstLine="567"/>
        <w:jc w:val="both"/>
        <w:rPr>
          <w:sz w:val="28"/>
          <w:szCs w:val="28"/>
          <w:lang w:val="nl-NL"/>
        </w:rPr>
      </w:pPr>
      <w:r>
        <w:rPr>
          <w:i/>
          <w:sz w:val="28"/>
          <w:szCs w:val="28"/>
          <w:lang w:val="nl-NL"/>
        </w:rPr>
        <w:lastRenderedPageBreak/>
        <w:t>b</w:t>
      </w:r>
      <w:r w:rsidR="00F54A8B" w:rsidRPr="00F54A8B">
        <w:rPr>
          <w:i/>
          <w:sz w:val="28"/>
          <w:szCs w:val="28"/>
          <w:lang w:val="nl-NL"/>
        </w:rPr>
        <w:t xml:space="preserve">) </w:t>
      </w:r>
      <w:r w:rsidR="00F54A8B">
        <w:rPr>
          <w:i/>
          <w:sz w:val="28"/>
          <w:szCs w:val="28"/>
          <w:lang w:val="nl-NL"/>
        </w:rPr>
        <w:t>Đất rừng phòng hộ</w:t>
      </w:r>
      <w:r w:rsidR="00F54A8B" w:rsidRPr="00F54A8B">
        <w:rPr>
          <w:sz w:val="28"/>
          <w:szCs w:val="28"/>
          <w:lang w:val="nl-NL"/>
        </w:rPr>
        <w:t xml:space="preserve"> </w:t>
      </w:r>
    </w:p>
    <w:p w:rsidR="00F54A8B" w:rsidRDefault="00F54A8B" w:rsidP="007A16E9">
      <w:pPr>
        <w:spacing w:after="120"/>
        <w:ind w:firstLine="567"/>
        <w:jc w:val="both"/>
        <w:rPr>
          <w:sz w:val="28"/>
          <w:szCs w:val="28"/>
          <w:lang w:val="nl-NL"/>
        </w:rPr>
      </w:pPr>
      <w:r w:rsidRPr="00F54A8B">
        <w:rPr>
          <w:sz w:val="28"/>
          <w:szCs w:val="28"/>
          <w:lang w:val="nl-NL"/>
        </w:rPr>
        <w:t xml:space="preserve">Đến năm 2030 nhu cầu sử dụng đất rừng </w:t>
      </w:r>
      <w:r>
        <w:rPr>
          <w:sz w:val="28"/>
          <w:szCs w:val="28"/>
          <w:lang w:val="nl-NL"/>
        </w:rPr>
        <w:t>phòng hộ</w:t>
      </w:r>
      <w:r w:rsidRPr="00F54A8B">
        <w:rPr>
          <w:sz w:val="28"/>
          <w:szCs w:val="28"/>
          <w:lang w:val="nl-NL"/>
        </w:rPr>
        <w:t xml:space="preserve"> của </w:t>
      </w:r>
      <w:r>
        <w:rPr>
          <w:sz w:val="28"/>
          <w:szCs w:val="28"/>
          <w:lang w:val="nl-NL"/>
        </w:rPr>
        <w:t>huyện</w:t>
      </w:r>
      <w:r w:rsidRPr="00F54A8B">
        <w:rPr>
          <w:sz w:val="28"/>
          <w:szCs w:val="28"/>
          <w:lang w:val="nl-NL"/>
        </w:rPr>
        <w:t xml:space="preserve"> </w:t>
      </w:r>
      <w:r w:rsidR="00581DA1">
        <w:rPr>
          <w:sz w:val="28"/>
          <w:szCs w:val="28"/>
          <w:lang w:val="nl-NL"/>
        </w:rPr>
        <w:t>tăng thêm</w:t>
      </w:r>
      <w:r w:rsidRPr="00F54A8B">
        <w:rPr>
          <w:sz w:val="28"/>
          <w:szCs w:val="28"/>
          <w:lang w:val="nl-NL"/>
        </w:rPr>
        <w:t xml:space="preserve"> </w:t>
      </w:r>
      <w:r w:rsidR="009F5DA9" w:rsidRPr="009F5DA9">
        <w:rPr>
          <w:sz w:val="28"/>
          <w:szCs w:val="28"/>
          <w:lang w:val="nl-NL"/>
        </w:rPr>
        <w:t>131,72</w:t>
      </w:r>
      <w:r w:rsidRPr="00F54A8B">
        <w:rPr>
          <w:sz w:val="28"/>
          <w:szCs w:val="28"/>
          <w:lang w:val="nl-NL"/>
        </w:rPr>
        <w:t xml:space="preserve"> ha </w:t>
      </w:r>
      <w:r w:rsidR="00976F91">
        <w:rPr>
          <w:sz w:val="28"/>
          <w:szCs w:val="28"/>
          <w:lang w:val="nl-NL"/>
        </w:rPr>
        <w:t>(</w:t>
      </w:r>
      <w:r w:rsidR="00EB7307" w:rsidRPr="00EB7307">
        <w:rPr>
          <w:sz w:val="28"/>
          <w:szCs w:val="28"/>
          <w:lang w:val="nl-NL"/>
        </w:rPr>
        <w:t>Thực hiện chuyển đổi mục đích sử dụng sang rừng phòng hộ theo quy hoạch 3 loại rừng</w:t>
      </w:r>
      <w:r w:rsidR="00EB7307">
        <w:rPr>
          <w:sz w:val="28"/>
          <w:szCs w:val="28"/>
          <w:lang w:val="nl-NL"/>
        </w:rPr>
        <w:t>) tại xã Đại Trạch</w:t>
      </w:r>
      <w:r w:rsidR="00AC3E3C">
        <w:rPr>
          <w:sz w:val="28"/>
          <w:szCs w:val="28"/>
          <w:lang w:val="nl-NL"/>
        </w:rPr>
        <w:t xml:space="preserve"> </w:t>
      </w:r>
      <w:r w:rsidR="00AC3E3C" w:rsidRPr="00AC3E3C">
        <w:rPr>
          <w:sz w:val="28"/>
          <w:szCs w:val="28"/>
          <w:lang w:val="nl-NL"/>
        </w:rPr>
        <w:t>89,21</w:t>
      </w:r>
      <w:r w:rsidR="00AC3E3C">
        <w:rPr>
          <w:sz w:val="28"/>
          <w:szCs w:val="28"/>
          <w:lang w:val="nl-NL"/>
        </w:rPr>
        <w:t xml:space="preserve"> ha</w:t>
      </w:r>
      <w:r w:rsidR="00EB7307">
        <w:rPr>
          <w:sz w:val="28"/>
          <w:szCs w:val="28"/>
          <w:lang w:val="nl-NL"/>
        </w:rPr>
        <w:t>, xã Thanh Trạch</w:t>
      </w:r>
      <w:r w:rsidR="009F5DA9">
        <w:rPr>
          <w:sz w:val="28"/>
          <w:szCs w:val="28"/>
          <w:lang w:val="nl-NL"/>
        </w:rPr>
        <w:t xml:space="preserve"> </w:t>
      </w:r>
      <w:r w:rsidR="00AC3E3C" w:rsidRPr="00AC3E3C">
        <w:rPr>
          <w:sz w:val="28"/>
          <w:szCs w:val="28"/>
          <w:lang w:val="nl-NL"/>
        </w:rPr>
        <w:t>37,24</w:t>
      </w:r>
      <w:r w:rsidR="00AC3E3C">
        <w:rPr>
          <w:sz w:val="28"/>
          <w:szCs w:val="28"/>
          <w:lang w:val="nl-NL"/>
        </w:rPr>
        <w:t xml:space="preserve"> ha </w:t>
      </w:r>
      <w:r w:rsidR="009F5DA9">
        <w:rPr>
          <w:sz w:val="28"/>
          <w:szCs w:val="28"/>
          <w:lang w:val="nl-NL"/>
        </w:rPr>
        <w:t>và</w:t>
      </w:r>
      <w:r w:rsidR="00EB7307">
        <w:rPr>
          <w:sz w:val="28"/>
          <w:szCs w:val="28"/>
          <w:lang w:val="nl-NL"/>
        </w:rPr>
        <w:t xml:space="preserve"> xã Đức Trạch</w:t>
      </w:r>
      <w:r w:rsidR="00AC3E3C">
        <w:rPr>
          <w:sz w:val="28"/>
          <w:szCs w:val="28"/>
          <w:lang w:val="nl-NL"/>
        </w:rPr>
        <w:t xml:space="preserve"> </w:t>
      </w:r>
      <w:r w:rsidR="00AC3E3C" w:rsidRPr="00AC3E3C">
        <w:rPr>
          <w:sz w:val="28"/>
          <w:szCs w:val="28"/>
          <w:lang w:val="nl-NL"/>
        </w:rPr>
        <w:t>5,27</w:t>
      </w:r>
      <w:r w:rsidR="00AC3E3C">
        <w:rPr>
          <w:sz w:val="28"/>
          <w:szCs w:val="28"/>
          <w:lang w:val="nl-NL"/>
        </w:rPr>
        <w:t xml:space="preserve"> ha</w:t>
      </w:r>
      <w:r w:rsidR="009F5DA9">
        <w:rPr>
          <w:sz w:val="28"/>
          <w:szCs w:val="28"/>
          <w:lang w:val="nl-NL"/>
        </w:rPr>
        <w:t>.</w:t>
      </w:r>
    </w:p>
    <w:p w:rsidR="00A30BB8" w:rsidRPr="00A30BB8" w:rsidRDefault="00A30BB8" w:rsidP="00A30BB8">
      <w:pPr>
        <w:spacing w:after="120"/>
        <w:ind w:firstLine="567"/>
        <w:jc w:val="both"/>
        <w:rPr>
          <w:i/>
          <w:sz w:val="28"/>
          <w:szCs w:val="28"/>
          <w:lang w:val="nl-NL"/>
        </w:rPr>
      </w:pPr>
      <w:r>
        <w:rPr>
          <w:i/>
          <w:sz w:val="28"/>
          <w:szCs w:val="28"/>
          <w:lang w:val="nl-NL"/>
        </w:rPr>
        <w:t>c</w:t>
      </w:r>
      <w:r w:rsidRPr="00A30BB8">
        <w:rPr>
          <w:i/>
          <w:sz w:val="28"/>
          <w:szCs w:val="28"/>
          <w:lang w:val="nl-NL"/>
        </w:rPr>
        <w:t>) Đất rừng đặc dụng</w:t>
      </w:r>
    </w:p>
    <w:p w:rsidR="00A30BB8" w:rsidRDefault="00A30BB8" w:rsidP="00A30BB8">
      <w:pPr>
        <w:spacing w:after="120"/>
        <w:ind w:firstLine="567"/>
        <w:jc w:val="both"/>
        <w:rPr>
          <w:sz w:val="28"/>
          <w:szCs w:val="28"/>
          <w:lang w:val="nl-NL"/>
        </w:rPr>
      </w:pPr>
      <w:r w:rsidRPr="00A30BB8">
        <w:rPr>
          <w:sz w:val="28"/>
          <w:szCs w:val="28"/>
          <w:lang w:val="nl-NL"/>
        </w:rPr>
        <w:t>Đến năm 2030 nhu cầu sử dụng đất đặc dụng của huyện là 18,93 ha để thực hiện chuyển đổi mục đích sử dụng sang rừng đặc dụng theo quy hoạch 3 loại rừng tại huyện Bố Trạch.</w:t>
      </w:r>
    </w:p>
    <w:p w:rsidR="00F54A8B" w:rsidRPr="00F54A8B" w:rsidRDefault="00A30BB8" w:rsidP="007A16E9">
      <w:pPr>
        <w:spacing w:after="120"/>
        <w:ind w:firstLine="567"/>
        <w:jc w:val="both"/>
        <w:rPr>
          <w:i/>
          <w:sz w:val="28"/>
          <w:szCs w:val="28"/>
          <w:lang w:val="nl-NL"/>
        </w:rPr>
      </w:pPr>
      <w:r>
        <w:rPr>
          <w:i/>
          <w:sz w:val="28"/>
          <w:szCs w:val="28"/>
          <w:lang w:val="nl-NL"/>
        </w:rPr>
        <w:t>d</w:t>
      </w:r>
      <w:r w:rsidR="00F54A8B" w:rsidRPr="00F54A8B">
        <w:rPr>
          <w:i/>
          <w:sz w:val="28"/>
          <w:szCs w:val="28"/>
          <w:lang w:val="nl-NL"/>
        </w:rPr>
        <w:t>) Đất trồng cây hàng năm khác</w:t>
      </w:r>
    </w:p>
    <w:p w:rsidR="00A30BB8" w:rsidRDefault="00F54A8B" w:rsidP="00A30BB8">
      <w:pPr>
        <w:spacing w:after="120"/>
        <w:ind w:firstLine="567"/>
        <w:jc w:val="both"/>
        <w:rPr>
          <w:sz w:val="28"/>
          <w:szCs w:val="28"/>
          <w:lang w:val="nl-NL"/>
        </w:rPr>
      </w:pPr>
      <w:r w:rsidRPr="00F54A8B">
        <w:rPr>
          <w:sz w:val="28"/>
          <w:szCs w:val="28"/>
          <w:lang w:val="nl-NL"/>
        </w:rPr>
        <w:t xml:space="preserve">Đến năm 2030 nhu cầu sử dụng đất </w:t>
      </w:r>
      <w:r>
        <w:rPr>
          <w:sz w:val="28"/>
          <w:szCs w:val="28"/>
          <w:lang w:val="nl-NL"/>
        </w:rPr>
        <w:t>trồng cây hàng năm khác</w:t>
      </w:r>
      <w:r w:rsidRPr="00F54A8B">
        <w:rPr>
          <w:sz w:val="28"/>
          <w:szCs w:val="28"/>
          <w:lang w:val="nl-NL"/>
        </w:rPr>
        <w:t xml:space="preserve"> của </w:t>
      </w:r>
      <w:r>
        <w:rPr>
          <w:sz w:val="28"/>
          <w:szCs w:val="28"/>
          <w:lang w:val="nl-NL"/>
        </w:rPr>
        <w:t>huyện</w:t>
      </w:r>
      <w:r w:rsidRPr="00F54A8B">
        <w:rPr>
          <w:sz w:val="28"/>
          <w:szCs w:val="28"/>
          <w:lang w:val="nl-NL"/>
        </w:rPr>
        <w:t xml:space="preserve"> </w:t>
      </w:r>
      <w:r w:rsidR="00581DA1">
        <w:rPr>
          <w:sz w:val="28"/>
          <w:szCs w:val="28"/>
          <w:lang w:val="nl-NL"/>
        </w:rPr>
        <w:t>tăng thêm</w:t>
      </w:r>
      <w:r w:rsidRPr="00F54A8B">
        <w:rPr>
          <w:sz w:val="28"/>
          <w:szCs w:val="28"/>
          <w:lang w:val="nl-NL"/>
        </w:rPr>
        <w:t xml:space="preserve"> </w:t>
      </w:r>
      <w:r w:rsidR="006A0894">
        <w:rPr>
          <w:sz w:val="28"/>
          <w:szCs w:val="28"/>
          <w:lang w:val="nl-NL"/>
        </w:rPr>
        <w:t>236,04</w:t>
      </w:r>
      <w:r w:rsidRPr="00F54A8B">
        <w:rPr>
          <w:sz w:val="28"/>
          <w:szCs w:val="28"/>
          <w:lang w:val="nl-NL"/>
        </w:rPr>
        <w:t xml:space="preserve"> ha </w:t>
      </w:r>
      <w:r w:rsidR="006A0894">
        <w:rPr>
          <w:sz w:val="28"/>
          <w:szCs w:val="28"/>
          <w:lang w:val="nl-NL"/>
        </w:rPr>
        <w:t xml:space="preserve">để thực hiện </w:t>
      </w:r>
      <w:r w:rsidR="006A0894" w:rsidRPr="006A0894">
        <w:rPr>
          <w:sz w:val="28"/>
          <w:szCs w:val="28"/>
          <w:lang w:val="nl-NL"/>
        </w:rPr>
        <w:t>Giao đất sản xuất nông nghiệp tại xã Xuân Trạch</w:t>
      </w:r>
      <w:r w:rsidR="006A0894">
        <w:rPr>
          <w:sz w:val="28"/>
          <w:szCs w:val="28"/>
          <w:lang w:val="nl-NL"/>
        </w:rPr>
        <w:t xml:space="preserve">, xã Thượng Trạch và </w:t>
      </w:r>
      <w:r w:rsidR="006A0894" w:rsidRPr="006A0894">
        <w:rPr>
          <w:sz w:val="28"/>
          <w:szCs w:val="28"/>
          <w:lang w:val="nl-NL"/>
        </w:rPr>
        <w:t>Giao đất sản xuất nông nghiệp phục vụ sạt lở khu vực suối Vực Sanh- Ngọn Rào xã Xuân Trạch</w:t>
      </w:r>
      <w:r w:rsidR="006A0894">
        <w:rPr>
          <w:sz w:val="28"/>
          <w:szCs w:val="28"/>
          <w:lang w:val="nl-NL"/>
        </w:rPr>
        <w:t>.</w:t>
      </w:r>
    </w:p>
    <w:p w:rsidR="00F54A8B" w:rsidRPr="00F54A8B" w:rsidRDefault="00A30BB8" w:rsidP="007A16E9">
      <w:pPr>
        <w:spacing w:after="120"/>
        <w:ind w:firstLine="567"/>
        <w:jc w:val="both"/>
        <w:rPr>
          <w:i/>
          <w:sz w:val="28"/>
          <w:szCs w:val="28"/>
          <w:lang w:val="nl-NL"/>
        </w:rPr>
      </w:pPr>
      <w:r>
        <w:rPr>
          <w:i/>
          <w:sz w:val="28"/>
          <w:szCs w:val="28"/>
          <w:lang w:val="nl-NL"/>
        </w:rPr>
        <w:t>e</w:t>
      </w:r>
      <w:r w:rsidR="00F54A8B" w:rsidRPr="00F54A8B">
        <w:rPr>
          <w:i/>
          <w:sz w:val="28"/>
          <w:szCs w:val="28"/>
          <w:lang w:val="nl-NL"/>
        </w:rPr>
        <w:t>) Đất nuôi trồng thủy sản</w:t>
      </w:r>
    </w:p>
    <w:p w:rsidR="00F54A8B" w:rsidRDefault="00F54A8B" w:rsidP="007A16E9">
      <w:pPr>
        <w:spacing w:after="120"/>
        <w:ind w:firstLine="567"/>
        <w:jc w:val="both"/>
        <w:rPr>
          <w:sz w:val="28"/>
          <w:szCs w:val="28"/>
          <w:lang w:val="nl-NL"/>
        </w:rPr>
      </w:pPr>
      <w:r w:rsidRPr="00F54A8B">
        <w:rPr>
          <w:sz w:val="28"/>
          <w:szCs w:val="28"/>
          <w:lang w:val="nl-NL"/>
        </w:rPr>
        <w:t xml:space="preserve">Đến năm 2030 nhu cầu sử dụng đất </w:t>
      </w:r>
      <w:r>
        <w:rPr>
          <w:sz w:val="28"/>
          <w:szCs w:val="28"/>
          <w:lang w:val="nl-NL"/>
        </w:rPr>
        <w:t>nuôi trồng thủy sản</w:t>
      </w:r>
      <w:r w:rsidRPr="00F54A8B">
        <w:rPr>
          <w:sz w:val="28"/>
          <w:szCs w:val="28"/>
          <w:lang w:val="nl-NL"/>
        </w:rPr>
        <w:t xml:space="preserve"> của </w:t>
      </w:r>
      <w:r>
        <w:rPr>
          <w:sz w:val="28"/>
          <w:szCs w:val="28"/>
          <w:lang w:val="nl-NL"/>
        </w:rPr>
        <w:t>huyện</w:t>
      </w:r>
      <w:r w:rsidRPr="00F54A8B">
        <w:rPr>
          <w:sz w:val="28"/>
          <w:szCs w:val="28"/>
          <w:lang w:val="nl-NL"/>
        </w:rPr>
        <w:t xml:space="preserve"> </w:t>
      </w:r>
      <w:r w:rsidR="00581DA1">
        <w:rPr>
          <w:sz w:val="28"/>
          <w:szCs w:val="28"/>
          <w:lang w:val="nl-NL"/>
        </w:rPr>
        <w:t>tăng thêm</w:t>
      </w:r>
      <w:r>
        <w:rPr>
          <w:sz w:val="28"/>
          <w:szCs w:val="28"/>
          <w:lang w:val="nl-NL"/>
        </w:rPr>
        <w:t xml:space="preserve"> </w:t>
      </w:r>
      <w:r w:rsidR="005E7246" w:rsidRPr="005E7246">
        <w:rPr>
          <w:sz w:val="28"/>
          <w:szCs w:val="28"/>
          <w:lang w:val="nl-NL"/>
        </w:rPr>
        <w:t>822,98</w:t>
      </w:r>
      <w:r>
        <w:rPr>
          <w:sz w:val="28"/>
          <w:szCs w:val="28"/>
          <w:lang w:val="nl-NL"/>
        </w:rPr>
        <w:t xml:space="preserve"> ha </w:t>
      </w:r>
      <w:r w:rsidR="009F5DA9">
        <w:rPr>
          <w:sz w:val="28"/>
          <w:szCs w:val="28"/>
          <w:lang w:val="nl-NL"/>
        </w:rPr>
        <w:t xml:space="preserve">tập trung </w:t>
      </w:r>
      <w:r>
        <w:rPr>
          <w:sz w:val="28"/>
          <w:szCs w:val="28"/>
          <w:lang w:val="nl-NL"/>
        </w:rPr>
        <w:t xml:space="preserve">tại </w:t>
      </w:r>
      <w:r w:rsidR="004D45D3">
        <w:rPr>
          <w:sz w:val="28"/>
          <w:szCs w:val="28"/>
          <w:lang w:val="nl-NL"/>
        </w:rPr>
        <w:t xml:space="preserve">các </w:t>
      </w:r>
      <w:r>
        <w:rPr>
          <w:sz w:val="28"/>
          <w:szCs w:val="28"/>
          <w:lang w:val="nl-NL"/>
        </w:rPr>
        <w:t>xã</w:t>
      </w:r>
      <w:r w:rsidR="009F5DA9">
        <w:rPr>
          <w:sz w:val="28"/>
          <w:szCs w:val="28"/>
          <w:lang w:val="nl-NL"/>
        </w:rPr>
        <w:t>, thị trấn:</w:t>
      </w:r>
      <w:r w:rsidR="004D45D3">
        <w:rPr>
          <w:sz w:val="28"/>
          <w:szCs w:val="28"/>
          <w:lang w:val="nl-NL"/>
        </w:rPr>
        <w:t xml:space="preserve"> xã</w:t>
      </w:r>
      <w:r>
        <w:rPr>
          <w:sz w:val="28"/>
          <w:szCs w:val="28"/>
          <w:lang w:val="nl-NL"/>
        </w:rPr>
        <w:t xml:space="preserve"> Hạ Trạch</w:t>
      </w:r>
      <w:r w:rsidR="009F5DA9">
        <w:rPr>
          <w:sz w:val="28"/>
          <w:szCs w:val="28"/>
          <w:lang w:val="nl-NL"/>
        </w:rPr>
        <w:t>, thị trấn Phong Nha,</w:t>
      </w:r>
      <w:r w:rsidR="003F5B94">
        <w:rPr>
          <w:sz w:val="28"/>
          <w:szCs w:val="28"/>
          <w:lang w:val="nl-NL"/>
        </w:rPr>
        <w:t xml:space="preserve"> thị trấn Nông trường Việt Trung; thị trấn Hoàn Lão; xã Xuân Trạch; xã Phú Định; xã Cự Nẫm; xã Vạn Trạch</w:t>
      </w:r>
      <w:r w:rsidR="009F5DA9">
        <w:rPr>
          <w:sz w:val="28"/>
          <w:szCs w:val="28"/>
          <w:lang w:val="nl-NL"/>
        </w:rPr>
        <w:t>;</w:t>
      </w:r>
      <w:r w:rsidR="003F5B94">
        <w:rPr>
          <w:sz w:val="28"/>
          <w:szCs w:val="28"/>
          <w:lang w:val="nl-NL"/>
        </w:rPr>
        <w:t xml:space="preserve"> xã Đồng Trạ</w:t>
      </w:r>
      <w:r w:rsidR="009F5DA9">
        <w:rPr>
          <w:sz w:val="28"/>
          <w:szCs w:val="28"/>
          <w:lang w:val="nl-NL"/>
        </w:rPr>
        <w:t>ch...</w:t>
      </w:r>
    </w:p>
    <w:p w:rsidR="00F54A8B" w:rsidRPr="002228D8" w:rsidRDefault="00A30BB8" w:rsidP="007A16E9">
      <w:pPr>
        <w:spacing w:after="120"/>
        <w:ind w:firstLine="567"/>
        <w:jc w:val="both"/>
        <w:rPr>
          <w:i/>
          <w:sz w:val="28"/>
          <w:szCs w:val="28"/>
          <w:lang w:val="nl-NL"/>
        </w:rPr>
      </w:pPr>
      <w:r>
        <w:rPr>
          <w:i/>
          <w:sz w:val="28"/>
          <w:szCs w:val="28"/>
          <w:lang w:val="nl-NL"/>
        </w:rPr>
        <w:t>f</w:t>
      </w:r>
      <w:r w:rsidR="00F54A8B" w:rsidRPr="002228D8">
        <w:rPr>
          <w:i/>
          <w:sz w:val="28"/>
          <w:szCs w:val="28"/>
          <w:lang w:val="nl-NL"/>
        </w:rPr>
        <w:t>) Đất nông nghiệp khác</w:t>
      </w:r>
    </w:p>
    <w:p w:rsidR="00F54A8B" w:rsidRDefault="00F54A8B" w:rsidP="007A16E9">
      <w:pPr>
        <w:spacing w:after="120"/>
        <w:ind w:firstLine="567"/>
        <w:jc w:val="both"/>
        <w:rPr>
          <w:sz w:val="28"/>
          <w:szCs w:val="28"/>
          <w:lang w:val="nl-NL"/>
        </w:rPr>
      </w:pPr>
      <w:r w:rsidRPr="00F54A8B">
        <w:rPr>
          <w:sz w:val="28"/>
          <w:szCs w:val="28"/>
          <w:lang w:val="nl-NL"/>
        </w:rPr>
        <w:t xml:space="preserve">Đến năm 2030 nhu cầu sử dụng đất </w:t>
      </w:r>
      <w:r w:rsidR="002228D8">
        <w:rPr>
          <w:sz w:val="28"/>
          <w:szCs w:val="28"/>
          <w:lang w:val="nl-NL"/>
        </w:rPr>
        <w:t>nông nghiệp khác</w:t>
      </w:r>
      <w:r w:rsidRPr="00F54A8B">
        <w:rPr>
          <w:sz w:val="28"/>
          <w:szCs w:val="28"/>
          <w:lang w:val="nl-NL"/>
        </w:rPr>
        <w:t xml:space="preserve"> của </w:t>
      </w:r>
      <w:r>
        <w:rPr>
          <w:sz w:val="28"/>
          <w:szCs w:val="28"/>
          <w:lang w:val="nl-NL"/>
        </w:rPr>
        <w:t>huyện</w:t>
      </w:r>
      <w:r w:rsidRPr="00F54A8B">
        <w:rPr>
          <w:sz w:val="28"/>
          <w:szCs w:val="28"/>
          <w:lang w:val="nl-NL"/>
        </w:rPr>
        <w:t xml:space="preserve"> </w:t>
      </w:r>
      <w:r w:rsidR="00581DA1">
        <w:rPr>
          <w:sz w:val="28"/>
          <w:szCs w:val="28"/>
          <w:lang w:val="nl-NL"/>
        </w:rPr>
        <w:t>tăng thêm</w:t>
      </w:r>
      <w:r w:rsidR="002228D8">
        <w:rPr>
          <w:sz w:val="28"/>
          <w:szCs w:val="28"/>
          <w:lang w:val="nl-NL"/>
        </w:rPr>
        <w:t xml:space="preserve"> </w:t>
      </w:r>
      <w:r w:rsidR="00F56495" w:rsidRPr="00F56495">
        <w:rPr>
          <w:sz w:val="28"/>
          <w:szCs w:val="28"/>
          <w:lang w:val="nl-NL"/>
        </w:rPr>
        <w:t>1.654,</w:t>
      </w:r>
      <w:r w:rsidR="00DF6AE4">
        <w:rPr>
          <w:sz w:val="28"/>
          <w:szCs w:val="28"/>
          <w:lang w:val="nl-NL"/>
        </w:rPr>
        <w:t>31</w:t>
      </w:r>
      <w:r w:rsidR="002228D8">
        <w:rPr>
          <w:sz w:val="28"/>
          <w:szCs w:val="28"/>
          <w:lang w:val="nl-NL"/>
        </w:rPr>
        <w:t xml:space="preserve"> ha </w:t>
      </w:r>
      <w:r w:rsidR="007A16E9">
        <w:rPr>
          <w:sz w:val="28"/>
          <w:szCs w:val="28"/>
          <w:lang w:val="nl-NL"/>
        </w:rPr>
        <w:t xml:space="preserve">để quy hoạch xây dựng các dự án </w:t>
      </w:r>
      <w:r w:rsidR="005A14B2">
        <w:rPr>
          <w:sz w:val="28"/>
          <w:szCs w:val="28"/>
          <w:lang w:val="nl-NL"/>
        </w:rPr>
        <w:t xml:space="preserve">trang trại, nông nghiệp công nghệ cao... tại các xã, thị trấn, cụ thể </w:t>
      </w:r>
      <w:r w:rsidR="007A16E9">
        <w:rPr>
          <w:sz w:val="28"/>
          <w:szCs w:val="28"/>
          <w:lang w:val="nl-NL"/>
        </w:rPr>
        <w:t>như</w:t>
      </w:r>
      <w:r w:rsidR="005A14B2">
        <w:rPr>
          <w:sz w:val="28"/>
          <w:szCs w:val="28"/>
          <w:lang w:val="nl-NL"/>
        </w:rPr>
        <w:t xml:space="preserve"> sau: thị trấn Hoàn Lão 24,28 ha; thị trấn NTVT 245,15 ha; thị trấn Phong Nha 0,43 ha; xã Cự Nẫm 30,47 ha; xã Đại Trạch 91,96 ha; xã Hải Phú 10,42 ha; xã Hòa Trạch 23,00 ha; xã Hưng Trạch 424,00 ha; xã Lâm Trạch 66,87 ha; xã Liên Trạch 4,00 ha; xã Lý Trạch 250,84 ha; xã Mỹ Trạch 4,26 ha; xã Nam Trạch 24,90 ha; xã Phú Định 94,10 ha; xã Phúc Trạch 354,77 ha; xã Sơn Lộc 14,14 ha; xã Tân Trạch 1,99 ha; xã Tây Trạch 261,78 ha; xã Trung Trạch 1,38 ha; xã Xuân Trạch 25,57 ha.</w:t>
      </w:r>
    </w:p>
    <w:p w:rsidR="002228D8" w:rsidRPr="00667BAA" w:rsidRDefault="002228D8" w:rsidP="007A16E9">
      <w:pPr>
        <w:spacing w:after="120"/>
        <w:ind w:firstLine="567"/>
        <w:jc w:val="both"/>
        <w:rPr>
          <w:i/>
          <w:sz w:val="28"/>
          <w:szCs w:val="28"/>
          <w:lang w:val="nl-NL"/>
        </w:rPr>
      </w:pPr>
      <w:r w:rsidRPr="00667BAA">
        <w:rPr>
          <w:i/>
          <w:sz w:val="28"/>
          <w:szCs w:val="28"/>
          <w:lang w:val="nl-NL"/>
        </w:rPr>
        <w:t xml:space="preserve">2.2.2.2. </w:t>
      </w:r>
      <w:r w:rsidR="00631DBE" w:rsidRPr="00667BAA">
        <w:rPr>
          <w:i/>
          <w:sz w:val="28"/>
          <w:szCs w:val="28"/>
          <w:lang w:val="nl-NL"/>
        </w:rPr>
        <w:t>Đất phi nông nghiệp</w:t>
      </w:r>
    </w:p>
    <w:p w:rsidR="00631DBE" w:rsidRPr="00667BAA" w:rsidRDefault="00631DBE" w:rsidP="00D75E3C">
      <w:pPr>
        <w:widowControl w:val="0"/>
        <w:spacing w:line="276" w:lineRule="auto"/>
        <w:ind w:firstLine="567"/>
        <w:jc w:val="both"/>
        <w:rPr>
          <w:i/>
          <w:sz w:val="28"/>
          <w:szCs w:val="28"/>
          <w:lang w:val="nl-NL"/>
        </w:rPr>
      </w:pPr>
      <w:r w:rsidRPr="00667BAA">
        <w:rPr>
          <w:i/>
          <w:sz w:val="28"/>
          <w:szCs w:val="28"/>
          <w:lang w:val="nl-NL"/>
        </w:rPr>
        <w:t>a) Đất quốc phòng</w:t>
      </w:r>
    </w:p>
    <w:p w:rsidR="00631DBE" w:rsidRDefault="00631DBE" w:rsidP="00EE7E1E">
      <w:pPr>
        <w:widowControl w:val="0"/>
        <w:spacing w:line="276" w:lineRule="auto"/>
        <w:ind w:firstLine="567"/>
        <w:jc w:val="both"/>
        <w:rPr>
          <w:sz w:val="28"/>
          <w:szCs w:val="28"/>
          <w:lang w:val="nl-NL"/>
        </w:rPr>
      </w:pPr>
      <w:r w:rsidRPr="00631DBE">
        <w:rPr>
          <w:sz w:val="28"/>
          <w:szCs w:val="28"/>
          <w:lang w:val="nl-NL"/>
        </w:rPr>
        <w:t>Theo kết quả tổng hợp nhu cầu đất quốc phòng của B</w:t>
      </w:r>
      <w:r w:rsidR="00AD4DB0">
        <w:rPr>
          <w:sz w:val="28"/>
          <w:szCs w:val="28"/>
          <w:lang w:val="nl-NL"/>
        </w:rPr>
        <w:t>ộ</w:t>
      </w:r>
      <w:r w:rsidRPr="00631DBE">
        <w:rPr>
          <w:sz w:val="28"/>
          <w:szCs w:val="28"/>
          <w:lang w:val="nl-NL"/>
        </w:rPr>
        <w:t xml:space="preserve"> chỉ huy quân sự tỉnh Quảng Bình</w:t>
      </w:r>
      <w:r w:rsidR="00AD4DB0">
        <w:rPr>
          <w:sz w:val="28"/>
          <w:szCs w:val="28"/>
          <w:lang w:val="nl-NL"/>
        </w:rPr>
        <w:t>;</w:t>
      </w:r>
      <w:r>
        <w:rPr>
          <w:sz w:val="28"/>
          <w:szCs w:val="28"/>
          <w:lang w:val="nl-NL"/>
        </w:rPr>
        <w:t xml:space="preserve"> Bộ chỉ huy</w:t>
      </w:r>
      <w:r w:rsidR="00667BAA">
        <w:rPr>
          <w:sz w:val="28"/>
          <w:szCs w:val="28"/>
          <w:lang w:val="nl-NL"/>
        </w:rPr>
        <w:t xml:space="preserve"> Bộ đội biên phòng tỉnh Quảng Bình</w:t>
      </w:r>
      <w:r w:rsidR="00AD4DB0">
        <w:rPr>
          <w:sz w:val="28"/>
          <w:szCs w:val="28"/>
          <w:lang w:val="nl-NL"/>
        </w:rPr>
        <w:t xml:space="preserve"> và Ban chỉ huy quân sự huyện Bố Trạch, </w:t>
      </w:r>
      <w:r>
        <w:rPr>
          <w:sz w:val="28"/>
          <w:szCs w:val="28"/>
          <w:lang w:val="nl-NL"/>
        </w:rPr>
        <w:t xml:space="preserve">đến năm 2030 nhu cầu sử dụng </w:t>
      </w:r>
      <w:r w:rsidRPr="00631DBE">
        <w:rPr>
          <w:sz w:val="28"/>
          <w:szCs w:val="28"/>
          <w:lang w:val="nl-NL"/>
        </w:rPr>
        <w:t>đất quốc phòng</w:t>
      </w:r>
      <w:r>
        <w:rPr>
          <w:sz w:val="28"/>
          <w:szCs w:val="28"/>
          <w:lang w:val="nl-NL"/>
        </w:rPr>
        <w:t xml:space="preserve"> trên địa bàn huyện </w:t>
      </w:r>
      <w:r w:rsidR="00581DA1">
        <w:rPr>
          <w:sz w:val="28"/>
          <w:szCs w:val="28"/>
          <w:lang w:val="nl-NL"/>
        </w:rPr>
        <w:t>tăng thêm</w:t>
      </w:r>
      <w:r>
        <w:rPr>
          <w:sz w:val="28"/>
          <w:szCs w:val="28"/>
          <w:lang w:val="nl-NL"/>
        </w:rPr>
        <w:t xml:space="preserve"> </w:t>
      </w:r>
      <w:r w:rsidR="00D36F89">
        <w:rPr>
          <w:sz w:val="28"/>
          <w:szCs w:val="28"/>
          <w:lang w:val="nl-NL"/>
        </w:rPr>
        <w:t>211,88</w:t>
      </w:r>
      <w:r>
        <w:rPr>
          <w:sz w:val="28"/>
          <w:szCs w:val="28"/>
          <w:lang w:val="nl-NL"/>
        </w:rPr>
        <w:t xml:space="preserve"> ha để quy hoạch xây dựng</w:t>
      </w:r>
      <w:r w:rsidR="00D36F89">
        <w:rPr>
          <w:sz w:val="28"/>
          <w:szCs w:val="28"/>
          <w:lang w:val="nl-NL"/>
        </w:rPr>
        <w:t xml:space="preserve"> các công trình</w:t>
      </w:r>
      <w:r w:rsidR="005A14B2">
        <w:rPr>
          <w:sz w:val="28"/>
          <w:szCs w:val="28"/>
          <w:lang w:val="nl-NL"/>
        </w:rPr>
        <w:t xml:space="preserve"> quân sự, thao trường huấn luyện trên địa bàn, cụ thể</w:t>
      </w:r>
      <w:r w:rsidR="00D36F89">
        <w:rPr>
          <w:sz w:val="28"/>
          <w:szCs w:val="28"/>
          <w:lang w:val="nl-NL"/>
        </w:rPr>
        <w:t xml:space="preserve">: </w:t>
      </w:r>
      <w:r w:rsidR="005A14B2">
        <w:rPr>
          <w:sz w:val="28"/>
          <w:szCs w:val="28"/>
          <w:lang w:val="nl-NL"/>
        </w:rPr>
        <w:t xml:space="preserve">tại thị trấn NTVT 71,00 ha; thị trấn Phong Nha 30,00 ha; </w:t>
      </w:r>
      <w:r w:rsidR="00A23086">
        <w:rPr>
          <w:sz w:val="28"/>
          <w:szCs w:val="28"/>
          <w:lang w:val="nl-NL"/>
        </w:rPr>
        <w:t xml:space="preserve">xã Bắc Trạch 20,38 ha; xã Đại Trạch 2,80 ha; xã Hạ Trạch 12,91 ha; xã Hải Phú 1,10 ha; xã Hưng Trạch 34,00 ha; xã Lâm Trạch </w:t>
      </w:r>
      <w:r w:rsidR="00A23086">
        <w:rPr>
          <w:sz w:val="28"/>
          <w:szCs w:val="28"/>
          <w:lang w:val="nl-NL"/>
        </w:rPr>
        <w:lastRenderedPageBreak/>
        <w:t>0,21 ha; xã Liên Trạch 1,13 ha; xã Mỹ Trạch 1,00 ha; xã Phú Định 12,00 ha; xã Thanh Trạch 10,00 ha; xã Thượng Trạch 6,84 ha; xã Vạn Trạch 8,51 ha.</w:t>
      </w:r>
    </w:p>
    <w:p w:rsidR="00667BAA" w:rsidRPr="00667BAA" w:rsidRDefault="00667BAA" w:rsidP="008B39E9">
      <w:pPr>
        <w:spacing w:line="276" w:lineRule="auto"/>
        <w:ind w:firstLine="567"/>
        <w:jc w:val="both"/>
        <w:rPr>
          <w:i/>
          <w:sz w:val="28"/>
          <w:szCs w:val="28"/>
          <w:lang w:val="nl-NL"/>
        </w:rPr>
      </w:pPr>
      <w:r w:rsidRPr="00667BAA">
        <w:rPr>
          <w:i/>
          <w:sz w:val="28"/>
          <w:szCs w:val="28"/>
          <w:lang w:val="nl-NL"/>
        </w:rPr>
        <w:t>b) Đất an ninh</w:t>
      </w:r>
    </w:p>
    <w:p w:rsidR="00667BAA" w:rsidRDefault="00667BAA" w:rsidP="009D413F">
      <w:pPr>
        <w:widowControl w:val="0"/>
        <w:spacing w:line="276" w:lineRule="auto"/>
        <w:ind w:firstLine="567"/>
        <w:jc w:val="both"/>
        <w:rPr>
          <w:sz w:val="28"/>
          <w:szCs w:val="28"/>
          <w:lang w:val="nl-NL"/>
        </w:rPr>
      </w:pPr>
      <w:r w:rsidRPr="00667BAA">
        <w:rPr>
          <w:sz w:val="28"/>
          <w:szCs w:val="28"/>
          <w:lang w:val="nl-NL"/>
        </w:rPr>
        <w:t xml:space="preserve">Đến năm 2030 nhu cầu đất an ninh của </w:t>
      </w:r>
      <w:r>
        <w:rPr>
          <w:sz w:val="28"/>
          <w:szCs w:val="28"/>
          <w:lang w:val="nl-NL"/>
        </w:rPr>
        <w:t xml:space="preserve">huyện </w:t>
      </w:r>
      <w:r w:rsidR="00581DA1">
        <w:rPr>
          <w:sz w:val="28"/>
          <w:szCs w:val="28"/>
          <w:lang w:val="nl-NL"/>
        </w:rPr>
        <w:t>tăng thêm</w:t>
      </w:r>
      <w:r>
        <w:rPr>
          <w:sz w:val="28"/>
          <w:szCs w:val="28"/>
          <w:lang w:val="nl-NL"/>
        </w:rPr>
        <w:t xml:space="preserve"> </w:t>
      </w:r>
      <w:r w:rsidR="00B96BC2">
        <w:rPr>
          <w:sz w:val="28"/>
          <w:szCs w:val="28"/>
          <w:lang w:val="nl-NL"/>
        </w:rPr>
        <w:t>21,19</w:t>
      </w:r>
      <w:r>
        <w:rPr>
          <w:sz w:val="28"/>
          <w:szCs w:val="28"/>
          <w:lang w:val="nl-NL"/>
        </w:rPr>
        <w:t xml:space="preserve"> ha để xây dựng </w:t>
      </w:r>
      <w:r w:rsidR="002A7EAA">
        <w:rPr>
          <w:sz w:val="28"/>
          <w:szCs w:val="28"/>
          <w:lang w:val="nl-NL"/>
        </w:rPr>
        <w:t>các cơ sở an ninh</w:t>
      </w:r>
      <w:r w:rsidR="00B96BC2">
        <w:rPr>
          <w:sz w:val="28"/>
          <w:szCs w:val="28"/>
          <w:lang w:val="nl-NL"/>
        </w:rPr>
        <w:t xml:space="preserve"> như: </w:t>
      </w:r>
      <w:r w:rsidR="00B96BC2" w:rsidRPr="00B96BC2">
        <w:rPr>
          <w:sz w:val="28"/>
          <w:szCs w:val="28"/>
          <w:lang w:val="nl-NL"/>
        </w:rPr>
        <w:t>Kho bãi tạm giữ phương tiện VPPL và tai nạn giao thông, huyện Bố Trạch</w:t>
      </w:r>
      <w:r w:rsidR="00B96BC2">
        <w:rPr>
          <w:sz w:val="28"/>
          <w:szCs w:val="28"/>
          <w:lang w:val="nl-NL"/>
        </w:rPr>
        <w:t xml:space="preserve">; </w:t>
      </w:r>
      <w:r w:rsidR="00B96BC2" w:rsidRPr="00B96BC2">
        <w:rPr>
          <w:sz w:val="28"/>
          <w:szCs w:val="28"/>
          <w:lang w:val="nl-NL"/>
        </w:rPr>
        <w:t>Trạm cảnh sát giao thông đường thủy, huyện Bố Trạch</w:t>
      </w:r>
      <w:r w:rsidR="00B96BC2">
        <w:rPr>
          <w:sz w:val="28"/>
          <w:szCs w:val="28"/>
          <w:lang w:val="nl-NL"/>
        </w:rPr>
        <w:t xml:space="preserve">; </w:t>
      </w:r>
      <w:r w:rsidR="00B96BC2" w:rsidRPr="00B96BC2">
        <w:rPr>
          <w:sz w:val="28"/>
          <w:szCs w:val="28"/>
          <w:lang w:val="nl-NL"/>
        </w:rPr>
        <w:t>Trụ sở công an huyện Bố Trạch</w:t>
      </w:r>
      <w:r w:rsidR="00B96BC2">
        <w:rPr>
          <w:sz w:val="28"/>
          <w:szCs w:val="28"/>
          <w:lang w:val="nl-NL"/>
        </w:rPr>
        <w:t xml:space="preserve">; </w:t>
      </w:r>
      <w:r w:rsidR="00B96BC2" w:rsidRPr="00B96BC2">
        <w:rPr>
          <w:sz w:val="28"/>
          <w:szCs w:val="28"/>
          <w:lang w:val="nl-NL"/>
        </w:rPr>
        <w:t>Đất an ninh tại huyện Bố Trạch</w:t>
      </w:r>
      <w:r w:rsidR="002A7EAA">
        <w:rPr>
          <w:sz w:val="28"/>
          <w:szCs w:val="28"/>
          <w:lang w:val="nl-NL"/>
        </w:rPr>
        <w:t xml:space="preserve"> và </w:t>
      </w:r>
      <w:r>
        <w:rPr>
          <w:sz w:val="28"/>
          <w:szCs w:val="28"/>
          <w:lang w:val="nl-NL"/>
        </w:rPr>
        <w:t xml:space="preserve">trụ </w:t>
      </w:r>
      <w:r w:rsidR="002A7EAA">
        <w:rPr>
          <w:sz w:val="28"/>
          <w:szCs w:val="28"/>
          <w:lang w:val="nl-NL"/>
        </w:rPr>
        <w:t xml:space="preserve">sở công an tại các xã, thị trấn, cụ thể: </w:t>
      </w:r>
      <w:r w:rsidR="00332917">
        <w:rPr>
          <w:sz w:val="28"/>
          <w:szCs w:val="28"/>
          <w:lang w:val="nl-NL"/>
        </w:rPr>
        <w:t xml:space="preserve">xã Xuân Trạch 0,20 ha; </w:t>
      </w:r>
      <w:r w:rsidR="002A7EAA">
        <w:rPr>
          <w:sz w:val="28"/>
          <w:szCs w:val="28"/>
          <w:lang w:val="nl-NL"/>
        </w:rPr>
        <w:t>xã Bắc Trạch 0,</w:t>
      </w:r>
      <w:r w:rsidR="00B96BC2">
        <w:rPr>
          <w:sz w:val="28"/>
          <w:szCs w:val="28"/>
          <w:lang w:val="nl-NL"/>
        </w:rPr>
        <w:t>64</w:t>
      </w:r>
      <w:r w:rsidR="002A7EAA">
        <w:rPr>
          <w:sz w:val="28"/>
          <w:szCs w:val="28"/>
          <w:lang w:val="nl-NL"/>
        </w:rPr>
        <w:t xml:space="preserve"> ha, </w:t>
      </w:r>
      <w:r w:rsidR="001C5461">
        <w:rPr>
          <w:sz w:val="28"/>
          <w:szCs w:val="28"/>
          <w:lang w:val="nl-NL"/>
        </w:rPr>
        <w:t xml:space="preserve">xã Thượng Trạch 0,23 ha; xã Tân Trạch 0,25 ha; xã Phúc Trạch 0,32 ha; xã Hạ Trạch 0,20 ha; </w:t>
      </w:r>
      <w:r w:rsidR="002A7EAA">
        <w:rPr>
          <w:sz w:val="28"/>
          <w:szCs w:val="28"/>
          <w:lang w:val="nl-NL"/>
        </w:rPr>
        <w:t>xã Đức Trạch 0,23 ha</w:t>
      </w:r>
      <w:r w:rsidR="001C5461">
        <w:rPr>
          <w:sz w:val="28"/>
          <w:szCs w:val="28"/>
          <w:lang w:val="nl-NL"/>
        </w:rPr>
        <w:t>; xã Đại Trạch 0,20 ha; xã Hải Phú 0,26 ha; xã Nam Trạch 0,20 ha; xã Mỹ Trạch 0,33 ha; xã Liên Trạch 0,33 ha; xã Lâm Trạch 0,24 ha; xã Hưng Trạch 0,20 ha; xã Nhân Trạch 0,20 ha; xã Trung Trạch 0,22 ha; xã Đồng Trạch 0,21 ha; xã Phú Định 0,25 ha; xã Sơn Lộc 0,21 ha; xã Lý Trạch 0,20 ha.</w:t>
      </w:r>
    </w:p>
    <w:p w:rsidR="00667BAA" w:rsidRPr="001C5461" w:rsidRDefault="00667BAA" w:rsidP="009D413F">
      <w:pPr>
        <w:spacing w:before="120"/>
        <w:ind w:firstLine="567"/>
        <w:jc w:val="both"/>
        <w:rPr>
          <w:i/>
          <w:sz w:val="28"/>
          <w:szCs w:val="28"/>
          <w:lang w:val="nl-NL"/>
        </w:rPr>
      </w:pPr>
      <w:r w:rsidRPr="001C5461">
        <w:rPr>
          <w:i/>
          <w:sz w:val="28"/>
          <w:szCs w:val="28"/>
          <w:lang w:val="nl-NL"/>
        </w:rPr>
        <w:t>c) Đất khu công nghiệp</w:t>
      </w:r>
    </w:p>
    <w:p w:rsidR="004D1801" w:rsidRDefault="00667BAA" w:rsidP="009D413F">
      <w:pPr>
        <w:spacing w:before="120"/>
        <w:ind w:firstLine="567"/>
        <w:jc w:val="both"/>
        <w:rPr>
          <w:sz w:val="28"/>
          <w:szCs w:val="28"/>
          <w:lang w:val="nl-NL"/>
        </w:rPr>
      </w:pPr>
      <w:r w:rsidRPr="00667BAA">
        <w:rPr>
          <w:sz w:val="28"/>
          <w:szCs w:val="28"/>
          <w:lang w:val="nl-NL"/>
        </w:rPr>
        <w:t>Đến năm 2030 nhu cầu đất khu công nghiệp trên địa bàn</w:t>
      </w:r>
      <w:r>
        <w:rPr>
          <w:sz w:val="28"/>
          <w:szCs w:val="28"/>
          <w:lang w:val="nl-NL"/>
        </w:rPr>
        <w:t xml:space="preserve"> huyện Bố Trạch </w:t>
      </w:r>
      <w:r w:rsidR="00581DA1">
        <w:rPr>
          <w:sz w:val="28"/>
          <w:szCs w:val="28"/>
          <w:lang w:val="nl-NL"/>
        </w:rPr>
        <w:t>tăng thêm</w:t>
      </w:r>
      <w:r w:rsidR="007C74D3">
        <w:rPr>
          <w:sz w:val="28"/>
          <w:szCs w:val="28"/>
          <w:lang w:val="nl-NL"/>
        </w:rPr>
        <w:t xml:space="preserve"> </w:t>
      </w:r>
      <w:r w:rsidR="00E016F7" w:rsidRPr="00E016F7">
        <w:rPr>
          <w:sz w:val="28"/>
          <w:szCs w:val="28"/>
          <w:lang w:val="nl-NL"/>
        </w:rPr>
        <w:t>211,19</w:t>
      </w:r>
      <w:r w:rsidR="007C74D3">
        <w:rPr>
          <w:sz w:val="28"/>
          <w:szCs w:val="28"/>
          <w:lang w:val="nl-NL"/>
        </w:rPr>
        <w:t xml:space="preserve"> ha để xây dựng </w:t>
      </w:r>
      <w:r w:rsidR="00E016F7">
        <w:rPr>
          <w:sz w:val="28"/>
          <w:szCs w:val="28"/>
          <w:lang w:val="nl-NL"/>
        </w:rPr>
        <w:t>khu công nghiệp</w:t>
      </w:r>
      <w:r w:rsidR="007C74D3">
        <w:rPr>
          <w:sz w:val="28"/>
          <w:szCs w:val="28"/>
          <w:lang w:val="nl-NL"/>
        </w:rPr>
        <w:t xml:space="preserve"> </w:t>
      </w:r>
      <w:r w:rsidR="00001D78">
        <w:rPr>
          <w:sz w:val="28"/>
          <w:szCs w:val="28"/>
          <w:lang w:val="nl-NL"/>
        </w:rPr>
        <w:t xml:space="preserve">Bắc Đồng Hới, </w:t>
      </w:r>
      <w:r w:rsidR="00E016F7">
        <w:rPr>
          <w:sz w:val="28"/>
          <w:szCs w:val="28"/>
          <w:lang w:val="nl-NL"/>
        </w:rPr>
        <w:t>khu công nghiệp</w:t>
      </w:r>
      <w:r w:rsidR="00001D78">
        <w:rPr>
          <w:sz w:val="28"/>
          <w:szCs w:val="28"/>
          <w:lang w:val="nl-NL"/>
        </w:rPr>
        <w:t xml:space="preserve"> Bố Trạch và </w:t>
      </w:r>
      <w:r w:rsidR="00001D78" w:rsidRPr="00001D78">
        <w:rPr>
          <w:sz w:val="28"/>
          <w:szCs w:val="28"/>
          <w:lang w:val="nl-NL"/>
        </w:rPr>
        <w:t>Thu hút đầu tư và xây dựng các công trình hạ tầng kỹ thuật, công trình xử lý môi trường</w:t>
      </w:r>
      <w:r w:rsidR="00E016F7">
        <w:rPr>
          <w:sz w:val="28"/>
          <w:szCs w:val="28"/>
          <w:lang w:val="nl-NL"/>
        </w:rPr>
        <w:t xml:space="preserve"> tại khu công nghiệp Bắc Đồng Hới.</w:t>
      </w:r>
    </w:p>
    <w:p w:rsidR="00667BAA" w:rsidRPr="00667BAA" w:rsidRDefault="00667BAA" w:rsidP="009D413F">
      <w:pPr>
        <w:spacing w:before="120"/>
        <w:ind w:firstLine="567"/>
        <w:jc w:val="both"/>
        <w:rPr>
          <w:i/>
          <w:sz w:val="28"/>
          <w:szCs w:val="28"/>
          <w:lang w:val="nl-NL"/>
        </w:rPr>
      </w:pPr>
      <w:r w:rsidRPr="00667BAA">
        <w:rPr>
          <w:i/>
          <w:sz w:val="28"/>
          <w:szCs w:val="28"/>
          <w:lang w:val="nl-NL"/>
        </w:rPr>
        <w:t>d) Đất cụm công nghiệp</w:t>
      </w:r>
    </w:p>
    <w:p w:rsidR="007C74D3" w:rsidRDefault="00667BAA" w:rsidP="009D413F">
      <w:pPr>
        <w:spacing w:before="120"/>
        <w:ind w:firstLine="567"/>
        <w:jc w:val="both"/>
        <w:rPr>
          <w:sz w:val="28"/>
          <w:szCs w:val="28"/>
          <w:lang w:val="nl-NL"/>
        </w:rPr>
      </w:pPr>
      <w:r>
        <w:rPr>
          <w:sz w:val="28"/>
          <w:szCs w:val="28"/>
          <w:lang w:val="nl-NL"/>
        </w:rPr>
        <w:t xml:space="preserve">Đến năm 2030 nhu cầu đất cụm công nghiệp trên địa bàn huyện cần </w:t>
      </w:r>
      <w:r w:rsidR="00896176">
        <w:rPr>
          <w:sz w:val="28"/>
          <w:szCs w:val="28"/>
          <w:lang w:val="nl-NL"/>
        </w:rPr>
        <w:t>98,20</w:t>
      </w:r>
      <w:r>
        <w:rPr>
          <w:sz w:val="28"/>
          <w:szCs w:val="28"/>
          <w:lang w:val="nl-NL"/>
        </w:rPr>
        <w:t xml:space="preserve"> ha để quy hoạch các </w:t>
      </w:r>
      <w:r w:rsidR="00E016F7">
        <w:rPr>
          <w:sz w:val="28"/>
          <w:szCs w:val="28"/>
          <w:lang w:val="nl-NL"/>
        </w:rPr>
        <w:t>cụm công nghiệp: Cụm công nghiệp Thanh Trạch 15,68 ha; cụm công nghiệp Nam Trạch 20,00 ha; cụm công nghiệp Mỹ Trạch 15,00 ha; cụm công nghiệp Bố Trạch 47,52 ha.</w:t>
      </w:r>
    </w:p>
    <w:p w:rsidR="002E575D" w:rsidRPr="003D3223" w:rsidRDefault="002E575D" w:rsidP="009D413F">
      <w:pPr>
        <w:spacing w:before="120"/>
        <w:ind w:firstLine="567"/>
        <w:jc w:val="both"/>
        <w:rPr>
          <w:i/>
          <w:sz w:val="28"/>
          <w:szCs w:val="28"/>
          <w:lang w:val="nl-NL"/>
        </w:rPr>
      </w:pPr>
      <w:r w:rsidRPr="003D3223">
        <w:rPr>
          <w:i/>
          <w:sz w:val="28"/>
          <w:szCs w:val="28"/>
          <w:lang w:val="nl-NL"/>
        </w:rPr>
        <w:t>e) Đất thương mại dịch vụ</w:t>
      </w:r>
    </w:p>
    <w:p w:rsidR="002E575D" w:rsidRPr="004C2815" w:rsidRDefault="002E575D" w:rsidP="00D75E3C">
      <w:pPr>
        <w:widowControl w:val="0"/>
        <w:spacing w:before="120"/>
        <w:ind w:firstLine="567"/>
        <w:jc w:val="both"/>
        <w:rPr>
          <w:spacing w:val="4"/>
          <w:sz w:val="28"/>
          <w:szCs w:val="28"/>
          <w:lang w:val="nl-NL"/>
        </w:rPr>
      </w:pPr>
      <w:r w:rsidRPr="004C2815">
        <w:rPr>
          <w:spacing w:val="4"/>
          <w:sz w:val="28"/>
          <w:szCs w:val="28"/>
          <w:lang w:val="nl-NL"/>
        </w:rPr>
        <w:t xml:space="preserve">Đến năm 2030 nhu cầu đất thương mại dịch vụ </w:t>
      </w:r>
      <w:r w:rsidR="003D3223" w:rsidRPr="004C2815">
        <w:rPr>
          <w:spacing w:val="4"/>
          <w:sz w:val="28"/>
          <w:szCs w:val="28"/>
          <w:lang w:val="nl-NL"/>
        </w:rPr>
        <w:t xml:space="preserve">của huyện </w:t>
      </w:r>
      <w:r w:rsidR="00581DA1" w:rsidRPr="004C2815">
        <w:rPr>
          <w:spacing w:val="4"/>
          <w:sz w:val="28"/>
          <w:szCs w:val="28"/>
          <w:lang w:val="nl-NL"/>
        </w:rPr>
        <w:t>tăng thêm</w:t>
      </w:r>
      <w:r w:rsidR="003D3223" w:rsidRPr="004C2815">
        <w:rPr>
          <w:spacing w:val="4"/>
          <w:sz w:val="28"/>
          <w:szCs w:val="28"/>
          <w:lang w:val="nl-NL"/>
        </w:rPr>
        <w:t xml:space="preserve"> </w:t>
      </w:r>
      <w:r w:rsidR="00F356BB" w:rsidRPr="00F356BB">
        <w:rPr>
          <w:spacing w:val="4"/>
          <w:sz w:val="28"/>
          <w:szCs w:val="28"/>
          <w:lang w:val="nl-NL"/>
        </w:rPr>
        <w:t>690,13</w:t>
      </w:r>
      <w:r w:rsidR="003D3223" w:rsidRPr="004C2815">
        <w:rPr>
          <w:spacing w:val="4"/>
          <w:sz w:val="28"/>
          <w:szCs w:val="28"/>
          <w:lang w:val="nl-NL"/>
        </w:rPr>
        <w:t xml:space="preserve"> ha để thực hiện các công trình khu du lịch, các trung tâm thương mại, các nhà hàng k</w:t>
      </w:r>
      <w:r w:rsidR="00270246">
        <w:rPr>
          <w:spacing w:val="4"/>
          <w:sz w:val="28"/>
          <w:szCs w:val="28"/>
          <w:lang w:val="nl-NL"/>
        </w:rPr>
        <w:t>hách sạn, khu dịch vụ giải trí, cụ thể</w:t>
      </w:r>
      <w:r w:rsidR="00734C26">
        <w:rPr>
          <w:spacing w:val="4"/>
          <w:sz w:val="28"/>
          <w:szCs w:val="28"/>
          <w:lang w:val="nl-NL"/>
        </w:rPr>
        <w:t xml:space="preserve">: </w:t>
      </w:r>
      <w:r w:rsidR="00270246">
        <w:rPr>
          <w:spacing w:val="4"/>
          <w:sz w:val="28"/>
          <w:szCs w:val="28"/>
          <w:lang w:val="nl-NL"/>
        </w:rPr>
        <w:t>thị trấn Hoàn Lão 18,21 ha; thị trấn NTVT 22,25 ha; thị trấn Phong Nha 101,54 ha; xã Bắc Trạch 0,31 ha; xã Cự Nẫm 70,05 ha; xã Đại Trạch 110,60 ha; xã Đồng Trạch 7,91 ha; xã Đức Trạch 2,34 ha; xã Hạ Trạch 6,23 ha; xã Hải Phú 19,91 ha; xã Hòa Trạch 6,23 ha; xã Hưng Trạch 41,40 ha; xã Lâm Trạch 1,06 ha; xã Liên Trạch 8,40 ha; xã Lý Trạch 16,60 ha; xã Mỹ Trạch 5,12 ha; xã Nam Trạch 3,03 ha; xã Nhân Trạch 12,35 ha; xã Phú Định 12,88 ha; xã Phúc Trạch 46,82 ha; xã Sơn Lộc 5,94 ha; xã Tân Trạch 4,03 ha; xã Tây Trạch 13,41 ha; xã Thanh Trạch 66,92 ha; xã Thượng Trạch 5,00 ha; xã Trung Trạch 45,24 ha; xã Vạn Trạch 0,81 ha; xã Xuân Trạch 16,15.</w:t>
      </w:r>
    </w:p>
    <w:p w:rsidR="003D3223" w:rsidRPr="00162871" w:rsidRDefault="003D3223" w:rsidP="00EE7E1E">
      <w:pPr>
        <w:widowControl w:val="0"/>
        <w:spacing w:before="120"/>
        <w:ind w:firstLine="567"/>
        <w:jc w:val="both"/>
        <w:rPr>
          <w:i/>
          <w:sz w:val="28"/>
          <w:szCs w:val="28"/>
          <w:lang w:val="nl-NL"/>
        </w:rPr>
      </w:pPr>
      <w:r w:rsidRPr="00162871">
        <w:rPr>
          <w:i/>
          <w:sz w:val="28"/>
          <w:szCs w:val="28"/>
          <w:lang w:val="nl-NL"/>
        </w:rPr>
        <w:t>f) Đất cơ sở sản xuất phi nông nghiệp</w:t>
      </w:r>
    </w:p>
    <w:p w:rsidR="003D3223" w:rsidRDefault="003D3223" w:rsidP="00EE7E1E">
      <w:pPr>
        <w:widowControl w:val="0"/>
        <w:spacing w:before="120"/>
        <w:ind w:firstLine="567"/>
        <w:jc w:val="both"/>
        <w:rPr>
          <w:sz w:val="28"/>
          <w:szCs w:val="28"/>
          <w:lang w:val="nl-NL"/>
        </w:rPr>
      </w:pPr>
      <w:r w:rsidRPr="003D3223">
        <w:rPr>
          <w:sz w:val="28"/>
          <w:szCs w:val="28"/>
          <w:lang w:val="nl-NL"/>
        </w:rPr>
        <w:t>Đến năm 2030</w:t>
      </w:r>
      <w:r>
        <w:rPr>
          <w:sz w:val="28"/>
          <w:szCs w:val="28"/>
          <w:lang w:val="nl-NL"/>
        </w:rPr>
        <w:t xml:space="preserve"> nhu cầu đất cơ sở sản xuất phi nông nghiệp của huyện</w:t>
      </w:r>
      <w:r w:rsidR="00162871">
        <w:rPr>
          <w:sz w:val="28"/>
          <w:szCs w:val="28"/>
          <w:lang w:val="nl-NL"/>
        </w:rPr>
        <w:t xml:space="preserve"> </w:t>
      </w:r>
      <w:r w:rsidR="00581DA1">
        <w:rPr>
          <w:sz w:val="28"/>
          <w:szCs w:val="28"/>
          <w:lang w:val="nl-NL"/>
        </w:rPr>
        <w:t xml:space="preserve">tăng </w:t>
      </w:r>
      <w:r w:rsidR="00581DA1">
        <w:rPr>
          <w:sz w:val="28"/>
          <w:szCs w:val="28"/>
          <w:lang w:val="nl-NL"/>
        </w:rPr>
        <w:lastRenderedPageBreak/>
        <w:t>thêm</w:t>
      </w:r>
      <w:r w:rsidR="00162871">
        <w:rPr>
          <w:sz w:val="28"/>
          <w:szCs w:val="28"/>
          <w:lang w:val="nl-NL"/>
        </w:rPr>
        <w:t xml:space="preserve"> </w:t>
      </w:r>
      <w:r w:rsidR="00F356BB" w:rsidRPr="00F356BB">
        <w:rPr>
          <w:sz w:val="28"/>
          <w:szCs w:val="28"/>
          <w:lang w:val="nl-NL"/>
        </w:rPr>
        <w:t>26,69</w:t>
      </w:r>
      <w:r w:rsidR="00734C26">
        <w:rPr>
          <w:sz w:val="28"/>
          <w:szCs w:val="28"/>
          <w:lang w:val="nl-NL"/>
        </w:rPr>
        <w:t xml:space="preserve"> </w:t>
      </w:r>
      <w:r w:rsidR="00162871">
        <w:rPr>
          <w:sz w:val="28"/>
          <w:szCs w:val="28"/>
          <w:lang w:val="nl-NL"/>
        </w:rPr>
        <w:t>ha để xây dựng các công trình sản xuất</w:t>
      </w:r>
      <w:r w:rsidR="00734C26">
        <w:rPr>
          <w:sz w:val="28"/>
          <w:szCs w:val="28"/>
          <w:lang w:val="nl-NL"/>
        </w:rPr>
        <w:t xml:space="preserve"> kinh doanh phi nông nghiệp: </w:t>
      </w:r>
      <w:r w:rsidR="00734C26" w:rsidRPr="00734C26">
        <w:rPr>
          <w:sz w:val="28"/>
          <w:szCs w:val="28"/>
          <w:lang w:val="nl-NL"/>
        </w:rPr>
        <w:t>Dự án Xây dựng Nhà máy sản xuất gạch không nung tại xã Hòa Trạch, huyện Bố Trạch</w:t>
      </w:r>
      <w:r w:rsidR="00734C26">
        <w:rPr>
          <w:sz w:val="28"/>
          <w:szCs w:val="28"/>
          <w:lang w:val="nl-NL"/>
        </w:rPr>
        <w:t xml:space="preserve">; </w:t>
      </w:r>
      <w:r w:rsidR="00734C26" w:rsidRPr="00734C26">
        <w:rPr>
          <w:sz w:val="28"/>
          <w:szCs w:val="28"/>
          <w:lang w:val="nl-NL"/>
        </w:rPr>
        <w:t>Nhà máy chất đốt sinh khối dạng viên nén của công ty TNHH TM&amp;XD Trung Chính, huyện Bố Trạch</w:t>
      </w:r>
      <w:r w:rsidR="00734C26">
        <w:rPr>
          <w:sz w:val="28"/>
          <w:szCs w:val="28"/>
          <w:lang w:val="nl-NL"/>
        </w:rPr>
        <w:t xml:space="preserve">; </w:t>
      </w:r>
      <w:r w:rsidR="00734C26" w:rsidRPr="00734C26">
        <w:rPr>
          <w:sz w:val="28"/>
          <w:szCs w:val="28"/>
          <w:lang w:val="nl-NL"/>
        </w:rPr>
        <w:t>Nhà điều hành và khu tập thể mới Công ty CP tinh bột sắn Quảng Bình - Fococev (phục vụ giải phóng mặt bằng dự án đường bộ Cao tốc Bắc Nam phía Đông giai đoạn 2021 - 2025)</w:t>
      </w:r>
      <w:r w:rsidR="00734C26">
        <w:rPr>
          <w:sz w:val="28"/>
          <w:szCs w:val="28"/>
          <w:lang w:val="nl-NL"/>
        </w:rPr>
        <w:t xml:space="preserve"> và đất cơ sở sản xuất phi nông nghiệp trên địa bàn huyện Bố Trạch.</w:t>
      </w:r>
    </w:p>
    <w:p w:rsidR="00162871" w:rsidRPr="00BA676D" w:rsidRDefault="00162871" w:rsidP="009D413F">
      <w:pPr>
        <w:spacing w:before="120"/>
        <w:ind w:firstLine="567"/>
        <w:jc w:val="both"/>
        <w:rPr>
          <w:i/>
          <w:sz w:val="28"/>
          <w:szCs w:val="28"/>
          <w:lang w:val="nl-NL"/>
        </w:rPr>
      </w:pPr>
      <w:r w:rsidRPr="00C41448">
        <w:rPr>
          <w:i/>
          <w:sz w:val="28"/>
          <w:szCs w:val="28"/>
          <w:lang w:val="nl-NL"/>
        </w:rPr>
        <w:t>g)</w:t>
      </w:r>
      <w:r>
        <w:rPr>
          <w:sz w:val="28"/>
          <w:szCs w:val="28"/>
          <w:lang w:val="nl-NL"/>
        </w:rPr>
        <w:t xml:space="preserve"> </w:t>
      </w:r>
      <w:r w:rsidRPr="00BA676D">
        <w:rPr>
          <w:i/>
          <w:sz w:val="28"/>
          <w:szCs w:val="28"/>
          <w:lang w:val="nl-NL"/>
        </w:rPr>
        <w:t>Đất sử dụng cho hoạt động khoáng sản</w:t>
      </w:r>
    </w:p>
    <w:p w:rsidR="00E15555" w:rsidRPr="00162871" w:rsidRDefault="00162871" w:rsidP="009D413F">
      <w:pPr>
        <w:spacing w:before="120"/>
        <w:ind w:firstLine="567"/>
        <w:jc w:val="both"/>
        <w:rPr>
          <w:sz w:val="28"/>
          <w:szCs w:val="28"/>
          <w:lang w:val="nl-NL"/>
        </w:rPr>
      </w:pPr>
      <w:r w:rsidRPr="00162871">
        <w:rPr>
          <w:sz w:val="28"/>
          <w:szCs w:val="28"/>
          <w:lang w:val="nl-NL"/>
        </w:rPr>
        <w:t>Đến năm 2030 nhu cầu đất sử dụng cho hoạt động khoáng sản của</w:t>
      </w:r>
      <w:r>
        <w:rPr>
          <w:sz w:val="28"/>
          <w:szCs w:val="28"/>
          <w:lang w:val="nl-NL"/>
        </w:rPr>
        <w:t xml:space="preserve"> huyện Bố Trạch </w:t>
      </w:r>
      <w:r w:rsidR="00581DA1">
        <w:rPr>
          <w:sz w:val="28"/>
          <w:szCs w:val="28"/>
          <w:lang w:val="nl-NL"/>
        </w:rPr>
        <w:t>tăng thêm</w:t>
      </w:r>
      <w:r w:rsidR="00E15555">
        <w:rPr>
          <w:sz w:val="28"/>
          <w:szCs w:val="28"/>
          <w:lang w:val="nl-NL"/>
        </w:rPr>
        <w:t xml:space="preserve"> </w:t>
      </w:r>
      <w:r w:rsidR="00A36DC5" w:rsidRPr="00A36DC5">
        <w:rPr>
          <w:sz w:val="28"/>
          <w:szCs w:val="28"/>
          <w:lang w:val="nl-NL"/>
        </w:rPr>
        <w:t>75,87</w:t>
      </w:r>
      <w:r w:rsidR="00E15555">
        <w:rPr>
          <w:sz w:val="28"/>
          <w:szCs w:val="28"/>
          <w:lang w:val="nl-NL"/>
        </w:rPr>
        <w:t xml:space="preserve"> ha </w:t>
      </w:r>
      <w:r w:rsidR="00A64F45">
        <w:rPr>
          <w:sz w:val="28"/>
          <w:szCs w:val="28"/>
          <w:lang w:val="nl-NL"/>
        </w:rPr>
        <w:t xml:space="preserve">để thực hiện các công trình, dự án như: </w:t>
      </w:r>
      <w:r w:rsidR="00A64F45" w:rsidRPr="00A64F45">
        <w:rPr>
          <w:sz w:val="28"/>
          <w:szCs w:val="28"/>
          <w:lang w:val="nl-NL"/>
        </w:rPr>
        <w:t>Cát làm VLXD thông thường Bãi Cửa Soi, xã Nam Trạch và TT Nông Trường Việt Trung</w:t>
      </w:r>
      <w:r w:rsidR="00A64F45">
        <w:rPr>
          <w:sz w:val="28"/>
          <w:szCs w:val="28"/>
          <w:lang w:val="nl-NL"/>
        </w:rPr>
        <w:t xml:space="preserve">; </w:t>
      </w:r>
      <w:r w:rsidR="00A64F45" w:rsidRPr="00A64F45">
        <w:rPr>
          <w:sz w:val="28"/>
          <w:szCs w:val="28"/>
          <w:lang w:val="nl-NL"/>
        </w:rPr>
        <w:t>Cát, sỏi làm vật liệu xây dựng thông thường tại huyện Bố Trạch</w:t>
      </w:r>
      <w:r w:rsidR="00A64F45">
        <w:rPr>
          <w:sz w:val="28"/>
          <w:szCs w:val="28"/>
          <w:lang w:val="nl-NL"/>
        </w:rPr>
        <w:t xml:space="preserve">; </w:t>
      </w:r>
      <w:r w:rsidR="00A64F45" w:rsidRPr="00A64F45">
        <w:rPr>
          <w:sz w:val="28"/>
          <w:szCs w:val="28"/>
          <w:lang w:val="nl-NL"/>
        </w:rPr>
        <w:t>Khai thác mỏ cao lanh Bắc Lý tại xã Lý Trạch</w:t>
      </w:r>
      <w:r w:rsidR="00A64F45">
        <w:rPr>
          <w:sz w:val="28"/>
          <w:szCs w:val="28"/>
          <w:lang w:val="nl-NL"/>
        </w:rPr>
        <w:t xml:space="preserve">; </w:t>
      </w:r>
      <w:r w:rsidR="00A64F45" w:rsidRPr="00A64F45">
        <w:rPr>
          <w:sz w:val="28"/>
          <w:szCs w:val="28"/>
          <w:lang w:val="nl-NL"/>
        </w:rPr>
        <w:t>Sét gạch ngói Hồ Bàu Làng, xã Hoà Trạch</w:t>
      </w:r>
      <w:r w:rsidR="00A64F45">
        <w:rPr>
          <w:sz w:val="28"/>
          <w:szCs w:val="28"/>
          <w:lang w:val="nl-NL"/>
        </w:rPr>
        <w:t xml:space="preserve">; </w:t>
      </w:r>
      <w:r w:rsidR="00A64F45" w:rsidRPr="00A64F45">
        <w:rPr>
          <w:sz w:val="28"/>
          <w:szCs w:val="28"/>
          <w:lang w:val="nl-NL"/>
        </w:rPr>
        <w:t>Đá cát kết làm VLXD thông thường, Lý Hòa, xã Hải Phú</w:t>
      </w:r>
      <w:r w:rsidR="00A64F45">
        <w:rPr>
          <w:sz w:val="28"/>
          <w:szCs w:val="28"/>
          <w:lang w:val="nl-NL"/>
        </w:rPr>
        <w:t xml:space="preserve">; </w:t>
      </w:r>
      <w:r w:rsidR="00A64F45" w:rsidRPr="00A64F45">
        <w:rPr>
          <w:sz w:val="28"/>
          <w:szCs w:val="28"/>
          <w:lang w:val="nl-NL"/>
        </w:rPr>
        <w:t>Đất sử dụng cho hoạt động khoáng sản tại các xã, thị trấn</w:t>
      </w:r>
      <w:r w:rsidR="00A64F45">
        <w:rPr>
          <w:sz w:val="28"/>
          <w:szCs w:val="28"/>
          <w:lang w:val="nl-NL"/>
        </w:rPr>
        <w:t>...</w:t>
      </w:r>
    </w:p>
    <w:p w:rsidR="00162871" w:rsidRPr="00162871" w:rsidRDefault="00C41448" w:rsidP="009D413F">
      <w:pPr>
        <w:spacing w:before="120"/>
        <w:ind w:firstLine="567"/>
        <w:jc w:val="both"/>
        <w:rPr>
          <w:i/>
          <w:sz w:val="28"/>
          <w:szCs w:val="28"/>
          <w:lang w:val="nl-NL"/>
        </w:rPr>
      </w:pPr>
      <w:r>
        <w:rPr>
          <w:i/>
          <w:sz w:val="28"/>
          <w:szCs w:val="28"/>
          <w:lang w:val="nl-NL"/>
        </w:rPr>
        <w:t>h</w:t>
      </w:r>
      <w:r w:rsidR="00162871" w:rsidRPr="00162871">
        <w:rPr>
          <w:i/>
          <w:sz w:val="28"/>
          <w:szCs w:val="28"/>
          <w:lang w:val="nl-NL"/>
        </w:rPr>
        <w:t>) Đất phát triển hạ tầng cấp quốc gia, cấp tỉnh, cấp huyện, cấp xã</w:t>
      </w:r>
    </w:p>
    <w:p w:rsidR="00162871" w:rsidRDefault="00FE0969" w:rsidP="009D413F">
      <w:pPr>
        <w:spacing w:before="120"/>
        <w:ind w:firstLine="567"/>
        <w:jc w:val="both"/>
        <w:rPr>
          <w:sz w:val="28"/>
          <w:szCs w:val="28"/>
          <w:lang w:val="nl-NL"/>
        </w:rPr>
      </w:pPr>
      <w:r w:rsidRPr="00FE0969">
        <w:rPr>
          <w:sz w:val="28"/>
          <w:szCs w:val="28"/>
          <w:lang w:val="nl-NL"/>
        </w:rPr>
        <w:t xml:space="preserve">Nhu cầu đất phục vụ phát triển hạ tầng của </w:t>
      </w:r>
      <w:r>
        <w:rPr>
          <w:sz w:val="28"/>
          <w:szCs w:val="28"/>
          <w:lang w:val="nl-NL"/>
        </w:rPr>
        <w:t>huyện Bố Trạch</w:t>
      </w:r>
      <w:r w:rsidRPr="00FE0969">
        <w:rPr>
          <w:sz w:val="28"/>
          <w:szCs w:val="28"/>
          <w:lang w:val="nl-NL"/>
        </w:rPr>
        <w:t xml:space="preserve"> đến năm 2030 </w:t>
      </w:r>
      <w:r w:rsidR="00581DA1">
        <w:rPr>
          <w:sz w:val="28"/>
          <w:szCs w:val="28"/>
          <w:lang w:val="nl-NL"/>
        </w:rPr>
        <w:t>tăng thêm</w:t>
      </w:r>
      <w:r w:rsidRPr="00FE0969">
        <w:rPr>
          <w:sz w:val="28"/>
          <w:szCs w:val="28"/>
          <w:lang w:val="nl-NL"/>
        </w:rPr>
        <w:t xml:space="preserve"> </w:t>
      </w:r>
      <w:r w:rsidR="00B662E6">
        <w:rPr>
          <w:sz w:val="28"/>
          <w:szCs w:val="28"/>
          <w:lang w:val="nl-NL"/>
        </w:rPr>
        <w:t>1.</w:t>
      </w:r>
      <w:r w:rsidR="00F356BB">
        <w:rPr>
          <w:sz w:val="28"/>
          <w:szCs w:val="28"/>
          <w:lang w:val="nl-NL"/>
        </w:rPr>
        <w:t>35</w:t>
      </w:r>
      <w:r w:rsidR="00081C75">
        <w:rPr>
          <w:sz w:val="28"/>
          <w:szCs w:val="28"/>
          <w:lang w:val="nl-NL"/>
        </w:rPr>
        <w:t>9</w:t>
      </w:r>
      <w:r w:rsidR="00B662E6">
        <w:rPr>
          <w:sz w:val="28"/>
          <w:szCs w:val="28"/>
          <w:lang w:val="nl-NL"/>
        </w:rPr>
        <w:t>,</w:t>
      </w:r>
      <w:r w:rsidR="00F356BB">
        <w:rPr>
          <w:sz w:val="28"/>
          <w:szCs w:val="28"/>
          <w:lang w:val="nl-NL"/>
        </w:rPr>
        <w:t>10</w:t>
      </w:r>
      <w:r w:rsidR="002C7FC7">
        <w:rPr>
          <w:sz w:val="28"/>
          <w:szCs w:val="28"/>
          <w:lang w:val="nl-NL"/>
        </w:rPr>
        <w:t xml:space="preserve"> </w:t>
      </w:r>
      <w:r w:rsidRPr="00FE0969">
        <w:rPr>
          <w:sz w:val="28"/>
          <w:szCs w:val="28"/>
          <w:lang w:val="nl-NL"/>
        </w:rPr>
        <w:t xml:space="preserve">ha, nhằm xây dựng các công trình giao thông, thủy lợi, </w:t>
      </w:r>
      <w:r w:rsidR="00B662E6">
        <w:rPr>
          <w:sz w:val="28"/>
          <w:szCs w:val="28"/>
          <w:lang w:val="nl-NL"/>
        </w:rPr>
        <w:t xml:space="preserve">cơ sở văn hóa, cơ sở y tế, cơ sở giáo dục và đào tạo, cơ sở thể dục thể thao, công trình </w:t>
      </w:r>
      <w:r w:rsidRPr="00FE0969">
        <w:rPr>
          <w:sz w:val="28"/>
          <w:szCs w:val="28"/>
          <w:lang w:val="nl-NL"/>
        </w:rPr>
        <w:t xml:space="preserve">năng lượng, </w:t>
      </w:r>
      <w:r w:rsidR="00B662E6">
        <w:rPr>
          <w:sz w:val="28"/>
          <w:szCs w:val="28"/>
          <w:lang w:val="nl-NL"/>
        </w:rPr>
        <w:t xml:space="preserve">công trình </w:t>
      </w:r>
      <w:r w:rsidRPr="00FE0969">
        <w:rPr>
          <w:sz w:val="28"/>
          <w:szCs w:val="28"/>
          <w:lang w:val="nl-NL"/>
        </w:rPr>
        <w:t xml:space="preserve">bưu chính viễn thông, </w:t>
      </w:r>
      <w:r w:rsidR="00B662E6">
        <w:rPr>
          <w:sz w:val="28"/>
          <w:szCs w:val="28"/>
          <w:lang w:val="nl-NL"/>
        </w:rPr>
        <w:t>kho dự trữ quốc gia, di tích lịch sử - văn hóa, bãi thải, xử lý chất thải, cơ sở tôn giáo,</w:t>
      </w:r>
      <w:r w:rsidR="00B662E6" w:rsidRPr="00B662E6">
        <w:t xml:space="preserve"> </w:t>
      </w:r>
      <w:r w:rsidR="00B662E6" w:rsidRPr="00B662E6">
        <w:rPr>
          <w:sz w:val="28"/>
          <w:szCs w:val="28"/>
          <w:lang w:val="nl-NL"/>
        </w:rPr>
        <w:t>nghĩa trang, nhà tang lễ, nhà hỏa táng</w:t>
      </w:r>
      <w:r w:rsidR="00B662E6">
        <w:rPr>
          <w:sz w:val="28"/>
          <w:szCs w:val="28"/>
          <w:lang w:val="nl-NL"/>
        </w:rPr>
        <w:t xml:space="preserve">, </w:t>
      </w:r>
      <w:r w:rsidR="00B662E6" w:rsidRPr="00B662E6">
        <w:rPr>
          <w:sz w:val="28"/>
          <w:szCs w:val="28"/>
          <w:lang w:val="nl-NL"/>
        </w:rPr>
        <w:t>cơ sở khoa học công nghệ</w:t>
      </w:r>
      <w:r w:rsidR="00B662E6">
        <w:rPr>
          <w:sz w:val="28"/>
          <w:szCs w:val="28"/>
          <w:lang w:val="nl-NL"/>
        </w:rPr>
        <w:t xml:space="preserve">, </w:t>
      </w:r>
      <w:r w:rsidR="00B662E6" w:rsidRPr="00B662E6">
        <w:rPr>
          <w:sz w:val="28"/>
          <w:szCs w:val="28"/>
          <w:lang w:val="nl-NL"/>
        </w:rPr>
        <w:t>cơ sở dịch vụ xã hội</w:t>
      </w:r>
      <w:r w:rsidR="00B662E6">
        <w:rPr>
          <w:sz w:val="28"/>
          <w:szCs w:val="28"/>
          <w:lang w:val="nl-NL"/>
        </w:rPr>
        <w:t xml:space="preserve">, </w:t>
      </w:r>
      <w:r>
        <w:rPr>
          <w:sz w:val="28"/>
          <w:szCs w:val="28"/>
          <w:lang w:val="nl-NL"/>
        </w:rPr>
        <w:t xml:space="preserve">đất </w:t>
      </w:r>
      <w:r w:rsidRPr="00FE0969">
        <w:rPr>
          <w:sz w:val="28"/>
          <w:szCs w:val="28"/>
          <w:lang w:val="nl-NL"/>
        </w:rPr>
        <w:t>chợ.</w:t>
      </w:r>
    </w:p>
    <w:p w:rsidR="00FE0969" w:rsidRPr="00FE0969" w:rsidRDefault="00FE0969" w:rsidP="00E37BA0">
      <w:pPr>
        <w:widowControl w:val="0"/>
        <w:spacing w:before="120"/>
        <w:ind w:firstLine="567"/>
        <w:jc w:val="both"/>
        <w:rPr>
          <w:i/>
          <w:sz w:val="28"/>
          <w:szCs w:val="28"/>
          <w:lang w:val="nl-NL"/>
        </w:rPr>
      </w:pPr>
      <w:r w:rsidRPr="00FE0969">
        <w:rPr>
          <w:i/>
          <w:sz w:val="28"/>
          <w:szCs w:val="28"/>
          <w:lang w:val="nl-NL"/>
        </w:rPr>
        <w:t>* Đất giao thông</w:t>
      </w:r>
    </w:p>
    <w:p w:rsidR="00FE0969" w:rsidRDefault="00FE0969" w:rsidP="00E37BA0">
      <w:pPr>
        <w:widowControl w:val="0"/>
        <w:spacing w:before="120"/>
        <w:ind w:firstLine="567"/>
        <w:jc w:val="both"/>
        <w:rPr>
          <w:sz w:val="28"/>
          <w:szCs w:val="28"/>
          <w:lang w:val="nl-NL"/>
        </w:rPr>
      </w:pPr>
      <w:r w:rsidRPr="00FE0969">
        <w:rPr>
          <w:sz w:val="28"/>
          <w:szCs w:val="28"/>
          <w:lang w:val="nl-NL"/>
        </w:rPr>
        <w:t xml:space="preserve">Trong kỳ quy hoạch đến năm 2030 nhu cầu đất giao thông </w:t>
      </w:r>
      <w:r w:rsidR="00581DA1">
        <w:rPr>
          <w:sz w:val="28"/>
          <w:szCs w:val="28"/>
          <w:lang w:val="nl-NL"/>
        </w:rPr>
        <w:t xml:space="preserve">tăng thêm </w:t>
      </w:r>
      <w:r w:rsidR="00E70909">
        <w:rPr>
          <w:sz w:val="28"/>
          <w:szCs w:val="28"/>
          <w:lang w:val="nl-NL"/>
        </w:rPr>
        <w:t>75</w:t>
      </w:r>
      <w:r w:rsidR="00081C75">
        <w:rPr>
          <w:sz w:val="28"/>
          <w:szCs w:val="28"/>
          <w:lang w:val="nl-NL"/>
        </w:rPr>
        <w:t>9</w:t>
      </w:r>
      <w:r w:rsidR="00E70909">
        <w:rPr>
          <w:sz w:val="28"/>
          <w:szCs w:val="28"/>
          <w:lang w:val="nl-NL"/>
        </w:rPr>
        <w:t>,24</w:t>
      </w:r>
      <w:r w:rsidR="002C7FC7">
        <w:rPr>
          <w:sz w:val="28"/>
          <w:szCs w:val="28"/>
          <w:lang w:val="nl-NL"/>
        </w:rPr>
        <w:t xml:space="preserve"> </w:t>
      </w:r>
      <w:r w:rsidRPr="00FE0969">
        <w:rPr>
          <w:sz w:val="28"/>
          <w:szCs w:val="28"/>
          <w:lang w:val="nl-NL"/>
        </w:rPr>
        <w:t xml:space="preserve">ha, để dành quỹ đất cho việc đầu tư nâng cấp, mở rộng và xây dựng mới hệ thống đường giao thông </w:t>
      </w:r>
      <w:r w:rsidR="002C7FC7">
        <w:rPr>
          <w:sz w:val="28"/>
          <w:szCs w:val="28"/>
          <w:lang w:val="nl-NL"/>
        </w:rPr>
        <w:t>liên huyện, liên xã, các tuyế</w:t>
      </w:r>
      <w:r w:rsidR="00C127C6">
        <w:rPr>
          <w:sz w:val="28"/>
          <w:szCs w:val="28"/>
          <w:lang w:val="nl-NL"/>
        </w:rPr>
        <w:t xml:space="preserve">n giao thông nội xã, nội thị; </w:t>
      </w:r>
      <w:r w:rsidR="00C127C6" w:rsidRPr="00C127C6">
        <w:rPr>
          <w:sz w:val="28"/>
          <w:szCs w:val="28"/>
          <w:lang w:val="nl-NL"/>
        </w:rPr>
        <w:t>Dự án thành phần 1 - Đường ven biển thuộc Dự án Đường ven biển và Cầu Nhật Lệ 3, tỉnh Quảng Bình</w:t>
      </w:r>
      <w:r w:rsidR="00B662E6">
        <w:rPr>
          <w:sz w:val="28"/>
          <w:szCs w:val="28"/>
          <w:lang w:val="nl-NL"/>
        </w:rPr>
        <w:t>;</w:t>
      </w:r>
      <w:r w:rsidR="00C127C6">
        <w:rPr>
          <w:sz w:val="28"/>
          <w:szCs w:val="28"/>
          <w:lang w:val="nl-NL"/>
        </w:rPr>
        <w:t xml:space="preserve"> công trình trọng điểm cấp quốc gia </w:t>
      </w:r>
      <w:r w:rsidR="00C127C6" w:rsidRPr="00C127C6">
        <w:rPr>
          <w:sz w:val="28"/>
          <w:szCs w:val="28"/>
          <w:lang w:val="nl-NL"/>
        </w:rPr>
        <w:t xml:space="preserve">Dự án xây dựng công trình đường bộ cao tốc Bắc - Nam phía Đông giai đoạn 2021 </w:t>
      </w:r>
      <w:r w:rsidR="00057117">
        <w:rPr>
          <w:sz w:val="28"/>
          <w:szCs w:val="28"/>
          <w:lang w:val="nl-NL"/>
        </w:rPr>
        <w:t>–</w:t>
      </w:r>
      <w:r w:rsidR="00C127C6" w:rsidRPr="00C127C6">
        <w:rPr>
          <w:sz w:val="28"/>
          <w:szCs w:val="28"/>
          <w:lang w:val="nl-NL"/>
        </w:rPr>
        <w:t xml:space="preserve"> 2025</w:t>
      </w:r>
      <w:r w:rsidR="00057117">
        <w:rPr>
          <w:sz w:val="28"/>
          <w:szCs w:val="28"/>
          <w:lang w:val="nl-NL"/>
        </w:rPr>
        <w:t xml:space="preserve">, cụ thể: thị trấn Hoàn Lão 34,78 ha; thị trấn NTVT 89,27 ha; thị trấn Phong Nha 34,03 ha; xã Bắc Trạch 25,69 ha; xã Cự Nẫm 54,83 ha; xã Đại Trạch 54,15 ha; xã Đồng Trạch 5,71 ha; xã Đức Trạch 9,52 ha; xã Hạ Trạch 15,60 ha; xã Hải Phú 15,76 ha; xã Hòa Trạch 29,21 ha; xã Hưng Trạch 11,93 ha; xã Lâm Trạch 5,53 ha; xã Liên Trạch 53,32 ha; xã Lý Trạch 32,40 ha; xã Mỹ Trạch 14,06 ha; xã Nam Trạch 11,97 ha; xã Nhân Trạch 3,51 ha; xã Phú Định 72,58 ha; xã Phúc Trạch 12,99 ha; xã Sơn Lộc 11,36 ha; xã Tân Trạch 4,76 ha; xã Tây Trạch 54,00 ha; xã Thanh Trạch 26,51 ha; xã Thượng Trạch 19,51 ha; xã Trung Trạch 33,67 ha; xã Vạn Trạch 11,09 ha; xã Xuân Trạch </w:t>
      </w:r>
      <w:r w:rsidR="00AC5475">
        <w:rPr>
          <w:sz w:val="28"/>
          <w:szCs w:val="28"/>
          <w:lang w:val="nl-NL"/>
        </w:rPr>
        <w:t>11,50 ha.</w:t>
      </w:r>
    </w:p>
    <w:p w:rsidR="002C7FC7" w:rsidRPr="00017DC8" w:rsidRDefault="002C7FC7" w:rsidP="009D413F">
      <w:pPr>
        <w:spacing w:before="120"/>
        <w:ind w:firstLine="567"/>
        <w:jc w:val="both"/>
        <w:rPr>
          <w:i/>
          <w:sz w:val="28"/>
          <w:szCs w:val="28"/>
          <w:lang w:val="nl-NL"/>
        </w:rPr>
      </w:pPr>
      <w:r w:rsidRPr="00017DC8">
        <w:rPr>
          <w:i/>
          <w:sz w:val="28"/>
          <w:szCs w:val="28"/>
          <w:lang w:val="nl-NL"/>
        </w:rPr>
        <w:t>* Đất thủy lợi</w:t>
      </w:r>
    </w:p>
    <w:p w:rsidR="00017DC8" w:rsidRDefault="00F65A7D" w:rsidP="009D413F">
      <w:pPr>
        <w:spacing w:before="120"/>
        <w:ind w:firstLine="567"/>
        <w:jc w:val="both"/>
        <w:rPr>
          <w:sz w:val="28"/>
          <w:szCs w:val="28"/>
          <w:lang w:val="nl-NL"/>
        </w:rPr>
      </w:pPr>
      <w:r w:rsidRPr="00F65A7D">
        <w:rPr>
          <w:sz w:val="28"/>
          <w:szCs w:val="28"/>
          <w:lang w:val="nl-NL"/>
        </w:rPr>
        <w:t xml:space="preserve">Trong kỳ quy hoạch đến năm 2030 nhu cầu đất thủy lợi </w:t>
      </w:r>
      <w:r w:rsidR="00581DA1">
        <w:rPr>
          <w:sz w:val="28"/>
          <w:szCs w:val="28"/>
          <w:lang w:val="nl-NL"/>
        </w:rPr>
        <w:t>tăng thêm</w:t>
      </w:r>
      <w:r w:rsidRPr="00F65A7D">
        <w:rPr>
          <w:sz w:val="28"/>
          <w:szCs w:val="28"/>
          <w:lang w:val="nl-NL"/>
        </w:rPr>
        <w:t xml:space="preserve"> </w:t>
      </w:r>
      <w:r w:rsidR="00E70909" w:rsidRPr="00E70909">
        <w:rPr>
          <w:sz w:val="28"/>
          <w:szCs w:val="28"/>
          <w:lang w:val="nl-NL"/>
        </w:rPr>
        <w:t>158,65</w:t>
      </w:r>
      <w:r w:rsidRPr="00F65A7D">
        <w:rPr>
          <w:sz w:val="28"/>
          <w:szCs w:val="28"/>
          <w:lang w:val="nl-NL"/>
        </w:rPr>
        <w:t xml:space="preserve"> ha, để dành quỹ đất cho việc củng cố nâng cấp đê kè </w:t>
      </w:r>
      <w:r>
        <w:rPr>
          <w:sz w:val="28"/>
          <w:szCs w:val="28"/>
          <w:lang w:val="nl-NL"/>
        </w:rPr>
        <w:t>dọc các sông</w:t>
      </w:r>
      <w:r w:rsidRPr="00F65A7D">
        <w:rPr>
          <w:sz w:val="28"/>
          <w:szCs w:val="28"/>
          <w:lang w:val="nl-NL"/>
        </w:rPr>
        <w:t xml:space="preserve">, </w:t>
      </w:r>
      <w:r>
        <w:rPr>
          <w:sz w:val="28"/>
          <w:szCs w:val="28"/>
          <w:lang w:val="nl-NL"/>
        </w:rPr>
        <w:t xml:space="preserve">quanh các </w:t>
      </w:r>
      <w:r>
        <w:rPr>
          <w:sz w:val="28"/>
          <w:szCs w:val="28"/>
          <w:lang w:val="nl-NL"/>
        </w:rPr>
        <w:lastRenderedPageBreak/>
        <w:t>hồ</w:t>
      </w:r>
      <w:r w:rsidR="00017DC8">
        <w:rPr>
          <w:sz w:val="28"/>
          <w:szCs w:val="28"/>
          <w:lang w:val="nl-NL"/>
        </w:rPr>
        <w:t>, kiên cố các kênh mương</w:t>
      </w:r>
      <w:r w:rsidR="00C127C6">
        <w:rPr>
          <w:sz w:val="28"/>
          <w:szCs w:val="28"/>
          <w:lang w:val="nl-NL"/>
        </w:rPr>
        <w:t xml:space="preserve">: </w:t>
      </w:r>
      <w:r w:rsidR="00DB6724" w:rsidRPr="00DB6724">
        <w:rPr>
          <w:sz w:val="28"/>
          <w:szCs w:val="28"/>
          <w:lang w:val="nl-NL"/>
        </w:rPr>
        <w:t xml:space="preserve">thị trấn Hoàn Lão </w:t>
      </w:r>
      <w:r w:rsidR="00DB6724">
        <w:rPr>
          <w:sz w:val="28"/>
          <w:szCs w:val="28"/>
          <w:lang w:val="nl-NL"/>
        </w:rPr>
        <w:t>6,87</w:t>
      </w:r>
      <w:r w:rsidR="00DB6724" w:rsidRPr="00DB6724">
        <w:rPr>
          <w:sz w:val="28"/>
          <w:szCs w:val="28"/>
          <w:lang w:val="nl-NL"/>
        </w:rPr>
        <w:t xml:space="preserve"> ha; thị trấn Phong Nha </w:t>
      </w:r>
      <w:r w:rsidR="00DB6724">
        <w:rPr>
          <w:sz w:val="28"/>
          <w:szCs w:val="28"/>
          <w:lang w:val="nl-NL"/>
        </w:rPr>
        <w:t>14,22</w:t>
      </w:r>
      <w:r w:rsidR="00DB6724" w:rsidRPr="00DB6724">
        <w:rPr>
          <w:sz w:val="28"/>
          <w:szCs w:val="28"/>
          <w:lang w:val="nl-NL"/>
        </w:rPr>
        <w:t xml:space="preserve"> ha; xã Bắc Trạch </w:t>
      </w:r>
      <w:r w:rsidR="00DB6724">
        <w:rPr>
          <w:sz w:val="28"/>
          <w:szCs w:val="28"/>
          <w:lang w:val="nl-NL"/>
        </w:rPr>
        <w:t>4,79</w:t>
      </w:r>
      <w:r w:rsidR="00DB6724" w:rsidRPr="00DB6724">
        <w:rPr>
          <w:sz w:val="28"/>
          <w:szCs w:val="28"/>
          <w:lang w:val="nl-NL"/>
        </w:rPr>
        <w:t xml:space="preserve"> ha; xã Cự Nẫm </w:t>
      </w:r>
      <w:r w:rsidR="00DB6724">
        <w:rPr>
          <w:sz w:val="28"/>
          <w:szCs w:val="28"/>
          <w:lang w:val="nl-NL"/>
        </w:rPr>
        <w:t>1,14</w:t>
      </w:r>
      <w:r w:rsidR="00DB6724" w:rsidRPr="00DB6724">
        <w:rPr>
          <w:sz w:val="28"/>
          <w:szCs w:val="28"/>
          <w:lang w:val="nl-NL"/>
        </w:rPr>
        <w:t xml:space="preserve"> ha; xã Đại Trạch </w:t>
      </w:r>
      <w:r w:rsidR="00DB6724">
        <w:rPr>
          <w:sz w:val="28"/>
          <w:szCs w:val="28"/>
          <w:lang w:val="nl-NL"/>
        </w:rPr>
        <w:t>3,24</w:t>
      </w:r>
      <w:r w:rsidR="00DB6724" w:rsidRPr="00DB6724">
        <w:rPr>
          <w:sz w:val="28"/>
          <w:szCs w:val="28"/>
          <w:lang w:val="nl-NL"/>
        </w:rPr>
        <w:t xml:space="preserve"> ha; xã Đồng Trạch </w:t>
      </w:r>
      <w:r w:rsidR="00DB6724">
        <w:rPr>
          <w:sz w:val="28"/>
          <w:szCs w:val="28"/>
          <w:lang w:val="nl-NL"/>
        </w:rPr>
        <w:t>1,50</w:t>
      </w:r>
      <w:r w:rsidR="00DB6724" w:rsidRPr="00DB6724">
        <w:rPr>
          <w:sz w:val="28"/>
          <w:szCs w:val="28"/>
          <w:lang w:val="nl-NL"/>
        </w:rPr>
        <w:t xml:space="preserve"> ha; xã Đức Trạch </w:t>
      </w:r>
      <w:r w:rsidR="00DB6724">
        <w:rPr>
          <w:sz w:val="28"/>
          <w:szCs w:val="28"/>
          <w:lang w:val="nl-NL"/>
        </w:rPr>
        <w:t>4,55</w:t>
      </w:r>
      <w:r w:rsidR="00DB6724" w:rsidRPr="00DB6724">
        <w:rPr>
          <w:sz w:val="28"/>
          <w:szCs w:val="28"/>
          <w:lang w:val="nl-NL"/>
        </w:rPr>
        <w:t xml:space="preserve"> ha; xã Hạ Trạch </w:t>
      </w:r>
      <w:r w:rsidR="00DB6724">
        <w:rPr>
          <w:sz w:val="28"/>
          <w:szCs w:val="28"/>
          <w:lang w:val="nl-NL"/>
        </w:rPr>
        <w:t>3,42</w:t>
      </w:r>
      <w:r w:rsidR="00DB6724" w:rsidRPr="00DB6724">
        <w:rPr>
          <w:sz w:val="28"/>
          <w:szCs w:val="28"/>
          <w:lang w:val="nl-NL"/>
        </w:rPr>
        <w:t xml:space="preserve"> ha; xã Hải Phú </w:t>
      </w:r>
      <w:r w:rsidR="00DB6724">
        <w:rPr>
          <w:sz w:val="28"/>
          <w:szCs w:val="28"/>
          <w:lang w:val="nl-NL"/>
        </w:rPr>
        <w:t>14,04</w:t>
      </w:r>
      <w:r w:rsidR="00DB6724" w:rsidRPr="00DB6724">
        <w:rPr>
          <w:sz w:val="28"/>
          <w:szCs w:val="28"/>
          <w:lang w:val="nl-NL"/>
        </w:rPr>
        <w:t xml:space="preserve"> ha; xã Hưng Trạch </w:t>
      </w:r>
      <w:r w:rsidR="00DB6724">
        <w:rPr>
          <w:sz w:val="28"/>
          <w:szCs w:val="28"/>
          <w:lang w:val="nl-NL"/>
        </w:rPr>
        <w:t>13,81</w:t>
      </w:r>
      <w:r w:rsidR="00DB6724" w:rsidRPr="00DB6724">
        <w:rPr>
          <w:sz w:val="28"/>
          <w:szCs w:val="28"/>
          <w:lang w:val="nl-NL"/>
        </w:rPr>
        <w:t xml:space="preserve"> ha; xã Lâm Trạch </w:t>
      </w:r>
      <w:r w:rsidR="00DB6724">
        <w:rPr>
          <w:sz w:val="28"/>
          <w:szCs w:val="28"/>
          <w:lang w:val="nl-NL"/>
        </w:rPr>
        <w:t>3,80</w:t>
      </w:r>
      <w:r w:rsidR="00DB6724" w:rsidRPr="00DB6724">
        <w:rPr>
          <w:sz w:val="28"/>
          <w:szCs w:val="28"/>
          <w:lang w:val="nl-NL"/>
        </w:rPr>
        <w:t xml:space="preserve"> ha; xã Liên Trạch </w:t>
      </w:r>
      <w:r w:rsidR="00DB6724">
        <w:rPr>
          <w:sz w:val="28"/>
          <w:szCs w:val="28"/>
          <w:lang w:val="nl-NL"/>
        </w:rPr>
        <w:t>4,74</w:t>
      </w:r>
      <w:r w:rsidR="00DB6724" w:rsidRPr="00DB6724">
        <w:rPr>
          <w:sz w:val="28"/>
          <w:szCs w:val="28"/>
          <w:lang w:val="nl-NL"/>
        </w:rPr>
        <w:t xml:space="preserve"> ha; xã Mỹ Trạch </w:t>
      </w:r>
      <w:r w:rsidR="00DB6724">
        <w:rPr>
          <w:sz w:val="28"/>
          <w:szCs w:val="28"/>
          <w:lang w:val="nl-NL"/>
        </w:rPr>
        <w:t>15,03</w:t>
      </w:r>
      <w:r w:rsidR="00DB6724" w:rsidRPr="00DB6724">
        <w:rPr>
          <w:sz w:val="28"/>
          <w:szCs w:val="28"/>
          <w:lang w:val="nl-NL"/>
        </w:rPr>
        <w:t xml:space="preserve"> ha; xã Nhân Trạch </w:t>
      </w:r>
      <w:r w:rsidR="00DB6724">
        <w:rPr>
          <w:sz w:val="28"/>
          <w:szCs w:val="28"/>
          <w:lang w:val="nl-NL"/>
        </w:rPr>
        <w:t>1,85</w:t>
      </w:r>
      <w:r w:rsidR="00DB6724" w:rsidRPr="00DB6724">
        <w:rPr>
          <w:sz w:val="28"/>
          <w:szCs w:val="28"/>
          <w:lang w:val="nl-NL"/>
        </w:rPr>
        <w:t xml:space="preserve"> ha; xã Phú Định </w:t>
      </w:r>
      <w:r w:rsidR="00DB6724">
        <w:rPr>
          <w:sz w:val="28"/>
          <w:szCs w:val="28"/>
          <w:lang w:val="nl-NL"/>
        </w:rPr>
        <w:t>1,29</w:t>
      </w:r>
      <w:r w:rsidR="00DB6724" w:rsidRPr="00DB6724">
        <w:rPr>
          <w:sz w:val="28"/>
          <w:szCs w:val="28"/>
          <w:lang w:val="nl-NL"/>
        </w:rPr>
        <w:t xml:space="preserve"> ha; xã Phúc Trạch </w:t>
      </w:r>
      <w:r w:rsidR="00DB6724">
        <w:rPr>
          <w:sz w:val="28"/>
          <w:szCs w:val="28"/>
          <w:lang w:val="nl-NL"/>
        </w:rPr>
        <w:t>0,20</w:t>
      </w:r>
      <w:r w:rsidR="00DB6724" w:rsidRPr="00DB6724">
        <w:rPr>
          <w:sz w:val="28"/>
          <w:szCs w:val="28"/>
          <w:lang w:val="nl-NL"/>
        </w:rPr>
        <w:t xml:space="preserve"> ha; xã Tân Trạch </w:t>
      </w:r>
      <w:r w:rsidR="00DB6724">
        <w:rPr>
          <w:sz w:val="28"/>
          <w:szCs w:val="28"/>
          <w:lang w:val="nl-NL"/>
        </w:rPr>
        <w:t>0,05</w:t>
      </w:r>
      <w:r w:rsidR="00DB6724" w:rsidRPr="00DB6724">
        <w:rPr>
          <w:sz w:val="28"/>
          <w:szCs w:val="28"/>
          <w:lang w:val="nl-NL"/>
        </w:rPr>
        <w:t xml:space="preserve"> ha; xã Tây Trạch </w:t>
      </w:r>
      <w:r w:rsidR="00DB6724">
        <w:rPr>
          <w:sz w:val="28"/>
          <w:szCs w:val="28"/>
          <w:lang w:val="nl-NL"/>
        </w:rPr>
        <w:t>12,05</w:t>
      </w:r>
      <w:r w:rsidR="00DB6724" w:rsidRPr="00DB6724">
        <w:rPr>
          <w:sz w:val="28"/>
          <w:szCs w:val="28"/>
          <w:lang w:val="nl-NL"/>
        </w:rPr>
        <w:t xml:space="preserve"> ha; xã Thanh Trạch </w:t>
      </w:r>
      <w:r w:rsidR="00DB6724">
        <w:rPr>
          <w:sz w:val="28"/>
          <w:szCs w:val="28"/>
          <w:lang w:val="nl-NL"/>
        </w:rPr>
        <w:t>14,94</w:t>
      </w:r>
      <w:r w:rsidR="00DB6724" w:rsidRPr="00DB6724">
        <w:rPr>
          <w:sz w:val="28"/>
          <w:szCs w:val="28"/>
          <w:lang w:val="nl-NL"/>
        </w:rPr>
        <w:t xml:space="preserve"> ha; xã Trung Trạch </w:t>
      </w:r>
      <w:r w:rsidR="00DB6724">
        <w:rPr>
          <w:sz w:val="28"/>
          <w:szCs w:val="28"/>
          <w:lang w:val="nl-NL"/>
        </w:rPr>
        <w:t>3,71</w:t>
      </w:r>
      <w:r w:rsidR="00DB6724" w:rsidRPr="00DB6724">
        <w:rPr>
          <w:sz w:val="28"/>
          <w:szCs w:val="28"/>
          <w:lang w:val="nl-NL"/>
        </w:rPr>
        <w:t xml:space="preserve"> ha; xã Xuân Trạch </w:t>
      </w:r>
      <w:r w:rsidR="00DB6724">
        <w:rPr>
          <w:sz w:val="28"/>
          <w:szCs w:val="28"/>
          <w:lang w:val="nl-NL"/>
        </w:rPr>
        <w:t>33,41</w:t>
      </w:r>
      <w:r w:rsidR="00DB6724" w:rsidRPr="00DB6724">
        <w:rPr>
          <w:sz w:val="28"/>
          <w:szCs w:val="28"/>
          <w:lang w:val="nl-NL"/>
        </w:rPr>
        <w:t xml:space="preserve"> ha.</w:t>
      </w:r>
    </w:p>
    <w:p w:rsidR="00B662E6" w:rsidRPr="00B662E6" w:rsidRDefault="00B662E6" w:rsidP="00B662E6">
      <w:pPr>
        <w:spacing w:before="120"/>
        <w:ind w:firstLine="567"/>
        <w:jc w:val="both"/>
        <w:rPr>
          <w:i/>
          <w:sz w:val="28"/>
          <w:szCs w:val="28"/>
          <w:lang w:val="nl-NL"/>
        </w:rPr>
      </w:pPr>
      <w:r w:rsidRPr="00B662E6">
        <w:rPr>
          <w:i/>
          <w:sz w:val="28"/>
          <w:szCs w:val="28"/>
          <w:lang w:val="nl-NL"/>
        </w:rPr>
        <w:t xml:space="preserve">* Đất </w:t>
      </w:r>
      <w:r>
        <w:rPr>
          <w:i/>
          <w:sz w:val="28"/>
          <w:szCs w:val="28"/>
          <w:lang w:val="nl-NL"/>
        </w:rPr>
        <w:t xml:space="preserve">xây dựng </w:t>
      </w:r>
      <w:r w:rsidRPr="00B662E6">
        <w:rPr>
          <w:i/>
          <w:sz w:val="28"/>
          <w:szCs w:val="28"/>
          <w:lang w:val="nl-NL"/>
        </w:rPr>
        <w:t>cơ sở văn hóa</w:t>
      </w:r>
    </w:p>
    <w:p w:rsidR="00B662E6" w:rsidRPr="00B662E6" w:rsidRDefault="00B662E6" w:rsidP="00B662E6">
      <w:pPr>
        <w:spacing w:before="120"/>
        <w:ind w:firstLine="567"/>
        <w:jc w:val="both"/>
        <w:rPr>
          <w:sz w:val="28"/>
          <w:szCs w:val="28"/>
          <w:lang w:val="nl-NL"/>
        </w:rPr>
      </w:pPr>
      <w:r w:rsidRPr="00B662E6">
        <w:rPr>
          <w:sz w:val="28"/>
          <w:szCs w:val="28"/>
          <w:lang w:val="nl-NL"/>
        </w:rPr>
        <w:t xml:space="preserve">Đến năm 2030 nhu cầu đất cơ sở văn hóa của huyện tăng thêm </w:t>
      </w:r>
      <w:r w:rsidR="00E70909" w:rsidRPr="00E70909">
        <w:rPr>
          <w:sz w:val="28"/>
          <w:szCs w:val="28"/>
          <w:lang w:val="nl-NL"/>
        </w:rPr>
        <w:t>24,08</w:t>
      </w:r>
      <w:r w:rsidRPr="00B662E6">
        <w:rPr>
          <w:sz w:val="28"/>
          <w:szCs w:val="28"/>
          <w:lang w:val="nl-NL"/>
        </w:rPr>
        <w:t xml:space="preserve"> ha để xây dựng các cơ sở văn hóa như: Dự án Quảng trường biển tại xã Trung Trạch, huyện Bố Trạch; Quảng trường biển Đại Trạch, huyện Bố Trạch; Quảng trường biển Trung Trạch, huyện Bố Trạch; Quảng trường trung tâm huyện Bố Trạch; Tôn tạo, nâng cấp Khu di tích lịch sử Thanh niên xung phong Xuân Sơn thị trấn Phong Nha và Đất cơ sở văn hóa trên địa bàn huyện.</w:t>
      </w:r>
    </w:p>
    <w:p w:rsidR="00B662E6" w:rsidRPr="00B662E6" w:rsidRDefault="00B662E6" w:rsidP="00B662E6">
      <w:pPr>
        <w:spacing w:before="120"/>
        <w:ind w:firstLine="567"/>
        <w:jc w:val="both"/>
        <w:rPr>
          <w:i/>
          <w:sz w:val="28"/>
          <w:szCs w:val="28"/>
          <w:lang w:val="nl-NL"/>
        </w:rPr>
      </w:pPr>
      <w:r w:rsidRPr="00B662E6">
        <w:rPr>
          <w:i/>
          <w:sz w:val="28"/>
          <w:szCs w:val="28"/>
          <w:lang w:val="nl-NL"/>
        </w:rPr>
        <w:t xml:space="preserve">* Đất </w:t>
      </w:r>
      <w:r>
        <w:rPr>
          <w:i/>
          <w:sz w:val="28"/>
          <w:szCs w:val="28"/>
          <w:lang w:val="nl-NL"/>
        </w:rPr>
        <w:t xml:space="preserve">xây dựng </w:t>
      </w:r>
      <w:r w:rsidRPr="00B662E6">
        <w:rPr>
          <w:i/>
          <w:sz w:val="28"/>
          <w:szCs w:val="28"/>
          <w:lang w:val="nl-NL"/>
        </w:rPr>
        <w:t>cơ sở y tế</w:t>
      </w:r>
    </w:p>
    <w:p w:rsidR="00B662E6" w:rsidRPr="00B662E6" w:rsidRDefault="00B662E6" w:rsidP="00B662E6">
      <w:pPr>
        <w:spacing w:before="120"/>
        <w:ind w:firstLine="567"/>
        <w:jc w:val="both"/>
        <w:rPr>
          <w:sz w:val="28"/>
          <w:szCs w:val="28"/>
          <w:lang w:val="nl-NL"/>
        </w:rPr>
      </w:pPr>
      <w:r w:rsidRPr="00B662E6">
        <w:rPr>
          <w:sz w:val="28"/>
          <w:szCs w:val="28"/>
          <w:lang w:val="nl-NL"/>
        </w:rPr>
        <w:t xml:space="preserve">Đến năm 2030 nhu cầu đất y tế của huyện tăng thêm 7,10 ha để </w:t>
      </w:r>
      <w:r>
        <w:rPr>
          <w:sz w:val="28"/>
          <w:szCs w:val="28"/>
          <w:lang w:val="nl-NL"/>
        </w:rPr>
        <w:t xml:space="preserve">xâu dựng trạm y tế xã Hải Phú; </w:t>
      </w:r>
      <w:r w:rsidRPr="00B662E6">
        <w:rPr>
          <w:sz w:val="28"/>
          <w:szCs w:val="28"/>
          <w:lang w:val="nl-NL"/>
        </w:rPr>
        <w:t>Mở rộng các trạm y tế, trung tâm y tế tại</w:t>
      </w:r>
      <w:r>
        <w:rPr>
          <w:sz w:val="28"/>
          <w:szCs w:val="28"/>
          <w:lang w:val="nl-NL"/>
        </w:rPr>
        <w:t xml:space="preserve"> các xã.</w:t>
      </w:r>
      <w:r w:rsidRPr="00B662E6">
        <w:rPr>
          <w:sz w:val="28"/>
          <w:szCs w:val="28"/>
          <w:lang w:val="nl-NL"/>
        </w:rPr>
        <w:t xml:space="preserve"> </w:t>
      </w:r>
    </w:p>
    <w:p w:rsidR="00B662E6" w:rsidRPr="00B662E6" w:rsidRDefault="00B662E6" w:rsidP="00B662E6">
      <w:pPr>
        <w:spacing w:before="120"/>
        <w:ind w:firstLine="567"/>
        <w:jc w:val="both"/>
        <w:rPr>
          <w:i/>
          <w:sz w:val="28"/>
          <w:szCs w:val="28"/>
          <w:lang w:val="nl-NL"/>
        </w:rPr>
      </w:pPr>
      <w:r w:rsidRPr="00B662E6">
        <w:rPr>
          <w:i/>
          <w:sz w:val="28"/>
          <w:szCs w:val="28"/>
          <w:lang w:val="nl-NL"/>
        </w:rPr>
        <w:t>* Đất cơ sở giáo dục, đào tạo</w:t>
      </w:r>
    </w:p>
    <w:p w:rsidR="00B662E6" w:rsidRPr="00B662E6" w:rsidRDefault="00B662E6" w:rsidP="00B662E6">
      <w:pPr>
        <w:spacing w:before="120"/>
        <w:ind w:firstLine="567"/>
        <w:jc w:val="both"/>
        <w:rPr>
          <w:sz w:val="28"/>
          <w:szCs w:val="28"/>
          <w:lang w:val="nl-NL"/>
        </w:rPr>
      </w:pPr>
      <w:r w:rsidRPr="00B662E6">
        <w:rPr>
          <w:sz w:val="28"/>
          <w:szCs w:val="28"/>
          <w:lang w:val="nl-NL"/>
        </w:rPr>
        <w:t xml:space="preserve">Đến năm 2030 nhu cầu đất cơ sở giáo dục, đào tạo của huyện tăng thêm </w:t>
      </w:r>
      <w:r w:rsidR="00E70909" w:rsidRPr="00E70909">
        <w:rPr>
          <w:sz w:val="28"/>
          <w:szCs w:val="28"/>
          <w:lang w:val="nl-NL"/>
        </w:rPr>
        <w:t>63,96</w:t>
      </w:r>
      <w:r w:rsidRPr="00B662E6">
        <w:rPr>
          <w:sz w:val="28"/>
          <w:szCs w:val="28"/>
          <w:lang w:val="nl-NL"/>
        </w:rPr>
        <w:t xml:space="preserve"> ha để đầu tư mở rộng, xây mới các trường học như: Nhà lớp học và khuôn viên trường Tiểu học số 2 Xuân Trạch, (khu vực Vĩnh Sơn); Phòng học kết hợp nhà hiệu bộ Trường mầm non Xuân Trạch (khu vực Vĩnh Sơn); Nhà lớp học trường mầm non Nam Dinh; Nhà Chức Năng trường mầm non Mỹ Trạch ; Mở rộng Trường THPT Ngô Quyền; Mở rộng khuôn viên hàng rào cơ sở 1 trường mầm non xã Đồng Trạch; Nhà lớp học 2 tầng 6 phòng trường mầm non Bắc Trạch; Mở rộng khuôn viên, xây dựng hàng rào, sân bóng trường THCS Bắc Trạch; Nhà lớp học 2 tầng 4 phòng Trường Mầm non Sơn Trạch (khu vực Trằm Mé); Nhà lớp học và chức năng Trường TH &amp; THCS Sơn Lộc; Nhà hiệu bộ Trường Tiểu học Lý Trạch,... và các trường học phục vụ giải phóng mặt bằng dự án đường bộ Cao tốc Bắc Nam phía Đông giai đoạn 2021 - 2025.</w:t>
      </w:r>
    </w:p>
    <w:p w:rsidR="00B662E6" w:rsidRPr="00B662E6" w:rsidRDefault="00B662E6" w:rsidP="00B662E6">
      <w:pPr>
        <w:spacing w:before="120"/>
        <w:ind w:firstLine="567"/>
        <w:jc w:val="both"/>
        <w:rPr>
          <w:i/>
          <w:sz w:val="28"/>
          <w:szCs w:val="28"/>
          <w:lang w:val="nl-NL"/>
        </w:rPr>
      </w:pPr>
      <w:r w:rsidRPr="00B662E6">
        <w:rPr>
          <w:i/>
          <w:sz w:val="28"/>
          <w:szCs w:val="28"/>
          <w:lang w:val="nl-NL"/>
        </w:rPr>
        <w:t>* Đất cơ sở thể dục thể thao</w:t>
      </w:r>
    </w:p>
    <w:p w:rsidR="00B662E6" w:rsidRDefault="00B662E6" w:rsidP="00B662E6">
      <w:pPr>
        <w:spacing w:before="120"/>
        <w:ind w:firstLine="567"/>
        <w:jc w:val="both"/>
        <w:rPr>
          <w:sz w:val="28"/>
          <w:szCs w:val="28"/>
          <w:lang w:val="nl-NL"/>
        </w:rPr>
      </w:pPr>
      <w:r w:rsidRPr="00B662E6">
        <w:rPr>
          <w:sz w:val="28"/>
          <w:szCs w:val="28"/>
          <w:lang w:val="nl-NL"/>
        </w:rPr>
        <w:t xml:space="preserve">Đến năm 2030, nhu cầu đất cơ sở thể dục thể thao của huyện tăng thêm </w:t>
      </w:r>
      <w:r w:rsidR="00E70909" w:rsidRPr="00E70909">
        <w:rPr>
          <w:sz w:val="28"/>
          <w:szCs w:val="28"/>
          <w:lang w:val="nl-NL"/>
        </w:rPr>
        <w:t>152,59</w:t>
      </w:r>
      <w:r>
        <w:rPr>
          <w:sz w:val="28"/>
          <w:szCs w:val="28"/>
          <w:lang w:val="nl-NL"/>
        </w:rPr>
        <w:t xml:space="preserve"> </w:t>
      </w:r>
      <w:r w:rsidRPr="00B662E6">
        <w:rPr>
          <w:sz w:val="28"/>
          <w:szCs w:val="28"/>
          <w:lang w:val="nl-NL"/>
        </w:rPr>
        <w:t xml:space="preserve">ha để xây dựng Sân Golf, xây dụng các sân vận động của huyện, xã, các sân thể thao như: Khu thể thao của ông Lê Văn Ruân, huyện Bố Trạch; Khu thể thao và dịch vụ tổng hợp của Công ty TNHH Ngọc Hoa BP, huyện Bố Trạch; Khuôn viên sân thể dục thể thao thôn 1,2 xã Trung Trạch, huyện Bố Trạch; Sân thể thao TDP Hà Lời, thị trấn Phong Nha, huyện Bố Trạch; Sân thể thao Đình Làng xã Bắc Trạch, huyện Bố Trạch; Sân vận động Hà Luật xã Bắc Trạch, huyện Bố Trạch; Sân vận động trung tâm huyện Bố Trạch; Sân vận động xã Đại Trạch, huyện Bố Trạch; Sân vận động xã Lý Trạch, huyện Bố Trạch; Xây dựng mới khu trung tâm vui chơi và thể thao xã Đồng Trạch, huyện Bố Trạch; Sân thể </w:t>
      </w:r>
      <w:r w:rsidRPr="00B662E6">
        <w:rPr>
          <w:sz w:val="28"/>
          <w:szCs w:val="28"/>
          <w:lang w:val="nl-NL"/>
        </w:rPr>
        <w:lastRenderedPageBreak/>
        <w:t>thao Đồng Quan TDP Cù Lạc 2; Sân thể thao bản Rào Con; Sân thể thao TDP Hà Lời; Đất xây dựng cơ sở thể dục thể thao trên địa bàn huyện.</w:t>
      </w:r>
    </w:p>
    <w:p w:rsidR="00667BAA" w:rsidRPr="00FD4277" w:rsidRDefault="00FE0969" w:rsidP="009D413F">
      <w:pPr>
        <w:widowControl w:val="0"/>
        <w:spacing w:before="120"/>
        <w:ind w:firstLine="567"/>
        <w:jc w:val="both"/>
        <w:rPr>
          <w:i/>
          <w:sz w:val="28"/>
          <w:szCs w:val="28"/>
          <w:lang w:val="nl-NL"/>
        </w:rPr>
      </w:pPr>
      <w:r>
        <w:rPr>
          <w:i/>
          <w:sz w:val="28"/>
          <w:szCs w:val="28"/>
          <w:lang w:val="nl-NL"/>
        </w:rPr>
        <w:t>*</w:t>
      </w:r>
      <w:r w:rsidR="00667BAA" w:rsidRPr="00FD4277">
        <w:rPr>
          <w:i/>
          <w:sz w:val="28"/>
          <w:szCs w:val="28"/>
          <w:lang w:val="nl-NL"/>
        </w:rPr>
        <w:t xml:space="preserve"> Đất năng lượng</w:t>
      </w:r>
    </w:p>
    <w:p w:rsidR="00667BAA" w:rsidRDefault="00667BAA" w:rsidP="009D413F">
      <w:pPr>
        <w:widowControl w:val="0"/>
        <w:spacing w:before="120"/>
        <w:ind w:firstLine="567"/>
        <w:jc w:val="both"/>
        <w:rPr>
          <w:sz w:val="28"/>
          <w:szCs w:val="28"/>
          <w:lang w:val="nl-NL"/>
        </w:rPr>
      </w:pPr>
      <w:r>
        <w:rPr>
          <w:sz w:val="28"/>
          <w:szCs w:val="28"/>
          <w:lang w:val="nl-NL"/>
        </w:rPr>
        <w:t xml:space="preserve">Đến năm 2030 nhu cầu đất </w:t>
      </w:r>
      <w:r w:rsidR="00FD4277">
        <w:rPr>
          <w:sz w:val="28"/>
          <w:szCs w:val="28"/>
          <w:lang w:val="nl-NL"/>
        </w:rPr>
        <w:t xml:space="preserve">năng lượng trên địa bàn huyện </w:t>
      </w:r>
      <w:r w:rsidR="00581DA1">
        <w:rPr>
          <w:sz w:val="28"/>
          <w:szCs w:val="28"/>
          <w:lang w:val="nl-NL"/>
        </w:rPr>
        <w:t>tăng thêm</w:t>
      </w:r>
      <w:r w:rsidR="00FD4277">
        <w:rPr>
          <w:sz w:val="28"/>
          <w:szCs w:val="28"/>
          <w:lang w:val="nl-NL"/>
        </w:rPr>
        <w:t xml:space="preserve"> </w:t>
      </w:r>
      <w:r w:rsidR="00B662E6">
        <w:rPr>
          <w:sz w:val="28"/>
          <w:szCs w:val="28"/>
          <w:lang w:val="nl-NL"/>
        </w:rPr>
        <w:t>1</w:t>
      </w:r>
      <w:r w:rsidR="00E70909">
        <w:rPr>
          <w:sz w:val="28"/>
          <w:szCs w:val="28"/>
          <w:lang w:val="nl-NL"/>
        </w:rPr>
        <w:t>3</w:t>
      </w:r>
      <w:r w:rsidR="00144CE7">
        <w:rPr>
          <w:sz w:val="28"/>
          <w:szCs w:val="28"/>
          <w:lang w:val="nl-NL"/>
        </w:rPr>
        <w:t>3</w:t>
      </w:r>
      <w:r w:rsidR="00B662E6">
        <w:rPr>
          <w:sz w:val="28"/>
          <w:szCs w:val="28"/>
          <w:lang w:val="nl-NL"/>
        </w:rPr>
        <w:t>,</w:t>
      </w:r>
      <w:r w:rsidR="00144CE7">
        <w:rPr>
          <w:sz w:val="28"/>
          <w:szCs w:val="28"/>
          <w:lang w:val="nl-NL"/>
        </w:rPr>
        <w:t>32</w:t>
      </w:r>
      <w:r w:rsidR="00FD4277">
        <w:rPr>
          <w:sz w:val="28"/>
          <w:szCs w:val="28"/>
          <w:lang w:val="nl-NL"/>
        </w:rPr>
        <w:t xml:space="preserve"> ha để quy hoạch thực hiện nhà máy điện gió, các trạm biến áp và đường dây truyền tải đi</w:t>
      </w:r>
      <w:r w:rsidR="000B7F54">
        <w:rPr>
          <w:sz w:val="28"/>
          <w:szCs w:val="28"/>
          <w:lang w:val="nl-NL"/>
        </w:rPr>
        <w:t>ện 110 kV, 220kV, 500kV</w:t>
      </w:r>
      <w:r w:rsidR="00477D84">
        <w:rPr>
          <w:sz w:val="28"/>
          <w:szCs w:val="28"/>
          <w:lang w:val="nl-NL"/>
        </w:rPr>
        <w:t xml:space="preserve">; </w:t>
      </w:r>
      <w:r w:rsidR="00477D84" w:rsidRPr="00477D84">
        <w:rPr>
          <w:sz w:val="28"/>
          <w:szCs w:val="28"/>
          <w:lang w:val="nl-NL"/>
        </w:rPr>
        <w:t>Di dời đường điện phục vụ GPMB và xây dựng khu tái định cư đường Cao tốc Bắc Nam phía Đông giai đoạn 2021-2025</w:t>
      </w:r>
      <w:r w:rsidR="00477D84">
        <w:rPr>
          <w:sz w:val="28"/>
          <w:szCs w:val="28"/>
          <w:lang w:val="nl-NL"/>
        </w:rPr>
        <w:t xml:space="preserve">; </w:t>
      </w:r>
      <w:r w:rsidR="00477D84" w:rsidRPr="00477D84">
        <w:rPr>
          <w:sz w:val="28"/>
          <w:szCs w:val="28"/>
          <w:lang w:val="nl-NL"/>
        </w:rPr>
        <w:t>Đầu tư xây dựng công trình cấp điện lưới cho các xã Tân Trạch, Thượng Trạch, huyện Bố Trạch, tỉnh Quảng Bình</w:t>
      </w:r>
      <w:r w:rsidR="00DB6724">
        <w:rPr>
          <w:sz w:val="28"/>
          <w:szCs w:val="28"/>
          <w:lang w:val="nl-NL"/>
        </w:rPr>
        <w:t xml:space="preserve"> </w:t>
      </w:r>
      <w:r w:rsidR="00477D84">
        <w:rPr>
          <w:sz w:val="28"/>
          <w:szCs w:val="28"/>
          <w:lang w:val="nl-NL"/>
        </w:rPr>
        <w:t>và đ</w:t>
      </w:r>
      <w:r w:rsidR="00477D84" w:rsidRPr="00477D84">
        <w:rPr>
          <w:sz w:val="28"/>
          <w:szCs w:val="28"/>
          <w:lang w:val="nl-NL"/>
        </w:rPr>
        <w:t>ất công trình năng lượng trên địa bàn huyện</w:t>
      </w:r>
      <w:r w:rsidR="00477D84">
        <w:rPr>
          <w:sz w:val="28"/>
          <w:szCs w:val="28"/>
          <w:lang w:val="nl-NL"/>
        </w:rPr>
        <w:t>.</w:t>
      </w:r>
    </w:p>
    <w:p w:rsidR="00FD4277" w:rsidRPr="00991271" w:rsidRDefault="002C7FC7" w:rsidP="009D413F">
      <w:pPr>
        <w:spacing w:before="120"/>
        <w:ind w:firstLine="567"/>
        <w:jc w:val="both"/>
        <w:rPr>
          <w:i/>
          <w:sz w:val="28"/>
          <w:szCs w:val="28"/>
          <w:lang w:val="nl-NL"/>
        </w:rPr>
      </w:pPr>
      <w:r w:rsidRPr="00991271">
        <w:rPr>
          <w:i/>
          <w:sz w:val="28"/>
          <w:szCs w:val="28"/>
          <w:lang w:val="nl-NL"/>
        </w:rPr>
        <w:t>*</w:t>
      </w:r>
      <w:r w:rsidR="00991271" w:rsidRPr="00BA676D">
        <w:rPr>
          <w:i/>
          <w:lang w:val="nl-NL"/>
        </w:rPr>
        <w:t xml:space="preserve"> </w:t>
      </w:r>
      <w:r w:rsidR="00991271" w:rsidRPr="00991271">
        <w:rPr>
          <w:i/>
          <w:sz w:val="28"/>
          <w:szCs w:val="28"/>
          <w:lang w:val="nl-NL"/>
        </w:rPr>
        <w:t>Đất công trình bưu chính viễn thông</w:t>
      </w:r>
      <w:r w:rsidRPr="00991271">
        <w:rPr>
          <w:i/>
          <w:sz w:val="28"/>
          <w:szCs w:val="28"/>
          <w:lang w:val="nl-NL"/>
        </w:rPr>
        <w:t xml:space="preserve"> </w:t>
      </w:r>
    </w:p>
    <w:p w:rsidR="00C5593A" w:rsidRDefault="00991271" w:rsidP="00B662E6">
      <w:pPr>
        <w:spacing w:before="120"/>
        <w:ind w:firstLine="567"/>
        <w:jc w:val="both"/>
        <w:rPr>
          <w:sz w:val="28"/>
          <w:szCs w:val="28"/>
          <w:lang w:val="nl-NL"/>
        </w:rPr>
      </w:pPr>
      <w:r>
        <w:rPr>
          <w:sz w:val="28"/>
          <w:szCs w:val="28"/>
          <w:lang w:val="nl-NL"/>
        </w:rPr>
        <w:t xml:space="preserve">Đến năm 2030 nhu cầu đất công trình bưu chính viễn thông của huyện tăng thêm </w:t>
      </w:r>
      <w:r w:rsidR="00603F4F">
        <w:rPr>
          <w:sz w:val="28"/>
          <w:szCs w:val="28"/>
          <w:lang w:val="nl-NL"/>
        </w:rPr>
        <w:t>5,22</w:t>
      </w:r>
      <w:r>
        <w:rPr>
          <w:sz w:val="28"/>
          <w:szCs w:val="28"/>
          <w:lang w:val="nl-NL"/>
        </w:rPr>
        <w:t xml:space="preserve"> ha để </w:t>
      </w:r>
      <w:r w:rsidR="00825397">
        <w:rPr>
          <w:sz w:val="28"/>
          <w:szCs w:val="28"/>
          <w:lang w:val="nl-NL"/>
        </w:rPr>
        <w:t xml:space="preserve">xây dựng </w:t>
      </w:r>
      <w:r w:rsidR="00022EAD">
        <w:rPr>
          <w:sz w:val="28"/>
          <w:szCs w:val="28"/>
          <w:lang w:val="nl-NL"/>
        </w:rPr>
        <w:t xml:space="preserve">các </w:t>
      </w:r>
      <w:r w:rsidR="00825397">
        <w:rPr>
          <w:sz w:val="28"/>
          <w:szCs w:val="28"/>
          <w:lang w:val="nl-NL"/>
        </w:rPr>
        <w:t>bưu điện</w:t>
      </w:r>
      <w:r w:rsidR="00022EAD">
        <w:rPr>
          <w:sz w:val="28"/>
          <w:szCs w:val="28"/>
          <w:lang w:val="nl-NL"/>
        </w:rPr>
        <w:t>, trạm BTS</w:t>
      </w:r>
      <w:r w:rsidR="00825397">
        <w:rPr>
          <w:sz w:val="28"/>
          <w:szCs w:val="28"/>
          <w:lang w:val="nl-NL"/>
        </w:rPr>
        <w:t xml:space="preserve"> tại </w:t>
      </w:r>
      <w:r w:rsidR="00BB57B9">
        <w:rPr>
          <w:sz w:val="28"/>
          <w:szCs w:val="28"/>
          <w:lang w:val="nl-NL"/>
        </w:rPr>
        <w:t>xã/</w:t>
      </w:r>
      <w:r w:rsidR="00603F4F">
        <w:rPr>
          <w:sz w:val="28"/>
          <w:szCs w:val="28"/>
          <w:lang w:val="nl-NL"/>
        </w:rPr>
        <w:t>thị trấn trên địa bàn huyệ</w:t>
      </w:r>
      <w:r w:rsidR="00B662E6">
        <w:rPr>
          <w:sz w:val="28"/>
          <w:szCs w:val="28"/>
          <w:lang w:val="nl-NL"/>
        </w:rPr>
        <w:t xml:space="preserve">n. </w:t>
      </w:r>
    </w:p>
    <w:p w:rsidR="00022EAD" w:rsidRPr="00022EAD" w:rsidRDefault="00022EAD" w:rsidP="00B662E6">
      <w:pPr>
        <w:spacing w:before="120"/>
        <w:ind w:firstLine="567"/>
        <w:jc w:val="both"/>
        <w:rPr>
          <w:i/>
          <w:sz w:val="28"/>
          <w:szCs w:val="28"/>
          <w:lang w:val="nl-NL"/>
        </w:rPr>
      </w:pPr>
      <w:r w:rsidRPr="00022EAD">
        <w:rPr>
          <w:i/>
          <w:sz w:val="28"/>
          <w:szCs w:val="28"/>
          <w:lang w:val="nl-NL"/>
        </w:rPr>
        <w:t>* Đất xây dựng kho dự trữ quốc gia</w:t>
      </w:r>
    </w:p>
    <w:p w:rsidR="00022EAD" w:rsidRDefault="00022EAD" w:rsidP="00022EAD">
      <w:pPr>
        <w:spacing w:before="120"/>
        <w:ind w:firstLine="567"/>
        <w:jc w:val="both"/>
        <w:rPr>
          <w:sz w:val="28"/>
          <w:szCs w:val="28"/>
          <w:lang w:val="nl-NL"/>
        </w:rPr>
      </w:pPr>
      <w:r w:rsidRPr="00022EAD">
        <w:rPr>
          <w:sz w:val="28"/>
          <w:szCs w:val="28"/>
          <w:lang w:val="nl-NL"/>
        </w:rPr>
        <w:t xml:space="preserve">Đến năm 2030 nhu cầu đất xây dựng kho dự trữ quốc gia của huyện tăng thêm </w:t>
      </w:r>
      <w:r>
        <w:rPr>
          <w:sz w:val="28"/>
          <w:szCs w:val="28"/>
          <w:lang w:val="nl-NL"/>
        </w:rPr>
        <w:t>1,07</w:t>
      </w:r>
      <w:r w:rsidRPr="00022EAD">
        <w:rPr>
          <w:sz w:val="28"/>
          <w:szCs w:val="28"/>
          <w:lang w:val="nl-NL"/>
        </w:rPr>
        <w:t xml:space="preserve"> ha để xây dựng Kho dự trữ quốc gia khu vực Bình Trị Thiên tại thị trấn Hoàn Lão</w:t>
      </w:r>
      <w:r>
        <w:rPr>
          <w:sz w:val="28"/>
          <w:szCs w:val="28"/>
          <w:lang w:val="nl-NL"/>
        </w:rPr>
        <w:t>.</w:t>
      </w:r>
    </w:p>
    <w:p w:rsidR="00022EAD" w:rsidRPr="00022EAD" w:rsidRDefault="00022EAD" w:rsidP="00022EAD">
      <w:pPr>
        <w:spacing w:before="120"/>
        <w:ind w:firstLine="567"/>
        <w:jc w:val="both"/>
        <w:rPr>
          <w:i/>
          <w:sz w:val="28"/>
          <w:szCs w:val="28"/>
          <w:lang w:val="nl-NL"/>
        </w:rPr>
      </w:pPr>
      <w:r w:rsidRPr="00022EAD">
        <w:rPr>
          <w:i/>
          <w:sz w:val="28"/>
          <w:szCs w:val="28"/>
          <w:lang w:val="nl-NL"/>
        </w:rPr>
        <w:t>* Đất có di tích lịch sử - văn hóa</w:t>
      </w:r>
    </w:p>
    <w:p w:rsidR="00022EAD" w:rsidRPr="00022EAD" w:rsidRDefault="00022EAD" w:rsidP="00022EAD">
      <w:pPr>
        <w:spacing w:before="120"/>
        <w:ind w:firstLine="567"/>
        <w:jc w:val="both"/>
        <w:rPr>
          <w:sz w:val="28"/>
          <w:szCs w:val="28"/>
          <w:lang w:val="nl-NL"/>
        </w:rPr>
      </w:pPr>
      <w:r w:rsidRPr="00022EAD">
        <w:rPr>
          <w:sz w:val="28"/>
          <w:szCs w:val="28"/>
          <w:lang w:val="nl-NL"/>
        </w:rPr>
        <w:t>Đến năm 2030, nhu cầu đất có di tích lịch sử - văn hóa của huyện tăng thêm 5,00 ha để xây dựng các điểm di tích trên địa bàn, cụ thể: Nâng cấp mở rộng khu di tích ga Bố Trạch; Nâng cấp mở rộng khu di tích ga Bố Trạch; Cụm chứng tích chiến tranh xã Bắc Trạch (2 vị trí); Dự án Trùng tu, tôn tạo, phục hồi và phát huy giá trị điểm du lịch Rú Nguồn của Công ty TNHH Kim Trường Sinh và Đất có di tích lịch sử - văn hóa tại huyện.</w:t>
      </w:r>
    </w:p>
    <w:p w:rsidR="00022EAD" w:rsidRPr="00022EAD" w:rsidRDefault="00022EAD" w:rsidP="00022EAD">
      <w:pPr>
        <w:spacing w:before="120"/>
        <w:ind w:firstLine="567"/>
        <w:jc w:val="both"/>
        <w:rPr>
          <w:i/>
          <w:sz w:val="28"/>
          <w:szCs w:val="28"/>
          <w:lang w:val="nl-NL"/>
        </w:rPr>
      </w:pPr>
      <w:r w:rsidRPr="00022EAD">
        <w:rPr>
          <w:i/>
          <w:sz w:val="28"/>
          <w:szCs w:val="28"/>
          <w:lang w:val="nl-NL"/>
        </w:rPr>
        <w:t>* Đất bãi thải, xử lý chất thải</w:t>
      </w:r>
    </w:p>
    <w:p w:rsidR="00022EAD" w:rsidRDefault="00022EAD" w:rsidP="00022EAD">
      <w:pPr>
        <w:spacing w:before="120"/>
        <w:ind w:firstLine="567"/>
        <w:jc w:val="both"/>
        <w:rPr>
          <w:sz w:val="28"/>
          <w:szCs w:val="28"/>
          <w:lang w:val="nl-NL"/>
        </w:rPr>
      </w:pPr>
      <w:r w:rsidRPr="00022EAD">
        <w:rPr>
          <w:sz w:val="28"/>
          <w:szCs w:val="28"/>
          <w:lang w:val="nl-NL"/>
        </w:rPr>
        <w:t>Đến năm 2030, nhu cầu đất bãi thải, xử lý chất thải tăng thêm 15,4</w:t>
      </w:r>
      <w:r>
        <w:rPr>
          <w:sz w:val="28"/>
          <w:szCs w:val="28"/>
          <w:lang w:val="nl-NL"/>
        </w:rPr>
        <w:t>1</w:t>
      </w:r>
      <w:r w:rsidRPr="00022EAD">
        <w:rPr>
          <w:sz w:val="28"/>
          <w:szCs w:val="28"/>
          <w:lang w:val="nl-NL"/>
        </w:rPr>
        <w:t xml:space="preserve"> ha để xây dựng các khu xử lý rác thải, nước thải như: Đất bãi thải, xử lý rác thải xã Phúc Trạch; Xây dựng tuyến rãnh và bể xử lý nước thải khu vực chợ Hoàn Lão và Đất bãi thải, xử lý chất thải trên địa bàn huyện.</w:t>
      </w:r>
    </w:p>
    <w:p w:rsidR="00022EAD" w:rsidRPr="00022EAD" w:rsidRDefault="00022EAD" w:rsidP="00022EAD">
      <w:pPr>
        <w:spacing w:before="120"/>
        <w:ind w:firstLine="567"/>
        <w:jc w:val="both"/>
        <w:rPr>
          <w:i/>
          <w:sz w:val="28"/>
          <w:szCs w:val="28"/>
          <w:lang w:val="nl-NL"/>
        </w:rPr>
      </w:pPr>
      <w:r w:rsidRPr="00022EAD">
        <w:rPr>
          <w:i/>
          <w:sz w:val="28"/>
          <w:szCs w:val="28"/>
          <w:lang w:val="nl-NL"/>
        </w:rPr>
        <w:t>* Đất cơ sở tôn giáo</w:t>
      </w:r>
    </w:p>
    <w:p w:rsidR="00022EAD" w:rsidRPr="00022EAD" w:rsidRDefault="00022EAD" w:rsidP="00022EAD">
      <w:pPr>
        <w:spacing w:before="120"/>
        <w:ind w:firstLine="567"/>
        <w:jc w:val="both"/>
        <w:rPr>
          <w:sz w:val="28"/>
          <w:szCs w:val="28"/>
          <w:lang w:val="nl-NL"/>
        </w:rPr>
      </w:pPr>
      <w:r w:rsidRPr="00022EAD">
        <w:rPr>
          <w:sz w:val="28"/>
          <w:szCs w:val="28"/>
          <w:lang w:val="nl-NL"/>
        </w:rPr>
        <w:t>Đến năm 2030, nhu cầu đất cơ sở tôn giáo tăng thêm 5,29 ha để xây dựng Giáo họ Thanh Hải, huyện Bố Trạch; Chùa Thanh Quan; Mở rộng khuôn viên Nhà thờ Giáo họ Hội Nghĩa, huyện Bố Trạch; Mở rộng khuôn viên Nhà thờ Giáo xứ Yên Giang, huyện Bố Trạch; Đất cơ sở tôn giáo xã Hưng Trạch; Mở rộng giáo họ Liên Thủy thuộc giáo xứ Yên Giang; Mở rộng khuôn viên giáo điểm Thanh Thủy; Đất cơ sở tôn giáo thôn Bồng Lai 2; Điểm tôn giáo Trằm Mé, thị trấn Phong Nha; Điểm sinh hoạt khu vực Mé, thị trấn Phong Nha; Mở rộng khuôn viên giáo xứ họ Thuận và Đất tôn giáo trên địa bàn huyện.</w:t>
      </w:r>
    </w:p>
    <w:p w:rsidR="00022EAD" w:rsidRPr="00022EAD" w:rsidRDefault="00022EAD" w:rsidP="00022EAD">
      <w:pPr>
        <w:spacing w:before="120"/>
        <w:ind w:firstLine="567"/>
        <w:jc w:val="both"/>
        <w:rPr>
          <w:i/>
          <w:sz w:val="28"/>
          <w:szCs w:val="28"/>
          <w:lang w:val="nl-NL"/>
        </w:rPr>
      </w:pPr>
      <w:r w:rsidRPr="00022EAD">
        <w:rPr>
          <w:i/>
          <w:sz w:val="28"/>
          <w:szCs w:val="28"/>
          <w:lang w:val="nl-NL"/>
        </w:rPr>
        <w:lastRenderedPageBreak/>
        <w:t>* Đất làm nghĩa trang, nhà tang lễ, nhà hỏa táng</w:t>
      </w:r>
    </w:p>
    <w:p w:rsidR="00022EAD" w:rsidRPr="00022EAD" w:rsidRDefault="00022EAD" w:rsidP="00022EAD">
      <w:pPr>
        <w:spacing w:before="120"/>
        <w:ind w:firstLine="567"/>
        <w:jc w:val="both"/>
        <w:rPr>
          <w:sz w:val="28"/>
          <w:szCs w:val="28"/>
          <w:lang w:val="nl-NL"/>
        </w:rPr>
      </w:pPr>
      <w:r w:rsidRPr="00022EAD">
        <w:rPr>
          <w:sz w:val="28"/>
          <w:szCs w:val="28"/>
          <w:lang w:val="nl-NL"/>
        </w:rPr>
        <w:t>Đến năm 2030, nhu cầu đất làm nghĩa trang, nhà tang lễ, nhà hỏa táng tăng thêm 77,</w:t>
      </w:r>
      <w:r w:rsidR="00BB57B9">
        <w:rPr>
          <w:sz w:val="28"/>
          <w:szCs w:val="28"/>
          <w:lang w:val="nl-NL"/>
        </w:rPr>
        <w:t>26</w:t>
      </w:r>
      <w:r w:rsidRPr="00022EAD">
        <w:rPr>
          <w:sz w:val="28"/>
          <w:szCs w:val="28"/>
          <w:lang w:val="nl-NL"/>
        </w:rPr>
        <w:t xml:space="preserve"> ha để xây dựng các nghĩa trang trên địa bàn huyện như: Nghĩa trang nhân dân Cồn Nhắng, thị trấn Phong Nha, huyện Bố Trạch; Nghĩa địa TDP Phong Nha; Nghĩa trang nhân dân thị trấn Phong Nha, huyện Bố Trạch; Nghĩa trang nhân dân xã Bắc Trạch, huyện Bố Trạch; San mặt bằng quy hoạch nghĩa địa thị trấn Hoàn Lão, huyện Bố Trạch và Đất nghĩa trang, nhà tang lễ, nhà hỏa táng trên địa bàn huyện.</w:t>
      </w:r>
    </w:p>
    <w:p w:rsidR="00C5593A" w:rsidRPr="00C5593A" w:rsidRDefault="00C5593A" w:rsidP="00E37BA0">
      <w:pPr>
        <w:widowControl w:val="0"/>
        <w:spacing w:before="120"/>
        <w:ind w:firstLine="567"/>
        <w:jc w:val="both"/>
        <w:rPr>
          <w:i/>
          <w:sz w:val="28"/>
          <w:szCs w:val="28"/>
          <w:lang w:val="nl-NL"/>
        </w:rPr>
      </w:pPr>
      <w:r w:rsidRPr="00C5593A">
        <w:rPr>
          <w:i/>
          <w:sz w:val="28"/>
          <w:szCs w:val="28"/>
          <w:lang w:val="nl-NL"/>
        </w:rPr>
        <w:t xml:space="preserve">* Đất </w:t>
      </w:r>
      <w:r w:rsidR="005C026F">
        <w:rPr>
          <w:i/>
          <w:sz w:val="28"/>
          <w:szCs w:val="28"/>
          <w:lang w:val="nl-NL"/>
        </w:rPr>
        <w:t xml:space="preserve">xây dựng </w:t>
      </w:r>
      <w:r w:rsidRPr="00C5593A">
        <w:rPr>
          <w:i/>
          <w:sz w:val="28"/>
          <w:szCs w:val="28"/>
          <w:lang w:val="nl-NL"/>
        </w:rPr>
        <w:t>cơ sở dịch vụ xã hội</w:t>
      </w:r>
    </w:p>
    <w:p w:rsidR="005C026F" w:rsidRPr="0081564E" w:rsidRDefault="00C5593A" w:rsidP="005C026F">
      <w:pPr>
        <w:widowControl w:val="0"/>
        <w:spacing w:before="120"/>
        <w:ind w:firstLine="567"/>
        <w:jc w:val="both"/>
        <w:rPr>
          <w:spacing w:val="4"/>
          <w:sz w:val="28"/>
          <w:szCs w:val="28"/>
          <w:lang w:val="nl-NL"/>
        </w:rPr>
      </w:pPr>
      <w:r w:rsidRPr="0081564E">
        <w:rPr>
          <w:spacing w:val="4"/>
          <w:sz w:val="28"/>
          <w:szCs w:val="28"/>
          <w:lang w:val="nl-NL"/>
        </w:rPr>
        <w:t xml:space="preserve">Đến năm 2030, đất cơ sở dịch vụ của huyện tăng thêm </w:t>
      </w:r>
      <w:r w:rsidR="005C026F" w:rsidRPr="0081564E">
        <w:rPr>
          <w:spacing w:val="4"/>
          <w:sz w:val="28"/>
          <w:szCs w:val="28"/>
          <w:lang w:val="nl-NL"/>
        </w:rPr>
        <w:t>1,40</w:t>
      </w:r>
      <w:r w:rsidRPr="0081564E">
        <w:rPr>
          <w:spacing w:val="4"/>
          <w:sz w:val="28"/>
          <w:szCs w:val="28"/>
          <w:lang w:val="nl-NL"/>
        </w:rPr>
        <w:t xml:space="preserve"> ha để xây dựng </w:t>
      </w:r>
      <w:r w:rsidR="005C026F" w:rsidRPr="0081564E">
        <w:rPr>
          <w:spacing w:val="4"/>
          <w:sz w:val="28"/>
          <w:szCs w:val="28"/>
          <w:lang w:val="nl-NL"/>
        </w:rPr>
        <w:t>Trung tâm Nuôi dưỡng, điều dưỡng người có công tỉnh (Cơ sở 2), huyện Bố Trạch.</w:t>
      </w:r>
    </w:p>
    <w:p w:rsidR="00C5593A" w:rsidRPr="00C5593A" w:rsidRDefault="00C5593A" w:rsidP="005C026F">
      <w:pPr>
        <w:widowControl w:val="0"/>
        <w:spacing w:before="120"/>
        <w:ind w:firstLine="567"/>
        <w:jc w:val="both"/>
        <w:rPr>
          <w:i/>
          <w:sz w:val="28"/>
          <w:szCs w:val="28"/>
          <w:lang w:val="nl-NL"/>
        </w:rPr>
      </w:pPr>
      <w:r w:rsidRPr="00C5593A">
        <w:rPr>
          <w:i/>
          <w:sz w:val="28"/>
          <w:szCs w:val="28"/>
          <w:lang w:val="nl-NL"/>
        </w:rPr>
        <w:t>* Đất chợ</w:t>
      </w:r>
    </w:p>
    <w:p w:rsidR="00344592" w:rsidRDefault="00C5593A" w:rsidP="00022EAD">
      <w:pPr>
        <w:spacing w:before="120"/>
        <w:ind w:firstLine="567"/>
        <w:jc w:val="both"/>
        <w:rPr>
          <w:sz w:val="28"/>
          <w:szCs w:val="28"/>
          <w:lang w:val="nl-NL"/>
        </w:rPr>
      </w:pPr>
      <w:r>
        <w:rPr>
          <w:sz w:val="28"/>
          <w:szCs w:val="28"/>
          <w:lang w:val="nl-NL"/>
        </w:rPr>
        <w:t xml:space="preserve">Đến năm 2030, nhu cầu đất chợ trên địa bàn huyện Bố Trạch tăng thêm </w:t>
      </w:r>
      <w:r w:rsidR="00150B27">
        <w:rPr>
          <w:sz w:val="28"/>
          <w:szCs w:val="28"/>
          <w:lang w:val="nl-NL"/>
        </w:rPr>
        <w:t>20,</w:t>
      </w:r>
      <w:r w:rsidR="00BB57B9">
        <w:rPr>
          <w:sz w:val="28"/>
          <w:szCs w:val="28"/>
          <w:lang w:val="nl-NL"/>
        </w:rPr>
        <w:t>06</w:t>
      </w:r>
      <w:r>
        <w:rPr>
          <w:sz w:val="28"/>
          <w:szCs w:val="28"/>
          <w:lang w:val="nl-NL"/>
        </w:rPr>
        <w:t xml:space="preserve"> ha để xâ</w:t>
      </w:r>
      <w:r w:rsidR="002C7477">
        <w:rPr>
          <w:sz w:val="28"/>
          <w:szCs w:val="28"/>
          <w:lang w:val="nl-NL"/>
        </w:rPr>
        <w:t xml:space="preserve">y dựng </w:t>
      </w:r>
      <w:r w:rsidR="005D4330" w:rsidRPr="005D4330">
        <w:rPr>
          <w:sz w:val="28"/>
          <w:szCs w:val="28"/>
          <w:lang w:val="nl-NL"/>
        </w:rPr>
        <w:t>Chợ du lịch Xuân Sơn, thị trấn Phong Nha, huyện Bố Trạch</w:t>
      </w:r>
      <w:r w:rsidR="005D4330">
        <w:rPr>
          <w:sz w:val="28"/>
          <w:szCs w:val="28"/>
          <w:lang w:val="nl-NL"/>
        </w:rPr>
        <w:t xml:space="preserve">; Chợ biên giới xã Thượng Trạch và </w:t>
      </w:r>
      <w:r w:rsidR="005D4330" w:rsidRPr="005D4330">
        <w:rPr>
          <w:sz w:val="28"/>
          <w:szCs w:val="28"/>
          <w:lang w:val="nl-NL"/>
        </w:rPr>
        <w:t>Xây dựng, mở rộng các chợ tại huyện Bố Trạch</w:t>
      </w:r>
      <w:r w:rsidR="005D4330">
        <w:rPr>
          <w:sz w:val="28"/>
          <w:szCs w:val="28"/>
          <w:lang w:val="nl-NL"/>
        </w:rPr>
        <w:t>.</w:t>
      </w:r>
    </w:p>
    <w:p w:rsidR="005362C9" w:rsidRPr="005362C9" w:rsidRDefault="00C41448" w:rsidP="005362C9">
      <w:pPr>
        <w:spacing w:before="120"/>
        <w:ind w:firstLine="567"/>
        <w:jc w:val="both"/>
        <w:rPr>
          <w:i/>
          <w:sz w:val="28"/>
          <w:szCs w:val="28"/>
          <w:lang w:val="nl-NL"/>
        </w:rPr>
      </w:pPr>
      <w:r>
        <w:rPr>
          <w:i/>
          <w:sz w:val="28"/>
          <w:szCs w:val="28"/>
          <w:lang w:val="nl-NL"/>
        </w:rPr>
        <w:t>i</w:t>
      </w:r>
      <w:r w:rsidR="005362C9" w:rsidRPr="005362C9">
        <w:rPr>
          <w:i/>
          <w:sz w:val="28"/>
          <w:szCs w:val="28"/>
          <w:lang w:val="nl-NL"/>
        </w:rPr>
        <w:t>) Đất sinh hoạt cộng đồng</w:t>
      </w:r>
    </w:p>
    <w:p w:rsidR="005362C9" w:rsidRPr="00A644CA" w:rsidRDefault="005362C9" w:rsidP="00A644CA">
      <w:pPr>
        <w:spacing w:before="120"/>
        <w:ind w:firstLine="567"/>
        <w:jc w:val="both"/>
        <w:rPr>
          <w:sz w:val="28"/>
          <w:szCs w:val="28"/>
          <w:lang w:val="nl-NL"/>
        </w:rPr>
      </w:pPr>
      <w:r w:rsidRPr="005362C9">
        <w:rPr>
          <w:sz w:val="28"/>
          <w:szCs w:val="28"/>
          <w:lang w:val="nl-NL"/>
        </w:rPr>
        <w:t xml:space="preserve">Đến năm 2030, nhu cầu đất sinh hoạt cộng đồng trên địa bàn huyện tăng thêm </w:t>
      </w:r>
      <w:r w:rsidR="00BB57B9">
        <w:rPr>
          <w:sz w:val="28"/>
          <w:szCs w:val="28"/>
          <w:lang w:val="nl-NL"/>
        </w:rPr>
        <w:t>21,23</w:t>
      </w:r>
      <w:r w:rsidRPr="005362C9">
        <w:rPr>
          <w:sz w:val="28"/>
          <w:szCs w:val="28"/>
          <w:lang w:val="nl-NL"/>
        </w:rPr>
        <w:t xml:space="preserve"> ha để đáp ứng nhu cầu về sinh hoạt văn hóa, hội nghị và phát triển các tổ chức cộng đồng dân cư đòi hỏi cần phải xây dựng các </w:t>
      </w:r>
      <w:r w:rsidR="00A644CA">
        <w:rPr>
          <w:sz w:val="28"/>
          <w:szCs w:val="28"/>
          <w:lang w:val="nl-NL"/>
        </w:rPr>
        <w:t>nhà</w:t>
      </w:r>
      <w:r w:rsidRPr="005362C9">
        <w:rPr>
          <w:sz w:val="28"/>
          <w:szCs w:val="28"/>
          <w:lang w:val="nl-NL"/>
        </w:rPr>
        <w:t xml:space="preserve"> văn hóa xã, thị trấn, các nhà sinh hoạt cộng đồng, cụ thể: </w:t>
      </w:r>
      <w:r w:rsidR="00A644CA" w:rsidRPr="00A644CA">
        <w:rPr>
          <w:sz w:val="28"/>
          <w:szCs w:val="28"/>
          <w:lang w:val="nl-NL"/>
        </w:rPr>
        <w:t>Nhà văn hóa TDP Phú Quý thị trấn NTVT; Nhà văn hóa TDP Quyết Tiến thị trấn NTVT; Xây dựng mới Nhà văn hóa thôn 1 Đồng Trạch; Xây dựng mới Nhà văn hóa thôn 5 Đồng Trạch; Xây dựng mới Nhà văn hóa thôn 6 Đồng Trạch; Xây dựng mới Nhà văn hóa thôn Liên Thủy; Nhà văn hóa TDP Cù Lạc 1; Nhà Văn hóa TDP Phong Nha; Nhà văn hóa TDP Gia Tịnh; Xây dựng mới Nhà văn hóa thôn 2 Đồng Trạch; Xây dựng nhà tránh lũ cộng đồng tại xã Phúc Trạch; Xây dựng nhà tránh lũ cộng đồng tại xã Liên Trạch; Xây dựng nhà tránh lũ cộng đồng tại xã Hưng Trạch; Nhà văn hóa thôn 5 xã Bắc Trạch;… các nhà văn hóa thôn phục vụ giải phóng mặt bằng dự án đường bộ Cao tốc Bắc Nam phía Đông giai đoạn 2021 - 2025.</w:t>
      </w:r>
    </w:p>
    <w:p w:rsidR="005362C9" w:rsidRPr="005362C9" w:rsidRDefault="00C41448" w:rsidP="005362C9">
      <w:pPr>
        <w:spacing w:before="120"/>
        <w:ind w:firstLine="567"/>
        <w:jc w:val="both"/>
        <w:rPr>
          <w:i/>
          <w:sz w:val="28"/>
          <w:szCs w:val="28"/>
          <w:lang w:val="nl-NL"/>
        </w:rPr>
      </w:pPr>
      <w:r>
        <w:rPr>
          <w:i/>
          <w:sz w:val="28"/>
          <w:szCs w:val="28"/>
          <w:lang w:val="nl-NL"/>
        </w:rPr>
        <w:t>j</w:t>
      </w:r>
      <w:r w:rsidR="005362C9" w:rsidRPr="005362C9">
        <w:rPr>
          <w:i/>
          <w:sz w:val="28"/>
          <w:szCs w:val="28"/>
          <w:lang w:val="nl-NL"/>
        </w:rPr>
        <w:t>) Đất khu vui chơi giải trí công cộng</w:t>
      </w:r>
    </w:p>
    <w:p w:rsidR="005362C9" w:rsidRPr="00344592" w:rsidRDefault="005362C9" w:rsidP="005362C9">
      <w:pPr>
        <w:spacing w:before="120"/>
        <w:ind w:firstLine="567"/>
        <w:jc w:val="both"/>
        <w:rPr>
          <w:sz w:val="28"/>
          <w:szCs w:val="28"/>
          <w:lang w:val="nl-NL"/>
        </w:rPr>
      </w:pPr>
      <w:r w:rsidRPr="005362C9">
        <w:rPr>
          <w:sz w:val="28"/>
          <w:szCs w:val="28"/>
          <w:lang w:val="nl-NL"/>
        </w:rPr>
        <w:t xml:space="preserve">Đến năm 2030, nhu cầu đất khu vui chơi giải trí công cộng của huyện tăng thêm </w:t>
      </w:r>
      <w:r w:rsidR="00BB57B9">
        <w:rPr>
          <w:sz w:val="28"/>
          <w:szCs w:val="28"/>
          <w:lang w:val="nl-NL"/>
        </w:rPr>
        <w:t>1</w:t>
      </w:r>
      <w:r w:rsidR="00081C75">
        <w:rPr>
          <w:sz w:val="28"/>
          <w:szCs w:val="28"/>
          <w:lang w:val="nl-NL"/>
        </w:rPr>
        <w:t>5</w:t>
      </w:r>
      <w:r w:rsidR="00BB57B9">
        <w:rPr>
          <w:sz w:val="28"/>
          <w:szCs w:val="28"/>
          <w:lang w:val="nl-NL"/>
        </w:rPr>
        <w:t>,51</w:t>
      </w:r>
      <w:r w:rsidRPr="005362C9">
        <w:rPr>
          <w:sz w:val="28"/>
          <w:szCs w:val="28"/>
          <w:lang w:val="nl-NL"/>
        </w:rPr>
        <w:t xml:space="preserve"> ha nhằm nâng cao chất lượng về đời sống tinh thần của nhân dân trong toàn huyện, đáp ứng nhu cầu về giải trí công cộng: </w:t>
      </w:r>
      <w:r w:rsidR="00A644CA" w:rsidRPr="00A644CA">
        <w:rPr>
          <w:sz w:val="28"/>
          <w:szCs w:val="28"/>
          <w:lang w:val="nl-NL"/>
        </w:rPr>
        <w:t>Khu công viên cây xanh Núi Voi, thị trấn Phong Nha, huyện Bố Trạch</w:t>
      </w:r>
      <w:r w:rsidR="00A644CA">
        <w:rPr>
          <w:sz w:val="28"/>
          <w:szCs w:val="28"/>
          <w:lang w:val="nl-NL"/>
        </w:rPr>
        <w:t xml:space="preserve">; </w:t>
      </w:r>
      <w:r w:rsidR="00A644CA" w:rsidRPr="00A644CA">
        <w:rPr>
          <w:sz w:val="28"/>
          <w:szCs w:val="28"/>
          <w:lang w:val="nl-NL"/>
        </w:rPr>
        <w:t>Khu vui chơi giải trí xã Bắc Trạch</w:t>
      </w:r>
      <w:r w:rsidR="00A644CA">
        <w:rPr>
          <w:sz w:val="28"/>
          <w:szCs w:val="28"/>
          <w:lang w:val="nl-NL"/>
        </w:rPr>
        <w:t xml:space="preserve">; </w:t>
      </w:r>
      <w:r w:rsidR="00A644CA" w:rsidRPr="00A644CA">
        <w:rPr>
          <w:sz w:val="28"/>
          <w:szCs w:val="28"/>
          <w:lang w:val="nl-NL"/>
        </w:rPr>
        <w:t>Khu vui chơi giải trí xã Lâm Trạch</w:t>
      </w:r>
      <w:r w:rsidR="00A644CA">
        <w:rPr>
          <w:sz w:val="28"/>
          <w:szCs w:val="28"/>
          <w:lang w:val="nl-NL"/>
        </w:rPr>
        <w:t xml:space="preserve">; </w:t>
      </w:r>
      <w:r w:rsidR="00A644CA" w:rsidRPr="00A644CA">
        <w:rPr>
          <w:sz w:val="28"/>
          <w:szCs w:val="28"/>
          <w:lang w:val="nl-NL"/>
        </w:rPr>
        <w:t>Đất khu vui chơi, giải trí công cộng trên địa bàn huyện Bố Trạch</w:t>
      </w:r>
      <w:r w:rsidR="00A644CA">
        <w:rPr>
          <w:sz w:val="28"/>
          <w:szCs w:val="28"/>
          <w:lang w:val="nl-NL"/>
        </w:rPr>
        <w:t>.</w:t>
      </w:r>
    </w:p>
    <w:p w:rsidR="005A764B" w:rsidRPr="005A764B" w:rsidRDefault="00C41448" w:rsidP="0081564E">
      <w:pPr>
        <w:widowControl w:val="0"/>
        <w:spacing w:before="120"/>
        <w:ind w:firstLine="567"/>
        <w:jc w:val="both"/>
        <w:rPr>
          <w:i/>
          <w:sz w:val="28"/>
          <w:szCs w:val="28"/>
          <w:lang w:val="nl-NL"/>
        </w:rPr>
      </w:pPr>
      <w:r>
        <w:rPr>
          <w:i/>
          <w:sz w:val="28"/>
          <w:szCs w:val="28"/>
          <w:lang w:val="nl-NL"/>
        </w:rPr>
        <w:t>k</w:t>
      </w:r>
      <w:r w:rsidR="005A764B" w:rsidRPr="005A764B">
        <w:rPr>
          <w:i/>
          <w:sz w:val="28"/>
          <w:szCs w:val="28"/>
          <w:lang w:val="nl-NL"/>
        </w:rPr>
        <w:t>) Đất ở tại nông thôn</w:t>
      </w:r>
    </w:p>
    <w:p w:rsidR="00DB470A" w:rsidRPr="00FC43DF" w:rsidRDefault="005A764B" w:rsidP="0081564E">
      <w:pPr>
        <w:widowControl w:val="0"/>
        <w:spacing w:before="120"/>
        <w:ind w:firstLine="567"/>
        <w:jc w:val="both"/>
        <w:rPr>
          <w:sz w:val="28"/>
          <w:szCs w:val="28"/>
        </w:rPr>
      </w:pPr>
      <w:r w:rsidRPr="005A764B">
        <w:rPr>
          <w:sz w:val="28"/>
          <w:szCs w:val="28"/>
          <w:lang w:val="nl-NL"/>
        </w:rPr>
        <w:t xml:space="preserve">Nhằm đảm bảo ổn định dân cư, nhu cầu đất ở, sinh sống của toàn thể nhân </w:t>
      </w:r>
      <w:r w:rsidRPr="005A764B">
        <w:rPr>
          <w:sz w:val="28"/>
          <w:szCs w:val="28"/>
          <w:lang w:val="nl-NL"/>
        </w:rPr>
        <w:lastRenderedPageBreak/>
        <w:t xml:space="preserve">dân trên địa bàn </w:t>
      </w:r>
      <w:r>
        <w:rPr>
          <w:sz w:val="28"/>
          <w:szCs w:val="28"/>
          <w:lang w:val="nl-NL"/>
        </w:rPr>
        <w:t xml:space="preserve">huyện Bố Trạch </w:t>
      </w:r>
      <w:r w:rsidR="00B95937">
        <w:rPr>
          <w:sz w:val="28"/>
          <w:szCs w:val="28"/>
          <w:lang w:val="nl-NL"/>
        </w:rPr>
        <w:t xml:space="preserve">đến năm 2030 nhu cầu </w:t>
      </w:r>
      <w:r w:rsidRPr="005A764B">
        <w:rPr>
          <w:sz w:val="28"/>
          <w:szCs w:val="28"/>
          <w:lang w:val="nl-NL"/>
        </w:rPr>
        <w:t>đất ở tại nông thôn tăng thêm</w:t>
      </w:r>
      <w:r>
        <w:rPr>
          <w:sz w:val="28"/>
          <w:szCs w:val="28"/>
          <w:lang w:val="nl-NL"/>
        </w:rPr>
        <w:t xml:space="preserve"> </w:t>
      </w:r>
      <w:r w:rsidR="00BB57B9" w:rsidRPr="00BB57B9">
        <w:rPr>
          <w:sz w:val="28"/>
          <w:szCs w:val="28"/>
          <w:lang w:val="nl-NL"/>
        </w:rPr>
        <w:t>528,13</w:t>
      </w:r>
      <w:r>
        <w:rPr>
          <w:sz w:val="28"/>
          <w:szCs w:val="28"/>
          <w:lang w:val="nl-NL"/>
        </w:rPr>
        <w:t xml:space="preserve"> ha để thực hiện xây dựng</w:t>
      </w:r>
      <w:r w:rsidR="00DB470A">
        <w:rPr>
          <w:sz w:val="28"/>
          <w:szCs w:val="28"/>
          <w:lang w:val="nl-NL"/>
        </w:rPr>
        <w:t xml:space="preserve"> các khu đô thị, </w:t>
      </w:r>
      <w:r>
        <w:rPr>
          <w:sz w:val="28"/>
          <w:szCs w:val="28"/>
          <w:lang w:val="nl-NL"/>
        </w:rPr>
        <w:t xml:space="preserve">hạ tầng các khu dân cư, </w:t>
      </w:r>
      <w:r w:rsidRPr="00BA676D">
        <w:rPr>
          <w:spacing w:val="-2"/>
          <w:sz w:val="28"/>
          <w:szCs w:val="28"/>
          <w:lang w:val="nl-NL"/>
        </w:rPr>
        <w:t>khu đất ở mới, khu nhà ở thương mại</w:t>
      </w:r>
      <w:r w:rsidR="00FC43DF">
        <w:rPr>
          <w:spacing w:val="-2"/>
          <w:sz w:val="28"/>
          <w:szCs w:val="28"/>
          <w:lang w:val="vi-VN"/>
        </w:rPr>
        <w:t xml:space="preserve">, đấu giá như: </w:t>
      </w:r>
      <w:r w:rsidR="00952696" w:rsidRPr="00952696">
        <w:rPr>
          <w:spacing w:val="-2"/>
          <w:sz w:val="28"/>
          <w:szCs w:val="28"/>
          <w:lang w:val="vi-VN"/>
        </w:rPr>
        <w:t xml:space="preserve">xã Bắc Trạch </w:t>
      </w:r>
      <w:r w:rsidR="00952696">
        <w:rPr>
          <w:spacing w:val="-2"/>
          <w:sz w:val="28"/>
          <w:szCs w:val="28"/>
        </w:rPr>
        <w:t>19,59</w:t>
      </w:r>
      <w:r w:rsidR="00952696" w:rsidRPr="00952696">
        <w:rPr>
          <w:spacing w:val="-2"/>
          <w:sz w:val="28"/>
          <w:szCs w:val="28"/>
          <w:lang w:val="vi-VN"/>
        </w:rPr>
        <w:t xml:space="preserve"> ha; xã Cự Nẫm </w:t>
      </w:r>
      <w:r w:rsidR="00952696">
        <w:rPr>
          <w:spacing w:val="-2"/>
          <w:sz w:val="28"/>
          <w:szCs w:val="28"/>
        </w:rPr>
        <w:t>22,01</w:t>
      </w:r>
      <w:r w:rsidR="00952696" w:rsidRPr="00952696">
        <w:rPr>
          <w:spacing w:val="-2"/>
          <w:sz w:val="28"/>
          <w:szCs w:val="28"/>
          <w:lang w:val="vi-VN"/>
        </w:rPr>
        <w:t xml:space="preserve"> ha; xã Đại Trạch </w:t>
      </w:r>
      <w:r w:rsidR="00952696">
        <w:rPr>
          <w:spacing w:val="-2"/>
          <w:sz w:val="28"/>
          <w:szCs w:val="28"/>
        </w:rPr>
        <w:t>101,19</w:t>
      </w:r>
      <w:r w:rsidR="00952696" w:rsidRPr="00952696">
        <w:rPr>
          <w:spacing w:val="-2"/>
          <w:sz w:val="28"/>
          <w:szCs w:val="28"/>
          <w:lang w:val="vi-VN"/>
        </w:rPr>
        <w:t xml:space="preserve"> ha; xã Đồng Trạch </w:t>
      </w:r>
      <w:r w:rsidR="00952696">
        <w:rPr>
          <w:spacing w:val="-2"/>
          <w:sz w:val="28"/>
          <w:szCs w:val="28"/>
        </w:rPr>
        <w:t>16,57</w:t>
      </w:r>
      <w:r w:rsidR="00952696" w:rsidRPr="00952696">
        <w:rPr>
          <w:spacing w:val="-2"/>
          <w:sz w:val="28"/>
          <w:szCs w:val="28"/>
          <w:lang w:val="vi-VN"/>
        </w:rPr>
        <w:t xml:space="preserve"> ha; xã Đức Trạch </w:t>
      </w:r>
      <w:r w:rsidR="00952696">
        <w:rPr>
          <w:spacing w:val="-2"/>
          <w:sz w:val="28"/>
          <w:szCs w:val="28"/>
        </w:rPr>
        <w:t>16,13</w:t>
      </w:r>
      <w:r w:rsidR="00952696" w:rsidRPr="00952696">
        <w:rPr>
          <w:spacing w:val="-2"/>
          <w:sz w:val="28"/>
          <w:szCs w:val="28"/>
          <w:lang w:val="vi-VN"/>
        </w:rPr>
        <w:t xml:space="preserve"> ha; xã Hạ Trạch </w:t>
      </w:r>
      <w:r w:rsidR="00952696">
        <w:rPr>
          <w:spacing w:val="-2"/>
          <w:sz w:val="28"/>
          <w:szCs w:val="28"/>
        </w:rPr>
        <w:t>8,77</w:t>
      </w:r>
      <w:r w:rsidR="00952696" w:rsidRPr="00952696">
        <w:rPr>
          <w:spacing w:val="-2"/>
          <w:sz w:val="28"/>
          <w:szCs w:val="28"/>
          <w:lang w:val="vi-VN"/>
        </w:rPr>
        <w:t xml:space="preserve"> ha; xã Hải Phú </w:t>
      </w:r>
      <w:r w:rsidR="00952696">
        <w:rPr>
          <w:spacing w:val="-2"/>
          <w:sz w:val="28"/>
          <w:szCs w:val="28"/>
        </w:rPr>
        <w:t>21,62</w:t>
      </w:r>
      <w:r w:rsidR="00952696" w:rsidRPr="00952696">
        <w:rPr>
          <w:spacing w:val="-2"/>
          <w:sz w:val="28"/>
          <w:szCs w:val="28"/>
          <w:lang w:val="vi-VN"/>
        </w:rPr>
        <w:t xml:space="preserve"> ha; xã Hòa Trạch </w:t>
      </w:r>
      <w:r w:rsidR="00952696">
        <w:rPr>
          <w:spacing w:val="-2"/>
          <w:sz w:val="28"/>
          <w:szCs w:val="28"/>
        </w:rPr>
        <w:t>11,99</w:t>
      </w:r>
      <w:r w:rsidR="00952696" w:rsidRPr="00952696">
        <w:rPr>
          <w:spacing w:val="-2"/>
          <w:sz w:val="28"/>
          <w:szCs w:val="28"/>
          <w:lang w:val="vi-VN"/>
        </w:rPr>
        <w:t xml:space="preserve"> ha; xã Hưng Trạch </w:t>
      </w:r>
      <w:r w:rsidR="00952696">
        <w:rPr>
          <w:spacing w:val="-2"/>
          <w:sz w:val="28"/>
          <w:szCs w:val="28"/>
        </w:rPr>
        <w:t>12,89</w:t>
      </w:r>
      <w:r w:rsidR="00952696" w:rsidRPr="00952696">
        <w:rPr>
          <w:spacing w:val="-2"/>
          <w:sz w:val="28"/>
          <w:szCs w:val="28"/>
          <w:lang w:val="vi-VN"/>
        </w:rPr>
        <w:t xml:space="preserve"> ha; xã Lâm Trạch </w:t>
      </w:r>
      <w:r w:rsidR="00952696">
        <w:rPr>
          <w:spacing w:val="-2"/>
          <w:sz w:val="28"/>
          <w:szCs w:val="28"/>
        </w:rPr>
        <w:t>7,70</w:t>
      </w:r>
      <w:r w:rsidR="00952696" w:rsidRPr="00952696">
        <w:rPr>
          <w:spacing w:val="-2"/>
          <w:sz w:val="28"/>
          <w:szCs w:val="28"/>
          <w:lang w:val="vi-VN"/>
        </w:rPr>
        <w:t xml:space="preserve"> ha; xã Liên Trạch </w:t>
      </w:r>
      <w:r w:rsidR="00952696">
        <w:rPr>
          <w:spacing w:val="-2"/>
          <w:sz w:val="28"/>
          <w:szCs w:val="28"/>
        </w:rPr>
        <w:t>7,73</w:t>
      </w:r>
      <w:r w:rsidR="00952696" w:rsidRPr="00952696">
        <w:rPr>
          <w:spacing w:val="-2"/>
          <w:sz w:val="28"/>
          <w:szCs w:val="28"/>
          <w:lang w:val="vi-VN"/>
        </w:rPr>
        <w:t xml:space="preserve"> ha; xã Lý Trạch </w:t>
      </w:r>
      <w:r w:rsidR="00952696">
        <w:rPr>
          <w:spacing w:val="-2"/>
          <w:sz w:val="28"/>
          <w:szCs w:val="28"/>
        </w:rPr>
        <w:t>95,03</w:t>
      </w:r>
      <w:r w:rsidR="00952696" w:rsidRPr="00952696">
        <w:rPr>
          <w:spacing w:val="-2"/>
          <w:sz w:val="28"/>
          <w:szCs w:val="28"/>
          <w:lang w:val="vi-VN"/>
        </w:rPr>
        <w:t xml:space="preserve"> ha; xã Mỹ Trạch </w:t>
      </w:r>
      <w:r w:rsidR="00952696">
        <w:rPr>
          <w:spacing w:val="-2"/>
          <w:sz w:val="28"/>
          <w:szCs w:val="28"/>
        </w:rPr>
        <w:t>6,39</w:t>
      </w:r>
      <w:r w:rsidR="00952696" w:rsidRPr="00952696">
        <w:rPr>
          <w:spacing w:val="-2"/>
          <w:sz w:val="28"/>
          <w:szCs w:val="28"/>
          <w:lang w:val="vi-VN"/>
        </w:rPr>
        <w:t xml:space="preserve"> ha; xã Nam Trạch </w:t>
      </w:r>
      <w:r w:rsidR="00952696">
        <w:rPr>
          <w:spacing w:val="-2"/>
          <w:sz w:val="28"/>
          <w:szCs w:val="28"/>
        </w:rPr>
        <w:t>10,07</w:t>
      </w:r>
      <w:r w:rsidR="00952696" w:rsidRPr="00952696">
        <w:rPr>
          <w:spacing w:val="-2"/>
          <w:sz w:val="28"/>
          <w:szCs w:val="28"/>
          <w:lang w:val="vi-VN"/>
        </w:rPr>
        <w:t xml:space="preserve"> ha; xã Nhân Trạch </w:t>
      </w:r>
      <w:r w:rsidR="00952696">
        <w:rPr>
          <w:spacing w:val="-2"/>
          <w:sz w:val="28"/>
          <w:szCs w:val="28"/>
        </w:rPr>
        <w:t>9,43</w:t>
      </w:r>
      <w:r w:rsidR="00952696" w:rsidRPr="00952696">
        <w:rPr>
          <w:spacing w:val="-2"/>
          <w:sz w:val="28"/>
          <w:szCs w:val="28"/>
          <w:lang w:val="vi-VN"/>
        </w:rPr>
        <w:t xml:space="preserve"> ha; xã Phú Định </w:t>
      </w:r>
      <w:r w:rsidR="00952696">
        <w:rPr>
          <w:spacing w:val="-2"/>
          <w:sz w:val="28"/>
          <w:szCs w:val="28"/>
        </w:rPr>
        <w:t>12,90</w:t>
      </w:r>
      <w:r w:rsidR="00952696" w:rsidRPr="00952696">
        <w:rPr>
          <w:spacing w:val="-2"/>
          <w:sz w:val="28"/>
          <w:szCs w:val="28"/>
          <w:lang w:val="vi-VN"/>
        </w:rPr>
        <w:t xml:space="preserve"> ha; xã Phúc Trạch </w:t>
      </w:r>
      <w:r w:rsidR="00952696">
        <w:rPr>
          <w:spacing w:val="-2"/>
          <w:sz w:val="28"/>
          <w:szCs w:val="28"/>
        </w:rPr>
        <w:t>9,70</w:t>
      </w:r>
      <w:r w:rsidR="00952696" w:rsidRPr="00952696">
        <w:rPr>
          <w:spacing w:val="-2"/>
          <w:sz w:val="28"/>
          <w:szCs w:val="28"/>
          <w:lang w:val="vi-VN"/>
        </w:rPr>
        <w:t xml:space="preserve"> ha; xã Sơn Lộc </w:t>
      </w:r>
      <w:r w:rsidR="00952696">
        <w:rPr>
          <w:spacing w:val="-2"/>
          <w:sz w:val="28"/>
          <w:szCs w:val="28"/>
        </w:rPr>
        <w:t>7,70</w:t>
      </w:r>
      <w:r w:rsidR="00952696" w:rsidRPr="00952696">
        <w:rPr>
          <w:spacing w:val="-2"/>
          <w:sz w:val="28"/>
          <w:szCs w:val="28"/>
          <w:lang w:val="vi-VN"/>
        </w:rPr>
        <w:t xml:space="preserve"> ha; xã Tân Trạch </w:t>
      </w:r>
      <w:r w:rsidR="00952696">
        <w:rPr>
          <w:spacing w:val="-2"/>
          <w:sz w:val="28"/>
          <w:szCs w:val="28"/>
        </w:rPr>
        <w:t>2,00</w:t>
      </w:r>
      <w:r w:rsidR="00952696" w:rsidRPr="00952696">
        <w:rPr>
          <w:spacing w:val="-2"/>
          <w:sz w:val="28"/>
          <w:szCs w:val="28"/>
          <w:lang w:val="vi-VN"/>
        </w:rPr>
        <w:t xml:space="preserve"> ha; xã Tây Trạch </w:t>
      </w:r>
      <w:r w:rsidR="00952696">
        <w:rPr>
          <w:spacing w:val="-2"/>
          <w:sz w:val="28"/>
          <w:szCs w:val="28"/>
        </w:rPr>
        <w:t>10,97</w:t>
      </w:r>
      <w:r w:rsidR="00952696" w:rsidRPr="00952696">
        <w:rPr>
          <w:spacing w:val="-2"/>
          <w:sz w:val="28"/>
          <w:szCs w:val="28"/>
          <w:lang w:val="vi-VN"/>
        </w:rPr>
        <w:t xml:space="preserve"> ha; xã Thanh Trạch </w:t>
      </w:r>
      <w:r w:rsidR="00952696">
        <w:rPr>
          <w:spacing w:val="-2"/>
          <w:sz w:val="28"/>
          <w:szCs w:val="28"/>
        </w:rPr>
        <w:t>19,95</w:t>
      </w:r>
      <w:r w:rsidR="00952696" w:rsidRPr="00952696">
        <w:rPr>
          <w:spacing w:val="-2"/>
          <w:sz w:val="28"/>
          <w:szCs w:val="28"/>
          <w:lang w:val="vi-VN"/>
        </w:rPr>
        <w:t xml:space="preserve"> ha; xã Thượng Trạch </w:t>
      </w:r>
      <w:r w:rsidR="00952696">
        <w:rPr>
          <w:spacing w:val="-2"/>
          <w:sz w:val="28"/>
          <w:szCs w:val="28"/>
        </w:rPr>
        <w:t>5,70</w:t>
      </w:r>
      <w:r w:rsidR="00952696" w:rsidRPr="00952696">
        <w:rPr>
          <w:spacing w:val="-2"/>
          <w:sz w:val="28"/>
          <w:szCs w:val="28"/>
          <w:lang w:val="vi-VN"/>
        </w:rPr>
        <w:t xml:space="preserve"> ha; xã Trung Trạch </w:t>
      </w:r>
      <w:r w:rsidR="00952696">
        <w:rPr>
          <w:spacing w:val="-2"/>
          <w:sz w:val="28"/>
          <w:szCs w:val="28"/>
        </w:rPr>
        <w:t>32,30</w:t>
      </w:r>
      <w:r w:rsidR="00952696" w:rsidRPr="00952696">
        <w:rPr>
          <w:spacing w:val="-2"/>
          <w:sz w:val="28"/>
          <w:szCs w:val="28"/>
          <w:lang w:val="vi-VN"/>
        </w:rPr>
        <w:t xml:space="preserve"> ha; xã Vạn Trạch </w:t>
      </w:r>
      <w:r w:rsidR="00952696">
        <w:rPr>
          <w:spacing w:val="-2"/>
          <w:sz w:val="28"/>
          <w:szCs w:val="28"/>
        </w:rPr>
        <w:t>12,63</w:t>
      </w:r>
      <w:r w:rsidR="00952696" w:rsidRPr="00952696">
        <w:rPr>
          <w:spacing w:val="-2"/>
          <w:sz w:val="28"/>
          <w:szCs w:val="28"/>
          <w:lang w:val="vi-VN"/>
        </w:rPr>
        <w:t xml:space="preserve"> ha; xã Xuân Trạch </w:t>
      </w:r>
      <w:r w:rsidR="00952696">
        <w:rPr>
          <w:spacing w:val="-2"/>
          <w:sz w:val="28"/>
          <w:szCs w:val="28"/>
        </w:rPr>
        <w:t>7,70</w:t>
      </w:r>
      <w:r w:rsidR="00952696" w:rsidRPr="00952696">
        <w:rPr>
          <w:spacing w:val="-2"/>
          <w:sz w:val="28"/>
          <w:szCs w:val="28"/>
          <w:lang w:val="vi-VN"/>
        </w:rPr>
        <w:t xml:space="preserve"> ha.</w:t>
      </w:r>
    </w:p>
    <w:p w:rsidR="009A4601" w:rsidRPr="009A4601" w:rsidRDefault="00C41448" w:rsidP="009D413F">
      <w:pPr>
        <w:spacing w:before="120"/>
        <w:ind w:firstLine="567"/>
        <w:jc w:val="both"/>
        <w:rPr>
          <w:i/>
          <w:sz w:val="28"/>
          <w:szCs w:val="28"/>
          <w:lang w:val="nl-NL"/>
        </w:rPr>
      </w:pPr>
      <w:r>
        <w:rPr>
          <w:i/>
          <w:sz w:val="28"/>
          <w:szCs w:val="28"/>
          <w:lang w:val="nl-NL"/>
        </w:rPr>
        <w:t>l</w:t>
      </w:r>
      <w:r w:rsidR="009A4601" w:rsidRPr="009A4601">
        <w:rPr>
          <w:i/>
          <w:sz w:val="28"/>
          <w:szCs w:val="28"/>
          <w:lang w:val="nl-NL"/>
        </w:rPr>
        <w:t>) Đất ở tại đô thị</w:t>
      </w:r>
    </w:p>
    <w:p w:rsidR="009A4601" w:rsidRDefault="009A4601" w:rsidP="009D413F">
      <w:pPr>
        <w:spacing w:before="120"/>
        <w:ind w:firstLine="567"/>
        <w:jc w:val="both"/>
        <w:rPr>
          <w:sz w:val="28"/>
          <w:szCs w:val="28"/>
          <w:lang w:val="nl-NL"/>
        </w:rPr>
      </w:pPr>
      <w:r w:rsidRPr="009A4601">
        <w:rPr>
          <w:sz w:val="28"/>
          <w:szCs w:val="28"/>
          <w:lang w:val="nl-NL"/>
        </w:rPr>
        <w:t>Đến năm 2030, nhu cầu đất ở tại đô thị</w:t>
      </w:r>
      <w:r>
        <w:rPr>
          <w:sz w:val="28"/>
          <w:szCs w:val="28"/>
          <w:lang w:val="nl-NL"/>
        </w:rPr>
        <w:t xml:space="preserve"> tại huyện Bố Trạch tăng thêm </w:t>
      </w:r>
      <w:r w:rsidR="005362C9" w:rsidRPr="005362C9">
        <w:rPr>
          <w:sz w:val="28"/>
          <w:szCs w:val="28"/>
          <w:lang w:val="nl-NL"/>
        </w:rPr>
        <w:t>129,9</w:t>
      </w:r>
      <w:r w:rsidR="00BB57B9">
        <w:rPr>
          <w:sz w:val="28"/>
          <w:szCs w:val="28"/>
          <w:lang w:val="nl-NL"/>
        </w:rPr>
        <w:t>9</w:t>
      </w:r>
      <w:r>
        <w:rPr>
          <w:sz w:val="28"/>
          <w:szCs w:val="28"/>
          <w:lang w:val="nl-NL"/>
        </w:rPr>
        <w:t xml:space="preserve"> ha </w:t>
      </w:r>
      <w:r w:rsidRPr="009A4601">
        <w:rPr>
          <w:sz w:val="28"/>
          <w:szCs w:val="28"/>
          <w:lang w:val="nl-NL"/>
        </w:rPr>
        <w:t>để thực hiện các khu đô thị, khu nhà ở thương mại, dự án hạ tầng kỹ thuật đất ở, đấu giá</w:t>
      </w:r>
      <w:r w:rsidR="00E976D8">
        <w:rPr>
          <w:sz w:val="28"/>
          <w:szCs w:val="28"/>
          <w:lang w:val="nl-NL"/>
        </w:rPr>
        <w:t xml:space="preserve"> tại các thị trấn, cụ thể</w:t>
      </w:r>
      <w:r w:rsidR="00072690">
        <w:rPr>
          <w:sz w:val="28"/>
          <w:szCs w:val="28"/>
          <w:lang w:val="nl-NL"/>
        </w:rPr>
        <w:t xml:space="preserve">: </w:t>
      </w:r>
      <w:r w:rsidR="00E976D8">
        <w:rPr>
          <w:sz w:val="28"/>
          <w:szCs w:val="28"/>
          <w:lang w:val="nl-NL"/>
        </w:rPr>
        <w:t>thị trấn Hoàn Lão 50,92 ha; thị trấn NTVT 32,34 ha; thị trấn Phong Nha 46,73 ha.</w:t>
      </w:r>
    </w:p>
    <w:p w:rsidR="009A4601" w:rsidRPr="009A4601" w:rsidRDefault="00C41448" w:rsidP="009D413F">
      <w:pPr>
        <w:spacing w:before="120"/>
        <w:ind w:firstLine="567"/>
        <w:jc w:val="both"/>
        <w:rPr>
          <w:i/>
          <w:sz w:val="28"/>
          <w:szCs w:val="28"/>
          <w:lang w:val="nl-NL"/>
        </w:rPr>
      </w:pPr>
      <w:r>
        <w:rPr>
          <w:i/>
          <w:sz w:val="28"/>
          <w:szCs w:val="28"/>
          <w:lang w:val="nl-NL"/>
        </w:rPr>
        <w:t>m</w:t>
      </w:r>
      <w:r w:rsidR="009A4601" w:rsidRPr="009A4601">
        <w:rPr>
          <w:i/>
          <w:sz w:val="28"/>
          <w:szCs w:val="28"/>
          <w:lang w:val="nl-NL"/>
        </w:rPr>
        <w:t>) Đất xây dựng trụ sở cơ quan</w:t>
      </w:r>
    </w:p>
    <w:p w:rsidR="0049683C" w:rsidRDefault="009A4601" w:rsidP="009D413F">
      <w:pPr>
        <w:spacing w:before="120"/>
        <w:ind w:firstLine="567"/>
        <w:jc w:val="both"/>
        <w:rPr>
          <w:sz w:val="28"/>
          <w:szCs w:val="28"/>
          <w:lang w:val="nl-NL"/>
        </w:rPr>
      </w:pPr>
      <w:r>
        <w:rPr>
          <w:sz w:val="28"/>
          <w:szCs w:val="28"/>
          <w:lang w:val="nl-NL"/>
        </w:rPr>
        <w:t xml:space="preserve">Đến năm 2030, nhu cầu đất xây dựng trụ sở cơ quan của huyện tăng thêm </w:t>
      </w:r>
      <w:r w:rsidR="005362C9" w:rsidRPr="005362C9">
        <w:rPr>
          <w:sz w:val="28"/>
          <w:szCs w:val="28"/>
          <w:lang w:val="nl-NL"/>
        </w:rPr>
        <w:t>20,</w:t>
      </w:r>
      <w:r w:rsidR="00BB57B9">
        <w:rPr>
          <w:sz w:val="28"/>
          <w:szCs w:val="28"/>
          <w:lang w:val="nl-NL"/>
        </w:rPr>
        <w:t>70</w:t>
      </w:r>
      <w:r>
        <w:rPr>
          <w:sz w:val="28"/>
          <w:szCs w:val="28"/>
          <w:lang w:val="nl-NL"/>
        </w:rPr>
        <w:t xml:space="preserve"> ha để mở rộng, xây mới các </w:t>
      </w:r>
      <w:r w:rsidR="00F53C78">
        <w:rPr>
          <w:sz w:val="28"/>
          <w:szCs w:val="28"/>
          <w:lang w:val="nl-NL"/>
        </w:rPr>
        <w:t xml:space="preserve">trụ sở </w:t>
      </w:r>
      <w:r w:rsidR="00ED41AB">
        <w:rPr>
          <w:sz w:val="28"/>
          <w:szCs w:val="28"/>
          <w:lang w:val="nl-NL"/>
        </w:rPr>
        <w:t xml:space="preserve">của các đơn vị </w:t>
      </w:r>
      <w:r w:rsidR="00F53C78">
        <w:rPr>
          <w:sz w:val="28"/>
          <w:szCs w:val="28"/>
          <w:lang w:val="nl-NL"/>
        </w:rPr>
        <w:t xml:space="preserve">hành chính </w:t>
      </w:r>
      <w:r w:rsidR="00ED41AB">
        <w:rPr>
          <w:sz w:val="28"/>
          <w:szCs w:val="28"/>
          <w:lang w:val="nl-NL"/>
        </w:rPr>
        <w:t>cấp</w:t>
      </w:r>
      <w:r w:rsidR="00F53C78">
        <w:rPr>
          <w:sz w:val="28"/>
          <w:szCs w:val="28"/>
          <w:lang w:val="nl-NL"/>
        </w:rPr>
        <w:t xml:space="preserve"> huyện, xã, cụ thể</w:t>
      </w:r>
      <w:r w:rsidR="00ED41AB">
        <w:rPr>
          <w:sz w:val="28"/>
          <w:szCs w:val="28"/>
          <w:lang w:val="nl-NL"/>
        </w:rPr>
        <w:t xml:space="preserve"> phân bổ tại các xã, thị trấn như sau: </w:t>
      </w:r>
      <w:r w:rsidR="00E338E9">
        <w:rPr>
          <w:sz w:val="28"/>
          <w:szCs w:val="28"/>
          <w:lang w:val="nl-NL"/>
        </w:rPr>
        <w:t>thị trấn Hoàn Lão 11,75 ha; thị trấn Phong Nha 0,22 ha; xã Đại Trạch 2,82 ha; xã Hải Phú 1,54 ha; xã Hưng Trạch 0,18 ha; xã Thanh Trạch 1,36 ha; xã Thượng Trạch 0,25 ha; xã Trung Trạch 1,95 ha; xã Xuân Trạch 0,63 ha.</w:t>
      </w:r>
    </w:p>
    <w:p w:rsidR="00261BBA" w:rsidRPr="00261BBA" w:rsidRDefault="00C41448" w:rsidP="009D413F">
      <w:pPr>
        <w:spacing w:before="120"/>
        <w:ind w:firstLine="567"/>
        <w:jc w:val="both"/>
        <w:rPr>
          <w:i/>
          <w:sz w:val="28"/>
          <w:szCs w:val="28"/>
          <w:lang w:val="nl-NL"/>
        </w:rPr>
      </w:pPr>
      <w:r>
        <w:rPr>
          <w:i/>
          <w:sz w:val="28"/>
          <w:szCs w:val="28"/>
          <w:lang w:val="nl-NL"/>
        </w:rPr>
        <w:t>n</w:t>
      </w:r>
      <w:r w:rsidR="00261BBA" w:rsidRPr="00261BBA">
        <w:rPr>
          <w:i/>
          <w:sz w:val="28"/>
          <w:szCs w:val="28"/>
          <w:lang w:val="nl-NL"/>
        </w:rPr>
        <w:t>) Đất xây dựng trụ sở của tổ chức sự nghiệp</w:t>
      </w:r>
    </w:p>
    <w:p w:rsidR="00021F9D" w:rsidRPr="000B309B" w:rsidRDefault="00261BBA" w:rsidP="005362C9">
      <w:pPr>
        <w:spacing w:before="120"/>
        <w:ind w:firstLine="567"/>
        <w:jc w:val="both"/>
        <w:rPr>
          <w:spacing w:val="-2"/>
          <w:sz w:val="28"/>
          <w:szCs w:val="28"/>
          <w:lang w:val="nl-NL"/>
        </w:rPr>
      </w:pPr>
      <w:r w:rsidRPr="000B309B">
        <w:rPr>
          <w:spacing w:val="-2"/>
          <w:sz w:val="28"/>
          <w:szCs w:val="28"/>
          <w:lang w:val="nl-NL"/>
        </w:rPr>
        <w:t xml:space="preserve">Đến năm 2030, nhu cầu đất xây dựng trụ sở của tổ chức sự nghiệp của huyện tăng thêm </w:t>
      </w:r>
      <w:r w:rsidR="000276DA" w:rsidRPr="000B309B">
        <w:rPr>
          <w:spacing w:val="-2"/>
          <w:sz w:val="28"/>
          <w:szCs w:val="28"/>
          <w:lang w:val="nl-NL"/>
        </w:rPr>
        <w:t xml:space="preserve">1,92 </w:t>
      </w:r>
      <w:r w:rsidRPr="000B309B">
        <w:rPr>
          <w:spacing w:val="-2"/>
          <w:sz w:val="28"/>
          <w:szCs w:val="28"/>
          <w:lang w:val="nl-NL"/>
        </w:rPr>
        <w:t xml:space="preserve">ha </w:t>
      </w:r>
      <w:r w:rsidR="000276DA" w:rsidRPr="000B309B">
        <w:rPr>
          <w:spacing w:val="-2"/>
          <w:sz w:val="28"/>
          <w:szCs w:val="28"/>
          <w:lang w:val="nl-NL"/>
        </w:rPr>
        <w:t>để xây dựng trụ sở của tổ chức sự nghiệp tại huyện Bố Trạch</w:t>
      </w:r>
      <w:r w:rsidR="00A644CA" w:rsidRPr="000B309B">
        <w:rPr>
          <w:spacing w:val="-2"/>
          <w:sz w:val="28"/>
          <w:szCs w:val="28"/>
          <w:lang w:val="nl-NL"/>
        </w:rPr>
        <w:t>.</w:t>
      </w:r>
    </w:p>
    <w:p w:rsidR="00A644CA" w:rsidRPr="0078569C" w:rsidRDefault="00C41448" w:rsidP="005362C9">
      <w:pPr>
        <w:spacing w:before="120"/>
        <w:ind w:firstLine="567"/>
        <w:jc w:val="both"/>
        <w:rPr>
          <w:i/>
          <w:sz w:val="28"/>
          <w:szCs w:val="28"/>
          <w:lang w:val="nl-NL"/>
        </w:rPr>
      </w:pPr>
      <w:r>
        <w:rPr>
          <w:i/>
          <w:sz w:val="28"/>
          <w:szCs w:val="28"/>
          <w:lang w:val="nl-NL"/>
        </w:rPr>
        <w:t>o</w:t>
      </w:r>
      <w:r w:rsidR="00A644CA" w:rsidRPr="0078569C">
        <w:rPr>
          <w:i/>
          <w:sz w:val="28"/>
          <w:szCs w:val="28"/>
          <w:lang w:val="nl-NL"/>
        </w:rPr>
        <w:t>) Đất tín ngưỡng</w:t>
      </w:r>
    </w:p>
    <w:p w:rsidR="00A644CA" w:rsidRPr="005362C9" w:rsidRDefault="00A644CA" w:rsidP="005362C9">
      <w:pPr>
        <w:spacing w:before="120"/>
        <w:ind w:firstLine="567"/>
        <w:jc w:val="both"/>
        <w:rPr>
          <w:sz w:val="28"/>
          <w:szCs w:val="28"/>
          <w:lang w:val="nl-NL"/>
        </w:rPr>
      </w:pPr>
      <w:r w:rsidRPr="00A644CA">
        <w:rPr>
          <w:sz w:val="28"/>
          <w:szCs w:val="28"/>
          <w:lang w:val="nl-NL"/>
        </w:rPr>
        <w:t xml:space="preserve">Đến năm 2030, nhu cầu đất </w:t>
      </w:r>
      <w:r>
        <w:rPr>
          <w:sz w:val="28"/>
          <w:szCs w:val="28"/>
          <w:lang w:val="nl-NL"/>
        </w:rPr>
        <w:t>tín ngưỡng</w:t>
      </w:r>
      <w:r w:rsidRPr="00A644CA">
        <w:rPr>
          <w:sz w:val="28"/>
          <w:szCs w:val="28"/>
          <w:lang w:val="nl-NL"/>
        </w:rPr>
        <w:t xml:space="preserve"> của huyện tăng thêm 4,24 ha để xây dựng </w:t>
      </w:r>
      <w:r w:rsidR="0078569C" w:rsidRPr="0078569C">
        <w:rPr>
          <w:sz w:val="28"/>
          <w:szCs w:val="28"/>
          <w:lang w:val="nl-NL"/>
        </w:rPr>
        <w:t>Đình làng xã Cự Nẫm</w:t>
      </w:r>
      <w:r w:rsidR="0078569C">
        <w:rPr>
          <w:sz w:val="28"/>
          <w:szCs w:val="28"/>
          <w:lang w:val="nl-NL"/>
        </w:rPr>
        <w:t xml:space="preserve"> và các</w:t>
      </w:r>
      <w:r w:rsidR="0078569C" w:rsidRPr="0078569C">
        <w:rPr>
          <w:sz w:val="28"/>
          <w:szCs w:val="28"/>
          <w:lang w:val="nl-NL"/>
        </w:rPr>
        <w:t xml:space="preserve"> tín ngưỡng tại huyện Bố Trạch</w:t>
      </w:r>
      <w:r w:rsidR="0078569C">
        <w:rPr>
          <w:sz w:val="28"/>
          <w:szCs w:val="28"/>
          <w:lang w:val="nl-NL"/>
        </w:rPr>
        <w:t>.</w:t>
      </w:r>
    </w:p>
    <w:p w:rsidR="00CD7CF5" w:rsidRPr="00021F9D" w:rsidRDefault="00C41448" w:rsidP="00D75E3C">
      <w:pPr>
        <w:widowControl w:val="0"/>
        <w:spacing w:before="120"/>
        <w:ind w:firstLine="567"/>
        <w:jc w:val="both"/>
        <w:rPr>
          <w:i/>
          <w:sz w:val="28"/>
          <w:szCs w:val="28"/>
          <w:lang w:val="nl-NL"/>
        </w:rPr>
      </w:pPr>
      <w:r>
        <w:rPr>
          <w:i/>
          <w:sz w:val="28"/>
          <w:szCs w:val="28"/>
          <w:lang w:val="nl-NL"/>
        </w:rPr>
        <w:t>p</w:t>
      </w:r>
      <w:r w:rsidR="00231ADC" w:rsidRPr="00021F9D">
        <w:rPr>
          <w:i/>
          <w:sz w:val="28"/>
          <w:szCs w:val="28"/>
          <w:lang w:val="nl-NL"/>
        </w:rPr>
        <w:t>) Đất sông, ngòi, kênh, rạch, suối</w:t>
      </w:r>
    </w:p>
    <w:p w:rsidR="00964D7A" w:rsidRDefault="00231ADC" w:rsidP="00D75E3C">
      <w:pPr>
        <w:widowControl w:val="0"/>
        <w:spacing w:before="120"/>
        <w:ind w:firstLine="567"/>
        <w:jc w:val="both"/>
        <w:rPr>
          <w:sz w:val="28"/>
          <w:szCs w:val="28"/>
          <w:lang w:val="nl-NL"/>
        </w:rPr>
      </w:pPr>
      <w:r>
        <w:rPr>
          <w:sz w:val="28"/>
          <w:szCs w:val="28"/>
          <w:lang w:val="nl-NL"/>
        </w:rPr>
        <w:t xml:space="preserve">Đến năm 2030, nhu cầu đất </w:t>
      </w:r>
      <w:r w:rsidR="00BE0092">
        <w:rPr>
          <w:sz w:val="28"/>
          <w:szCs w:val="28"/>
          <w:lang w:val="nl-NL"/>
        </w:rPr>
        <w:t>sông, ngòi, kênh, rạch, suối</w:t>
      </w:r>
      <w:r w:rsidR="002067E3">
        <w:rPr>
          <w:sz w:val="28"/>
          <w:szCs w:val="28"/>
          <w:lang w:val="nl-NL"/>
        </w:rPr>
        <w:t xml:space="preserve"> của huyện tăng thêm </w:t>
      </w:r>
      <w:r w:rsidR="00A30BB8" w:rsidRPr="00A30BB8">
        <w:rPr>
          <w:sz w:val="28"/>
          <w:szCs w:val="28"/>
          <w:lang w:val="nl-NL"/>
        </w:rPr>
        <w:t>68,71</w:t>
      </w:r>
      <w:r w:rsidR="002067E3">
        <w:rPr>
          <w:sz w:val="28"/>
          <w:szCs w:val="28"/>
          <w:lang w:val="nl-NL"/>
        </w:rPr>
        <w:t xml:space="preserve"> ha</w:t>
      </w:r>
      <w:r w:rsidR="00021F9D">
        <w:rPr>
          <w:sz w:val="28"/>
          <w:szCs w:val="28"/>
          <w:lang w:val="nl-NL"/>
        </w:rPr>
        <w:t xml:space="preserve"> </w:t>
      </w:r>
      <w:r w:rsidR="00964D7A">
        <w:rPr>
          <w:sz w:val="28"/>
          <w:szCs w:val="28"/>
          <w:lang w:val="nl-NL"/>
        </w:rPr>
        <w:t xml:space="preserve">để thực hiện công trình </w:t>
      </w:r>
      <w:r w:rsidR="00964D7A" w:rsidRPr="00964D7A">
        <w:rPr>
          <w:sz w:val="28"/>
          <w:szCs w:val="28"/>
          <w:lang w:val="nl-NL"/>
        </w:rPr>
        <w:t>Nạo vét cửa sông Lý Hòa, huyện Bố Trạch</w:t>
      </w:r>
      <w:r w:rsidR="00E338E9">
        <w:rPr>
          <w:sz w:val="28"/>
          <w:szCs w:val="28"/>
          <w:lang w:val="nl-NL"/>
        </w:rPr>
        <w:t xml:space="preserve">; </w:t>
      </w:r>
      <w:r w:rsidR="00A85205" w:rsidRPr="00A85205">
        <w:rPr>
          <w:sz w:val="28"/>
          <w:szCs w:val="28"/>
          <w:lang w:val="nl-NL"/>
        </w:rPr>
        <w:t>Chỉnh hướng dòng chảy suối Vực Sanh Ngọn Rào, xã Xuân Trạch, huyện Bố Trạch</w:t>
      </w:r>
      <w:r w:rsidR="00E338E9">
        <w:rPr>
          <w:sz w:val="28"/>
          <w:szCs w:val="28"/>
          <w:lang w:val="nl-NL"/>
        </w:rPr>
        <w:t xml:space="preserve"> và </w:t>
      </w:r>
      <w:r w:rsidR="00E338E9" w:rsidRPr="00E338E9">
        <w:rPr>
          <w:sz w:val="28"/>
          <w:szCs w:val="28"/>
          <w:lang w:val="nl-NL"/>
        </w:rPr>
        <w:t>Nạo vét khơi thông tuyến Sông Đào từ Sông Son đến Sông Lý Hòa</w:t>
      </w:r>
      <w:r w:rsidR="00E338E9">
        <w:rPr>
          <w:sz w:val="28"/>
          <w:szCs w:val="28"/>
          <w:lang w:val="nl-NL"/>
        </w:rPr>
        <w:t>.</w:t>
      </w:r>
    </w:p>
    <w:p w:rsidR="00BC7DE7" w:rsidRPr="00377FD1" w:rsidRDefault="00BC7DE7" w:rsidP="00233413">
      <w:pPr>
        <w:pStyle w:val="3lever2"/>
        <w:outlineLvl w:val="0"/>
      </w:pPr>
      <w:bookmarkStart w:id="156" w:name="_Toc127172935"/>
      <w:r w:rsidRPr="00377FD1">
        <w:t>2.2.3. Tổng hợp, cân đối các chỉ tiêu sử dụng đất</w:t>
      </w:r>
      <w:bookmarkEnd w:id="156"/>
    </w:p>
    <w:p w:rsidR="00A7586D" w:rsidRPr="00377FD1" w:rsidRDefault="005447CF" w:rsidP="00930284">
      <w:pPr>
        <w:spacing w:before="120"/>
        <w:ind w:firstLine="567"/>
        <w:jc w:val="both"/>
        <w:rPr>
          <w:i/>
          <w:sz w:val="28"/>
          <w:szCs w:val="28"/>
          <w:lang w:val="nl-NL"/>
        </w:rPr>
      </w:pPr>
      <w:r>
        <w:rPr>
          <w:i/>
          <w:sz w:val="28"/>
          <w:szCs w:val="28"/>
          <w:lang w:val="nl-NL"/>
        </w:rPr>
        <w:t>2.2.3.1.</w:t>
      </w:r>
      <w:r w:rsidR="00A7586D" w:rsidRPr="00377FD1">
        <w:rPr>
          <w:i/>
          <w:sz w:val="28"/>
          <w:szCs w:val="28"/>
          <w:lang w:val="nl-NL"/>
        </w:rPr>
        <w:t xml:space="preserve"> Quy hoạch sử dụng đất nông nghiệp</w:t>
      </w:r>
    </w:p>
    <w:p w:rsidR="004C2815" w:rsidRPr="00D75E3C" w:rsidRDefault="00D30BF8" w:rsidP="00D75E3C">
      <w:pPr>
        <w:spacing w:before="120"/>
        <w:ind w:firstLine="567"/>
        <w:jc w:val="both"/>
        <w:rPr>
          <w:sz w:val="28"/>
          <w:szCs w:val="28"/>
          <w:lang w:val="nl-NL"/>
        </w:rPr>
      </w:pPr>
      <w:r w:rsidRPr="00377FD1">
        <w:rPr>
          <w:sz w:val="28"/>
          <w:szCs w:val="28"/>
          <w:lang w:val="nl-NL"/>
        </w:rPr>
        <w:t xml:space="preserve">Đến năm 2030, </w:t>
      </w:r>
      <w:r w:rsidR="0097380B" w:rsidRPr="00377FD1">
        <w:rPr>
          <w:sz w:val="28"/>
          <w:szCs w:val="28"/>
          <w:lang w:val="nl-NL"/>
        </w:rPr>
        <w:t xml:space="preserve">diện tích đất nông nghiệp của huyện quy hoạch là </w:t>
      </w:r>
      <w:r w:rsidR="00377FD1">
        <w:rPr>
          <w:sz w:val="28"/>
          <w:szCs w:val="28"/>
          <w:lang w:val="nl-NL"/>
        </w:rPr>
        <w:t>195.929,64</w:t>
      </w:r>
      <w:r w:rsidR="00B95937" w:rsidRPr="00377FD1">
        <w:rPr>
          <w:sz w:val="28"/>
          <w:szCs w:val="28"/>
          <w:lang w:val="nl-NL"/>
        </w:rPr>
        <w:t xml:space="preserve"> ha, chiếm </w:t>
      </w:r>
      <w:r w:rsidR="00377FD1">
        <w:rPr>
          <w:sz w:val="28"/>
          <w:szCs w:val="28"/>
          <w:lang w:val="nl-NL"/>
        </w:rPr>
        <w:t xml:space="preserve">92,62% diện tích đất tự nhiên, thực </w:t>
      </w:r>
      <w:r w:rsidR="0097380B" w:rsidRPr="00377FD1">
        <w:rPr>
          <w:sz w:val="28"/>
          <w:szCs w:val="28"/>
          <w:lang w:val="nl-NL"/>
        </w:rPr>
        <w:t xml:space="preserve">giảm </w:t>
      </w:r>
      <w:r w:rsidR="003C3617" w:rsidRPr="003C3617">
        <w:rPr>
          <w:sz w:val="28"/>
          <w:szCs w:val="28"/>
          <w:lang w:val="nl-NL"/>
        </w:rPr>
        <w:t>1.262,92</w:t>
      </w:r>
      <w:r w:rsidR="00895416" w:rsidRPr="00377FD1">
        <w:rPr>
          <w:sz w:val="28"/>
          <w:szCs w:val="28"/>
          <w:lang w:val="nl-NL"/>
        </w:rPr>
        <w:t xml:space="preserve"> </w:t>
      </w:r>
      <w:r w:rsidR="00A41E2E">
        <w:rPr>
          <w:sz w:val="28"/>
          <w:szCs w:val="28"/>
          <w:lang w:val="nl-NL"/>
        </w:rPr>
        <w:t>ha so với năm 2022</w:t>
      </w:r>
      <w:r w:rsidR="00E338E9">
        <w:rPr>
          <w:sz w:val="28"/>
          <w:szCs w:val="28"/>
          <w:lang w:val="nl-NL"/>
        </w:rPr>
        <w:t xml:space="preserve">, </w:t>
      </w:r>
      <w:r w:rsidR="00AD359B">
        <w:rPr>
          <w:sz w:val="28"/>
          <w:szCs w:val="28"/>
          <w:lang w:val="nl-NL"/>
        </w:rPr>
        <w:t>cụ thể như sau:</w:t>
      </w:r>
    </w:p>
    <w:p w:rsidR="0081564E" w:rsidRDefault="0081564E" w:rsidP="001960D4">
      <w:pPr>
        <w:pStyle w:val="Caption"/>
      </w:pPr>
      <w:bookmarkStart w:id="157" w:name="_Toc127170712"/>
      <w:r>
        <w:br w:type="page"/>
      </w:r>
    </w:p>
    <w:p w:rsidR="003B7A10" w:rsidRDefault="001960D4" w:rsidP="001960D4">
      <w:pPr>
        <w:pStyle w:val="Caption"/>
      </w:pPr>
      <w:r w:rsidRPr="001960D4">
        <w:lastRenderedPageBreak/>
        <w:t xml:space="preserve">Bảng </w:t>
      </w:r>
      <w:r w:rsidRPr="001960D4">
        <w:fldChar w:fldCharType="begin"/>
      </w:r>
      <w:r w:rsidRPr="001960D4">
        <w:instrText xml:space="preserve"> SEQ Bảng \* ARABIC </w:instrText>
      </w:r>
      <w:r w:rsidRPr="001960D4">
        <w:fldChar w:fldCharType="separate"/>
      </w:r>
      <w:r w:rsidR="003C6984">
        <w:rPr>
          <w:noProof/>
        </w:rPr>
        <w:t>9</w:t>
      </w:r>
      <w:r w:rsidRPr="001960D4">
        <w:fldChar w:fldCharType="end"/>
      </w:r>
      <w:r w:rsidRPr="001960D4">
        <w:t xml:space="preserve">. </w:t>
      </w:r>
      <w:r w:rsidR="003B7A10" w:rsidRPr="001960D4">
        <w:t>Quy hoạch sử dụng đất nông nghiệp</w:t>
      </w:r>
      <w:r w:rsidR="00E338E9">
        <w:t xml:space="preserve"> đến năm 2030</w:t>
      </w:r>
      <w:bookmarkEnd w:id="157"/>
    </w:p>
    <w:p w:rsidR="0081564E" w:rsidRPr="0081564E" w:rsidRDefault="0081564E" w:rsidP="0081564E">
      <w:pPr>
        <w:jc w:val="right"/>
        <w:rPr>
          <w:i/>
        </w:rPr>
      </w:pPr>
      <w:r>
        <w:t xml:space="preserve"> </w:t>
      </w:r>
      <w:r w:rsidRPr="0081564E">
        <w:rPr>
          <w:i/>
        </w:rPr>
        <w:t>Đơn vị: ha</w:t>
      </w:r>
    </w:p>
    <w:tbl>
      <w:tblPr>
        <w:tblStyle w:val="TableGrid"/>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808"/>
        <w:gridCol w:w="4208"/>
        <w:gridCol w:w="1296"/>
        <w:gridCol w:w="1254"/>
        <w:gridCol w:w="1721"/>
      </w:tblGrid>
      <w:tr w:rsidR="003A004A" w:rsidTr="003C3617">
        <w:tc>
          <w:tcPr>
            <w:tcW w:w="808" w:type="dxa"/>
            <w:vAlign w:val="center"/>
          </w:tcPr>
          <w:p w:rsidR="003A004A" w:rsidRPr="00DA4844" w:rsidRDefault="003A004A" w:rsidP="003A004A">
            <w:pPr>
              <w:spacing w:before="120"/>
              <w:jc w:val="center"/>
              <w:rPr>
                <w:b/>
                <w:sz w:val="28"/>
                <w:szCs w:val="28"/>
                <w:lang w:val="nl-NL"/>
              </w:rPr>
            </w:pPr>
            <w:r w:rsidRPr="00DA4844">
              <w:rPr>
                <w:b/>
                <w:sz w:val="28"/>
                <w:szCs w:val="28"/>
                <w:lang w:val="nl-NL"/>
              </w:rPr>
              <w:t>TT</w:t>
            </w:r>
          </w:p>
        </w:tc>
        <w:tc>
          <w:tcPr>
            <w:tcW w:w="4208" w:type="dxa"/>
            <w:vAlign w:val="center"/>
          </w:tcPr>
          <w:p w:rsidR="003A004A" w:rsidRPr="00DA4844" w:rsidRDefault="003A004A" w:rsidP="003A004A">
            <w:pPr>
              <w:spacing w:before="120"/>
              <w:jc w:val="center"/>
              <w:rPr>
                <w:b/>
                <w:sz w:val="28"/>
                <w:szCs w:val="28"/>
                <w:lang w:val="nl-NL"/>
              </w:rPr>
            </w:pPr>
            <w:r w:rsidRPr="00DA4844">
              <w:rPr>
                <w:b/>
                <w:sz w:val="28"/>
                <w:szCs w:val="28"/>
                <w:lang w:val="nl-NL"/>
              </w:rPr>
              <w:t>Loại đất</w:t>
            </w:r>
          </w:p>
        </w:tc>
        <w:tc>
          <w:tcPr>
            <w:tcW w:w="1296" w:type="dxa"/>
            <w:shd w:val="clear" w:color="auto" w:fill="auto"/>
            <w:vAlign w:val="center"/>
          </w:tcPr>
          <w:p w:rsidR="003A004A" w:rsidRPr="00034897" w:rsidRDefault="003A004A" w:rsidP="003A004A">
            <w:pPr>
              <w:jc w:val="center"/>
              <w:rPr>
                <w:b/>
                <w:bCs/>
                <w:sz w:val="22"/>
                <w:szCs w:val="22"/>
                <w:lang w:val="vi-VN"/>
              </w:rPr>
            </w:pPr>
            <w:r w:rsidRPr="00034897">
              <w:rPr>
                <w:b/>
                <w:bCs/>
                <w:sz w:val="22"/>
                <w:szCs w:val="22"/>
              </w:rPr>
              <w:t>Diện tích cấp tỉnh phân bổ</w:t>
            </w:r>
            <w:r w:rsidRPr="00034897">
              <w:rPr>
                <w:b/>
                <w:bCs/>
                <w:sz w:val="22"/>
                <w:szCs w:val="22"/>
                <w:lang w:val="vi-VN"/>
              </w:rPr>
              <w:t xml:space="preserve"> </w:t>
            </w:r>
          </w:p>
        </w:tc>
        <w:tc>
          <w:tcPr>
            <w:tcW w:w="1254" w:type="dxa"/>
            <w:shd w:val="clear" w:color="auto" w:fill="auto"/>
            <w:vAlign w:val="center"/>
          </w:tcPr>
          <w:p w:rsidR="003A004A" w:rsidRPr="00034897" w:rsidRDefault="003A004A" w:rsidP="003A004A">
            <w:pPr>
              <w:jc w:val="center"/>
              <w:rPr>
                <w:b/>
                <w:bCs/>
                <w:sz w:val="22"/>
                <w:szCs w:val="22"/>
                <w:lang w:val="vi-VN"/>
              </w:rPr>
            </w:pPr>
            <w:r w:rsidRPr="00034897">
              <w:rPr>
                <w:b/>
                <w:bCs/>
                <w:sz w:val="22"/>
                <w:szCs w:val="22"/>
                <w:lang w:val="vi-VN"/>
              </w:rPr>
              <w:t>Diện tích cấp huyện xác định, xác định bổ sung</w:t>
            </w:r>
          </w:p>
        </w:tc>
        <w:tc>
          <w:tcPr>
            <w:tcW w:w="1721" w:type="dxa"/>
            <w:vAlign w:val="center"/>
          </w:tcPr>
          <w:p w:rsidR="003A004A" w:rsidRPr="00E338E9" w:rsidRDefault="00E338E9" w:rsidP="003A004A">
            <w:pPr>
              <w:spacing w:before="120"/>
              <w:jc w:val="center"/>
              <w:rPr>
                <w:b/>
                <w:sz w:val="22"/>
                <w:szCs w:val="22"/>
                <w:lang w:val="nl-NL"/>
              </w:rPr>
            </w:pPr>
            <w:r w:rsidRPr="00E338E9">
              <w:rPr>
                <w:b/>
                <w:sz w:val="22"/>
                <w:szCs w:val="22"/>
                <w:lang w:val="nl-NL"/>
              </w:rPr>
              <w:t>Diện tích đến năm 2030</w:t>
            </w:r>
          </w:p>
        </w:tc>
      </w:tr>
      <w:tr w:rsidR="003A004A" w:rsidTr="003C3617">
        <w:tc>
          <w:tcPr>
            <w:tcW w:w="808" w:type="dxa"/>
          </w:tcPr>
          <w:p w:rsidR="003A004A" w:rsidRDefault="003A004A" w:rsidP="003A004A">
            <w:pPr>
              <w:spacing w:before="120"/>
              <w:jc w:val="both"/>
              <w:rPr>
                <w:sz w:val="28"/>
                <w:szCs w:val="28"/>
                <w:lang w:val="nl-NL"/>
              </w:rPr>
            </w:pPr>
          </w:p>
        </w:tc>
        <w:tc>
          <w:tcPr>
            <w:tcW w:w="4208" w:type="dxa"/>
            <w:vAlign w:val="center"/>
          </w:tcPr>
          <w:p w:rsidR="003A004A" w:rsidRPr="00DA4844" w:rsidRDefault="003A004A" w:rsidP="003A004A">
            <w:pPr>
              <w:spacing w:before="120"/>
              <w:rPr>
                <w:b/>
                <w:sz w:val="28"/>
                <w:szCs w:val="28"/>
                <w:lang w:val="nl-NL"/>
              </w:rPr>
            </w:pPr>
            <w:r w:rsidRPr="00DA4844">
              <w:rPr>
                <w:b/>
                <w:sz w:val="28"/>
                <w:szCs w:val="28"/>
                <w:lang w:val="nl-NL"/>
              </w:rPr>
              <w:t>Đất nông nghiệp</w:t>
            </w:r>
          </w:p>
        </w:tc>
        <w:tc>
          <w:tcPr>
            <w:tcW w:w="1296" w:type="dxa"/>
            <w:shd w:val="clear" w:color="auto" w:fill="auto"/>
            <w:vAlign w:val="center"/>
          </w:tcPr>
          <w:p w:rsidR="003A004A" w:rsidRPr="00AD359B" w:rsidRDefault="003A004A" w:rsidP="00AD359B">
            <w:pPr>
              <w:jc w:val="center"/>
              <w:rPr>
                <w:b/>
                <w:bCs/>
              </w:rPr>
            </w:pPr>
            <w:r w:rsidRPr="00AD359B">
              <w:rPr>
                <w:b/>
                <w:bCs/>
              </w:rPr>
              <w:t>195.929,63</w:t>
            </w:r>
          </w:p>
        </w:tc>
        <w:tc>
          <w:tcPr>
            <w:tcW w:w="1254" w:type="dxa"/>
            <w:shd w:val="clear" w:color="auto" w:fill="auto"/>
            <w:vAlign w:val="center"/>
          </w:tcPr>
          <w:p w:rsidR="003A004A" w:rsidRPr="00AD359B" w:rsidRDefault="003A004A" w:rsidP="003C3617">
            <w:pPr>
              <w:jc w:val="center"/>
              <w:rPr>
                <w:b/>
                <w:bCs/>
                <w:color w:val="000000"/>
              </w:rPr>
            </w:pPr>
            <w:r w:rsidRPr="00AD359B">
              <w:rPr>
                <w:b/>
                <w:bCs/>
                <w:color w:val="000000"/>
              </w:rPr>
              <w:t>0,01</w:t>
            </w:r>
          </w:p>
        </w:tc>
        <w:tc>
          <w:tcPr>
            <w:tcW w:w="1721" w:type="dxa"/>
            <w:vAlign w:val="center"/>
          </w:tcPr>
          <w:p w:rsidR="003A004A" w:rsidRPr="00377FD1" w:rsidRDefault="003A004A" w:rsidP="003C3617">
            <w:pPr>
              <w:jc w:val="center"/>
              <w:rPr>
                <w:b/>
                <w:bCs/>
                <w:color w:val="000000"/>
                <w:sz w:val="26"/>
                <w:szCs w:val="26"/>
              </w:rPr>
            </w:pPr>
            <w:r w:rsidRPr="00377FD1">
              <w:rPr>
                <w:b/>
                <w:bCs/>
                <w:color w:val="000000"/>
                <w:sz w:val="26"/>
                <w:szCs w:val="26"/>
              </w:rPr>
              <w:t>195.929,64</w:t>
            </w:r>
          </w:p>
        </w:tc>
      </w:tr>
      <w:tr w:rsidR="003C3617" w:rsidTr="003C3617">
        <w:tc>
          <w:tcPr>
            <w:tcW w:w="808" w:type="dxa"/>
            <w:vAlign w:val="center"/>
          </w:tcPr>
          <w:p w:rsidR="003C3617" w:rsidRDefault="003C3617" w:rsidP="003C3617">
            <w:pPr>
              <w:spacing w:before="120"/>
              <w:jc w:val="center"/>
              <w:rPr>
                <w:sz w:val="28"/>
                <w:szCs w:val="28"/>
                <w:lang w:val="nl-NL"/>
              </w:rPr>
            </w:pPr>
            <w:r>
              <w:rPr>
                <w:sz w:val="28"/>
                <w:szCs w:val="28"/>
                <w:lang w:val="nl-NL"/>
              </w:rPr>
              <w:t>1</w:t>
            </w:r>
          </w:p>
        </w:tc>
        <w:tc>
          <w:tcPr>
            <w:tcW w:w="4208" w:type="dxa"/>
            <w:vAlign w:val="center"/>
          </w:tcPr>
          <w:p w:rsidR="003C3617" w:rsidRDefault="003C3617" w:rsidP="003C3617">
            <w:pPr>
              <w:spacing w:before="120"/>
              <w:rPr>
                <w:sz w:val="28"/>
                <w:szCs w:val="28"/>
                <w:lang w:val="nl-NL"/>
              </w:rPr>
            </w:pPr>
            <w:r w:rsidRPr="00DA4844">
              <w:rPr>
                <w:sz w:val="28"/>
                <w:szCs w:val="28"/>
                <w:lang w:val="nl-NL"/>
              </w:rPr>
              <w:t>Đất trồng lúa</w:t>
            </w:r>
          </w:p>
        </w:tc>
        <w:tc>
          <w:tcPr>
            <w:tcW w:w="1296" w:type="dxa"/>
            <w:shd w:val="clear" w:color="auto" w:fill="auto"/>
            <w:vAlign w:val="center"/>
          </w:tcPr>
          <w:p w:rsidR="003C3617" w:rsidRPr="00AD359B" w:rsidRDefault="003C3617" w:rsidP="003C3617">
            <w:pPr>
              <w:jc w:val="center"/>
              <w:rPr>
                <w:bCs/>
              </w:rPr>
            </w:pPr>
            <w:r w:rsidRPr="00AD359B">
              <w:rPr>
                <w:bCs/>
              </w:rPr>
              <w:t>5.556,27</w:t>
            </w:r>
          </w:p>
        </w:tc>
        <w:tc>
          <w:tcPr>
            <w:tcW w:w="1254" w:type="dxa"/>
            <w:shd w:val="clear" w:color="auto" w:fill="auto"/>
            <w:vAlign w:val="center"/>
          </w:tcPr>
          <w:p w:rsidR="003C3617" w:rsidRDefault="003C3617" w:rsidP="003C3617">
            <w:pPr>
              <w:jc w:val="center"/>
              <w:rPr>
                <w:color w:val="000000"/>
              </w:rPr>
            </w:pPr>
            <w:r>
              <w:rPr>
                <w:color w:val="000000"/>
              </w:rPr>
              <w:t>405,80</w:t>
            </w:r>
          </w:p>
        </w:tc>
        <w:tc>
          <w:tcPr>
            <w:tcW w:w="1721" w:type="dxa"/>
            <w:shd w:val="clear" w:color="auto" w:fill="auto"/>
            <w:vAlign w:val="center"/>
          </w:tcPr>
          <w:p w:rsidR="003C3617" w:rsidRDefault="003C3617" w:rsidP="003C3617">
            <w:pPr>
              <w:jc w:val="center"/>
              <w:rPr>
                <w:color w:val="000000"/>
              </w:rPr>
            </w:pPr>
            <w:r>
              <w:rPr>
                <w:color w:val="000000"/>
              </w:rPr>
              <w:t>5.962,07</w:t>
            </w:r>
          </w:p>
        </w:tc>
      </w:tr>
      <w:tr w:rsidR="003C3617" w:rsidTr="003C3617">
        <w:tc>
          <w:tcPr>
            <w:tcW w:w="808" w:type="dxa"/>
            <w:vAlign w:val="center"/>
          </w:tcPr>
          <w:p w:rsidR="003C3617" w:rsidRDefault="003C3617" w:rsidP="003C3617">
            <w:pPr>
              <w:spacing w:before="120"/>
              <w:jc w:val="center"/>
              <w:rPr>
                <w:sz w:val="28"/>
                <w:szCs w:val="28"/>
                <w:lang w:val="nl-NL"/>
              </w:rPr>
            </w:pPr>
          </w:p>
        </w:tc>
        <w:tc>
          <w:tcPr>
            <w:tcW w:w="4208" w:type="dxa"/>
            <w:vAlign w:val="center"/>
          </w:tcPr>
          <w:p w:rsidR="003C3617" w:rsidRPr="00ED452B" w:rsidRDefault="003C3617" w:rsidP="003C3617">
            <w:pPr>
              <w:spacing w:before="120"/>
              <w:rPr>
                <w:i/>
                <w:sz w:val="28"/>
                <w:szCs w:val="28"/>
                <w:lang w:val="nl-NL"/>
              </w:rPr>
            </w:pPr>
            <w:r w:rsidRPr="00ED452B">
              <w:rPr>
                <w:i/>
                <w:sz w:val="28"/>
                <w:szCs w:val="28"/>
                <w:lang w:val="nl-NL"/>
              </w:rPr>
              <w:t>Trong đó: Đất chuyên trồng lúa nước</w:t>
            </w:r>
          </w:p>
        </w:tc>
        <w:tc>
          <w:tcPr>
            <w:tcW w:w="1296" w:type="dxa"/>
            <w:shd w:val="clear" w:color="auto" w:fill="auto"/>
            <w:vAlign w:val="center"/>
          </w:tcPr>
          <w:p w:rsidR="003C3617" w:rsidRPr="00AD359B" w:rsidRDefault="003C3617" w:rsidP="003C3617">
            <w:pPr>
              <w:jc w:val="center"/>
              <w:rPr>
                <w:bCs/>
              </w:rPr>
            </w:pPr>
            <w:r w:rsidRPr="00455273">
              <w:rPr>
                <w:bCs/>
              </w:rPr>
              <w:t>3.576,69</w:t>
            </w:r>
          </w:p>
        </w:tc>
        <w:tc>
          <w:tcPr>
            <w:tcW w:w="1254" w:type="dxa"/>
            <w:shd w:val="clear" w:color="auto" w:fill="auto"/>
            <w:vAlign w:val="center"/>
          </w:tcPr>
          <w:p w:rsidR="003C3617" w:rsidRDefault="003C3617" w:rsidP="003C3617">
            <w:pPr>
              <w:jc w:val="center"/>
              <w:rPr>
                <w:color w:val="000000"/>
              </w:rPr>
            </w:pPr>
            <w:r>
              <w:rPr>
                <w:color w:val="000000"/>
              </w:rPr>
              <w:t>33,55</w:t>
            </w:r>
          </w:p>
        </w:tc>
        <w:tc>
          <w:tcPr>
            <w:tcW w:w="1721" w:type="dxa"/>
            <w:shd w:val="clear" w:color="auto" w:fill="auto"/>
            <w:vAlign w:val="center"/>
          </w:tcPr>
          <w:p w:rsidR="003C3617" w:rsidRDefault="003C3617" w:rsidP="003C3617">
            <w:pPr>
              <w:jc w:val="center"/>
              <w:rPr>
                <w:color w:val="000000"/>
              </w:rPr>
            </w:pPr>
            <w:r>
              <w:rPr>
                <w:color w:val="000000"/>
              </w:rPr>
              <w:t>3.610,24</w:t>
            </w:r>
          </w:p>
        </w:tc>
      </w:tr>
      <w:tr w:rsidR="003C3617" w:rsidTr="003C3617">
        <w:tc>
          <w:tcPr>
            <w:tcW w:w="808" w:type="dxa"/>
            <w:vAlign w:val="center"/>
          </w:tcPr>
          <w:p w:rsidR="003C3617" w:rsidRDefault="003C3617" w:rsidP="003C3617">
            <w:pPr>
              <w:spacing w:before="120"/>
              <w:jc w:val="center"/>
              <w:rPr>
                <w:sz w:val="28"/>
                <w:szCs w:val="28"/>
                <w:lang w:val="nl-NL"/>
              </w:rPr>
            </w:pPr>
            <w:r>
              <w:rPr>
                <w:sz w:val="28"/>
                <w:szCs w:val="28"/>
                <w:lang w:val="nl-NL"/>
              </w:rPr>
              <w:t>2</w:t>
            </w:r>
          </w:p>
        </w:tc>
        <w:tc>
          <w:tcPr>
            <w:tcW w:w="4208" w:type="dxa"/>
            <w:vAlign w:val="center"/>
          </w:tcPr>
          <w:p w:rsidR="003C3617" w:rsidRDefault="003C3617" w:rsidP="003C3617">
            <w:pPr>
              <w:spacing w:before="120"/>
              <w:rPr>
                <w:sz w:val="28"/>
                <w:szCs w:val="28"/>
                <w:lang w:val="nl-NL"/>
              </w:rPr>
            </w:pPr>
            <w:r w:rsidRPr="00DA4844">
              <w:rPr>
                <w:sz w:val="28"/>
                <w:szCs w:val="28"/>
                <w:lang w:val="nl-NL"/>
              </w:rPr>
              <w:t>Đất trồng cây hàng năm khác</w:t>
            </w:r>
          </w:p>
        </w:tc>
        <w:tc>
          <w:tcPr>
            <w:tcW w:w="1296" w:type="dxa"/>
            <w:vAlign w:val="center"/>
          </w:tcPr>
          <w:p w:rsidR="003C3617" w:rsidRPr="00AD359B" w:rsidRDefault="003C3617" w:rsidP="003C3617">
            <w:pPr>
              <w:jc w:val="center"/>
              <w:rPr>
                <w:bCs/>
                <w:color w:val="000000"/>
                <w:sz w:val="26"/>
                <w:szCs w:val="26"/>
              </w:rPr>
            </w:pPr>
          </w:p>
        </w:tc>
        <w:tc>
          <w:tcPr>
            <w:tcW w:w="1254" w:type="dxa"/>
            <w:shd w:val="clear" w:color="auto" w:fill="auto"/>
            <w:vAlign w:val="center"/>
          </w:tcPr>
          <w:p w:rsidR="003C3617" w:rsidRDefault="003C3617" w:rsidP="003C3617">
            <w:pPr>
              <w:jc w:val="center"/>
              <w:rPr>
                <w:color w:val="000000"/>
              </w:rPr>
            </w:pPr>
            <w:r>
              <w:rPr>
                <w:color w:val="000000"/>
              </w:rPr>
              <w:t>9.200,05</w:t>
            </w:r>
          </w:p>
        </w:tc>
        <w:tc>
          <w:tcPr>
            <w:tcW w:w="1721" w:type="dxa"/>
            <w:shd w:val="clear" w:color="auto" w:fill="auto"/>
            <w:vAlign w:val="center"/>
          </w:tcPr>
          <w:p w:rsidR="003C3617" w:rsidRDefault="003C3617" w:rsidP="003C3617">
            <w:pPr>
              <w:jc w:val="center"/>
              <w:rPr>
                <w:color w:val="000000"/>
              </w:rPr>
            </w:pPr>
            <w:r>
              <w:rPr>
                <w:color w:val="000000"/>
              </w:rPr>
              <w:t>9.200,05</w:t>
            </w:r>
          </w:p>
        </w:tc>
      </w:tr>
      <w:tr w:rsidR="003C3617" w:rsidTr="003C3617">
        <w:tc>
          <w:tcPr>
            <w:tcW w:w="808" w:type="dxa"/>
            <w:vAlign w:val="center"/>
          </w:tcPr>
          <w:p w:rsidR="003C3617" w:rsidRDefault="003C3617" w:rsidP="003C3617">
            <w:pPr>
              <w:spacing w:before="120"/>
              <w:jc w:val="center"/>
              <w:rPr>
                <w:sz w:val="28"/>
                <w:szCs w:val="28"/>
                <w:lang w:val="nl-NL"/>
              </w:rPr>
            </w:pPr>
            <w:r>
              <w:rPr>
                <w:sz w:val="28"/>
                <w:szCs w:val="28"/>
                <w:lang w:val="nl-NL"/>
              </w:rPr>
              <w:t>3</w:t>
            </w:r>
          </w:p>
        </w:tc>
        <w:tc>
          <w:tcPr>
            <w:tcW w:w="4208" w:type="dxa"/>
            <w:vAlign w:val="center"/>
          </w:tcPr>
          <w:p w:rsidR="003C3617" w:rsidRDefault="003C3617" w:rsidP="003C3617">
            <w:pPr>
              <w:spacing w:before="120"/>
              <w:rPr>
                <w:sz w:val="28"/>
                <w:szCs w:val="28"/>
                <w:lang w:val="nl-NL"/>
              </w:rPr>
            </w:pPr>
            <w:r w:rsidRPr="00DA4844">
              <w:rPr>
                <w:sz w:val="28"/>
                <w:szCs w:val="28"/>
                <w:lang w:val="nl-NL"/>
              </w:rPr>
              <w:t>Đất trồng cây lâu năm</w:t>
            </w:r>
          </w:p>
        </w:tc>
        <w:tc>
          <w:tcPr>
            <w:tcW w:w="1296" w:type="dxa"/>
            <w:shd w:val="clear" w:color="auto" w:fill="auto"/>
            <w:vAlign w:val="center"/>
          </w:tcPr>
          <w:p w:rsidR="003C3617" w:rsidRPr="00AD359B" w:rsidRDefault="003C3617" w:rsidP="003C3617">
            <w:pPr>
              <w:jc w:val="center"/>
              <w:rPr>
                <w:bCs/>
              </w:rPr>
            </w:pPr>
            <w:r w:rsidRPr="00AD359B">
              <w:rPr>
                <w:bCs/>
              </w:rPr>
              <w:t>9.634,12</w:t>
            </w:r>
          </w:p>
        </w:tc>
        <w:tc>
          <w:tcPr>
            <w:tcW w:w="1254" w:type="dxa"/>
            <w:shd w:val="clear" w:color="auto" w:fill="auto"/>
            <w:vAlign w:val="center"/>
          </w:tcPr>
          <w:p w:rsidR="003C3617" w:rsidRDefault="003C3617" w:rsidP="003C3617">
            <w:pPr>
              <w:jc w:val="center"/>
              <w:rPr>
                <w:color w:val="000000"/>
              </w:rPr>
            </w:pPr>
            <w:r>
              <w:rPr>
                <w:color w:val="000000"/>
              </w:rPr>
              <w:t>229,23</w:t>
            </w:r>
          </w:p>
        </w:tc>
        <w:tc>
          <w:tcPr>
            <w:tcW w:w="1721" w:type="dxa"/>
            <w:shd w:val="clear" w:color="auto" w:fill="auto"/>
            <w:vAlign w:val="center"/>
          </w:tcPr>
          <w:p w:rsidR="003C3617" w:rsidRDefault="003C3617" w:rsidP="003C3617">
            <w:pPr>
              <w:jc w:val="center"/>
              <w:rPr>
                <w:color w:val="000000"/>
              </w:rPr>
            </w:pPr>
            <w:r>
              <w:rPr>
                <w:color w:val="000000"/>
              </w:rPr>
              <w:t>9.863,35</w:t>
            </w:r>
          </w:p>
        </w:tc>
      </w:tr>
      <w:tr w:rsidR="003C3617" w:rsidTr="003C3617">
        <w:tc>
          <w:tcPr>
            <w:tcW w:w="808" w:type="dxa"/>
            <w:vAlign w:val="center"/>
          </w:tcPr>
          <w:p w:rsidR="003C3617" w:rsidRDefault="003C3617" w:rsidP="003C3617">
            <w:pPr>
              <w:spacing w:before="120"/>
              <w:jc w:val="center"/>
              <w:rPr>
                <w:sz w:val="28"/>
                <w:szCs w:val="28"/>
                <w:lang w:val="nl-NL"/>
              </w:rPr>
            </w:pPr>
            <w:r>
              <w:rPr>
                <w:sz w:val="28"/>
                <w:szCs w:val="28"/>
                <w:lang w:val="nl-NL"/>
              </w:rPr>
              <w:t>4</w:t>
            </w:r>
          </w:p>
        </w:tc>
        <w:tc>
          <w:tcPr>
            <w:tcW w:w="4208" w:type="dxa"/>
            <w:vAlign w:val="center"/>
          </w:tcPr>
          <w:p w:rsidR="003C3617" w:rsidRDefault="003C3617" w:rsidP="003C3617">
            <w:pPr>
              <w:spacing w:before="120"/>
              <w:rPr>
                <w:sz w:val="28"/>
                <w:szCs w:val="28"/>
                <w:lang w:val="nl-NL"/>
              </w:rPr>
            </w:pPr>
            <w:r w:rsidRPr="00DA4844">
              <w:rPr>
                <w:sz w:val="28"/>
                <w:szCs w:val="28"/>
                <w:lang w:val="nl-NL"/>
              </w:rPr>
              <w:t>Đất rừng phòng hộ</w:t>
            </w:r>
          </w:p>
        </w:tc>
        <w:tc>
          <w:tcPr>
            <w:tcW w:w="1296" w:type="dxa"/>
            <w:shd w:val="clear" w:color="auto" w:fill="auto"/>
            <w:vAlign w:val="center"/>
          </w:tcPr>
          <w:p w:rsidR="003C3617" w:rsidRPr="00AD359B" w:rsidRDefault="003C3617" w:rsidP="003C3617">
            <w:pPr>
              <w:jc w:val="center"/>
              <w:rPr>
                <w:bCs/>
              </w:rPr>
            </w:pPr>
            <w:r w:rsidRPr="00AD359B">
              <w:rPr>
                <w:bCs/>
              </w:rPr>
              <w:t>20.568,99</w:t>
            </w:r>
          </w:p>
        </w:tc>
        <w:tc>
          <w:tcPr>
            <w:tcW w:w="1254" w:type="dxa"/>
            <w:shd w:val="clear" w:color="auto" w:fill="auto"/>
            <w:vAlign w:val="center"/>
          </w:tcPr>
          <w:p w:rsidR="003C3617" w:rsidRPr="00AD359B" w:rsidRDefault="003C3617" w:rsidP="003C3617">
            <w:pPr>
              <w:jc w:val="center"/>
              <w:rPr>
                <w:color w:val="000000"/>
              </w:rPr>
            </w:pPr>
            <w:r w:rsidRPr="00AD359B">
              <w:rPr>
                <w:color w:val="000000"/>
              </w:rPr>
              <w:t>0,00</w:t>
            </w:r>
          </w:p>
        </w:tc>
        <w:tc>
          <w:tcPr>
            <w:tcW w:w="1721" w:type="dxa"/>
            <w:vAlign w:val="center"/>
          </w:tcPr>
          <w:p w:rsidR="003C3617" w:rsidRPr="00377FD1" w:rsidRDefault="003C3617" w:rsidP="003C3617">
            <w:pPr>
              <w:jc w:val="center"/>
              <w:rPr>
                <w:bCs/>
                <w:color w:val="000000"/>
                <w:sz w:val="26"/>
                <w:szCs w:val="26"/>
              </w:rPr>
            </w:pPr>
            <w:r w:rsidRPr="00377FD1">
              <w:rPr>
                <w:bCs/>
                <w:color w:val="000000"/>
                <w:sz w:val="26"/>
                <w:szCs w:val="26"/>
              </w:rPr>
              <w:t>20.568,99</w:t>
            </w:r>
          </w:p>
        </w:tc>
      </w:tr>
      <w:tr w:rsidR="003C3617" w:rsidTr="003C3617">
        <w:tc>
          <w:tcPr>
            <w:tcW w:w="808" w:type="dxa"/>
            <w:vAlign w:val="center"/>
          </w:tcPr>
          <w:p w:rsidR="003C3617" w:rsidRDefault="003C3617" w:rsidP="003C3617">
            <w:pPr>
              <w:spacing w:before="120"/>
              <w:jc w:val="center"/>
              <w:rPr>
                <w:sz w:val="28"/>
                <w:szCs w:val="28"/>
                <w:lang w:val="nl-NL"/>
              </w:rPr>
            </w:pPr>
            <w:r>
              <w:rPr>
                <w:sz w:val="28"/>
                <w:szCs w:val="28"/>
                <w:lang w:val="nl-NL"/>
              </w:rPr>
              <w:t>5</w:t>
            </w:r>
          </w:p>
        </w:tc>
        <w:tc>
          <w:tcPr>
            <w:tcW w:w="4208" w:type="dxa"/>
            <w:vAlign w:val="center"/>
          </w:tcPr>
          <w:p w:rsidR="003C3617" w:rsidRDefault="003C3617" w:rsidP="003C3617">
            <w:pPr>
              <w:spacing w:before="120"/>
              <w:rPr>
                <w:sz w:val="28"/>
                <w:szCs w:val="28"/>
                <w:lang w:val="nl-NL"/>
              </w:rPr>
            </w:pPr>
            <w:r w:rsidRPr="00DA4844">
              <w:rPr>
                <w:sz w:val="28"/>
                <w:szCs w:val="28"/>
                <w:lang w:val="nl-NL"/>
              </w:rPr>
              <w:t>Đất rừng đặc dụng</w:t>
            </w:r>
          </w:p>
        </w:tc>
        <w:tc>
          <w:tcPr>
            <w:tcW w:w="1296" w:type="dxa"/>
            <w:shd w:val="clear" w:color="auto" w:fill="auto"/>
            <w:vAlign w:val="center"/>
          </w:tcPr>
          <w:p w:rsidR="003C3617" w:rsidRPr="00AD359B" w:rsidRDefault="003C3617" w:rsidP="003C3617">
            <w:pPr>
              <w:jc w:val="center"/>
              <w:rPr>
                <w:bCs/>
              </w:rPr>
            </w:pPr>
            <w:r w:rsidRPr="00AD359B">
              <w:rPr>
                <w:bCs/>
              </w:rPr>
              <w:t>90.639,91</w:t>
            </w:r>
          </w:p>
        </w:tc>
        <w:tc>
          <w:tcPr>
            <w:tcW w:w="1254" w:type="dxa"/>
            <w:shd w:val="clear" w:color="auto" w:fill="auto"/>
            <w:vAlign w:val="center"/>
          </w:tcPr>
          <w:p w:rsidR="003C3617" w:rsidRPr="00AD359B" w:rsidRDefault="003C3617" w:rsidP="003C3617">
            <w:pPr>
              <w:jc w:val="center"/>
              <w:rPr>
                <w:color w:val="000000"/>
              </w:rPr>
            </w:pPr>
            <w:r>
              <w:rPr>
                <w:color w:val="000000"/>
              </w:rPr>
              <w:t>0,00</w:t>
            </w:r>
          </w:p>
        </w:tc>
        <w:tc>
          <w:tcPr>
            <w:tcW w:w="1721" w:type="dxa"/>
            <w:vAlign w:val="center"/>
          </w:tcPr>
          <w:p w:rsidR="003C3617" w:rsidRPr="00377FD1" w:rsidRDefault="003C3617" w:rsidP="003C3617">
            <w:pPr>
              <w:jc w:val="center"/>
              <w:rPr>
                <w:bCs/>
                <w:color w:val="000000"/>
                <w:sz w:val="26"/>
                <w:szCs w:val="26"/>
              </w:rPr>
            </w:pPr>
            <w:r w:rsidRPr="00455273">
              <w:rPr>
                <w:bCs/>
                <w:color w:val="000000"/>
                <w:sz w:val="26"/>
                <w:szCs w:val="26"/>
              </w:rPr>
              <w:t>90.639,91</w:t>
            </w:r>
          </w:p>
        </w:tc>
      </w:tr>
      <w:tr w:rsidR="003C3617" w:rsidTr="003C3617">
        <w:tc>
          <w:tcPr>
            <w:tcW w:w="808" w:type="dxa"/>
            <w:vAlign w:val="center"/>
          </w:tcPr>
          <w:p w:rsidR="003C3617" w:rsidRDefault="003C3617" w:rsidP="003C3617">
            <w:pPr>
              <w:spacing w:before="120"/>
              <w:jc w:val="center"/>
              <w:rPr>
                <w:sz w:val="28"/>
                <w:szCs w:val="28"/>
                <w:lang w:val="nl-NL"/>
              </w:rPr>
            </w:pPr>
            <w:r>
              <w:rPr>
                <w:sz w:val="28"/>
                <w:szCs w:val="28"/>
                <w:lang w:val="nl-NL"/>
              </w:rPr>
              <w:t>6</w:t>
            </w:r>
          </w:p>
        </w:tc>
        <w:tc>
          <w:tcPr>
            <w:tcW w:w="4208" w:type="dxa"/>
            <w:vAlign w:val="center"/>
          </w:tcPr>
          <w:p w:rsidR="003C3617" w:rsidRDefault="003C3617" w:rsidP="003C3617">
            <w:pPr>
              <w:spacing w:before="120"/>
              <w:rPr>
                <w:sz w:val="28"/>
                <w:szCs w:val="28"/>
                <w:lang w:val="nl-NL"/>
              </w:rPr>
            </w:pPr>
            <w:r w:rsidRPr="00DA4844">
              <w:rPr>
                <w:sz w:val="28"/>
                <w:szCs w:val="28"/>
                <w:lang w:val="nl-NL"/>
              </w:rPr>
              <w:t>Đất rừng sản xuất</w:t>
            </w:r>
          </w:p>
        </w:tc>
        <w:tc>
          <w:tcPr>
            <w:tcW w:w="1296" w:type="dxa"/>
            <w:shd w:val="clear" w:color="auto" w:fill="auto"/>
            <w:vAlign w:val="center"/>
          </w:tcPr>
          <w:p w:rsidR="003C3617" w:rsidRPr="00AD359B" w:rsidRDefault="003C3617" w:rsidP="003C3617">
            <w:pPr>
              <w:jc w:val="center"/>
              <w:rPr>
                <w:bCs/>
              </w:rPr>
            </w:pPr>
            <w:r w:rsidRPr="00AD359B">
              <w:rPr>
                <w:bCs/>
              </w:rPr>
              <w:t>53.097,31</w:t>
            </w:r>
          </w:p>
        </w:tc>
        <w:tc>
          <w:tcPr>
            <w:tcW w:w="1254" w:type="dxa"/>
            <w:shd w:val="clear" w:color="auto" w:fill="auto"/>
            <w:vAlign w:val="center"/>
          </w:tcPr>
          <w:p w:rsidR="003C3617" w:rsidRDefault="003C3617" w:rsidP="003C3617">
            <w:pPr>
              <w:jc w:val="center"/>
              <w:rPr>
                <w:color w:val="000000"/>
              </w:rPr>
            </w:pPr>
            <w:r>
              <w:rPr>
                <w:color w:val="000000"/>
              </w:rPr>
              <w:t>2.647,23</w:t>
            </w:r>
          </w:p>
        </w:tc>
        <w:tc>
          <w:tcPr>
            <w:tcW w:w="1721" w:type="dxa"/>
            <w:shd w:val="clear" w:color="auto" w:fill="auto"/>
            <w:vAlign w:val="center"/>
          </w:tcPr>
          <w:p w:rsidR="003C3617" w:rsidRDefault="003C3617" w:rsidP="003C3617">
            <w:pPr>
              <w:jc w:val="center"/>
              <w:rPr>
                <w:color w:val="000000"/>
              </w:rPr>
            </w:pPr>
            <w:r>
              <w:rPr>
                <w:color w:val="000000"/>
              </w:rPr>
              <w:t>55.744,54</w:t>
            </w:r>
          </w:p>
        </w:tc>
      </w:tr>
      <w:tr w:rsidR="003C3617" w:rsidTr="003C3617">
        <w:tc>
          <w:tcPr>
            <w:tcW w:w="808" w:type="dxa"/>
            <w:vAlign w:val="center"/>
          </w:tcPr>
          <w:p w:rsidR="003C3617" w:rsidRDefault="003C3617" w:rsidP="003C3617">
            <w:pPr>
              <w:spacing w:before="120"/>
              <w:jc w:val="center"/>
              <w:rPr>
                <w:sz w:val="28"/>
                <w:szCs w:val="28"/>
                <w:lang w:val="nl-NL"/>
              </w:rPr>
            </w:pPr>
          </w:p>
        </w:tc>
        <w:tc>
          <w:tcPr>
            <w:tcW w:w="4208" w:type="dxa"/>
            <w:vAlign w:val="center"/>
          </w:tcPr>
          <w:p w:rsidR="003C3617" w:rsidRPr="00455273" w:rsidRDefault="003C3617" w:rsidP="003C3617">
            <w:pPr>
              <w:spacing w:before="120"/>
              <w:rPr>
                <w:i/>
                <w:sz w:val="28"/>
                <w:szCs w:val="28"/>
                <w:lang w:val="nl-NL"/>
              </w:rPr>
            </w:pPr>
            <w:r w:rsidRPr="00455273">
              <w:rPr>
                <w:i/>
                <w:sz w:val="28"/>
                <w:szCs w:val="28"/>
                <w:lang w:val="nl-NL"/>
              </w:rPr>
              <w:t>Trong đó: Đất có rừng sản xuất là rừng tự nhiên</w:t>
            </w:r>
          </w:p>
        </w:tc>
        <w:tc>
          <w:tcPr>
            <w:tcW w:w="1296" w:type="dxa"/>
            <w:shd w:val="clear" w:color="auto" w:fill="auto"/>
            <w:vAlign w:val="center"/>
          </w:tcPr>
          <w:p w:rsidR="003C3617" w:rsidRPr="00455273" w:rsidRDefault="003C3617" w:rsidP="003C3617">
            <w:pPr>
              <w:jc w:val="center"/>
              <w:rPr>
                <w:bCs/>
                <w:i/>
              </w:rPr>
            </w:pPr>
            <w:r w:rsidRPr="00455273">
              <w:rPr>
                <w:bCs/>
                <w:i/>
              </w:rPr>
              <w:t>27.868,14</w:t>
            </w:r>
          </w:p>
        </w:tc>
        <w:tc>
          <w:tcPr>
            <w:tcW w:w="1254" w:type="dxa"/>
            <w:shd w:val="clear" w:color="auto" w:fill="auto"/>
            <w:vAlign w:val="center"/>
          </w:tcPr>
          <w:p w:rsidR="003C3617" w:rsidRPr="00455273" w:rsidRDefault="003C3617" w:rsidP="003C3617">
            <w:pPr>
              <w:jc w:val="center"/>
              <w:rPr>
                <w:i/>
                <w:color w:val="000000"/>
              </w:rPr>
            </w:pPr>
          </w:p>
        </w:tc>
        <w:tc>
          <w:tcPr>
            <w:tcW w:w="1721" w:type="dxa"/>
            <w:vAlign w:val="center"/>
          </w:tcPr>
          <w:p w:rsidR="003C3617" w:rsidRPr="00455273" w:rsidRDefault="003C3617" w:rsidP="003C3617">
            <w:pPr>
              <w:jc w:val="center"/>
              <w:rPr>
                <w:bCs/>
                <w:i/>
                <w:color w:val="000000"/>
                <w:sz w:val="26"/>
                <w:szCs w:val="26"/>
              </w:rPr>
            </w:pPr>
            <w:r w:rsidRPr="00455273">
              <w:rPr>
                <w:bCs/>
                <w:i/>
                <w:color w:val="000000"/>
                <w:sz w:val="26"/>
                <w:szCs w:val="26"/>
              </w:rPr>
              <w:t>27.868,14</w:t>
            </w:r>
          </w:p>
        </w:tc>
      </w:tr>
      <w:tr w:rsidR="003C3617" w:rsidTr="003C3617">
        <w:tc>
          <w:tcPr>
            <w:tcW w:w="808" w:type="dxa"/>
            <w:vAlign w:val="center"/>
          </w:tcPr>
          <w:p w:rsidR="003C3617" w:rsidRDefault="003C3617" w:rsidP="003C3617">
            <w:pPr>
              <w:spacing w:before="120"/>
              <w:jc w:val="center"/>
              <w:rPr>
                <w:sz w:val="28"/>
                <w:szCs w:val="28"/>
                <w:lang w:val="nl-NL"/>
              </w:rPr>
            </w:pPr>
            <w:r>
              <w:rPr>
                <w:sz w:val="28"/>
                <w:szCs w:val="28"/>
                <w:lang w:val="nl-NL"/>
              </w:rPr>
              <w:t>7</w:t>
            </w:r>
          </w:p>
        </w:tc>
        <w:tc>
          <w:tcPr>
            <w:tcW w:w="4208" w:type="dxa"/>
            <w:vAlign w:val="center"/>
          </w:tcPr>
          <w:p w:rsidR="003C3617" w:rsidRDefault="003C3617" w:rsidP="003C3617">
            <w:pPr>
              <w:spacing w:before="120"/>
              <w:rPr>
                <w:sz w:val="28"/>
                <w:szCs w:val="28"/>
                <w:lang w:val="nl-NL"/>
              </w:rPr>
            </w:pPr>
            <w:r w:rsidRPr="00DA4844">
              <w:rPr>
                <w:sz w:val="28"/>
                <w:szCs w:val="28"/>
                <w:lang w:val="nl-NL"/>
              </w:rPr>
              <w:t>Đất nuôi trồng thuỷ sản</w:t>
            </w:r>
          </w:p>
        </w:tc>
        <w:tc>
          <w:tcPr>
            <w:tcW w:w="1296" w:type="dxa"/>
          </w:tcPr>
          <w:p w:rsidR="003C3617" w:rsidRPr="00377FD1" w:rsidRDefault="003C3617" w:rsidP="003C3617">
            <w:pPr>
              <w:jc w:val="right"/>
              <w:rPr>
                <w:bCs/>
                <w:color w:val="000000"/>
                <w:sz w:val="26"/>
                <w:szCs w:val="26"/>
              </w:rPr>
            </w:pPr>
          </w:p>
        </w:tc>
        <w:tc>
          <w:tcPr>
            <w:tcW w:w="1254" w:type="dxa"/>
            <w:shd w:val="clear" w:color="auto" w:fill="auto"/>
            <w:vAlign w:val="center"/>
          </w:tcPr>
          <w:p w:rsidR="003C3617" w:rsidRDefault="003C3617" w:rsidP="003C3617">
            <w:pPr>
              <w:jc w:val="center"/>
              <w:rPr>
                <w:color w:val="000000"/>
              </w:rPr>
            </w:pPr>
            <w:r>
              <w:rPr>
                <w:color w:val="000000"/>
              </w:rPr>
              <w:t>2.085,19</w:t>
            </w:r>
          </w:p>
        </w:tc>
        <w:tc>
          <w:tcPr>
            <w:tcW w:w="1721" w:type="dxa"/>
            <w:shd w:val="clear" w:color="auto" w:fill="auto"/>
            <w:vAlign w:val="center"/>
          </w:tcPr>
          <w:p w:rsidR="003C3617" w:rsidRDefault="003C3617" w:rsidP="003C3617">
            <w:pPr>
              <w:jc w:val="center"/>
              <w:rPr>
                <w:color w:val="000000"/>
              </w:rPr>
            </w:pPr>
            <w:r>
              <w:rPr>
                <w:color w:val="000000"/>
              </w:rPr>
              <w:t>2.085,19</w:t>
            </w:r>
          </w:p>
        </w:tc>
      </w:tr>
      <w:tr w:rsidR="003C3617" w:rsidTr="003C3617">
        <w:tc>
          <w:tcPr>
            <w:tcW w:w="808" w:type="dxa"/>
            <w:vAlign w:val="center"/>
          </w:tcPr>
          <w:p w:rsidR="003C3617" w:rsidRDefault="003C3617" w:rsidP="003C3617">
            <w:pPr>
              <w:spacing w:before="120"/>
              <w:jc w:val="center"/>
              <w:rPr>
                <w:sz w:val="28"/>
                <w:szCs w:val="28"/>
                <w:lang w:val="nl-NL"/>
              </w:rPr>
            </w:pPr>
            <w:r>
              <w:rPr>
                <w:sz w:val="28"/>
                <w:szCs w:val="28"/>
                <w:lang w:val="nl-NL"/>
              </w:rPr>
              <w:t>8</w:t>
            </w:r>
          </w:p>
        </w:tc>
        <w:tc>
          <w:tcPr>
            <w:tcW w:w="4208" w:type="dxa"/>
            <w:vAlign w:val="center"/>
          </w:tcPr>
          <w:p w:rsidR="003C3617" w:rsidRDefault="003C3617" w:rsidP="003C3617">
            <w:pPr>
              <w:spacing w:before="120"/>
              <w:rPr>
                <w:sz w:val="28"/>
                <w:szCs w:val="28"/>
                <w:lang w:val="nl-NL"/>
              </w:rPr>
            </w:pPr>
            <w:r w:rsidRPr="00DA4844">
              <w:rPr>
                <w:sz w:val="28"/>
                <w:szCs w:val="28"/>
                <w:lang w:val="nl-NL"/>
              </w:rPr>
              <w:t>Đất làm muối</w:t>
            </w:r>
          </w:p>
        </w:tc>
        <w:tc>
          <w:tcPr>
            <w:tcW w:w="1296" w:type="dxa"/>
          </w:tcPr>
          <w:p w:rsidR="003C3617" w:rsidRPr="00377FD1" w:rsidRDefault="003C3617" w:rsidP="003C3617">
            <w:pPr>
              <w:spacing w:before="120"/>
              <w:jc w:val="right"/>
              <w:rPr>
                <w:sz w:val="26"/>
                <w:szCs w:val="26"/>
                <w:lang w:val="nl-NL"/>
              </w:rPr>
            </w:pPr>
          </w:p>
        </w:tc>
        <w:tc>
          <w:tcPr>
            <w:tcW w:w="1254" w:type="dxa"/>
            <w:vAlign w:val="center"/>
          </w:tcPr>
          <w:p w:rsidR="003C3617" w:rsidRPr="00377FD1" w:rsidRDefault="003C3617" w:rsidP="003C3617">
            <w:pPr>
              <w:spacing w:before="120"/>
              <w:jc w:val="center"/>
              <w:rPr>
                <w:sz w:val="26"/>
                <w:szCs w:val="26"/>
                <w:lang w:val="nl-NL"/>
              </w:rPr>
            </w:pPr>
          </w:p>
        </w:tc>
        <w:tc>
          <w:tcPr>
            <w:tcW w:w="1721" w:type="dxa"/>
            <w:vAlign w:val="center"/>
          </w:tcPr>
          <w:p w:rsidR="003C3617" w:rsidRPr="00377FD1" w:rsidRDefault="003C3617" w:rsidP="003C3617">
            <w:pPr>
              <w:spacing w:before="120"/>
              <w:jc w:val="center"/>
              <w:rPr>
                <w:sz w:val="26"/>
                <w:szCs w:val="26"/>
                <w:lang w:val="nl-NL"/>
              </w:rPr>
            </w:pPr>
          </w:p>
        </w:tc>
      </w:tr>
      <w:tr w:rsidR="003C3617" w:rsidTr="003C3617">
        <w:tc>
          <w:tcPr>
            <w:tcW w:w="808" w:type="dxa"/>
            <w:vAlign w:val="center"/>
          </w:tcPr>
          <w:p w:rsidR="003C3617" w:rsidRDefault="003C3617" w:rsidP="003C3617">
            <w:pPr>
              <w:spacing w:before="120"/>
              <w:jc w:val="center"/>
              <w:rPr>
                <w:sz w:val="28"/>
                <w:szCs w:val="28"/>
                <w:lang w:val="nl-NL"/>
              </w:rPr>
            </w:pPr>
            <w:r>
              <w:rPr>
                <w:sz w:val="28"/>
                <w:szCs w:val="28"/>
                <w:lang w:val="nl-NL"/>
              </w:rPr>
              <w:t>9</w:t>
            </w:r>
          </w:p>
        </w:tc>
        <w:tc>
          <w:tcPr>
            <w:tcW w:w="4208" w:type="dxa"/>
            <w:vAlign w:val="center"/>
          </w:tcPr>
          <w:p w:rsidR="003C3617" w:rsidRDefault="003C3617" w:rsidP="003C3617">
            <w:pPr>
              <w:spacing w:before="120"/>
              <w:rPr>
                <w:sz w:val="28"/>
                <w:szCs w:val="28"/>
                <w:lang w:val="nl-NL"/>
              </w:rPr>
            </w:pPr>
            <w:r w:rsidRPr="00DA4844">
              <w:rPr>
                <w:sz w:val="28"/>
                <w:szCs w:val="28"/>
                <w:lang w:val="nl-NL"/>
              </w:rPr>
              <w:t>Đất nông nghiệp khác</w:t>
            </w:r>
          </w:p>
        </w:tc>
        <w:tc>
          <w:tcPr>
            <w:tcW w:w="1296" w:type="dxa"/>
          </w:tcPr>
          <w:p w:rsidR="003C3617" w:rsidRPr="00377FD1" w:rsidRDefault="003C3617" w:rsidP="003C3617">
            <w:pPr>
              <w:jc w:val="right"/>
              <w:rPr>
                <w:bCs/>
                <w:color w:val="000000"/>
                <w:sz w:val="26"/>
                <w:szCs w:val="26"/>
              </w:rPr>
            </w:pPr>
          </w:p>
        </w:tc>
        <w:tc>
          <w:tcPr>
            <w:tcW w:w="1254" w:type="dxa"/>
            <w:shd w:val="clear" w:color="auto" w:fill="auto"/>
            <w:vAlign w:val="center"/>
          </w:tcPr>
          <w:p w:rsidR="003C3617" w:rsidRDefault="003C3617" w:rsidP="003C3617">
            <w:pPr>
              <w:jc w:val="center"/>
              <w:rPr>
                <w:color w:val="000000"/>
              </w:rPr>
            </w:pPr>
            <w:r>
              <w:rPr>
                <w:color w:val="000000"/>
              </w:rPr>
              <w:t>1.865,54</w:t>
            </w:r>
          </w:p>
        </w:tc>
        <w:tc>
          <w:tcPr>
            <w:tcW w:w="1721" w:type="dxa"/>
            <w:shd w:val="clear" w:color="auto" w:fill="auto"/>
            <w:vAlign w:val="center"/>
          </w:tcPr>
          <w:p w:rsidR="003C3617" w:rsidRDefault="003C3617" w:rsidP="003C3617">
            <w:pPr>
              <w:jc w:val="center"/>
              <w:rPr>
                <w:color w:val="000000"/>
              </w:rPr>
            </w:pPr>
            <w:r>
              <w:rPr>
                <w:color w:val="000000"/>
              </w:rPr>
              <w:t>1.865,54</w:t>
            </w:r>
          </w:p>
        </w:tc>
      </w:tr>
    </w:tbl>
    <w:p w:rsidR="00B1101E" w:rsidRDefault="00B1101E" w:rsidP="00B1101E">
      <w:pPr>
        <w:spacing w:before="120"/>
        <w:jc w:val="center"/>
        <w:rPr>
          <w:i/>
          <w:sz w:val="28"/>
          <w:szCs w:val="28"/>
          <w:lang w:val="nl-NL"/>
        </w:rPr>
      </w:pPr>
      <w:r w:rsidRPr="00B1101E">
        <w:rPr>
          <w:i/>
          <w:sz w:val="28"/>
          <w:szCs w:val="28"/>
          <w:lang w:val="nl-NL"/>
        </w:rPr>
        <w:t>(Nguồn: Công văn số 1899/UBND-KT ngày 13 tháng 10 năm 2022 của UBND tỉnh Quảng Bình về việc phân bổ chỉ tiêu quy hoạch sử dụng đất đến năm 2030 của các huyện, thành phố, thị xã</w:t>
      </w:r>
      <w:r>
        <w:rPr>
          <w:i/>
          <w:sz w:val="28"/>
          <w:szCs w:val="28"/>
          <w:lang w:val="nl-NL"/>
        </w:rPr>
        <w:t xml:space="preserve"> và tổng hợp nhu cầu sử dụng đất của các ngành, địa phương</w:t>
      </w:r>
      <w:r w:rsidRPr="00B1101E">
        <w:rPr>
          <w:i/>
          <w:sz w:val="28"/>
          <w:szCs w:val="28"/>
          <w:lang w:val="nl-NL"/>
        </w:rPr>
        <w:t>)</w:t>
      </w:r>
    </w:p>
    <w:p w:rsidR="00317D80" w:rsidRPr="00A351B3" w:rsidRDefault="00317D80" w:rsidP="009D413F">
      <w:pPr>
        <w:spacing w:before="120"/>
        <w:ind w:firstLine="567"/>
        <w:jc w:val="both"/>
        <w:rPr>
          <w:i/>
          <w:sz w:val="28"/>
          <w:szCs w:val="28"/>
          <w:lang w:val="nl-NL"/>
        </w:rPr>
      </w:pPr>
      <w:r w:rsidRPr="00A351B3">
        <w:rPr>
          <w:i/>
          <w:sz w:val="28"/>
          <w:szCs w:val="28"/>
          <w:lang w:val="nl-NL"/>
        </w:rPr>
        <w:t xml:space="preserve">a. Đất trồng lúa </w:t>
      </w:r>
    </w:p>
    <w:p w:rsidR="00861D1C" w:rsidRDefault="00317D80" w:rsidP="009D413F">
      <w:pPr>
        <w:spacing w:before="120"/>
        <w:ind w:firstLine="567"/>
        <w:jc w:val="both"/>
        <w:rPr>
          <w:sz w:val="28"/>
          <w:szCs w:val="28"/>
          <w:lang w:val="nl-NL"/>
        </w:rPr>
      </w:pPr>
      <w:r w:rsidRPr="00317D80">
        <w:rPr>
          <w:sz w:val="28"/>
          <w:szCs w:val="28"/>
          <w:lang w:val="nl-NL"/>
        </w:rPr>
        <w:t xml:space="preserve">Đến năm 2030, diện tích đất trồng lúa của </w:t>
      </w:r>
      <w:r>
        <w:rPr>
          <w:sz w:val="28"/>
          <w:szCs w:val="28"/>
          <w:lang w:val="nl-NL"/>
        </w:rPr>
        <w:t>huyện</w:t>
      </w:r>
      <w:r w:rsidRPr="00317D80">
        <w:rPr>
          <w:sz w:val="28"/>
          <w:szCs w:val="28"/>
          <w:lang w:val="nl-NL"/>
        </w:rPr>
        <w:t xml:space="preserve"> quy hoạch là </w:t>
      </w:r>
      <w:r w:rsidR="003C3617" w:rsidRPr="003C3617">
        <w:rPr>
          <w:bCs/>
          <w:color w:val="000000"/>
          <w:sz w:val="28"/>
          <w:szCs w:val="28"/>
        </w:rPr>
        <w:t>5.962,07</w:t>
      </w:r>
      <w:r w:rsidR="00384794">
        <w:rPr>
          <w:sz w:val="28"/>
          <w:szCs w:val="28"/>
          <w:lang w:val="nl-NL"/>
        </w:rPr>
        <w:t xml:space="preserve"> </w:t>
      </w:r>
      <w:r w:rsidRPr="00317D80">
        <w:rPr>
          <w:sz w:val="28"/>
          <w:szCs w:val="28"/>
          <w:lang w:val="nl-NL"/>
        </w:rPr>
        <w:t xml:space="preserve">ha, </w:t>
      </w:r>
      <w:r w:rsidR="003C3617">
        <w:rPr>
          <w:sz w:val="28"/>
          <w:szCs w:val="28"/>
          <w:lang w:val="nl-NL"/>
        </w:rPr>
        <w:t>cao hơn so với chỉ tiêu phân bổ 405,80 ha, c</w:t>
      </w:r>
      <w:r w:rsidRPr="00317D80">
        <w:rPr>
          <w:sz w:val="28"/>
          <w:szCs w:val="28"/>
          <w:lang w:val="nl-NL"/>
        </w:rPr>
        <w:t xml:space="preserve">hiếm </w:t>
      </w:r>
      <w:r w:rsidR="005C73F1">
        <w:rPr>
          <w:sz w:val="28"/>
          <w:szCs w:val="28"/>
          <w:lang w:val="nl-NL"/>
        </w:rPr>
        <w:t>2,</w:t>
      </w:r>
      <w:r w:rsidR="00321DCE">
        <w:rPr>
          <w:sz w:val="28"/>
          <w:szCs w:val="28"/>
          <w:lang w:val="nl-NL"/>
        </w:rPr>
        <w:t>8</w:t>
      </w:r>
      <w:r w:rsidR="002E756A">
        <w:rPr>
          <w:sz w:val="28"/>
          <w:szCs w:val="28"/>
          <w:lang w:val="nl-NL"/>
        </w:rPr>
        <w:t>2</w:t>
      </w:r>
      <w:r w:rsidRPr="00317D80">
        <w:rPr>
          <w:sz w:val="28"/>
          <w:szCs w:val="28"/>
          <w:lang w:val="nl-NL"/>
        </w:rPr>
        <w:t xml:space="preserve">% diện tích đất </w:t>
      </w:r>
      <w:r>
        <w:rPr>
          <w:sz w:val="28"/>
          <w:szCs w:val="28"/>
          <w:lang w:val="nl-NL"/>
        </w:rPr>
        <w:t>tự nhiên</w:t>
      </w:r>
      <w:r w:rsidRPr="00317D80">
        <w:rPr>
          <w:sz w:val="28"/>
          <w:szCs w:val="28"/>
          <w:lang w:val="nl-NL"/>
        </w:rPr>
        <w:t xml:space="preserve">, giảm </w:t>
      </w:r>
      <w:r w:rsidR="002E756A" w:rsidRPr="002E756A">
        <w:rPr>
          <w:sz w:val="28"/>
          <w:szCs w:val="28"/>
          <w:lang w:val="nl-NL"/>
        </w:rPr>
        <w:t>1.101,38</w:t>
      </w:r>
      <w:r w:rsidR="00321DCE">
        <w:rPr>
          <w:sz w:val="28"/>
          <w:szCs w:val="28"/>
          <w:lang w:val="nl-NL"/>
        </w:rPr>
        <w:t xml:space="preserve"> ha so với năm 2022</w:t>
      </w:r>
      <w:r w:rsidRPr="00317D80">
        <w:rPr>
          <w:sz w:val="28"/>
          <w:szCs w:val="28"/>
          <w:lang w:val="nl-NL"/>
        </w:rPr>
        <w:t xml:space="preserve">, do chuyển sang các loại đất sau: </w:t>
      </w:r>
      <w:r>
        <w:rPr>
          <w:sz w:val="28"/>
          <w:szCs w:val="28"/>
          <w:lang w:val="nl-NL"/>
        </w:rPr>
        <w:t xml:space="preserve">đất nuôi trồng thủy sản </w:t>
      </w:r>
      <w:r w:rsidR="00321DCE" w:rsidRPr="00321DCE">
        <w:rPr>
          <w:sz w:val="28"/>
          <w:szCs w:val="28"/>
          <w:lang w:val="nl-NL"/>
        </w:rPr>
        <w:t>359,93</w:t>
      </w:r>
      <w:r>
        <w:rPr>
          <w:sz w:val="28"/>
          <w:szCs w:val="28"/>
          <w:lang w:val="nl-NL"/>
        </w:rPr>
        <w:t xml:space="preserve"> ha; đất nông nghiệp khác </w:t>
      </w:r>
      <w:r w:rsidR="00321DCE" w:rsidRPr="00321DCE">
        <w:rPr>
          <w:sz w:val="28"/>
          <w:szCs w:val="28"/>
          <w:lang w:val="nl-NL"/>
        </w:rPr>
        <w:t>79,88</w:t>
      </w:r>
      <w:r>
        <w:rPr>
          <w:sz w:val="28"/>
          <w:szCs w:val="28"/>
          <w:lang w:val="nl-NL"/>
        </w:rPr>
        <w:t xml:space="preserve"> ha; đất quốc phòng </w:t>
      </w:r>
      <w:r w:rsidR="00321DCE" w:rsidRPr="00321DCE">
        <w:rPr>
          <w:sz w:val="28"/>
          <w:szCs w:val="28"/>
          <w:lang w:val="nl-NL"/>
        </w:rPr>
        <w:t>8,32</w:t>
      </w:r>
      <w:r>
        <w:rPr>
          <w:sz w:val="28"/>
          <w:szCs w:val="28"/>
          <w:lang w:val="nl-NL"/>
        </w:rPr>
        <w:t xml:space="preserve"> ha; đất an ninh </w:t>
      </w:r>
      <w:r w:rsidR="00321DCE" w:rsidRPr="00321DCE">
        <w:rPr>
          <w:sz w:val="28"/>
          <w:szCs w:val="28"/>
          <w:lang w:val="nl-NL"/>
        </w:rPr>
        <w:t>5,</w:t>
      </w:r>
      <w:r w:rsidR="002E756A">
        <w:rPr>
          <w:sz w:val="28"/>
          <w:szCs w:val="28"/>
          <w:lang w:val="nl-NL"/>
        </w:rPr>
        <w:t>76</w:t>
      </w:r>
      <w:r w:rsidRPr="00317D80">
        <w:rPr>
          <w:sz w:val="28"/>
          <w:szCs w:val="28"/>
          <w:lang w:val="nl-NL"/>
        </w:rPr>
        <w:t xml:space="preserve"> ha; </w:t>
      </w:r>
      <w:r>
        <w:rPr>
          <w:sz w:val="28"/>
          <w:szCs w:val="28"/>
          <w:lang w:val="nl-NL"/>
        </w:rPr>
        <w:t xml:space="preserve">đất khu công nghiệp </w:t>
      </w:r>
      <w:r w:rsidR="00321DCE" w:rsidRPr="00321DCE">
        <w:rPr>
          <w:sz w:val="28"/>
          <w:szCs w:val="28"/>
          <w:lang w:val="nl-NL"/>
        </w:rPr>
        <w:t>15,24</w:t>
      </w:r>
      <w:r>
        <w:rPr>
          <w:sz w:val="28"/>
          <w:szCs w:val="28"/>
          <w:lang w:val="nl-NL"/>
        </w:rPr>
        <w:t xml:space="preserve"> ha; </w:t>
      </w:r>
      <w:r w:rsidRPr="00317D80">
        <w:rPr>
          <w:sz w:val="28"/>
          <w:szCs w:val="28"/>
          <w:lang w:val="nl-NL"/>
        </w:rPr>
        <w:t xml:space="preserve">đất cụm công nghiệp </w:t>
      </w:r>
      <w:r w:rsidR="00D650DB">
        <w:rPr>
          <w:sz w:val="28"/>
          <w:szCs w:val="28"/>
          <w:lang w:val="nl-NL"/>
        </w:rPr>
        <w:t>11,</w:t>
      </w:r>
      <w:r w:rsidR="00377FD1">
        <w:rPr>
          <w:sz w:val="28"/>
          <w:szCs w:val="28"/>
          <w:lang w:val="nl-NL"/>
        </w:rPr>
        <w:t>11</w:t>
      </w:r>
      <w:r w:rsidRPr="00317D80">
        <w:rPr>
          <w:sz w:val="28"/>
          <w:szCs w:val="28"/>
          <w:lang w:val="nl-NL"/>
        </w:rPr>
        <w:t xml:space="preserve"> ha; đất thương mại dịch vụ </w:t>
      </w:r>
      <w:r w:rsidR="002E756A" w:rsidRPr="002E756A">
        <w:rPr>
          <w:sz w:val="28"/>
          <w:szCs w:val="28"/>
          <w:lang w:val="nl-NL"/>
        </w:rPr>
        <w:t>133,90</w:t>
      </w:r>
      <w:r w:rsidRPr="00317D80">
        <w:rPr>
          <w:sz w:val="28"/>
          <w:szCs w:val="28"/>
          <w:lang w:val="nl-NL"/>
        </w:rPr>
        <w:t xml:space="preserve"> ha; </w:t>
      </w:r>
      <w:r>
        <w:rPr>
          <w:sz w:val="28"/>
          <w:szCs w:val="28"/>
          <w:lang w:val="nl-NL"/>
        </w:rPr>
        <w:t xml:space="preserve">đất cơ sở sản xuất phi nông nghiệp </w:t>
      </w:r>
      <w:r w:rsidR="0086476A" w:rsidRPr="0086476A">
        <w:rPr>
          <w:sz w:val="28"/>
          <w:szCs w:val="28"/>
          <w:lang w:val="nl-NL"/>
        </w:rPr>
        <w:t>0,2</w:t>
      </w:r>
      <w:r w:rsidR="00695CBA">
        <w:rPr>
          <w:sz w:val="28"/>
          <w:szCs w:val="28"/>
          <w:lang w:val="nl-NL"/>
        </w:rPr>
        <w:t>1</w:t>
      </w:r>
      <w:r>
        <w:rPr>
          <w:sz w:val="28"/>
          <w:szCs w:val="28"/>
          <w:lang w:val="nl-NL"/>
        </w:rPr>
        <w:t xml:space="preserve"> ha; đất </w:t>
      </w:r>
      <w:r w:rsidRPr="00BA676D">
        <w:rPr>
          <w:sz w:val="28"/>
          <w:szCs w:val="28"/>
          <w:lang w:val="nl-NL"/>
        </w:rPr>
        <w:t>sử dụng cho hoạt động khoáng sản</w:t>
      </w:r>
      <w:r w:rsidRPr="00317D80">
        <w:rPr>
          <w:sz w:val="28"/>
          <w:szCs w:val="28"/>
          <w:lang w:val="nl-NL"/>
        </w:rPr>
        <w:t xml:space="preserve"> </w:t>
      </w:r>
      <w:r w:rsidR="0086476A" w:rsidRPr="0086476A">
        <w:rPr>
          <w:sz w:val="28"/>
          <w:szCs w:val="28"/>
          <w:lang w:val="nl-NL"/>
        </w:rPr>
        <w:t>1,43</w:t>
      </w:r>
      <w:r>
        <w:rPr>
          <w:sz w:val="28"/>
          <w:szCs w:val="28"/>
          <w:lang w:val="nl-NL"/>
        </w:rPr>
        <w:t xml:space="preserve"> ha; </w:t>
      </w:r>
      <w:r w:rsidRPr="00317D80">
        <w:rPr>
          <w:sz w:val="28"/>
          <w:szCs w:val="28"/>
          <w:lang w:val="nl-NL"/>
        </w:rPr>
        <w:t xml:space="preserve">đất phát triển hạ tầng cấp quốc gia, cấp tỉnh, cấp huyện, cấp xã </w:t>
      </w:r>
      <w:r w:rsidR="002E756A" w:rsidRPr="002E756A">
        <w:rPr>
          <w:sz w:val="28"/>
          <w:szCs w:val="28"/>
          <w:lang w:val="nl-NL"/>
        </w:rPr>
        <w:t>263,04</w:t>
      </w:r>
      <w:r w:rsidRPr="00317D80">
        <w:rPr>
          <w:sz w:val="28"/>
          <w:szCs w:val="28"/>
          <w:lang w:val="nl-NL"/>
        </w:rPr>
        <w:t xml:space="preserve"> ha; </w:t>
      </w:r>
      <w:r w:rsidR="00377FD1">
        <w:rPr>
          <w:sz w:val="28"/>
          <w:szCs w:val="28"/>
          <w:lang w:val="nl-NL"/>
        </w:rPr>
        <w:t xml:space="preserve">đất sinh hoạt cộng đồng </w:t>
      </w:r>
      <w:r w:rsidR="0086476A" w:rsidRPr="0086476A">
        <w:rPr>
          <w:sz w:val="28"/>
          <w:szCs w:val="28"/>
          <w:lang w:val="nl-NL"/>
        </w:rPr>
        <w:t>5,</w:t>
      </w:r>
      <w:r w:rsidR="000B309B">
        <w:rPr>
          <w:sz w:val="28"/>
          <w:szCs w:val="28"/>
          <w:lang w:val="nl-NL"/>
        </w:rPr>
        <w:t>58</w:t>
      </w:r>
      <w:r w:rsidR="00A21658" w:rsidRPr="00BA676D">
        <w:rPr>
          <w:sz w:val="28"/>
          <w:szCs w:val="28"/>
          <w:lang w:val="nl-NL"/>
        </w:rPr>
        <w:t xml:space="preserve"> ha; </w:t>
      </w:r>
      <w:r w:rsidR="00377FD1">
        <w:rPr>
          <w:sz w:val="28"/>
          <w:szCs w:val="28"/>
          <w:lang w:val="nl-NL"/>
        </w:rPr>
        <w:t xml:space="preserve">đất khu vui chơi giải trí công cộng </w:t>
      </w:r>
      <w:r w:rsidR="002E756A" w:rsidRPr="002E756A">
        <w:rPr>
          <w:sz w:val="28"/>
          <w:szCs w:val="28"/>
          <w:lang w:val="nl-NL"/>
        </w:rPr>
        <w:t>5,48</w:t>
      </w:r>
      <w:r w:rsidR="00405F9B">
        <w:rPr>
          <w:sz w:val="28"/>
          <w:szCs w:val="28"/>
          <w:lang w:val="nl-NL"/>
        </w:rPr>
        <w:t xml:space="preserve"> ha; </w:t>
      </w:r>
      <w:r w:rsidRPr="00317D80">
        <w:rPr>
          <w:sz w:val="28"/>
          <w:szCs w:val="28"/>
          <w:lang w:val="nl-NL"/>
        </w:rPr>
        <w:t xml:space="preserve">đất ở tại nông thôn </w:t>
      </w:r>
      <w:r w:rsidR="002E756A" w:rsidRPr="002E756A">
        <w:rPr>
          <w:sz w:val="28"/>
          <w:szCs w:val="28"/>
          <w:lang w:val="nl-NL"/>
        </w:rPr>
        <w:t>133,35</w:t>
      </w:r>
      <w:r w:rsidR="0086476A" w:rsidRPr="0086476A">
        <w:rPr>
          <w:sz w:val="28"/>
          <w:szCs w:val="28"/>
          <w:lang w:val="nl-NL"/>
        </w:rPr>
        <w:t xml:space="preserve"> </w:t>
      </w:r>
      <w:r w:rsidRPr="00317D80">
        <w:rPr>
          <w:sz w:val="28"/>
          <w:szCs w:val="28"/>
          <w:lang w:val="nl-NL"/>
        </w:rPr>
        <w:t xml:space="preserve">ha; đất ở tại đô thị </w:t>
      </w:r>
      <w:r w:rsidR="002E756A" w:rsidRPr="002E756A">
        <w:rPr>
          <w:sz w:val="28"/>
          <w:szCs w:val="28"/>
          <w:lang w:val="nl-NL"/>
        </w:rPr>
        <w:t>39,81</w:t>
      </w:r>
      <w:r w:rsidRPr="00317D80">
        <w:rPr>
          <w:sz w:val="28"/>
          <w:szCs w:val="28"/>
          <w:lang w:val="nl-NL"/>
        </w:rPr>
        <w:t xml:space="preserve"> ha; đất xây dựng trụ sở cơ quan </w:t>
      </w:r>
      <w:r w:rsidR="00405F9B">
        <w:rPr>
          <w:sz w:val="28"/>
          <w:szCs w:val="28"/>
          <w:lang w:val="nl-NL"/>
        </w:rPr>
        <w:t>9,07</w:t>
      </w:r>
      <w:r w:rsidRPr="00317D80">
        <w:rPr>
          <w:sz w:val="28"/>
          <w:szCs w:val="28"/>
          <w:lang w:val="nl-NL"/>
        </w:rPr>
        <w:t xml:space="preserve"> ha; </w:t>
      </w:r>
      <w:r w:rsidR="000A14FA">
        <w:rPr>
          <w:sz w:val="28"/>
          <w:szCs w:val="28"/>
          <w:lang w:val="nl-NL"/>
        </w:rPr>
        <w:t>đất xây dựng trụ sở của tổ chức sự nghiệp 0,</w:t>
      </w:r>
      <w:r w:rsidR="00405F9B">
        <w:rPr>
          <w:sz w:val="28"/>
          <w:szCs w:val="28"/>
          <w:lang w:val="nl-NL"/>
        </w:rPr>
        <w:t>20</w:t>
      </w:r>
      <w:r w:rsidR="000A14FA">
        <w:rPr>
          <w:sz w:val="28"/>
          <w:szCs w:val="28"/>
          <w:lang w:val="nl-NL"/>
        </w:rPr>
        <w:t xml:space="preserve"> ha; </w:t>
      </w:r>
      <w:r w:rsidR="00A85205">
        <w:rPr>
          <w:sz w:val="28"/>
          <w:szCs w:val="28"/>
          <w:lang w:val="nl-NL"/>
        </w:rPr>
        <w:t xml:space="preserve">đất tín ngưỡng 0,95 ha; đất sông, ngòi, kênh, rạch, suối </w:t>
      </w:r>
      <w:r w:rsidR="002E756A" w:rsidRPr="002E756A">
        <w:rPr>
          <w:sz w:val="28"/>
          <w:szCs w:val="28"/>
          <w:lang w:val="nl-NL"/>
        </w:rPr>
        <w:t>28,12</w:t>
      </w:r>
      <w:r w:rsidR="00A85205">
        <w:rPr>
          <w:sz w:val="28"/>
          <w:szCs w:val="28"/>
          <w:lang w:val="nl-NL"/>
        </w:rPr>
        <w:t xml:space="preserve"> ha.</w:t>
      </w:r>
    </w:p>
    <w:p w:rsidR="00A21658" w:rsidRPr="00467768" w:rsidRDefault="00A21658" w:rsidP="009D413F">
      <w:pPr>
        <w:spacing w:before="120"/>
        <w:ind w:firstLine="567"/>
        <w:jc w:val="both"/>
        <w:rPr>
          <w:i/>
          <w:sz w:val="28"/>
          <w:szCs w:val="28"/>
          <w:lang w:val="nl-NL"/>
        </w:rPr>
      </w:pPr>
      <w:r w:rsidRPr="00467768">
        <w:rPr>
          <w:i/>
          <w:sz w:val="28"/>
          <w:szCs w:val="28"/>
          <w:lang w:val="nl-NL"/>
        </w:rPr>
        <w:lastRenderedPageBreak/>
        <w:t>* Đất chuyên trồng lúa nước</w:t>
      </w:r>
    </w:p>
    <w:p w:rsidR="00A21658" w:rsidRDefault="00A21658" w:rsidP="009D413F">
      <w:pPr>
        <w:spacing w:before="120"/>
        <w:ind w:firstLine="567"/>
        <w:jc w:val="both"/>
        <w:rPr>
          <w:sz w:val="28"/>
          <w:szCs w:val="28"/>
          <w:lang w:val="nl-NL"/>
        </w:rPr>
      </w:pPr>
      <w:r w:rsidRPr="00A21658">
        <w:rPr>
          <w:sz w:val="28"/>
          <w:szCs w:val="28"/>
          <w:lang w:val="nl-NL"/>
        </w:rPr>
        <w:t>Đến năm 2030, diện tích đất chuyên trồng lúa nước của</w:t>
      </w:r>
      <w:r>
        <w:rPr>
          <w:sz w:val="28"/>
          <w:szCs w:val="28"/>
          <w:lang w:val="nl-NL"/>
        </w:rPr>
        <w:t xml:space="preserve"> huyện quy hoạch là </w:t>
      </w:r>
      <w:r w:rsidR="002E756A" w:rsidRPr="002E756A">
        <w:rPr>
          <w:sz w:val="28"/>
          <w:szCs w:val="28"/>
          <w:lang w:val="nl-NL"/>
        </w:rPr>
        <w:t>3.610,24</w:t>
      </w:r>
      <w:r>
        <w:rPr>
          <w:sz w:val="28"/>
          <w:szCs w:val="28"/>
          <w:lang w:val="nl-NL"/>
        </w:rPr>
        <w:t xml:space="preserve"> ha, </w:t>
      </w:r>
      <w:r w:rsidR="002E756A">
        <w:rPr>
          <w:sz w:val="28"/>
          <w:szCs w:val="28"/>
          <w:lang w:val="nl-NL"/>
        </w:rPr>
        <w:t xml:space="preserve">cao hơn so với chỉ tiêu phân bổ </w:t>
      </w:r>
      <w:r w:rsidR="002E756A" w:rsidRPr="002E756A">
        <w:rPr>
          <w:sz w:val="28"/>
          <w:szCs w:val="28"/>
          <w:lang w:val="nl-NL"/>
        </w:rPr>
        <w:t>33,55</w:t>
      </w:r>
      <w:r w:rsidR="002E756A">
        <w:rPr>
          <w:sz w:val="28"/>
          <w:szCs w:val="28"/>
          <w:lang w:val="nl-NL"/>
        </w:rPr>
        <w:t xml:space="preserve"> ha, </w:t>
      </w:r>
      <w:r>
        <w:rPr>
          <w:sz w:val="28"/>
          <w:szCs w:val="28"/>
          <w:lang w:val="nl-NL"/>
        </w:rPr>
        <w:t>chiếm 1,</w:t>
      </w:r>
      <w:r w:rsidR="00E6442B">
        <w:rPr>
          <w:sz w:val="28"/>
          <w:szCs w:val="28"/>
          <w:lang w:val="nl-NL"/>
        </w:rPr>
        <w:t>71</w:t>
      </w:r>
      <w:r>
        <w:rPr>
          <w:sz w:val="28"/>
          <w:szCs w:val="28"/>
          <w:lang w:val="nl-NL"/>
        </w:rPr>
        <w:t xml:space="preserve">% diện tích đất tự nhiên, giảm </w:t>
      </w:r>
      <w:r w:rsidR="002E756A" w:rsidRPr="002E756A">
        <w:rPr>
          <w:sz w:val="28"/>
          <w:szCs w:val="28"/>
          <w:lang w:val="nl-NL"/>
        </w:rPr>
        <w:t>601,51</w:t>
      </w:r>
      <w:r w:rsidR="00467768">
        <w:rPr>
          <w:sz w:val="28"/>
          <w:szCs w:val="28"/>
          <w:lang w:val="nl-NL"/>
        </w:rPr>
        <w:t xml:space="preserve"> </w:t>
      </w:r>
      <w:r w:rsidR="00E6442B">
        <w:rPr>
          <w:sz w:val="28"/>
          <w:szCs w:val="28"/>
          <w:lang w:val="nl-NL"/>
        </w:rPr>
        <w:t>ha so với năm 2022</w:t>
      </w:r>
      <w:r>
        <w:rPr>
          <w:sz w:val="28"/>
          <w:szCs w:val="28"/>
          <w:lang w:val="nl-NL"/>
        </w:rPr>
        <w:t xml:space="preserve">, do chuyển sang các loại đất sau: đất nuôi trồng thủy sản </w:t>
      </w:r>
      <w:r w:rsidR="00405F9B">
        <w:rPr>
          <w:sz w:val="28"/>
          <w:szCs w:val="28"/>
          <w:lang w:val="nl-NL"/>
        </w:rPr>
        <w:t>157,46</w:t>
      </w:r>
      <w:r>
        <w:rPr>
          <w:sz w:val="28"/>
          <w:szCs w:val="28"/>
          <w:lang w:val="nl-NL"/>
        </w:rPr>
        <w:t xml:space="preserve"> ha; đất nông nghiệp khác </w:t>
      </w:r>
      <w:r w:rsidR="000A14FA">
        <w:rPr>
          <w:sz w:val="28"/>
          <w:szCs w:val="28"/>
          <w:lang w:val="nl-NL"/>
        </w:rPr>
        <w:t>22,</w:t>
      </w:r>
      <w:r w:rsidR="00405F9B">
        <w:rPr>
          <w:sz w:val="28"/>
          <w:szCs w:val="28"/>
          <w:lang w:val="nl-NL"/>
        </w:rPr>
        <w:t>70</w:t>
      </w:r>
      <w:r>
        <w:rPr>
          <w:sz w:val="28"/>
          <w:szCs w:val="28"/>
          <w:lang w:val="nl-NL"/>
        </w:rPr>
        <w:t xml:space="preserve"> ha; </w:t>
      </w:r>
      <w:r w:rsidR="0092284F">
        <w:rPr>
          <w:sz w:val="28"/>
          <w:szCs w:val="28"/>
          <w:lang w:val="nl-NL"/>
        </w:rPr>
        <w:t>đất a</w:t>
      </w:r>
      <w:r>
        <w:rPr>
          <w:sz w:val="28"/>
          <w:szCs w:val="28"/>
          <w:lang w:val="nl-NL"/>
        </w:rPr>
        <w:t xml:space="preserve">n ninh </w:t>
      </w:r>
      <w:r w:rsidR="00405F9B">
        <w:rPr>
          <w:sz w:val="28"/>
          <w:szCs w:val="28"/>
          <w:lang w:val="nl-NL"/>
        </w:rPr>
        <w:t>1,</w:t>
      </w:r>
      <w:r w:rsidR="002E756A">
        <w:rPr>
          <w:sz w:val="28"/>
          <w:szCs w:val="28"/>
          <w:lang w:val="nl-NL"/>
        </w:rPr>
        <w:t>93</w:t>
      </w:r>
      <w:r>
        <w:rPr>
          <w:sz w:val="28"/>
          <w:szCs w:val="28"/>
          <w:lang w:val="nl-NL"/>
        </w:rPr>
        <w:t xml:space="preserve"> ha; </w:t>
      </w:r>
      <w:r w:rsidR="00405F9B">
        <w:rPr>
          <w:sz w:val="28"/>
          <w:szCs w:val="28"/>
          <w:lang w:val="nl-NL"/>
        </w:rPr>
        <w:t xml:space="preserve">đất khu công nghiệp 9,40 ha; </w:t>
      </w:r>
      <w:r>
        <w:rPr>
          <w:sz w:val="28"/>
          <w:szCs w:val="28"/>
          <w:lang w:val="nl-NL"/>
        </w:rPr>
        <w:t xml:space="preserve">đất cụm công nghiệp </w:t>
      </w:r>
      <w:r w:rsidR="00405F9B">
        <w:rPr>
          <w:sz w:val="28"/>
          <w:szCs w:val="28"/>
          <w:lang w:val="nl-NL"/>
        </w:rPr>
        <w:t>11,11</w:t>
      </w:r>
      <w:r>
        <w:rPr>
          <w:sz w:val="28"/>
          <w:szCs w:val="28"/>
          <w:lang w:val="nl-NL"/>
        </w:rPr>
        <w:t xml:space="preserve"> ha; đất thương mại dịch vụ </w:t>
      </w:r>
      <w:r w:rsidR="00E6442B" w:rsidRPr="00E6442B">
        <w:rPr>
          <w:sz w:val="28"/>
          <w:szCs w:val="28"/>
          <w:lang w:val="nl-NL"/>
        </w:rPr>
        <w:t>95,97</w:t>
      </w:r>
      <w:r>
        <w:rPr>
          <w:sz w:val="28"/>
          <w:szCs w:val="28"/>
          <w:lang w:val="nl-NL"/>
        </w:rPr>
        <w:t xml:space="preserve"> ha; đất cơ sở sản xuất phi nông nghiệp </w:t>
      </w:r>
      <w:r w:rsidR="00E6442B">
        <w:rPr>
          <w:sz w:val="28"/>
          <w:szCs w:val="28"/>
          <w:lang w:val="nl-NL"/>
        </w:rPr>
        <w:t>0,10</w:t>
      </w:r>
      <w:r>
        <w:rPr>
          <w:sz w:val="28"/>
          <w:szCs w:val="28"/>
          <w:lang w:val="nl-NL"/>
        </w:rPr>
        <w:t xml:space="preserve"> ha; </w:t>
      </w:r>
      <w:r w:rsidRPr="00317D80">
        <w:rPr>
          <w:sz w:val="28"/>
          <w:szCs w:val="28"/>
          <w:lang w:val="nl-NL"/>
        </w:rPr>
        <w:t>đất phát triển hạ tầng cấp quốc gia, cấp tỉnh, cấp huyện, cấp xã</w:t>
      </w:r>
      <w:r>
        <w:rPr>
          <w:sz w:val="28"/>
          <w:szCs w:val="28"/>
          <w:lang w:val="nl-NL"/>
        </w:rPr>
        <w:t xml:space="preserve"> </w:t>
      </w:r>
      <w:r w:rsidR="002E756A" w:rsidRPr="002E756A">
        <w:rPr>
          <w:sz w:val="28"/>
          <w:szCs w:val="28"/>
          <w:lang w:val="nl-NL"/>
        </w:rPr>
        <w:t>145,34</w:t>
      </w:r>
      <w:r w:rsidR="00E9245B">
        <w:rPr>
          <w:sz w:val="28"/>
          <w:szCs w:val="28"/>
          <w:lang w:val="nl-NL"/>
        </w:rPr>
        <w:t xml:space="preserve"> </w:t>
      </w:r>
      <w:r w:rsidR="00405F9B">
        <w:rPr>
          <w:sz w:val="28"/>
          <w:szCs w:val="28"/>
          <w:lang w:val="nl-NL"/>
        </w:rPr>
        <w:t xml:space="preserve">ha; </w:t>
      </w:r>
      <w:r w:rsidR="00405F9B" w:rsidRPr="00317D80">
        <w:rPr>
          <w:sz w:val="28"/>
          <w:szCs w:val="28"/>
          <w:lang w:val="nl-NL"/>
        </w:rPr>
        <w:t xml:space="preserve">đất sinh hoạt cộng đồng </w:t>
      </w:r>
      <w:r w:rsidR="00E6442B" w:rsidRPr="00E6442B">
        <w:rPr>
          <w:sz w:val="28"/>
          <w:szCs w:val="28"/>
          <w:lang w:val="nl-NL"/>
        </w:rPr>
        <w:t>3,</w:t>
      </w:r>
      <w:r w:rsidR="000B309B">
        <w:rPr>
          <w:sz w:val="28"/>
          <w:szCs w:val="28"/>
          <w:lang w:val="nl-NL"/>
        </w:rPr>
        <w:t>34</w:t>
      </w:r>
      <w:r w:rsidR="00405F9B" w:rsidRPr="00317D80">
        <w:rPr>
          <w:sz w:val="28"/>
          <w:szCs w:val="28"/>
          <w:lang w:val="nl-NL"/>
        </w:rPr>
        <w:t xml:space="preserve"> ha; đất khu vui chơi giải trí công cộng </w:t>
      </w:r>
      <w:r w:rsidR="002E756A" w:rsidRPr="002E756A">
        <w:rPr>
          <w:sz w:val="28"/>
          <w:szCs w:val="28"/>
          <w:lang w:val="nl-NL"/>
        </w:rPr>
        <w:t>2,88</w:t>
      </w:r>
      <w:r w:rsidR="00405F9B" w:rsidRPr="00317D80">
        <w:rPr>
          <w:sz w:val="28"/>
          <w:szCs w:val="28"/>
          <w:lang w:val="nl-NL"/>
        </w:rPr>
        <w:t xml:space="preserve"> ha;</w:t>
      </w:r>
      <w:r>
        <w:rPr>
          <w:sz w:val="28"/>
          <w:szCs w:val="28"/>
          <w:lang w:val="nl-NL"/>
        </w:rPr>
        <w:t xml:space="preserve"> </w:t>
      </w:r>
      <w:r w:rsidRPr="00317D80">
        <w:rPr>
          <w:sz w:val="28"/>
          <w:szCs w:val="28"/>
          <w:lang w:val="nl-NL"/>
        </w:rPr>
        <w:t xml:space="preserve">đất ở tại nông thôn </w:t>
      </w:r>
      <w:r w:rsidR="002E756A" w:rsidRPr="002E756A">
        <w:rPr>
          <w:sz w:val="28"/>
          <w:szCs w:val="28"/>
          <w:lang w:val="nl-NL"/>
        </w:rPr>
        <w:t>102,06</w:t>
      </w:r>
      <w:r w:rsidRPr="00317D80">
        <w:rPr>
          <w:sz w:val="28"/>
          <w:szCs w:val="28"/>
          <w:lang w:val="nl-NL"/>
        </w:rPr>
        <w:t xml:space="preserve"> ha; đất ở tại đô thị </w:t>
      </w:r>
      <w:r w:rsidR="00405F9B">
        <w:rPr>
          <w:sz w:val="28"/>
          <w:szCs w:val="28"/>
          <w:lang w:val="nl-NL"/>
        </w:rPr>
        <w:t>33,80</w:t>
      </w:r>
      <w:r w:rsidRPr="00317D80">
        <w:rPr>
          <w:sz w:val="28"/>
          <w:szCs w:val="28"/>
          <w:lang w:val="nl-NL"/>
        </w:rPr>
        <w:t xml:space="preserve"> ha; </w:t>
      </w:r>
      <w:r w:rsidR="00B5429F">
        <w:rPr>
          <w:sz w:val="28"/>
          <w:szCs w:val="28"/>
          <w:lang w:val="nl-NL"/>
        </w:rPr>
        <w:t xml:space="preserve">đất xây dựng trụ sở cơ quan </w:t>
      </w:r>
      <w:r w:rsidR="00405F9B">
        <w:rPr>
          <w:sz w:val="28"/>
          <w:szCs w:val="28"/>
          <w:lang w:val="nl-NL"/>
        </w:rPr>
        <w:t>7,59</w:t>
      </w:r>
      <w:r w:rsidR="00B5429F">
        <w:rPr>
          <w:sz w:val="28"/>
          <w:szCs w:val="28"/>
          <w:lang w:val="nl-NL"/>
        </w:rPr>
        <w:t xml:space="preserve"> ha; </w:t>
      </w:r>
      <w:r w:rsidR="00405F9B">
        <w:rPr>
          <w:sz w:val="28"/>
          <w:szCs w:val="28"/>
          <w:lang w:val="nl-NL"/>
        </w:rPr>
        <w:t xml:space="preserve">đất xây dựng trụ sở của tổ chức sự nghiệp </w:t>
      </w:r>
      <w:r w:rsidR="00A85205">
        <w:rPr>
          <w:sz w:val="28"/>
          <w:szCs w:val="28"/>
          <w:lang w:val="nl-NL"/>
        </w:rPr>
        <w:t xml:space="preserve">0,10 ha; đất tín ngưỡng 0,18 ha; </w:t>
      </w:r>
      <w:r w:rsidR="00A85205" w:rsidRPr="00A85205">
        <w:rPr>
          <w:sz w:val="28"/>
          <w:szCs w:val="28"/>
          <w:lang w:val="nl-NL"/>
        </w:rPr>
        <w:t>đất sông, ngòi, kênh, rạch, suối</w:t>
      </w:r>
      <w:r w:rsidR="00A85205">
        <w:rPr>
          <w:sz w:val="28"/>
          <w:szCs w:val="28"/>
          <w:lang w:val="nl-NL"/>
        </w:rPr>
        <w:t xml:space="preserve"> </w:t>
      </w:r>
      <w:r w:rsidR="002E756A" w:rsidRPr="002E756A">
        <w:rPr>
          <w:sz w:val="28"/>
          <w:szCs w:val="28"/>
          <w:lang w:val="nl-NL"/>
        </w:rPr>
        <w:t>7,55</w:t>
      </w:r>
      <w:r w:rsidR="00E86BD5">
        <w:rPr>
          <w:sz w:val="28"/>
          <w:szCs w:val="28"/>
          <w:lang w:val="nl-NL"/>
        </w:rPr>
        <w:t xml:space="preserve"> </w:t>
      </w:r>
      <w:r w:rsidR="00A85205">
        <w:rPr>
          <w:sz w:val="28"/>
          <w:szCs w:val="28"/>
          <w:lang w:val="nl-NL"/>
        </w:rPr>
        <w:t>ha.</w:t>
      </w:r>
    </w:p>
    <w:p w:rsidR="00A21658" w:rsidRPr="00A351B3" w:rsidRDefault="00A21658" w:rsidP="009D413F">
      <w:pPr>
        <w:spacing w:before="120"/>
        <w:ind w:firstLine="567"/>
        <w:jc w:val="both"/>
        <w:rPr>
          <w:i/>
          <w:sz w:val="28"/>
          <w:szCs w:val="28"/>
          <w:lang w:val="nl-NL"/>
        </w:rPr>
      </w:pPr>
      <w:r w:rsidRPr="00A351B3">
        <w:rPr>
          <w:i/>
          <w:sz w:val="28"/>
          <w:szCs w:val="28"/>
          <w:lang w:val="nl-NL"/>
        </w:rPr>
        <w:t>b. Đất trồng cây hàng năm khác</w:t>
      </w:r>
    </w:p>
    <w:p w:rsidR="00692DE7" w:rsidRDefault="00A21658" w:rsidP="009D413F">
      <w:pPr>
        <w:spacing w:before="120"/>
        <w:ind w:firstLine="567"/>
        <w:jc w:val="both"/>
        <w:rPr>
          <w:sz w:val="28"/>
          <w:szCs w:val="28"/>
          <w:lang w:val="nl-NL"/>
        </w:rPr>
      </w:pPr>
      <w:r w:rsidRPr="00317D80">
        <w:rPr>
          <w:sz w:val="28"/>
          <w:szCs w:val="28"/>
          <w:lang w:val="nl-NL"/>
        </w:rPr>
        <w:t xml:space="preserve">Đến năm 2030, diện tích đất trồng </w:t>
      </w:r>
      <w:r>
        <w:rPr>
          <w:sz w:val="28"/>
          <w:szCs w:val="28"/>
          <w:lang w:val="nl-NL"/>
        </w:rPr>
        <w:t>cây hàng năm khác</w:t>
      </w:r>
      <w:r w:rsidRPr="00317D80">
        <w:rPr>
          <w:sz w:val="28"/>
          <w:szCs w:val="28"/>
          <w:lang w:val="nl-NL"/>
        </w:rPr>
        <w:t xml:space="preserve"> của </w:t>
      </w:r>
      <w:r>
        <w:rPr>
          <w:sz w:val="28"/>
          <w:szCs w:val="28"/>
          <w:lang w:val="nl-NL"/>
        </w:rPr>
        <w:t>huyện</w:t>
      </w:r>
      <w:r w:rsidRPr="00317D80">
        <w:rPr>
          <w:sz w:val="28"/>
          <w:szCs w:val="28"/>
          <w:lang w:val="nl-NL"/>
        </w:rPr>
        <w:t xml:space="preserve"> quy hoạch là </w:t>
      </w:r>
      <w:r w:rsidR="00BE0EF2" w:rsidRPr="00BE0EF2">
        <w:rPr>
          <w:sz w:val="28"/>
          <w:szCs w:val="28"/>
          <w:lang w:val="nl-NL"/>
        </w:rPr>
        <w:t>9.200,05</w:t>
      </w:r>
      <w:r w:rsidR="002A615F">
        <w:rPr>
          <w:sz w:val="28"/>
          <w:szCs w:val="28"/>
          <w:lang w:val="nl-NL"/>
        </w:rPr>
        <w:t xml:space="preserve"> </w:t>
      </w:r>
      <w:r w:rsidRPr="00317D80">
        <w:rPr>
          <w:sz w:val="28"/>
          <w:szCs w:val="28"/>
          <w:lang w:val="nl-NL"/>
        </w:rPr>
        <w:t xml:space="preserve">ha, chiếm </w:t>
      </w:r>
      <w:r w:rsidR="007153F7">
        <w:rPr>
          <w:sz w:val="28"/>
          <w:szCs w:val="28"/>
          <w:lang w:val="nl-NL"/>
        </w:rPr>
        <w:t>4,</w:t>
      </w:r>
      <w:r w:rsidR="00BE0EF2">
        <w:rPr>
          <w:sz w:val="28"/>
          <w:szCs w:val="28"/>
          <w:lang w:val="nl-NL"/>
        </w:rPr>
        <w:t>35</w:t>
      </w:r>
      <w:r w:rsidRPr="00317D80">
        <w:rPr>
          <w:sz w:val="28"/>
          <w:szCs w:val="28"/>
          <w:lang w:val="nl-NL"/>
        </w:rPr>
        <w:t xml:space="preserve">% diện tích đất </w:t>
      </w:r>
      <w:r>
        <w:rPr>
          <w:sz w:val="28"/>
          <w:szCs w:val="28"/>
          <w:lang w:val="nl-NL"/>
        </w:rPr>
        <w:t>tự nhiên</w:t>
      </w:r>
      <w:r w:rsidRPr="00317D80">
        <w:rPr>
          <w:sz w:val="28"/>
          <w:szCs w:val="28"/>
          <w:lang w:val="nl-NL"/>
        </w:rPr>
        <w:t xml:space="preserve">, </w:t>
      </w:r>
      <w:r w:rsidR="00692DE7">
        <w:rPr>
          <w:sz w:val="28"/>
          <w:szCs w:val="28"/>
          <w:lang w:val="nl-NL"/>
        </w:rPr>
        <w:t xml:space="preserve">thực </w:t>
      </w:r>
      <w:r w:rsidRPr="00317D80">
        <w:rPr>
          <w:sz w:val="28"/>
          <w:szCs w:val="28"/>
          <w:lang w:val="nl-NL"/>
        </w:rPr>
        <w:t xml:space="preserve">giảm </w:t>
      </w:r>
      <w:r w:rsidR="00BE0EF2" w:rsidRPr="00BE0EF2">
        <w:rPr>
          <w:sz w:val="28"/>
          <w:szCs w:val="28"/>
          <w:lang w:val="nl-NL"/>
        </w:rPr>
        <w:t>696,01</w:t>
      </w:r>
      <w:r w:rsidR="00467768">
        <w:rPr>
          <w:sz w:val="28"/>
          <w:szCs w:val="28"/>
          <w:lang w:val="nl-NL"/>
        </w:rPr>
        <w:t xml:space="preserve"> </w:t>
      </w:r>
      <w:r w:rsidR="007153F7">
        <w:rPr>
          <w:sz w:val="28"/>
          <w:szCs w:val="28"/>
          <w:lang w:val="nl-NL"/>
        </w:rPr>
        <w:t>ha so với năm 2022</w:t>
      </w:r>
      <w:r w:rsidRPr="00317D80">
        <w:rPr>
          <w:sz w:val="28"/>
          <w:szCs w:val="28"/>
          <w:lang w:val="nl-NL"/>
        </w:rPr>
        <w:t xml:space="preserve">, </w:t>
      </w:r>
      <w:r w:rsidR="00692DE7">
        <w:rPr>
          <w:sz w:val="28"/>
          <w:szCs w:val="28"/>
          <w:lang w:val="nl-NL"/>
        </w:rPr>
        <w:t>trong đó:</w:t>
      </w:r>
    </w:p>
    <w:p w:rsidR="002F0A19" w:rsidRPr="00BE0EF2" w:rsidRDefault="00692DE7" w:rsidP="00D75E3C">
      <w:pPr>
        <w:pStyle w:val="ListParagraph"/>
        <w:widowControl w:val="0"/>
        <w:numPr>
          <w:ilvl w:val="0"/>
          <w:numId w:val="13"/>
        </w:numPr>
        <w:spacing w:before="120"/>
        <w:ind w:left="0" w:firstLine="567"/>
        <w:contextualSpacing w:val="0"/>
        <w:jc w:val="both"/>
        <w:rPr>
          <w:spacing w:val="2"/>
          <w:sz w:val="28"/>
          <w:szCs w:val="28"/>
          <w:lang w:val="nl-NL"/>
        </w:rPr>
      </w:pPr>
      <w:r w:rsidRPr="00BE0EF2">
        <w:rPr>
          <w:spacing w:val="2"/>
          <w:sz w:val="28"/>
          <w:szCs w:val="28"/>
          <w:lang w:val="nl-NL"/>
        </w:rPr>
        <w:t xml:space="preserve">Diện tích giảm </w:t>
      </w:r>
      <w:r w:rsidR="00BE0EF2" w:rsidRPr="00BE0EF2">
        <w:rPr>
          <w:spacing w:val="2"/>
          <w:sz w:val="28"/>
          <w:szCs w:val="28"/>
          <w:lang w:val="nl-NL"/>
        </w:rPr>
        <w:t>932,05</w:t>
      </w:r>
      <w:r w:rsidR="00212AEE" w:rsidRPr="00BE0EF2">
        <w:rPr>
          <w:spacing w:val="2"/>
          <w:sz w:val="28"/>
          <w:szCs w:val="28"/>
          <w:lang w:val="nl-NL"/>
        </w:rPr>
        <w:t xml:space="preserve"> ha </w:t>
      </w:r>
      <w:r w:rsidR="00A21658" w:rsidRPr="00BE0EF2">
        <w:rPr>
          <w:spacing w:val="2"/>
          <w:sz w:val="28"/>
          <w:szCs w:val="28"/>
          <w:lang w:val="nl-NL"/>
        </w:rPr>
        <w:t xml:space="preserve">do chuyển sang các loại đất sau: đất nuôi trồng thủy sản </w:t>
      </w:r>
      <w:r w:rsidRPr="00BE0EF2">
        <w:rPr>
          <w:spacing w:val="2"/>
          <w:sz w:val="28"/>
          <w:szCs w:val="28"/>
          <w:lang w:val="nl-NL"/>
        </w:rPr>
        <w:t>1,75</w:t>
      </w:r>
      <w:r w:rsidR="00A21658" w:rsidRPr="00BE0EF2">
        <w:rPr>
          <w:spacing w:val="2"/>
          <w:sz w:val="28"/>
          <w:szCs w:val="28"/>
          <w:lang w:val="nl-NL"/>
        </w:rPr>
        <w:t xml:space="preserve"> ha; đất nông nghiệp khác </w:t>
      </w:r>
      <w:r w:rsidR="007153F7" w:rsidRPr="00BE0EF2">
        <w:rPr>
          <w:spacing w:val="2"/>
          <w:sz w:val="28"/>
          <w:szCs w:val="28"/>
          <w:lang w:val="nl-NL"/>
        </w:rPr>
        <w:t>219,77</w:t>
      </w:r>
      <w:r w:rsidR="00A21658" w:rsidRPr="00BE0EF2">
        <w:rPr>
          <w:spacing w:val="2"/>
          <w:sz w:val="28"/>
          <w:szCs w:val="28"/>
          <w:lang w:val="nl-NL"/>
        </w:rPr>
        <w:t xml:space="preserve"> ha; đất quốc phòng </w:t>
      </w:r>
      <w:r w:rsidR="007153F7" w:rsidRPr="00BE0EF2">
        <w:rPr>
          <w:spacing w:val="2"/>
          <w:sz w:val="28"/>
          <w:szCs w:val="28"/>
          <w:lang w:val="nl-NL"/>
        </w:rPr>
        <w:t>8,56</w:t>
      </w:r>
      <w:r w:rsidR="00A21658" w:rsidRPr="00BE0EF2">
        <w:rPr>
          <w:spacing w:val="2"/>
          <w:sz w:val="28"/>
          <w:szCs w:val="28"/>
          <w:lang w:val="nl-NL"/>
        </w:rPr>
        <w:t xml:space="preserve"> ha; đất an ninh </w:t>
      </w:r>
      <w:r w:rsidR="007153F7" w:rsidRPr="00BE0EF2">
        <w:rPr>
          <w:spacing w:val="2"/>
          <w:sz w:val="28"/>
          <w:szCs w:val="28"/>
          <w:lang w:val="nl-NL"/>
        </w:rPr>
        <w:t>5,88</w:t>
      </w:r>
      <w:r w:rsidR="00A21658" w:rsidRPr="00BE0EF2">
        <w:rPr>
          <w:spacing w:val="2"/>
          <w:sz w:val="28"/>
          <w:szCs w:val="28"/>
          <w:lang w:val="nl-NL"/>
        </w:rPr>
        <w:t xml:space="preserve"> ha; đất khu công nghiệp </w:t>
      </w:r>
      <w:r w:rsidR="007153F7" w:rsidRPr="00BE0EF2">
        <w:rPr>
          <w:spacing w:val="2"/>
          <w:sz w:val="28"/>
          <w:szCs w:val="28"/>
          <w:lang w:val="nl-NL"/>
        </w:rPr>
        <w:t>17,65</w:t>
      </w:r>
      <w:r w:rsidR="00A21658" w:rsidRPr="00BE0EF2">
        <w:rPr>
          <w:spacing w:val="2"/>
          <w:sz w:val="28"/>
          <w:szCs w:val="28"/>
          <w:lang w:val="nl-NL"/>
        </w:rPr>
        <w:t xml:space="preserve"> ha; </w:t>
      </w:r>
      <w:r w:rsidR="007153F7" w:rsidRPr="00BE0EF2">
        <w:rPr>
          <w:spacing w:val="2"/>
          <w:sz w:val="28"/>
          <w:szCs w:val="28"/>
          <w:lang w:val="nl-NL"/>
        </w:rPr>
        <w:t xml:space="preserve">đất cụm công nghiệp 20,00 ha; </w:t>
      </w:r>
      <w:r w:rsidR="00A21658" w:rsidRPr="00BE0EF2">
        <w:rPr>
          <w:spacing w:val="2"/>
          <w:sz w:val="28"/>
          <w:szCs w:val="28"/>
          <w:lang w:val="nl-NL"/>
        </w:rPr>
        <w:t xml:space="preserve">đất thương mại dịch vụ </w:t>
      </w:r>
      <w:r w:rsidR="007153F7" w:rsidRPr="00BE0EF2">
        <w:rPr>
          <w:spacing w:val="2"/>
          <w:sz w:val="28"/>
          <w:szCs w:val="28"/>
          <w:lang w:val="nl-NL"/>
        </w:rPr>
        <w:t>65,71</w:t>
      </w:r>
      <w:r w:rsidR="00A21658" w:rsidRPr="00BE0EF2">
        <w:rPr>
          <w:spacing w:val="2"/>
          <w:sz w:val="28"/>
          <w:szCs w:val="28"/>
          <w:lang w:val="nl-NL"/>
        </w:rPr>
        <w:t xml:space="preserve"> ha; đất cơ sở sản xuất phi nông nghiệp </w:t>
      </w:r>
      <w:r w:rsidR="00DF6AE4" w:rsidRPr="00BE0EF2">
        <w:rPr>
          <w:spacing w:val="2"/>
          <w:sz w:val="28"/>
          <w:szCs w:val="28"/>
          <w:lang w:val="nl-NL"/>
        </w:rPr>
        <w:t>6,30</w:t>
      </w:r>
      <w:r w:rsidR="00A21658" w:rsidRPr="00BE0EF2">
        <w:rPr>
          <w:spacing w:val="2"/>
          <w:sz w:val="28"/>
          <w:szCs w:val="28"/>
          <w:lang w:val="nl-NL"/>
        </w:rPr>
        <w:t xml:space="preserve"> ha; đất sử dụng cho hoạt động khoáng sản </w:t>
      </w:r>
      <w:r w:rsidR="002A615F" w:rsidRPr="00BE0EF2">
        <w:rPr>
          <w:spacing w:val="2"/>
          <w:sz w:val="28"/>
          <w:szCs w:val="28"/>
          <w:lang w:val="nl-NL"/>
        </w:rPr>
        <w:t>15,49</w:t>
      </w:r>
      <w:r w:rsidR="00A21658" w:rsidRPr="00BE0EF2">
        <w:rPr>
          <w:spacing w:val="2"/>
          <w:sz w:val="28"/>
          <w:szCs w:val="28"/>
          <w:lang w:val="nl-NL"/>
        </w:rPr>
        <w:t xml:space="preserve"> ha; đất phát triển hạ tầng cấp quốc gia, cấp tỉnh, cấp huyện, cấp xã </w:t>
      </w:r>
      <w:r w:rsidR="00BE0EF2" w:rsidRPr="00BE0EF2">
        <w:rPr>
          <w:spacing w:val="2"/>
          <w:sz w:val="28"/>
          <w:szCs w:val="28"/>
          <w:lang w:val="nl-NL"/>
        </w:rPr>
        <w:t>263,12</w:t>
      </w:r>
      <w:r w:rsidR="00A21658" w:rsidRPr="00BE0EF2">
        <w:rPr>
          <w:spacing w:val="2"/>
          <w:sz w:val="28"/>
          <w:szCs w:val="28"/>
          <w:lang w:val="nl-NL"/>
        </w:rPr>
        <w:t xml:space="preserve"> ha; </w:t>
      </w:r>
      <w:r w:rsidR="00950116" w:rsidRPr="00BE0EF2">
        <w:rPr>
          <w:spacing w:val="2"/>
          <w:sz w:val="28"/>
          <w:szCs w:val="28"/>
          <w:lang w:val="nl-NL"/>
        </w:rPr>
        <w:t xml:space="preserve">đất sinh hoạt cộng đồng </w:t>
      </w:r>
      <w:r w:rsidR="00BE0EF2" w:rsidRPr="00BE0EF2">
        <w:rPr>
          <w:spacing w:val="2"/>
          <w:sz w:val="28"/>
          <w:szCs w:val="28"/>
          <w:lang w:val="nl-NL"/>
        </w:rPr>
        <w:t>7,01</w:t>
      </w:r>
      <w:r w:rsidR="00950116" w:rsidRPr="00BE0EF2">
        <w:rPr>
          <w:spacing w:val="2"/>
          <w:sz w:val="28"/>
          <w:szCs w:val="28"/>
          <w:lang w:val="nl-NL"/>
        </w:rPr>
        <w:t xml:space="preserve"> ha; đất khu vui chơi giải trí công cộng </w:t>
      </w:r>
      <w:r w:rsidR="00BE0EF2" w:rsidRPr="00BE0EF2">
        <w:rPr>
          <w:spacing w:val="2"/>
          <w:sz w:val="28"/>
          <w:szCs w:val="28"/>
          <w:lang w:val="nl-NL"/>
        </w:rPr>
        <w:t>3,00</w:t>
      </w:r>
      <w:r w:rsidR="00950116" w:rsidRPr="00BE0EF2">
        <w:rPr>
          <w:spacing w:val="2"/>
          <w:sz w:val="28"/>
          <w:szCs w:val="28"/>
          <w:lang w:val="nl-NL"/>
        </w:rPr>
        <w:t xml:space="preserve"> ha; đất ở tại nông thôn </w:t>
      </w:r>
      <w:r w:rsidR="00BE0EF2" w:rsidRPr="00BE0EF2">
        <w:rPr>
          <w:spacing w:val="2"/>
          <w:sz w:val="28"/>
          <w:szCs w:val="28"/>
          <w:lang w:val="nl-NL"/>
        </w:rPr>
        <w:t>237,47</w:t>
      </w:r>
      <w:r w:rsidR="00950116" w:rsidRPr="00BE0EF2">
        <w:rPr>
          <w:spacing w:val="2"/>
          <w:sz w:val="28"/>
          <w:szCs w:val="28"/>
          <w:lang w:val="nl-NL"/>
        </w:rPr>
        <w:t xml:space="preserve"> ha; đất ở tại đô thị 43,</w:t>
      </w:r>
      <w:r w:rsidR="00BE0EF2" w:rsidRPr="00BE0EF2">
        <w:rPr>
          <w:spacing w:val="2"/>
          <w:sz w:val="28"/>
          <w:szCs w:val="28"/>
          <w:lang w:val="nl-NL"/>
        </w:rPr>
        <w:t>26</w:t>
      </w:r>
      <w:r w:rsidR="00950116" w:rsidRPr="00BE0EF2">
        <w:rPr>
          <w:spacing w:val="2"/>
          <w:sz w:val="28"/>
          <w:szCs w:val="28"/>
          <w:lang w:val="nl-NL"/>
        </w:rPr>
        <w:t xml:space="preserve"> ha; đất xây dựng trụ sở cơ quan </w:t>
      </w:r>
      <w:r w:rsidR="00106F3B" w:rsidRPr="00BE0EF2">
        <w:rPr>
          <w:spacing w:val="2"/>
          <w:sz w:val="28"/>
          <w:szCs w:val="28"/>
          <w:lang w:val="nl-NL"/>
        </w:rPr>
        <w:t>1,</w:t>
      </w:r>
      <w:r w:rsidR="00BE0EF2" w:rsidRPr="00BE0EF2">
        <w:rPr>
          <w:spacing w:val="2"/>
          <w:sz w:val="28"/>
          <w:szCs w:val="28"/>
          <w:lang w:val="nl-NL"/>
        </w:rPr>
        <w:t>17</w:t>
      </w:r>
      <w:r w:rsidR="00950116" w:rsidRPr="00BE0EF2">
        <w:rPr>
          <w:spacing w:val="2"/>
          <w:sz w:val="28"/>
          <w:szCs w:val="28"/>
          <w:lang w:val="nl-NL"/>
        </w:rPr>
        <w:t xml:space="preserve"> ha; đất xây dựng trụ sở của tổ chức sự nghiệp 1,22 ha; đất tín ngưỡng 2,05 ha</w:t>
      </w:r>
      <w:r w:rsidR="00A85205" w:rsidRPr="00BE0EF2">
        <w:rPr>
          <w:spacing w:val="2"/>
          <w:sz w:val="28"/>
          <w:szCs w:val="28"/>
          <w:lang w:val="nl-NL"/>
        </w:rPr>
        <w:t xml:space="preserve">; đất sông, ngòi, kênh, rạch, suối </w:t>
      </w:r>
      <w:r w:rsidR="00BE0EF2" w:rsidRPr="00BE0EF2">
        <w:rPr>
          <w:spacing w:val="2"/>
          <w:sz w:val="28"/>
          <w:szCs w:val="28"/>
          <w:lang w:val="nl-NL"/>
        </w:rPr>
        <w:t>12,94</w:t>
      </w:r>
      <w:r w:rsidR="00A85205" w:rsidRPr="00BE0EF2">
        <w:rPr>
          <w:spacing w:val="2"/>
          <w:sz w:val="28"/>
          <w:szCs w:val="28"/>
          <w:lang w:val="nl-NL"/>
        </w:rPr>
        <w:t xml:space="preserve"> ha.</w:t>
      </w:r>
    </w:p>
    <w:p w:rsidR="002F0A19" w:rsidRDefault="002F0A19" w:rsidP="00D75E3C">
      <w:pPr>
        <w:pStyle w:val="ListParagraph"/>
        <w:widowControl w:val="0"/>
        <w:numPr>
          <w:ilvl w:val="0"/>
          <w:numId w:val="13"/>
        </w:numPr>
        <w:spacing w:before="120"/>
        <w:ind w:left="0" w:firstLine="567"/>
        <w:contextualSpacing w:val="0"/>
        <w:jc w:val="both"/>
        <w:rPr>
          <w:sz w:val="28"/>
          <w:szCs w:val="28"/>
          <w:lang w:val="nl-NL"/>
        </w:rPr>
      </w:pPr>
      <w:r>
        <w:rPr>
          <w:sz w:val="28"/>
          <w:szCs w:val="28"/>
          <w:lang w:val="nl-NL"/>
        </w:rPr>
        <w:t xml:space="preserve">Diện tích tăng </w:t>
      </w:r>
      <w:r w:rsidR="00950116">
        <w:rPr>
          <w:sz w:val="28"/>
          <w:szCs w:val="28"/>
          <w:lang w:val="nl-NL"/>
        </w:rPr>
        <w:t>236,04</w:t>
      </w:r>
      <w:r w:rsidR="00212AEE">
        <w:rPr>
          <w:sz w:val="28"/>
          <w:szCs w:val="28"/>
          <w:lang w:val="nl-NL"/>
        </w:rPr>
        <w:t xml:space="preserve"> ha </w:t>
      </w:r>
      <w:r>
        <w:rPr>
          <w:sz w:val="28"/>
          <w:szCs w:val="28"/>
          <w:lang w:val="nl-NL"/>
        </w:rPr>
        <w:t xml:space="preserve">được lấy từ các loại đất sau: </w:t>
      </w:r>
      <w:r w:rsidR="00212AEE">
        <w:rPr>
          <w:sz w:val="28"/>
          <w:szCs w:val="28"/>
          <w:lang w:val="nl-NL"/>
        </w:rPr>
        <w:t xml:space="preserve">đất rừng sản xuất </w:t>
      </w:r>
      <w:r w:rsidR="00950116">
        <w:rPr>
          <w:sz w:val="28"/>
          <w:szCs w:val="28"/>
          <w:lang w:val="nl-NL"/>
        </w:rPr>
        <w:t>200,00</w:t>
      </w:r>
      <w:r w:rsidR="00212AEE">
        <w:rPr>
          <w:sz w:val="28"/>
          <w:szCs w:val="28"/>
          <w:lang w:val="nl-NL"/>
        </w:rPr>
        <w:t xml:space="preserve"> ha; </w:t>
      </w:r>
      <w:r w:rsidR="00950116">
        <w:rPr>
          <w:sz w:val="28"/>
          <w:szCs w:val="28"/>
          <w:lang w:val="nl-NL"/>
        </w:rPr>
        <w:t xml:space="preserve">đất sông, ngòi, kênh, rạch, suối 6,04 ha; </w:t>
      </w:r>
      <w:r w:rsidR="00212AEE">
        <w:rPr>
          <w:sz w:val="28"/>
          <w:szCs w:val="28"/>
          <w:lang w:val="nl-NL"/>
        </w:rPr>
        <w:t xml:space="preserve">đất </w:t>
      </w:r>
      <w:r w:rsidR="00950116">
        <w:rPr>
          <w:sz w:val="28"/>
          <w:szCs w:val="28"/>
          <w:lang w:val="nl-NL"/>
        </w:rPr>
        <w:t>chưa sử dụng 30,00 ha</w:t>
      </w:r>
      <w:r w:rsidR="00BF4D95">
        <w:rPr>
          <w:sz w:val="28"/>
          <w:szCs w:val="28"/>
          <w:lang w:val="nl-NL"/>
        </w:rPr>
        <w:t>.</w:t>
      </w:r>
    </w:p>
    <w:p w:rsidR="002F0A19" w:rsidRPr="00A351B3" w:rsidRDefault="002F0A19" w:rsidP="00D75E3C">
      <w:pPr>
        <w:pStyle w:val="ListParagraph"/>
        <w:widowControl w:val="0"/>
        <w:spacing w:before="120"/>
        <w:ind w:left="567"/>
        <w:contextualSpacing w:val="0"/>
        <w:jc w:val="both"/>
        <w:rPr>
          <w:i/>
          <w:sz w:val="28"/>
          <w:szCs w:val="28"/>
          <w:lang w:val="nl-NL"/>
        </w:rPr>
      </w:pPr>
      <w:r w:rsidRPr="00A351B3">
        <w:rPr>
          <w:i/>
          <w:sz w:val="28"/>
          <w:szCs w:val="28"/>
          <w:lang w:val="nl-NL"/>
        </w:rPr>
        <w:t xml:space="preserve">c. Đất trồng cây lâu năm </w:t>
      </w:r>
    </w:p>
    <w:p w:rsidR="00A04494" w:rsidRDefault="002F0A19" w:rsidP="00C577FE">
      <w:pPr>
        <w:pStyle w:val="ListParagraph"/>
        <w:widowControl w:val="0"/>
        <w:spacing w:before="120"/>
        <w:ind w:left="0" w:firstLine="567"/>
        <w:contextualSpacing w:val="0"/>
        <w:jc w:val="both"/>
        <w:rPr>
          <w:sz w:val="28"/>
          <w:szCs w:val="28"/>
          <w:lang w:val="nl-NL"/>
        </w:rPr>
      </w:pPr>
      <w:r w:rsidRPr="004C2815">
        <w:rPr>
          <w:spacing w:val="-4"/>
          <w:sz w:val="28"/>
          <w:szCs w:val="28"/>
          <w:lang w:val="nl-NL"/>
        </w:rPr>
        <w:t xml:space="preserve">Đến năm 2030, diện tích đất trồng cây lâu năm của huyện quy hoạch là </w:t>
      </w:r>
      <w:r w:rsidR="00BE0EF2" w:rsidRPr="00BE0EF2">
        <w:rPr>
          <w:spacing w:val="-4"/>
          <w:sz w:val="28"/>
          <w:szCs w:val="28"/>
          <w:lang w:val="nl-NL"/>
        </w:rPr>
        <w:t>9.863,35</w:t>
      </w:r>
      <w:r w:rsidR="004700C0" w:rsidRPr="004C2815">
        <w:rPr>
          <w:spacing w:val="-4"/>
          <w:sz w:val="28"/>
          <w:szCs w:val="28"/>
          <w:lang w:val="nl-NL"/>
        </w:rPr>
        <w:t xml:space="preserve"> </w:t>
      </w:r>
      <w:r w:rsidRPr="004C2815">
        <w:rPr>
          <w:spacing w:val="-4"/>
          <w:sz w:val="28"/>
          <w:szCs w:val="28"/>
          <w:lang w:val="nl-NL"/>
        </w:rPr>
        <w:t xml:space="preserve">ha, </w:t>
      </w:r>
      <w:r w:rsidR="00BE0EF2">
        <w:rPr>
          <w:spacing w:val="-4"/>
          <w:sz w:val="28"/>
          <w:szCs w:val="28"/>
          <w:lang w:val="nl-NL"/>
        </w:rPr>
        <w:t>c</w:t>
      </w:r>
      <w:r w:rsidR="000E6963">
        <w:rPr>
          <w:spacing w:val="-4"/>
          <w:sz w:val="28"/>
          <w:szCs w:val="28"/>
          <w:lang w:val="nl-NL"/>
        </w:rPr>
        <w:t>a</w:t>
      </w:r>
      <w:r w:rsidR="00BE0EF2">
        <w:rPr>
          <w:spacing w:val="-4"/>
          <w:sz w:val="28"/>
          <w:szCs w:val="28"/>
          <w:lang w:val="nl-NL"/>
        </w:rPr>
        <w:t xml:space="preserve">o hơn so với chỉ tiêu phân bổ </w:t>
      </w:r>
      <w:r w:rsidR="00BE0EF2" w:rsidRPr="00BE0EF2">
        <w:rPr>
          <w:spacing w:val="-4"/>
          <w:sz w:val="28"/>
          <w:szCs w:val="28"/>
          <w:lang w:val="nl-NL"/>
        </w:rPr>
        <w:t>229,23</w:t>
      </w:r>
      <w:r w:rsidR="00BE0EF2">
        <w:rPr>
          <w:spacing w:val="-4"/>
          <w:sz w:val="28"/>
          <w:szCs w:val="28"/>
          <w:lang w:val="nl-NL"/>
        </w:rPr>
        <w:t xml:space="preserve"> ha, </w:t>
      </w:r>
      <w:r w:rsidRPr="004C2815">
        <w:rPr>
          <w:spacing w:val="-4"/>
          <w:sz w:val="28"/>
          <w:szCs w:val="28"/>
          <w:lang w:val="nl-NL"/>
        </w:rPr>
        <w:t>chiếm 4,</w:t>
      </w:r>
      <w:r w:rsidR="00106F3B">
        <w:rPr>
          <w:spacing w:val="-4"/>
          <w:sz w:val="28"/>
          <w:szCs w:val="28"/>
          <w:lang w:val="nl-NL"/>
        </w:rPr>
        <w:t>6</w:t>
      </w:r>
      <w:r w:rsidR="00BE0EF2">
        <w:rPr>
          <w:spacing w:val="-4"/>
          <w:sz w:val="28"/>
          <w:szCs w:val="28"/>
          <w:lang w:val="nl-NL"/>
        </w:rPr>
        <w:t>6</w:t>
      </w:r>
      <w:r w:rsidRPr="004C2815">
        <w:rPr>
          <w:spacing w:val="-4"/>
          <w:sz w:val="28"/>
          <w:szCs w:val="28"/>
          <w:lang w:val="nl-NL"/>
        </w:rPr>
        <w:t xml:space="preserve">% diện tích đất tự nhiên, giảm </w:t>
      </w:r>
      <w:r w:rsidR="000E6963" w:rsidRPr="000E6963">
        <w:rPr>
          <w:spacing w:val="-4"/>
          <w:sz w:val="28"/>
          <w:szCs w:val="28"/>
          <w:lang w:val="nl-NL"/>
        </w:rPr>
        <w:t>1.142,94</w:t>
      </w:r>
      <w:r w:rsidR="000E6963">
        <w:rPr>
          <w:spacing w:val="-4"/>
          <w:sz w:val="28"/>
          <w:szCs w:val="28"/>
          <w:lang w:val="nl-NL"/>
        </w:rPr>
        <w:t xml:space="preserve"> </w:t>
      </w:r>
      <w:r w:rsidR="00106F3B">
        <w:rPr>
          <w:spacing w:val="-4"/>
          <w:sz w:val="28"/>
          <w:szCs w:val="28"/>
          <w:lang w:val="nl-NL"/>
        </w:rPr>
        <w:t>ha so với năm 2022</w:t>
      </w:r>
      <w:r w:rsidRPr="004C2815">
        <w:rPr>
          <w:spacing w:val="-4"/>
          <w:sz w:val="28"/>
          <w:szCs w:val="28"/>
          <w:lang w:val="nl-NL"/>
        </w:rPr>
        <w:t xml:space="preserve">, do chuyển sang các loại đất sau: </w:t>
      </w:r>
      <w:r w:rsidR="00A04494" w:rsidRPr="00692DE7">
        <w:rPr>
          <w:sz w:val="28"/>
          <w:szCs w:val="28"/>
          <w:lang w:val="nl-NL"/>
        </w:rPr>
        <w:t xml:space="preserve">đất nuôi trồng thủy sản </w:t>
      </w:r>
      <w:r w:rsidR="00A04494">
        <w:rPr>
          <w:sz w:val="28"/>
          <w:szCs w:val="28"/>
          <w:lang w:val="nl-NL"/>
        </w:rPr>
        <w:t>0,18</w:t>
      </w:r>
      <w:r w:rsidR="00A04494" w:rsidRPr="00692DE7">
        <w:rPr>
          <w:sz w:val="28"/>
          <w:szCs w:val="28"/>
          <w:lang w:val="nl-NL"/>
        </w:rPr>
        <w:t xml:space="preserve"> ha; đất nông nghiệp khác </w:t>
      </w:r>
      <w:r w:rsidR="000E6963" w:rsidRPr="000E6963">
        <w:rPr>
          <w:sz w:val="28"/>
          <w:szCs w:val="28"/>
          <w:lang w:val="nl-NL"/>
        </w:rPr>
        <w:t>692,72</w:t>
      </w:r>
      <w:r w:rsidR="00A04494" w:rsidRPr="00692DE7">
        <w:rPr>
          <w:sz w:val="28"/>
          <w:szCs w:val="28"/>
          <w:lang w:val="nl-NL"/>
        </w:rPr>
        <w:t xml:space="preserve"> ha; đất quốc phòng </w:t>
      </w:r>
      <w:r w:rsidR="00845859">
        <w:rPr>
          <w:sz w:val="28"/>
          <w:szCs w:val="28"/>
          <w:lang w:val="nl-NL"/>
        </w:rPr>
        <w:t>56,85</w:t>
      </w:r>
      <w:r w:rsidR="00A04494" w:rsidRPr="00692DE7">
        <w:rPr>
          <w:sz w:val="28"/>
          <w:szCs w:val="28"/>
          <w:lang w:val="nl-NL"/>
        </w:rPr>
        <w:t xml:space="preserve"> ha; đất an ninh </w:t>
      </w:r>
      <w:r w:rsidR="00A04494">
        <w:rPr>
          <w:sz w:val="28"/>
          <w:szCs w:val="28"/>
          <w:lang w:val="nl-NL"/>
        </w:rPr>
        <w:t>3,29</w:t>
      </w:r>
      <w:r w:rsidR="00A04494" w:rsidRPr="00692DE7">
        <w:rPr>
          <w:sz w:val="28"/>
          <w:szCs w:val="28"/>
          <w:lang w:val="nl-NL"/>
        </w:rPr>
        <w:t xml:space="preserve"> ha; đất khu công nghiệp </w:t>
      </w:r>
      <w:r w:rsidR="00845859">
        <w:rPr>
          <w:sz w:val="28"/>
          <w:szCs w:val="28"/>
          <w:lang w:val="nl-NL"/>
        </w:rPr>
        <w:t>53,23</w:t>
      </w:r>
      <w:r w:rsidR="00A04494" w:rsidRPr="00692DE7">
        <w:rPr>
          <w:sz w:val="28"/>
          <w:szCs w:val="28"/>
          <w:lang w:val="nl-NL"/>
        </w:rPr>
        <w:t xml:space="preserve"> ha; đất thương mại dịch vụ </w:t>
      </w:r>
      <w:r w:rsidR="00845859">
        <w:rPr>
          <w:sz w:val="28"/>
          <w:szCs w:val="28"/>
          <w:lang w:val="nl-NL"/>
        </w:rPr>
        <w:t>61,78</w:t>
      </w:r>
      <w:r w:rsidR="00A04494" w:rsidRPr="00692DE7">
        <w:rPr>
          <w:sz w:val="28"/>
          <w:szCs w:val="28"/>
          <w:lang w:val="nl-NL"/>
        </w:rPr>
        <w:t xml:space="preserve"> ha; đất cơ sở sản xuất phi nông nghiệp </w:t>
      </w:r>
      <w:r w:rsidR="00A04494">
        <w:rPr>
          <w:sz w:val="28"/>
          <w:szCs w:val="28"/>
          <w:lang w:val="nl-NL"/>
        </w:rPr>
        <w:t>15,0</w:t>
      </w:r>
      <w:r w:rsidR="000E6963">
        <w:rPr>
          <w:sz w:val="28"/>
          <w:szCs w:val="28"/>
          <w:lang w:val="nl-NL"/>
        </w:rPr>
        <w:t>4</w:t>
      </w:r>
      <w:r w:rsidR="00A04494" w:rsidRPr="00692DE7">
        <w:rPr>
          <w:sz w:val="28"/>
          <w:szCs w:val="28"/>
          <w:lang w:val="nl-NL"/>
        </w:rPr>
        <w:t xml:space="preserve"> ha; đất </w:t>
      </w:r>
      <w:r w:rsidR="00A04494" w:rsidRPr="00BA676D">
        <w:rPr>
          <w:sz w:val="28"/>
          <w:szCs w:val="28"/>
          <w:lang w:val="nl-NL"/>
        </w:rPr>
        <w:t>sử dụng cho hoạt động khoáng sản</w:t>
      </w:r>
      <w:r w:rsidR="00A04494" w:rsidRPr="00692DE7">
        <w:rPr>
          <w:sz w:val="28"/>
          <w:szCs w:val="28"/>
          <w:lang w:val="nl-NL"/>
        </w:rPr>
        <w:t xml:space="preserve"> </w:t>
      </w:r>
      <w:r w:rsidR="00A04494">
        <w:rPr>
          <w:sz w:val="28"/>
          <w:szCs w:val="28"/>
          <w:lang w:val="nl-NL"/>
        </w:rPr>
        <w:t>21,43</w:t>
      </w:r>
      <w:r w:rsidR="00A04494" w:rsidRPr="00692DE7">
        <w:rPr>
          <w:sz w:val="28"/>
          <w:szCs w:val="28"/>
          <w:lang w:val="nl-NL"/>
        </w:rPr>
        <w:t xml:space="preserve"> ha; đất phát triển hạ tầng cấp quốc gia, cấp tỉnh, cấp huyện, cấp xã </w:t>
      </w:r>
      <w:r w:rsidR="00864F3B">
        <w:rPr>
          <w:sz w:val="28"/>
          <w:szCs w:val="28"/>
          <w:lang w:val="nl-NL"/>
        </w:rPr>
        <w:t>194</w:t>
      </w:r>
      <w:r w:rsidR="000E6963" w:rsidRPr="000E6963">
        <w:rPr>
          <w:sz w:val="28"/>
          <w:szCs w:val="28"/>
          <w:lang w:val="nl-NL"/>
        </w:rPr>
        <w:t>,34</w:t>
      </w:r>
      <w:r w:rsidR="00A04494" w:rsidRPr="00692DE7">
        <w:rPr>
          <w:sz w:val="28"/>
          <w:szCs w:val="28"/>
          <w:lang w:val="nl-NL"/>
        </w:rPr>
        <w:t xml:space="preserve"> ha; </w:t>
      </w:r>
      <w:r w:rsidR="00A04494" w:rsidRPr="00317D80">
        <w:rPr>
          <w:sz w:val="28"/>
          <w:szCs w:val="28"/>
          <w:lang w:val="nl-NL"/>
        </w:rPr>
        <w:t xml:space="preserve">đất sinh hoạt cộng đồng </w:t>
      </w:r>
      <w:r w:rsidR="000E6963" w:rsidRPr="000E6963">
        <w:rPr>
          <w:sz w:val="28"/>
          <w:szCs w:val="28"/>
          <w:lang w:val="nl-NL"/>
        </w:rPr>
        <w:t>1,20</w:t>
      </w:r>
      <w:r w:rsidR="00A04494" w:rsidRPr="00317D80">
        <w:rPr>
          <w:sz w:val="28"/>
          <w:szCs w:val="28"/>
          <w:lang w:val="nl-NL"/>
        </w:rPr>
        <w:t xml:space="preserve"> ha; đất khu vui chơi giải trí công cộng </w:t>
      </w:r>
      <w:r w:rsidR="00864F3B">
        <w:rPr>
          <w:sz w:val="28"/>
          <w:szCs w:val="28"/>
          <w:lang w:val="nl-NL"/>
        </w:rPr>
        <w:t>3</w:t>
      </w:r>
      <w:r w:rsidR="000E6963" w:rsidRPr="000E6963">
        <w:rPr>
          <w:sz w:val="28"/>
          <w:szCs w:val="28"/>
          <w:lang w:val="nl-NL"/>
        </w:rPr>
        <w:t>,57</w:t>
      </w:r>
      <w:r w:rsidR="00A04494" w:rsidRPr="00317D80">
        <w:rPr>
          <w:sz w:val="28"/>
          <w:szCs w:val="28"/>
          <w:lang w:val="nl-NL"/>
        </w:rPr>
        <w:t xml:space="preserve"> ha;</w:t>
      </w:r>
      <w:r w:rsidR="00A04494">
        <w:rPr>
          <w:sz w:val="28"/>
          <w:szCs w:val="28"/>
          <w:lang w:val="nl-NL"/>
        </w:rPr>
        <w:t xml:space="preserve"> </w:t>
      </w:r>
      <w:r w:rsidR="00A04494" w:rsidRPr="00317D80">
        <w:rPr>
          <w:sz w:val="28"/>
          <w:szCs w:val="28"/>
          <w:lang w:val="nl-NL"/>
        </w:rPr>
        <w:t xml:space="preserve">đất ở tại nông thôn </w:t>
      </w:r>
      <w:r w:rsidR="000E6963" w:rsidRPr="000E6963">
        <w:rPr>
          <w:sz w:val="28"/>
          <w:szCs w:val="28"/>
          <w:lang w:val="nl-NL"/>
        </w:rPr>
        <w:t>15,10</w:t>
      </w:r>
      <w:r w:rsidR="00A04494" w:rsidRPr="00317D80">
        <w:rPr>
          <w:sz w:val="28"/>
          <w:szCs w:val="28"/>
          <w:lang w:val="nl-NL"/>
        </w:rPr>
        <w:t xml:space="preserve"> ha; đất ở tại đô thị </w:t>
      </w:r>
      <w:r w:rsidR="000E6963" w:rsidRPr="000E6963">
        <w:rPr>
          <w:sz w:val="28"/>
          <w:szCs w:val="28"/>
          <w:lang w:val="nl-NL"/>
        </w:rPr>
        <w:t>16,29</w:t>
      </w:r>
      <w:r w:rsidR="00A04494" w:rsidRPr="00317D80">
        <w:rPr>
          <w:sz w:val="28"/>
          <w:szCs w:val="28"/>
          <w:lang w:val="nl-NL"/>
        </w:rPr>
        <w:t xml:space="preserve"> ha; </w:t>
      </w:r>
      <w:r w:rsidR="00A04494">
        <w:rPr>
          <w:sz w:val="28"/>
          <w:szCs w:val="28"/>
          <w:lang w:val="nl-NL"/>
        </w:rPr>
        <w:t xml:space="preserve">đất xây dựng trụ sở cơ quan 0,30 ha; đất xây dựng trụ sở của tổ chức sự nghiệp </w:t>
      </w:r>
      <w:r w:rsidR="000E6963">
        <w:rPr>
          <w:sz w:val="28"/>
          <w:szCs w:val="28"/>
          <w:lang w:val="nl-NL"/>
        </w:rPr>
        <w:t>0,50 ha; đất tín ngưỡng 0,32 ha; đất sông, ngòi, kênh, rạch, suối 6,80 ha.</w:t>
      </w:r>
    </w:p>
    <w:p w:rsidR="0081564E" w:rsidRDefault="0081564E" w:rsidP="00A04494">
      <w:pPr>
        <w:pStyle w:val="ListParagraph"/>
        <w:spacing w:before="120"/>
        <w:ind w:left="0" w:firstLine="567"/>
        <w:contextualSpacing w:val="0"/>
        <w:jc w:val="both"/>
        <w:rPr>
          <w:i/>
          <w:sz w:val="28"/>
          <w:szCs w:val="28"/>
          <w:lang w:val="nl-NL"/>
        </w:rPr>
      </w:pPr>
      <w:r>
        <w:rPr>
          <w:i/>
          <w:sz w:val="28"/>
          <w:szCs w:val="28"/>
          <w:lang w:val="nl-NL"/>
        </w:rPr>
        <w:br w:type="page"/>
      </w:r>
    </w:p>
    <w:p w:rsidR="0092284F" w:rsidRPr="00A351B3" w:rsidRDefault="00A93391" w:rsidP="00A04494">
      <w:pPr>
        <w:pStyle w:val="ListParagraph"/>
        <w:spacing w:before="120"/>
        <w:ind w:left="0" w:firstLine="567"/>
        <w:contextualSpacing w:val="0"/>
        <w:jc w:val="both"/>
        <w:rPr>
          <w:i/>
          <w:sz w:val="28"/>
          <w:szCs w:val="28"/>
          <w:lang w:val="nl-NL"/>
        </w:rPr>
      </w:pPr>
      <w:r w:rsidRPr="00A351B3">
        <w:rPr>
          <w:i/>
          <w:sz w:val="28"/>
          <w:szCs w:val="28"/>
          <w:lang w:val="nl-NL"/>
        </w:rPr>
        <w:lastRenderedPageBreak/>
        <w:t>d. Đất rừng phòng hộ</w:t>
      </w:r>
    </w:p>
    <w:p w:rsidR="00A93391" w:rsidRDefault="00A93391" w:rsidP="009D413F">
      <w:pPr>
        <w:pStyle w:val="ListParagraph"/>
        <w:widowControl w:val="0"/>
        <w:spacing w:before="120"/>
        <w:ind w:left="0" w:firstLine="567"/>
        <w:contextualSpacing w:val="0"/>
        <w:jc w:val="both"/>
        <w:rPr>
          <w:sz w:val="28"/>
          <w:szCs w:val="28"/>
          <w:lang w:val="nl-NL"/>
        </w:rPr>
      </w:pPr>
      <w:r w:rsidRPr="002F0A19">
        <w:rPr>
          <w:sz w:val="28"/>
          <w:szCs w:val="28"/>
          <w:lang w:val="nl-NL"/>
        </w:rPr>
        <w:t xml:space="preserve">Đến năm 2030, diện tích đất </w:t>
      </w:r>
      <w:r>
        <w:rPr>
          <w:sz w:val="28"/>
          <w:szCs w:val="28"/>
          <w:lang w:val="nl-NL"/>
        </w:rPr>
        <w:t>rừng phòng hộ</w:t>
      </w:r>
      <w:r w:rsidRPr="002F0A19">
        <w:rPr>
          <w:sz w:val="28"/>
          <w:szCs w:val="28"/>
          <w:lang w:val="nl-NL"/>
        </w:rPr>
        <w:t xml:space="preserve"> của huyện quy hoạch là</w:t>
      </w:r>
      <w:r>
        <w:rPr>
          <w:sz w:val="28"/>
          <w:szCs w:val="28"/>
          <w:lang w:val="nl-NL"/>
        </w:rPr>
        <w:t xml:space="preserve"> </w:t>
      </w:r>
      <w:r w:rsidR="0040098F" w:rsidRPr="0040098F">
        <w:rPr>
          <w:sz w:val="28"/>
          <w:szCs w:val="28"/>
          <w:lang w:val="nl-NL"/>
        </w:rPr>
        <w:t>20.5</w:t>
      </w:r>
      <w:r w:rsidR="00FD54F4">
        <w:rPr>
          <w:sz w:val="28"/>
          <w:szCs w:val="28"/>
          <w:lang w:val="nl-NL"/>
        </w:rPr>
        <w:t>68</w:t>
      </w:r>
      <w:r w:rsidR="0040098F" w:rsidRPr="0040098F">
        <w:rPr>
          <w:sz w:val="28"/>
          <w:szCs w:val="28"/>
          <w:lang w:val="nl-NL"/>
        </w:rPr>
        <w:t>,</w:t>
      </w:r>
      <w:r w:rsidR="00FD54F4">
        <w:rPr>
          <w:sz w:val="28"/>
          <w:szCs w:val="28"/>
          <w:lang w:val="nl-NL"/>
        </w:rPr>
        <w:t>99</w:t>
      </w:r>
      <w:r>
        <w:rPr>
          <w:sz w:val="28"/>
          <w:szCs w:val="28"/>
          <w:lang w:val="nl-NL"/>
        </w:rPr>
        <w:t xml:space="preserve"> ha, </w:t>
      </w:r>
      <w:r w:rsidR="000E6963">
        <w:rPr>
          <w:sz w:val="28"/>
          <w:szCs w:val="28"/>
          <w:lang w:val="nl-NL"/>
        </w:rPr>
        <w:t xml:space="preserve">bằng với chỉ tiêu phân bổ, </w:t>
      </w:r>
      <w:r>
        <w:rPr>
          <w:sz w:val="28"/>
          <w:szCs w:val="28"/>
          <w:lang w:val="nl-NL"/>
        </w:rPr>
        <w:t xml:space="preserve">chiếm </w:t>
      </w:r>
      <w:r w:rsidR="004700C0">
        <w:rPr>
          <w:sz w:val="28"/>
          <w:szCs w:val="28"/>
          <w:lang w:val="nl-NL"/>
        </w:rPr>
        <w:t>9,7</w:t>
      </w:r>
      <w:r w:rsidR="0040098F">
        <w:rPr>
          <w:sz w:val="28"/>
          <w:szCs w:val="28"/>
          <w:lang w:val="nl-NL"/>
        </w:rPr>
        <w:t>2</w:t>
      </w:r>
      <w:r>
        <w:rPr>
          <w:sz w:val="28"/>
          <w:szCs w:val="28"/>
          <w:lang w:val="nl-NL"/>
        </w:rPr>
        <w:t xml:space="preserve">% diện tích đất tự nhiên, thực tăng </w:t>
      </w:r>
      <w:r w:rsidR="00FD54F4">
        <w:rPr>
          <w:sz w:val="28"/>
          <w:szCs w:val="28"/>
          <w:lang w:val="nl-NL"/>
        </w:rPr>
        <w:t>107,69</w:t>
      </w:r>
      <w:r w:rsidR="00AC26A7">
        <w:rPr>
          <w:sz w:val="28"/>
          <w:szCs w:val="28"/>
          <w:lang w:val="nl-NL"/>
        </w:rPr>
        <w:t xml:space="preserve"> ha so với năm 2022</w:t>
      </w:r>
      <w:r>
        <w:rPr>
          <w:sz w:val="28"/>
          <w:szCs w:val="28"/>
          <w:lang w:val="nl-NL"/>
        </w:rPr>
        <w:t>, trong đó:</w:t>
      </w:r>
    </w:p>
    <w:p w:rsidR="00A93391" w:rsidRDefault="00A93391" w:rsidP="009D413F">
      <w:pPr>
        <w:pStyle w:val="ListParagraph"/>
        <w:spacing w:before="120"/>
        <w:ind w:left="0" w:firstLine="567"/>
        <w:contextualSpacing w:val="0"/>
        <w:jc w:val="both"/>
        <w:rPr>
          <w:sz w:val="28"/>
          <w:szCs w:val="28"/>
          <w:lang w:val="nl-NL"/>
        </w:rPr>
      </w:pPr>
      <w:r>
        <w:rPr>
          <w:sz w:val="28"/>
          <w:szCs w:val="28"/>
          <w:lang w:val="nl-NL"/>
        </w:rPr>
        <w:t xml:space="preserve">- Diện tích tăng </w:t>
      </w:r>
      <w:r w:rsidR="00AC26A7">
        <w:rPr>
          <w:sz w:val="28"/>
          <w:szCs w:val="28"/>
          <w:lang w:val="nl-NL"/>
        </w:rPr>
        <w:t>131,72</w:t>
      </w:r>
      <w:r w:rsidR="003C3636">
        <w:rPr>
          <w:sz w:val="28"/>
          <w:szCs w:val="28"/>
          <w:lang w:val="nl-NL"/>
        </w:rPr>
        <w:t xml:space="preserve"> ha được lấy từ các loại đất sau: đất rừng sản xuất </w:t>
      </w:r>
      <w:r w:rsidR="00AC26A7">
        <w:rPr>
          <w:sz w:val="28"/>
          <w:szCs w:val="28"/>
          <w:lang w:val="nl-NL"/>
        </w:rPr>
        <w:t>16,65</w:t>
      </w:r>
      <w:r w:rsidR="003C3636">
        <w:rPr>
          <w:sz w:val="28"/>
          <w:szCs w:val="28"/>
          <w:lang w:val="nl-NL"/>
        </w:rPr>
        <w:t xml:space="preserve"> ha; </w:t>
      </w:r>
      <w:r w:rsidR="00B04CF2">
        <w:rPr>
          <w:sz w:val="28"/>
          <w:szCs w:val="28"/>
          <w:lang w:val="nl-NL"/>
        </w:rPr>
        <w:t>đất nuôi trồng thủy sản 0,</w:t>
      </w:r>
      <w:r w:rsidR="00AC26A7">
        <w:rPr>
          <w:sz w:val="28"/>
          <w:szCs w:val="28"/>
          <w:lang w:val="nl-NL"/>
        </w:rPr>
        <w:t>47</w:t>
      </w:r>
      <w:r w:rsidR="00B04CF2">
        <w:rPr>
          <w:sz w:val="28"/>
          <w:szCs w:val="28"/>
          <w:lang w:val="nl-NL"/>
        </w:rPr>
        <w:t xml:space="preserve"> ha; </w:t>
      </w:r>
      <w:r w:rsidR="00B04CF2" w:rsidRPr="004C2815">
        <w:rPr>
          <w:spacing w:val="4"/>
          <w:sz w:val="28"/>
          <w:szCs w:val="28"/>
          <w:lang w:val="nl-NL"/>
        </w:rPr>
        <w:t>đất phát triển hạ tầng cấp quốc gia, cấp tỉnh, cấp huyện, cấp xã</w:t>
      </w:r>
      <w:r w:rsidR="00B04CF2">
        <w:rPr>
          <w:sz w:val="28"/>
          <w:szCs w:val="28"/>
          <w:lang w:val="nl-NL"/>
        </w:rPr>
        <w:t xml:space="preserve"> 0,</w:t>
      </w:r>
      <w:r w:rsidR="00AC26A7">
        <w:rPr>
          <w:sz w:val="28"/>
          <w:szCs w:val="28"/>
          <w:lang w:val="nl-NL"/>
        </w:rPr>
        <w:t>66</w:t>
      </w:r>
      <w:r w:rsidR="00B04CF2">
        <w:rPr>
          <w:sz w:val="28"/>
          <w:szCs w:val="28"/>
          <w:lang w:val="nl-NL"/>
        </w:rPr>
        <w:t xml:space="preserve"> ha; </w:t>
      </w:r>
      <w:r w:rsidR="00FD54F4">
        <w:rPr>
          <w:spacing w:val="-4"/>
          <w:sz w:val="28"/>
          <w:szCs w:val="28"/>
          <w:lang w:val="nl-NL"/>
        </w:rPr>
        <w:t>đất s</w:t>
      </w:r>
      <w:r w:rsidR="00AC26A7">
        <w:rPr>
          <w:spacing w:val="-4"/>
          <w:sz w:val="28"/>
          <w:szCs w:val="28"/>
          <w:lang w:val="nl-NL"/>
        </w:rPr>
        <w:t>ông, ngòi, kênh, rạch, suối 0,32</w:t>
      </w:r>
      <w:r w:rsidR="00FD54F4">
        <w:rPr>
          <w:spacing w:val="-4"/>
          <w:sz w:val="28"/>
          <w:szCs w:val="28"/>
          <w:lang w:val="nl-NL"/>
        </w:rPr>
        <w:t xml:space="preserve"> ha;</w:t>
      </w:r>
      <w:r w:rsidR="00B04CF2">
        <w:rPr>
          <w:sz w:val="28"/>
          <w:szCs w:val="28"/>
          <w:lang w:val="nl-NL"/>
        </w:rPr>
        <w:t xml:space="preserve"> </w:t>
      </w:r>
      <w:r w:rsidR="003C3636">
        <w:rPr>
          <w:sz w:val="28"/>
          <w:szCs w:val="28"/>
          <w:lang w:val="nl-NL"/>
        </w:rPr>
        <w:t xml:space="preserve">đất bằng chưa sử dụng </w:t>
      </w:r>
      <w:r w:rsidR="00AC26A7">
        <w:rPr>
          <w:sz w:val="28"/>
          <w:szCs w:val="28"/>
          <w:lang w:val="nl-NL"/>
        </w:rPr>
        <w:t>113,62</w:t>
      </w:r>
      <w:r w:rsidR="003C3636">
        <w:rPr>
          <w:sz w:val="28"/>
          <w:szCs w:val="28"/>
          <w:lang w:val="nl-NL"/>
        </w:rPr>
        <w:t xml:space="preserve"> ha.</w:t>
      </w:r>
    </w:p>
    <w:p w:rsidR="003C3636" w:rsidRDefault="003C3636" w:rsidP="009D413F">
      <w:pPr>
        <w:pStyle w:val="ListParagraph"/>
        <w:spacing w:before="120"/>
        <w:ind w:left="0" w:firstLine="567"/>
        <w:contextualSpacing w:val="0"/>
        <w:jc w:val="both"/>
        <w:rPr>
          <w:sz w:val="28"/>
          <w:szCs w:val="28"/>
          <w:lang w:val="nl-NL"/>
        </w:rPr>
      </w:pPr>
      <w:r>
        <w:rPr>
          <w:sz w:val="28"/>
          <w:szCs w:val="28"/>
          <w:lang w:val="nl-NL"/>
        </w:rPr>
        <w:t xml:space="preserve">- </w:t>
      </w:r>
      <w:r w:rsidRPr="004C2815">
        <w:rPr>
          <w:spacing w:val="4"/>
          <w:sz w:val="28"/>
          <w:szCs w:val="28"/>
          <w:lang w:val="nl-NL"/>
        </w:rPr>
        <w:t xml:space="preserve">Diện tích giảm </w:t>
      </w:r>
      <w:r w:rsidR="00AC26A7" w:rsidRPr="00AC26A7">
        <w:rPr>
          <w:spacing w:val="4"/>
          <w:sz w:val="28"/>
          <w:szCs w:val="28"/>
          <w:lang w:val="nl-NL"/>
        </w:rPr>
        <w:t>24,03</w:t>
      </w:r>
      <w:r w:rsidRPr="004C2815">
        <w:rPr>
          <w:spacing w:val="4"/>
          <w:sz w:val="28"/>
          <w:szCs w:val="28"/>
          <w:lang w:val="nl-NL"/>
        </w:rPr>
        <w:t xml:space="preserve"> ha do chuyển sang các loại đất sau: </w:t>
      </w:r>
      <w:r w:rsidR="00FD54F4">
        <w:rPr>
          <w:spacing w:val="4"/>
          <w:sz w:val="28"/>
          <w:szCs w:val="28"/>
          <w:lang w:val="nl-NL"/>
        </w:rPr>
        <w:t xml:space="preserve">đất quốc phòng 0,10 ha; </w:t>
      </w:r>
      <w:r w:rsidR="001261EC">
        <w:rPr>
          <w:spacing w:val="4"/>
          <w:sz w:val="28"/>
          <w:szCs w:val="28"/>
          <w:lang w:val="nl-NL"/>
        </w:rPr>
        <w:t>đất thương mại dịch vụ 8,</w:t>
      </w:r>
      <w:r w:rsidR="00FD54F4">
        <w:rPr>
          <w:spacing w:val="4"/>
          <w:sz w:val="28"/>
          <w:szCs w:val="28"/>
          <w:lang w:val="nl-NL"/>
        </w:rPr>
        <w:t>60</w:t>
      </w:r>
      <w:r w:rsidR="001261EC">
        <w:rPr>
          <w:spacing w:val="4"/>
          <w:sz w:val="28"/>
          <w:szCs w:val="28"/>
          <w:lang w:val="nl-NL"/>
        </w:rPr>
        <w:t xml:space="preserve"> ha; </w:t>
      </w:r>
      <w:r w:rsidRPr="004C2815">
        <w:rPr>
          <w:spacing w:val="4"/>
          <w:sz w:val="28"/>
          <w:szCs w:val="28"/>
          <w:lang w:val="nl-NL"/>
        </w:rPr>
        <w:t xml:space="preserve">đất phát triển hạ tầng cấp quốc gia, cấp tỉnh, cấp huyện, cấp xã </w:t>
      </w:r>
      <w:r w:rsidR="000E6963" w:rsidRPr="000E6963">
        <w:rPr>
          <w:spacing w:val="4"/>
          <w:sz w:val="28"/>
          <w:szCs w:val="28"/>
          <w:lang w:val="nl-NL"/>
        </w:rPr>
        <w:t>12,20</w:t>
      </w:r>
      <w:r w:rsidRPr="004C2815">
        <w:rPr>
          <w:spacing w:val="4"/>
          <w:sz w:val="28"/>
          <w:szCs w:val="28"/>
          <w:lang w:val="nl-NL"/>
        </w:rPr>
        <w:t xml:space="preserve"> ha; </w:t>
      </w:r>
      <w:r w:rsidR="000E6963">
        <w:rPr>
          <w:spacing w:val="4"/>
          <w:sz w:val="28"/>
          <w:szCs w:val="28"/>
          <w:lang w:val="nl-NL"/>
        </w:rPr>
        <w:t>đất sinh hoạt cộng đồng 0,13 ha; đất sông, ngòi, kênh, rạch, suối 3,00 ha.</w:t>
      </w:r>
    </w:p>
    <w:p w:rsidR="003C3636" w:rsidRPr="00A351B3" w:rsidRDefault="003C3636" w:rsidP="009D413F">
      <w:pPr>
        <w:pStyle w:val="ListParagraph"/>
        <w:spacing w:before="120"/>
        <w:ind w:left="0" w:firstLine="567"/>
        <w:contextualSpacing w:val="0"/>
        <w:jc w:val="both"/>
        <w:rPr>
          <w:i/>
          <w:sz w:val="28"/>
          <w:szCs w:val="28"/>
          <w:lang w:val="nl-NL"/>
        </w:rPr>
      </w:pPr>
      <w:r w:rsidRPr="00A351B3">
        <w:rPr>
          <w:i/>
          <w:sz w:val="28"/>
          <w:szCs w:val="28"/>
          <w:lang w:val="nl-NL"/>
        </w:rPr>
        <w:t>e. Đất rừng đặc dụng</w:t>
      </w:r>
    </w:p>
    <w:p w:rsidR="003C3636" w:rsidRDefault="003C3636" w:rsidP="009D413F">
      <w:pPr>
        <w:pStyle w:val="ListParagraph"/>
        <w:spacing w:before="120"/>
        <w:ind w:left="0" w:firstLine="567"/>
        <w:contextualSpacing w:val="0"/>
        <w:jc w:val="both"/>
        <w:rPr>
          <w:sz w:val="28"/>
          <w:szCs w:val="28"/>
          <w:lang w:val="nl-NL"/>
        </w:rPr>
      </w:pPr>
      <w:r w:rsidRPr="002F0A19">
        <w:rPr>
          <w:sz w:val="28"/>
          <w:szCs w:val="28"/>
          <w:lang w:val="nl-NL"/>
        </w:rPr>
        <w:t xml:space="preserve">Đến năm 2030, diện tích đất </w:t>
      </w:r>
      <w:r>
        <w:rPr>
          <w:sz w:val="28"/>
          <w:szCs w:val="28"/>
          <w:lang w:val="nl-NL"/>
        </w:rPr>
        <w:t>rừng đặc dụng</w:t>
      </w:r>
      <w:r w:rsidRPr="002F0A19">
        <w:rPr>
          <w:sz w:val="28"/>
          <w:szCs w:val="28"/>
          <w:lang w:val="nl-NL"/>
        </w:rPr>
        <w:t xml:space="preserve"> của huyện quy hoạch là</w:t>
      </w:r>
      <w:r>
        <w:rPr>
          <w:sz w:val="28"/>
          <w:szCs w:val="28"/>
          <w:lang w:val="nl-NL"/>
        </w:rPr>
        <w:t xml:space="preserve"> </w:t>
      </w:r>
      <w:r w:rsidR="00AC26A7" w:rsidRPr="00AC26A7">
        <w:rPr>
          <w:sz w:val="28"/>
          <w:szCs w:val="28"/>
          <w:lang w:val="nl-NL"/>
        </w:rPr>
        <w:t>90.639,91</w:t>
      </w:r>
      <w:r>
        <w:rPr>
          <w:sz w:val="28"/>
          <w:szCs w:val="28"/>
          <w:lang w:val="nl-NL"/>
        </w:rPr>
        <w:t xml:space="preserve"> ha, </w:t>
      </w:r>
      <w:r w:rsidR="000E6963">
        <w:rPr>
          <w:sz w:val="28"/>
          <w:szCs w:val="28"/>
          <w:lang w:val="nl-NL"/>
        </w:rPr>
        <w:t xml:space="preserve">bằng với chỉ tiêu phân bổ, </w:t>
      </w:r>
      <w:r>
        <w:rPr>
          <w:sz w:val="28"/>
          <w:szCs w:val="28"/>
          <w:lang w:val="nl-NL"/>
        </w:rPr>
        <w:t xml:space="preserve">chiếm </w:t>
      </w:r>
      <w:r w:rsidR="00375FFB">
        <w:rPr>
          <w:sz w:val="28"/>
          <w:szCs w:val="28"/>
          <w:lang w:val="nl-NL"/>
        </w:rPr>
        <w:t>42,8</w:t>
      </w:r>
      <w:r w:rsidR="005A2A1C">
        <w:rPr>
          <w:sz w:val="28"/>
          <w:szCs w:val="28"/>
          <w:lang w:val="nl-NL"/>
        </w:rPr>
        <w:t>5</w:t>
      </w:r>
      <w:r>
        <w:rPr>
          <w:sz w:val="28"/>
          <w:szCs w:val="28"/>
          <w:lang w:val="nl-NL"/>
        </w:rPr>
        <w:t xml:space="preserve">% diện tích đất tự nhiên, </w:t>
      </w:r>
      <w:r w:rsidR="00AC26A7">
        <w:rPr>
          <w:sz w:val="28"/>
          <w:szCs w:val="28"/>
          <w:lang w:val="nl-NL"/>
        </w:rPr>
        <w:t>tăng 18,93 ha so với năm 2022</w:t>
      </w:r>
      <w:r w:rsidR="00375FFB">
        <w:rPr>
          <w:sz w:val="28"/>
          <w:szCs w:val="28"/>
          <w:lang w:val="nl-NL"/>
        </w:rPr>
        <w:t>.</w:t>
      </w:r>
      <w:r w:rsidR="00AC26A7">
        <w:rPr>
          <w:sz w:val="28"/>
          <w:szCs w:val="28"/>
          <w:lang w:val="nl-NL"/>
        </w:rPr>
        <w:t xml:space="preserve"> Diện tích tăng được lấy từ đất </w:t>
      </w:r>
      <w:r w:rsidR="00AC26A7" w:rsidRPr="00AC26A7">
        <w:rPr>
          <w:sz w:val="28"/>
          <w:szCs w:val="28"/>
          <w:lang w:val="nl-NL"/>
        </w:rPr>
        <w:t>sông, ngòi, kênh, rạch, suối</w:t>
      </w:r>
      <w:r w:rsidR="00AC26A7">
        <w:rPr>
          <w:sz w:val="28"/>
          <w:szCs w:val="28"/>
          <w:lang w:val="nl-NL"/>
        </w:rPr>
        <w:t>.</w:t>
      </w:r>
    </w:p>
    <w:p w:rsidR="003C3636" w:rsidRPr="00A351B3" w:rsidRDefault="003C3636" w:rsidP="009D413F">
      <w:pPr>
        <w:pStyle w:val="ListParagraph"/>
        <w:spacing w:before="120"/>
        <w:ind w:left="0" w:firstLine="567"/>
        <w:contextualSpacing w:val="0"/>
        <w:jc w:val="both"/>
        <w:rPr>
          <w:i/>
          <w:sz w:val="28"/>
          <w:szCs w:val="28"/>
          <w:lang w:val="nl-NL"/>
        </w:rPr>
      </w:pPr>
      <w:r w:rsidRPr="00A351B3">
        <w:rPr>
          <w:i/>
          <w:sz w:val="28"/>
          <w:szCs w:val="28"/>
          <w:lang w:val="nl-NL"/>
        </w:rPr>
        <w:t>f. Đất rừng sản xuất</w:t>
      </w:r>
    </w:p>
    <w:p w:rsidR="005A2A1C" w:rsidRDefault="003C3636" w:rsidP="009D413F">
      <w:pPr>
        <w:pStyle w:val="ListParagraph"/>
        <w:spacing w:before="120"/>
        <w:ind w:left="0" w:firstLine="567"/>
        <w:contextualSpacing w:val="0"/>
        <w:jc w:val="both"/>
        <w:rPr>
          <w:spacing w:val="-2"/>
          <w:sz w:val="28"/>
          <w:szCs w:val="28"/>
          <w:lang w:val="nl-NL"/>
        </w:rPr>
      </w:pPr>
      <w:r w:rsidRPr="004C2815">
        <w:rPr>
          <w:spacing w:val="-2"/>
          <w:sz w:val="28"/>
          <w:szCs w:val="28"/>
          <w:lang w:val="nl-NL"/>
        </w:rPr>
        <w:t xml:space="preserve">Đến năm 2030, diện tích đất rừng sản xuất của huyện quy hoạch là </w:t>
      </w:r>
      <w:r w:rsidR="005D50E0" w:rsidRPr="005D50E0">
        <w:rPr>
          <w:spacing w:val="-2"/>
          <w:sz w:val="28"/>
          <w:szCs w:val="28"/>
          <w:lang w:val="nl-NL"/>
        </w:rPr>
        <w:t>55.744,54</w:t>
      </w:r>
      <w:r w:rsidRPr="004C2815">
        <w:rPr>
          <w:spacing w:val="-2"/>
          <w:sz w:val="28"/>
          <w:szCs w:val="28"/>
          <w:lang w:val="nl-NL"/>
        </w:rPr>
        <w:t xml:space="preserve"> ha, </w:t>
      </w:r>
      <w:r w:rsidR="005D50E0">
        <w:rPr>
          <w:spacing w:val="-2"/>
          <w:sz w:val="28"/>
          <w:szCs w:val="28"/>
          <w:lang w:val="nl-NL"/>
        </w:rPr>
        <w:t xml:space="preserve">cao hơn so với chỉ tiêu phân bổ </w:t>
      </w:r>
      <w:r w:rsidR="005D50E0" w:rsidRPr="005D50E0">
        <w:rPr>
          <w:spacing w:val="-2"/>
          <w:sz w:val="28"/>
          <w:szCs w:val="28"/>
          <w:lang w:val="nl-NL"/>
        </w:rPr>
        <w:t>2.647,23</w:t>
      </w:r>
      <w:r w:rsidR="005D50E0">
        <w:rPr>
          <w:spacing w:val="-2"/>
          <w:sz w:val="28"/>
          <w:szCs w:val="28"/>
          <w:lang w:val="nl-NL"/>
        </w:rPr>
        <w:t xml:space="preserve"> ha, </w:t>
      </w:r>
      <w:r w:rsidRPr="004C2815">
        <w:rPr>
          <w:spacing w:val="-2"/>
          <w:sz w:val="28"/>
          <w:szCs w:val="28"/>
          <w:lang w:val="nl-NL"/>
        </w:rPr>
        <w:t xml:space="preserve">chiếm </w:t>
      </w:r>
      <w:r w:rsidR="00AC26A7">
        <w:rPr>
          <w:spacing w:val="-2"/>
          <w:sz w:val="28"/>
          <w:szCs w:val="28"/>
          <w:lang w:val="nl-NL"/>
        </w:rPr>
        <w:t>26,35</w:t>
      </w:r>
      <w:r w:rsidRPr="004C2815">
        <w:rPr>
          <w:spacing w:val="-2"/>
          <w:sz w:val="28"/>
          <w:szCs w:val="28"/>
          <w:lang w:val="nl-NL"/>
        </w:rPr>
        <w:t xml:space="preserve">% diện tích đất tự nhiên, </w:t>
      </w:r>
      <w:r w:rsidR="005A2A1C">
        <w:rPr>
          <w:spacing w:val="-2"/>
          <w:sz w:val="28"/>
          <w:szCs w:val="28"/>
          <w:lang w:val="nl-NL"/>
        </w:rPr>
        <w:t>thực giảm</w:t>
      </w:r>
      <w:r w:rsidRPr="004C2815">
        <w:rPr>
          <w:spacing w:val="-2"/>
          <w:sz w:val="28"/>
          <w:szCs w:val="28"/>
          <w:lang w:val="nl-NL"/>
        </w:rPr>
        <w:t xml:space="preserve"> </w:t>
      </w:r>
      <w:r w:rsidR="005D50E0" w:rsidRPr="005D50E0">
        <w:rPr>
          <w:spacing w:val="-2"/>
          <w:sz w:val="28"/>
          <w:szCs w:val="28"/>
          <w:lang w:val="nl-NL"/>
        </w:rPr>
        <w:t>810,37</w:t>
      </w:r>
      <w:r w:rsidR="00AC26A7">
        <w:rPr>
          <w:spacing w:val="-2"/>
          <w:sz w:val="28"/>
          <w:szCs w:val="28"/>
          <w:lang w:val="nl-NL"/>
        </w:rPr>
        <w:t xml:space="preserve"> ha so với năm 2022</w:t>
      </w:r>
      <w:r w:rsidRPr="004C2815">
        <w:rPr>
          <w:spacing w:val="-2"/>
          <w:sz w:val="28"/>
          <w:szCs w:val="28"/>
          <w:lang w:val="nl-NL"/>
        </w:rPr>
        <w:t xml:space="preserve">, </w:t>
      </w:r>
      <w:r w:rsidR="005A2A1C">
        <w:rPr>
          <w:spacing w:val="-2"/>
          <w:sz w:val="28"/>
          <w:szCs w:val="28"/>
          <w:lang w:val="nl-NL"/>
        </w:rPr>
        <w:t>trong đó:</w:t>
      </w:r>
    </w:p>
    <w:p w:rsidR="006D7AC5" w:rsidRDefault="006D7AC5" w:rsidP="006D7AC5">
      <w:pPr>
        <w:pStyle w:val="ListParagraph"/>
        <w:spacing w:before="120"/>
        <w:ind w:left="0" w:firstLine="567"/>
        <w:contextualSpacing w:val="0"/>
        <w:jc w:val="both"/>
        <w:rPr>
          <w:spacing w:val="4"/>
          <w:sz w:val="28"/>
          <w:szCs w:val="28"/>
          <w:lang w:val="nl-NL"/>
        </w:rPr>
      </w:pPr>
      <w:r>
        <w:rPr>
          <w:sz w:val="28"/>
          <w:szCs w:val="28"/>
          <w:lang w:val="nl-NL"/>
        </w:rPr>
        <w:t xml:space="preserve">- </w:t>
      </w:r>
      <w:r w:rsidRPr="004C2815">
        <w:rPr>
          <w:spacing w:val="4"/>
          <w:sz w:val="28"/>
          <w:szCs w:val="28"/>
          <w:lang w:val="nl-NL"/>
        </w:rPr>
        <w:t xml:space="preserve">Diện tích giảm </w:t>
      </w:r>
      <w:r w:rsidR="005D50E0" w:rsidRPr="005D50E0">
        <w:rPr>
          <w:spacing w:val="4"/>
          <w:sz w:val="28"/>
          <w:szCs w:val="28"/>
          <w:lang w:val="nl-NL"/>
        </w:rPr>
        <w:t>1.449,19</w:t>
      </w:r>
      <w:r w:rsidRPr="004C2815">
        <w:rPr>
          <w:spacing w:val="4"/>
          <w:sz w:val="28"/>
          <w:szCs w:val="28"/>
          <w:lang w:val="nl-NL"/>
        </w:rPr>
        <w:t xml:space="preserve"> ha do chuyển sang các loại đất sau: </w:t>
      </w:r>
      <w:r w:rsidR="005D50E0">
        <w:rPr>
          <w:spacing w:val="4"/>
          <w:sz w:val="28"/>
          <w:szCs w:val="28"/>
          <w:lang w:val="nl-NL"/>
        </w:rPr>
        <w:t xml:space="preserve">đất trồng cây hàng năm khác 200,00 ha; đất rừng phòng hộ 16,65 ha; </w:t>
      </w:r>
      <w:r>
        <w:rPr>
          <w:spacing w:val="4"/>
          <w:sz w:val="28"/>
          <w:szCs w:val="28"/>
          <w:lang w:val="nl-NL"/>
        </w:rPr>
        <w:t xml:space="preserve">đất nông nghiệp khác </w:t>
      </w:r>
      <w:r w:rsidR="005D50E0" w:rsidRPr="005D50E0">
        <w:rPr>
          <w:spacing w:val="4"/>
          <w:sz w:val="28"/>
          <w:szCs w:val="28"/>
          <w:lang w:val="nl-NL"/>
        </w:rPr>
        <w:t>316,55</w:t>
      </w:r>
      <w:r>
        <w:rPr>
          <w:spacing w:val="4"/>
          <w:sz w:val="28"/>
          <w:szCs w:val="28"/>
          <w:lang w:val="nl-NL"/>
        </w:rPr>
        <w:t xml:space="preserve"> ha; đất quốc phòng </w:t>
      </w:r>
      <w:r w:rsidR="00AC26A7">
        <w:rPr>
          <w:spacing w:val="4"/>
          <w:sz w:val="28"/>
          <w:szCs w:val="28"/>
          <w:lang w:val="nl-NL"/>
        </w:rPr>
        <w:t>131,86</w:t>
      </w:r>
      <w:r>
        <w:rPr>
          <w:spacing w:val="4"/>
          <w:sz w:val="28"/>
          <w:szCs w:val="28"/>
          <w:lang w:val="nl-NL"/>
        </w:rPr>
        <w:t xml:space="preserve"> ha; đất an ninh 2,</w:t>
      </w:r>
      <w:r w:rsidR="00AC26A7">
        <w:rPr>
          <w:spacing w:val="4"/>
          <w:sz w:val="28"/>
          <w:szCs w:val="28"/>
          <w:lang w:val="nl-NL"/>
        </w:rPr>
        <w:t>9</w:t>
      </w:r>
      <w:r>
        <w:rPr>
          <w:spacing w:val="4"/>
          <w:sz w:val="28"/>
          <w:szCs w:val="28"/>
          <w:lang w:val="nl-NL"/>
        </w:rPr>
        <w:t xml:space="preserve">0 ha; đất khu công nghiệp 113,23 ha; </w:t>
      </w:r>
      <w:r w:rsidR="00AC26A7">
        <w:rPr>
          <w:spacing w:val="4"/>
          <w:sz w:val="28"/>
          <w:szCs w:val="28"/>
          <w:lang w:val="nl-NL"/>
        </w:rPr>
        <w:t xml:space="preserve">đất cụm công nghiệp 15,00 ha; </w:t>
      </w:r>
      <w:r>
        <w:rPr>
          <w:spacing w:val="4"/>
          <w:sz w:val="28"/>
          <w:szCs w:val="28"/>
          <w:lang w:val="nl-NL"/>
        </w:rPr>
        <w:t xml:space="preserve">đất thương mại dịch vụ </w:t>
      </w:r>
      <w:r w:rsidR="00AC26A7" w:rsidRPr="00AC26A7">
        <w:rPr>
          <w:spacing w:val="4"/>
          <w:sz w:val="28"/>
          <w:szCs w:val="28"/>
          <w:lang w:val="nl-NL"/>
        </w:rPr>
        <w:t>204,15</w:t>
      </w:r>
      <w:r>
        <w:rPr>
          <w:spacing w:val="4"/>
          <w:sz w:val="28"/>
          <w:szCs w:val="28"/>
          <w:lang w:val="nl-NL"/>
        </w:rPr>
        <w:t xml:space="preserve"> ha; đất cơ sở sản xuất phi nông nghiệp 2,00 ha; đất sử dụng cho hoạt động khoáng sản </w:t>
      </w:r>
      <w:r w:rsidR="00AC26A7" w:rsidRPr="00AC26A7">
        <w:rPr>
          <w:spacing w:val="4"/>
          <w:sz w:val="28"/>
          <w:szCs w:val="28"/>
          <w:lang w:val="nl-NL"/>
        </w:rPr>
        <w:t>23,85</w:t>
      </w:r>
      <w:r w:rsidR="00AC26A7">
        <w:rPr>
          <w:spacing w:val="4"/>
          <w:sz w:val="28"/>
          <w:szCs w:val="28"/>
          <w:lang w:val="nl-NL"/>
        </w:rPr>
        <w:t xml:space="preserve"> </w:t>
      </w:r>
      <w:r>
        <w:rPr>
          <w:spacing w:val="4"/>
          <w:sz w:val="28"/>
          <w:szCs w:val="28"/>
          <w:lang w:val="nl-NL"/>
        </w:rPr>
        <w:t xml:space="preserve">ha; </w:t>
      </w:r>
      <w:r w:rsidRPr="004C2815">
        <w:rPr>
          <w:spacing w:val="4"/>
          <w:sz w:val="28"/>
          <w:szCs w:val="28"/>
          <w:lang w:val="nl-NL"/>
        </w:rPr>
        <w:t xml:space="preserve">đất phát triển hạ tầng cấp quốc gia, cấp tỉnh, cấp huyện, cấp xã </w:t>
      </w:r>
      <w:r w:rsidR="005D50E0" w:rsidRPr="005D50E0">
        <w:rPr>
          <w:spacing w:val="4"/>
          <w:sz w:val="28"/>
          <w:szCs w:val="28"/>
          <w:lang w:val="nl-NL"/>
        </w:rPr>
        <w:t>345,49</w:t>
      </w:r>
      <w:r w:rsidR="00AC26A7">
        <w:rPr>
          <w:spacing w:val="4"/>
          <w:sz w:val="28"/>
          <w:szCs w:val="28"/>
          <w:lang w:val="nl-NL"/>
        </w:rPr>
        <w:t xml:space="preserve"> </w:t>
      </w:r>
      <w:r w:rsidRPr="004C2815">
        <w:rPr>
          <w:spacing w:val="4"/>
          <w:sz w:val="28"/>
          <w:szCs w:val="28"/>
          <w:lang w:val="nl-NL"/>
        </w:rPr>
        <w:t xml:space="preserve">ha; đất sinh hoạt cộng đồng </w:t>
      </w:r>
      <w:r>
        <w:rPr>
          <w:spacing w:val="4"/>
          <w:sz w:val="28"/>
          <w:szCs w:val="28"/>
          <w:lang w:val="nl-NL"/>
        </w:rPr>
        <w:t>1,43</w:t>
      </w:r>
      <w:r w:rsidRPr="004C2815">
        <w:rPr>
          <w:spacing w:val="4"/>
          <w:sz w:val="28"/>
          <w:szCs w:val="28"/>
          <w:lang w:val="nl-NL"/>
        </w:rPr>
        <w:t xml:space="preserve"> ha</w:t>
      </w:r>
      <w:r>
        <w:rPr>
          <w:spacing w:val="4"/>
          <w:sz w:val="28"/>
          <w:szCs w:val="28"/>
          <w:lang w:val="nl-NL"/>
        </w:rPr>
        <w:t xml:space="preserve">; đất khu vui chơi giải trí công cộng </w:t>
      </w:r>
      <w:r w:rsidR="005D50E0" w:rsidRPr="005D50E0">
        <w:rPr>
          <w:spacing w:val="4"/>
          <w:sz w:val="28"/>
          <w:szCs w:val="28"/>
          <w:lang w:val="nl-NL"/>
        </w:rPr>
        <w:t>2,04</w:t>
      </w:r>
      <w:r>
        <w:rPr>
          <w:spacing w:val="4"/>
          <w:sz w:val="28"/>
          <w:szCs w:val="28"/>
          <w:lang w:val="nl-NL"/>
        </w:rPr>
        <w:t xml:space="preserve"> ha; đất ở tại nông thôn 46,40 ha; đất ở tại đô thị </w:t>
      </w:r>
      <w:r w:rsidR="00AC26A7">
        <w:rPr>
          <w:spacing w:val="4"/>
          <w:sz w:val="28"/>
          <w:szCs w:val="28"/>
          <w:lang w:val="nl-NL"/>
        </w:rPr>
        <w:t>22,4</w:t>
      </w:r>
      <w:r w:rsidR="005D50E0">
        <w:rPr>
          <w:spacing w:val="4"/>
          <w:sz w:val="28"/>
          <w:szCs w:val="28"/>
          <w:lang w:val="nl-NL"/>
        </w:rPr>
        <w:t>6</w:t>
      </w:r>
      <w:r>
        <w:rPr>
          <w:spacing w:val="4"/>
          <w:sz w:val="28"/>
          <w:szCs w:val="28"/>
          <w:lang w:val="nl-NL"/>
        </w:rPr>
        <w:t xml:space="preserve"> ha; đất xây dựng trụ sở cơ quan 0,</w:t>
      </w:r>
      <w:r w:rsidR="00AC26A7">
        <w:rPr>
          <w:spacing w:val="4"/>
          <w:sz w:val="28"/>
          <w:szCs w:val="28"/>
          <w:lang w:val="nl-NL"/>
        </w:rPr>
        <w:t>35</w:t>
      </w:r>
      <w:r>
        <w:rPr>
          <w:spacing w:val="4"/>
          <w:sz w:val="28"/>
          <w:szCs w:val="28"/>
          <w:lang w:val="nl-NL"/>
        </w:rPr>
        <w:t xml:space="preserve"> ha; đất tín ngưỡng 0,01 ha</w:t>
      </w:r>
      <w:r w:rsidR="005D50E0">
        <w:rPr>
          <w:spacing w:val="4"/>
          <w:sz w:val="28"/>
          <w:szCs w:val="28"/>
          <w:lang w:val="nl-NL"/>
        </w:rPr>
        <w:t xml:space="preserve">; đất sông, ngòi, kênh, rạch, suối </w:t>
      </w:r>
      <w:r w:rsidR="005D50E0" w:rsidRPr="005D50E0">
        <w:rPr>
          <w:spacing w:val="4"/>
          <w:sz w:val="28"/>
          <w:szCs w:val="28"/>
          <w:lang w:val="nl-NL"/>
        </w:rPr>
        <w:t>4,82</w:t>
      </w:r>
      <w:r w:rsidR="005D50E0">
        <w:rPr>
          <w:spacing w:val="4"/>
          <w:sz w:val="28"/>
          <w:szCs w:val="28"/>
          <w:lang w:val="nl-NL"/>
        </w:rPr>
        <w:t xml:space="preserve"> ha.</w:t>
      </w:r>
    </w:p>
    <w:p w:rsidR="00544633" w:rsidRDefault="00544633" w:rsidP="00544633">
      <w:pPr>
        <w:pStyle w:val="ListParagraph"/>
        <w:spacing w:before="120"/>
        <w:ind w:left="0" w:firstLine="567"/>
        <w:contextualSpacing w:val="0"/>
        <w:jc w:val="both"/>
        <w:rPr>
          <w:sz w:val="28"/>
          <w:szCs w:val="28"/>
          <w:lang w:val="nl-NL"/>
        </w:rPr>
      </w:pPr>
      <w:r>
        <w:rPr>
          <w:sz w:val="28"/>
          <w:szCs w:val="28"/>
          <w:lang w:val="nl-NL"/>
        </w:rPr>
        <w:t xml:space="preserve">- Diện tích tăng </w:t>
      </w:r>
      <w:r w:rsidR="005D50E0" w:rsidRPr="005D50E0">
        <w:rPr>
          <w:sz w:val="28"/>
          <w:szCs w:val="28"/>
          <w:lang w:val="nl-NL"/>
        </w:rPr>
        <w:t>638,82</w:t>
      </w:r>
      <w:r>
        <w:rPr>
          <w:sz w:val="28"/>
          <w:szCs w:val="28"/>
          <w:lang w:val="nl-NL"/>
        </w:rPr>
        <w:t xml:space="preserve"> ha được lấy từ các loại đất sau: đất quốc phòng </w:t>
      </w:r>
      <w:r w:rsidR="005D50E0" w:rsidRPr="005D50E0">
        <w:rPr>
          <w:sz w:val="28"/>
          <w:szCs w:val="28"/>
          <w:lang w:val="nl-NL"/>
        </w:rPr>
        <w:t>59,81</w:t>
      </w:r>
      <w:r>
        <w:rPr>
          <w:sz w:val="28"/>
          <w:szCs w:val="28"/>
          <w:lang w:val="nl-NL"/>
        </w:rPr>
        <w:t xml:space="preserve"> ha; đất sản xuất vật liệu xây dựng, làm đồ gốm </w:t>
      </w:r>
      <w:r w:rsidR="00AC26A7" w:rsidRPr="00AC26A7">
        <w:rPr>
          <w:sz w:val="28"/>
          <w:szCs w:val="28"/>
          <w:lang w:val="nl-NL"/>
        </w:rPr>
        <w:t>12,30</w:t>
      </w:r>
      <w:r>
        <w:rPr>
          <w:sz w:val="28"/>
          <w:szCs w:val="28"/>
          <w:lang w:val="nl-NL"/>
        </w:rPr>
        <w:t xml:space="preserve"> ha; đất chưa sử dụng </w:t>
      </w:r>
      <w:r w:rsidR="005D50E0" w:rsidRPr="005D50E0">
        <w:rPr>
          <w:sz w:val="28"/>
          <w:szCs w:val="28"/>
          <w:lang w:val="nl-NL"/>
        </w:rPr>
        <w:t>566,71</w:t>
      </w:r>
      <w:r>
        <w:rPr>
          <w:sz w:val="28"/>
          <w:szCs w:val="28"/>
          <w:lang w:val="nl-NL"/>
        </w:rPr>
        <w:t xml:space="preserve"> ha.</w:t>
      </w:r>
    </w:p>
    <w:p w:rsidR="00A916B6" w:rsidRPr="00A351B3" w:rsidRDefault="00A916B6" w:rsidP="001B7BFA">
      <w:pPr>
        <w:pStyle w:val="ListParagraph"/>
        <w:widowControl w:val="0"/>
        <w:spacing w:before="120"/>
        <w:ind w:left="0" w:firstLine="567"/>
        <w:contextualSpacing w:val="0"/>
        <w:jc w:val="both"/>
        <w:rPr>
          <w:i/>
          <w:sz w:val="28"/>
          <w:szCs w:val="28"/>
          <w:lang w:val="nl-NL"/>
        </w:rPr>
      </w:pPr>
      <w:r w:rsidRPr="00A351B3">
        <w:rPr>
          <w:i/>
          <w:sz w:val="28"/>
          <w:szCs w:val="28"/>
          <w:lang w:val="nl-NL"/>
        </w:rPr>
        <w:t>g. Đất nuôi trồng thủy sản</w:t>
      </w:r>
    </w:p>
    <w:p w:rsidR="00A916B6" w:rsidRDefault="00A916B6" w:rsidP="001B7BFA">
      <w:pPr>
        <w:pStyle w:val="ListParagraph"/>
        <w:widowControl w:val="0"/>
        <w:spacing w:before="120"/>
        <w:ind w:left="0" w:firstLine="567"/>
        <w:contextualSpacing w:val="0"/>
        <w:jc w:val="both"/>
        <w:rPr>
          <w:sz w:val="28"/>
          <w:szCs w:val="28"/>
          <w:lang w:val="nl-NL"/>
        </w:rPr>
      </w:pPr>
      <w:r w:rsidRPr="00A916B6">
        <w:rPr>
          <w:sz w:val="28"/>
          <w:szCs w:val="28"/>
          <w:lang w:val="nl-NL"/>
        </w:rPr>
        <w:t xml:space="preserve">Đến năm 2030, diện tích đất </w:t>
      </w:r>
      <w:r>
        <w:rPr>
          <w:sz w:val="28"/>
          <w:szCs w:val="28"/>
          <w:lang w:val="nl-NL"/>
        </w:rPr>
        <w:t>nuôi trồng thủy sản</w:t>
      </w:r>
      <w:r w:rsidRPr="00A916B6">
        <w:rPr>
          <w:sz w:val="28"/>
          <w:szCs w:val="28"/>
          <w:lang w:val="nl-NL"/>
        </w:rPr>
        <w:t xml:space="preserve"> của huyện quy hoạch là </w:t>
      </w:r>
      <w:r w:rsidR="00C35699" w:rsidRPr="00C35699">
        <w:rPr>
          <w:sz w:val="28"/>
          <w:szCs w:val="28"/>
          <w:lang w:val="nl-NL"/>
        </w:rPr>
        <w:t>2.085,19</w:t>
      </w:r>
      <w:r w:rsidRPr="00A916B6">
        <w:rPr>
          <w:sz w:val="28"/>
          <w:szCs w:val="28"/>
          <w:lang w:val="nl-NL"/>
        </w:rPr>
        <w:t xml:space="preserve"> ha, chiếm </w:t>
      </w:r>
      <w:r>
        <w:rPr>
          <w:sz w:val="28"/>
          <w:szCs w:val="28"/>
          <w:lang w:val="nl-NL"/>
        </w:rPr>
        <w:t>0,</w:t>
      </w:r>
      <w:r w:rsidR="00FE63C8">
        <w:rPr>
          <w:sz w:val="28"/>
          <w:szCs w:val="28"/>
          <w:lang w:val="nl-NL"/>
        </w:rPr>
        <w:t>9</w:t>
      </w:r>
      <w:r w:rsidR="00C35699">
        <w:rPr>
          <w:sz w:val="28"/>
          <w:szCs w:val="28"/>
          <w:lang w:val="nl-NL"/>
        </w:rPr>
        <w:t>9</w:t>
      </w:r>
      <w:r w:rsidRPr="00A916B6">
        <w:rPr>
          <w:sz w:val="28"/>
          <w:szCs w:val="28"/>
          <w:lang w:val="nl-NL"/>
        </w:rPr>
        <w:t xml:space="preserve">% diện tích đất tự nhiên, </w:t>
      </w:r>
      <w:r>
        <w:rPr>
          <w:sz w:val="28"/>
          <w:szCs w:val="28"/>
          <w:lang w:val="nl-NL"/>
        </w:rPr>
        <w:t xml:space="preserve">thực </w:t>
      </w:r>
      <w:r w:rsidR="00FE63C8">
        <w:rPr>
          <w:sz w:val="28"/>
          <w:szCs w:val="28"/>
          <w:lang w:val="nl-NL"/>
        </w:rPr>
        <w:t>tăng</w:t>
      </w:r>
      <w:r w:rsidRPr="00A916B6">
        <w:rPr>
          <w:sz w:val="28"/>
          <w:szCs w:val="28"/>
          <w:lang w:val="nl-NL"/>
        </w:rPr>
        <w:t xml:space="preserve"> </w:t>
      </w:r>
      <w:r w:rsidR="003F0ED4" w:rsidRPr="003F0ED4">
        <w:rPr>
          <w:sz w:val="28"/>
          <w:szCs w:val="28"/>
          <w:lang w:val="nl-NL"/>
        </w:rPr>
        <w:t>718,31</w:t>
      </w:r>
      <w:r w:rsidR="00F8234F">
        <w:rPr>
          <w:sz w:val="28"/>
          <w:szCs w:val="28"/>
          <w:lang w:val="nl-NL"/>
        </w:rPr>
        <w:t xml:space="preserve"> ha so với năm 2022</w:t>
      </w:r>
      <w:r>
        <w:rPr>
          <w:sz w:val="28"/>
          <w:szCs w:val="28"/>
          <w:lang w:val="nl-NL"/>
        </w:rPr>
        <w:t>, trong đó:</w:t>
      </w:r>
    </w:p>
    <w:p w:rsidR="00FE63C8" w:rsidRDefault="00FE63C8" w:rsidP="00FE63C8">
      <w:pPr>
        <w:pStyle w:val="ListParagraph"/>
        <w:widowControl w:val="0"/>
        <w:spacing w:before="120"/>
        <w:ind w:left="0" w:firstLine="567"/>
        <w:contextualSpacing w:val="0"/>
        <w:jc w:val="both"/>
        <w:rPr>
          <w:sz w:val="28"/>
          <w:szCs w:val="28"/>
          <w:lang w:val="nl-NL"/>
        </w:rPr>
      </w:pPr>
      <w:r>
        <w:rPr>
          <w:sz w:val="28"/>
          <w:szCs w:val="28"/>
          <w:lang w:val="nl-NL"/>
        </w:rPr>
        <w:t xml:space="preserve">- Diện tích tăng </w:t>
      </w:r>
      <w:r w:rsidR="003F0ED4" w:rsidRPr="003F0ED4">
        <w:rPr>
          <w:sz w:val="28"/>
          <w:szCs w:val="28"/>
          <w:lang w:val="nl-NL"/>
        </w:rPr>
        <w:t>822,98</w:t>
      </w:r>
      <w:r>
        <w:rPr>
          <w:sz w:val="28"/>
          <w:szCs w:val="28"/>
          <w:lang w:val="nl-NL"/>
        </w:rPr>
        <w:t xml:space="preserve"> ha được lấy từ các loại đất sau: đất trồng lúa </w:t>
      </w:r>
      <w:r w:rsidR="005805E7">
        <w:rPr>
          <w:sz w:val="28"/>
          <w:szCs w:val="28"/>
          <w:lang w:val="nl-NL"/>
        </w:rPr>
        <w:t>359,93</w:t>
      </w:r>
      <w:r>
        <w:rPr>
          <w:sz w:val="28"/>
          <w:szCs w:val="28"/>
          <w:lang w:val="nl-NL"/>
        </w:rPr>
        <w:t xml:space="preserve"> </w:t>
      </w:r>
      <w:r>
        <w:rPr>
          <w:sz w:val="28"/>
          <w:szCs w:val="28"/>
          <w:lang w:val="nl-NL"/>
        </w:rPr>
        <w:lastRenderedPageBreak/>
        <w:t xml:space="preserve">ha; đất trồng cây hàng năm khác 1,75 ha; đất trồng cây lâu năm 0,18 ha; </w:t>
      </w:r>
      <w:r w:rsidRPr="00317D80">
        <w:rPr>
          <w:sz w:val="28"/>
          <w:szCs w:val="28"/>
          <w:lang w:val="nl-NL"/>
        </w:rPr>
        <w:t>đất phát triển hạ tầng cấp quốc gia, cấp tỉnh, cấp huyện, cấp xã</w:t>
      </w:r>
      <w:r>
        <w:rPr>
          <w:sz w:val="28"/>
          <w:szCs w:val="28"/>
          <w:lang w:val="nl-NL"/>
        </w:rPr>
        <w:t xml:space="preserve"> </w:t>
      </w:r>
      <w:r w:rsidR="005805E7">
        <w:rPr>
          <w:sz w:val="28"/>
          <w:szCs w:val="28"/>
          <w:lang w:val="nl-NL"/>
        </w:rPr>
        <w:t>0,67</w:t>
      </w:r>
      <w:r>
        <w:rPr>
          <w:sz w:val="28"/>
          <w:szCs w:val="28"/>
          <w:lang w:val="nl-NL"/>
        </w:rPr>
        <w:t xml:space="preserve"> ha; </w:t>
      </w:r>
      <w:r w:rsidR="005805E7">
        <w:rPr>
          <w:spacing w:val="4"/>
          <w:sz w:val="28"/>
          <w:szCs w:val="28"/>
          <w:lang w:val="nl-NL"/>
        </w:rPr>
        <w:t xml:space="preserve">đất sông, ngòi, kênh, rạch, suối </w:t>
      </w:r>
      <w:r w:rsidR="003F0ED4" w:rsidRPr="003F0ED4">
        <w:rPr>
          <w:spacing w:val="4"/>
          <w:sz w:val="28"/>
          <w:szCs w:val="28"/>
          <w:lang w:val="nl-NL"/>
        </w:rPr>
        <w:t>460,16</w:t>
      </w:r>
      <w:r>
        <w:rPr>
          <w:sz w:val="28"/>
          <w:szCs w:val="28"/>
          <w:lang w:val="nl-NL"/>
        </w:rPr>
        <w:t xml:space="preserve"> ha; đất bằng chưa sử dụng 0,</w:t>
      </w:r>
      <w:r w:rsidR="005805E7">
        <w:rPr>
          <w:sz w:val="28"/>
          <w:szCs w:val="28"/>
          <w:lang w:val="nl-NL"/>
        </w:rPr>
        <w:t>16</w:t>
      </w:r>
      <w:r>
        <w:rPr>
          <w:sz w:val="28"/>
          <w:szCs w:val="28"/>
          <w:lang w:val="nl-NL"/>
        </w:rPr>
        <w:t xml:space="preserve"> ha.</w:t>
      </w:r>
    </w:p>
    <w:p w:rsidR="00A916B6" w:rsidRDefault="00A916B6" w:rsidP="009D413F">
      <w:pPr>
        <w:pStyle w:val="ListParagraph"/>
        <w:spacing w:before="120"/>
        <w:ind w:left="0" w:firstLine="567"/>
        <w:contextualSpacing w:val="0"/>
        <w:jc w:val="both"/>
        <w:rPr>
          <w:sz w:val="28"/>
          <w:szCs w:val="28"/>
          <w:lang w:val="nl-NL"/>
        </w:rPr>
      </w:pPr>
      <w:r>
        <w:rPr>
          <w:sz w:val="28"/>
          <w:szCs w:val="28"/>
          <w:lang w:val="nl-NL"/>
        </w:rPr>
        <w:t xml:space="preserve">- Diện tích giảm </w:t>
      </w:r>
      <w:r w:rsidR="003F0ED4" w:rsidRPr="003F0ED4">
        <w:rPr>
          <w:sz w:val="28"/>
          <w:szCs w:val="28"/>
          <w:lang w:val="nl-NL"/>
        </w:rPr>
        <w:t>104,67</w:t>
      </w:r>
      <w:r>
        <w:rPr>
          <w:sz w:val="28"/>
          <w:szCs w:val="28"/>
          <w:lang w:val="nl-NL"/>
        </w:rPr>
        <w:t xml:space="preserve"> ha do chuyển sang các loại đất sau: </w:t>
      </w:r>
      <w:r w:rsidR="00F8234F">
        <w:rPr>
          <w:sz w:val="28"/>
          <w:szCs w:val="28"/>
          <w:lang w:val="nl-NL"/>
        </w:rPr>
        <w:t>đất rừng phòng hộ 0,47</w:t>
      </w:r>
      <w:r w:rsidR="000D2684">
        <w:rPr>
          <w:sz w:val="28"/>
          <w:szCs w:val="28"/>
          <w:lang w:val="nl-NL"/>
        </w:rPr>
        <w:t xml:space="preserve"> ha; </w:t>
      </w:r>
      <w:r>
        <w:rPr>
          <w:sz w:val="28"/>
          <w:szCs w:val="28"/>
          <w:lang w:val="nl-NL"/>
        </w:rPr>
        <w:t xml:space="preserve">đất nông nghiệp khác </w:t>
      </w:r>
      <w:r w:rsidR="00586057">
        <w:rPr>
          <w:sz w:val="28"/>
          <w:szCs w:val="28"/>
          <w:lang w:val="nl-NL"/>
        </w:rPr>
        <w:t>9,</w:t>
      </w:r>
      <w:r w:rsidR="00F8234F">
        <w:rPr>
          <w:sz w:val="28"/>
          <w:szCs w:val="28"/>
          <w:lang w:val="nl-NL"/>
        </w:rPr>
        <w:t>12</w:t>
      </w:r>
      <w:r>
        <w:rPr>
          <w:sz w:val="28"/>
          <w:szCs w:val="28"/>
          <w:lang w:val="nl-NL"/>
        </w:rPr>
        <w:t xml:space="preserve"> ha; </w:t>
      </w:r>
      <w:r w:rsidR="003F0ED4">
        <w:rPr>
          <w:sz w:val="28"/>
          <w:szCs w:val="28"/>
          <w:lang w:val="nl-NL"/>
        </w:rPr>
        <w:t xml:space="preserve">đất an ninh 0,05 ha; </w:t>
      </w:r>
      <w:r w:rsidRPr="00317D80">
        <w:rPr>
          <w:sz w:val="28"/>
          <w:szCs w:val="28"/>
          <w:lang w:val="nl-NL"/>
        </w:rPr>
        <w:t xml:space="preserve">đất </w:t>
      </w:r>
      <w:r w:rsidR="00FB283A">
        <w:rPr>
          <w:sz w:val="28"/>
          <w:szCs w:val="28"/>
          <w:lang w:val="nl-NL"/>
        </w:rPr>
        <w:t>khu</w:t>
      </w:r>
      <w:r w:rsidRPr="00317D80">
        <w:rPr>
          <w:sz w:val="28"/>
          <w:szCs w:val="28"/>
          <w:lang w:val="nl-NL"/>
        </w:rPr>
        <w:t xml:space="preserve"> công nghiệp </w:t>
      </w:r>
      <w:r w:rsidR="00FB283A">
        <w:rPr>
          <w:sz w:val="28"/>
          <w:szCs w:val="28"/>
          <w:lang w:val="nl-NL"/>
        </w:rPr>
        <w:t>2,22</w:t>
      </w:r>
      <w:r w:rsidRPr="00317D80">
        <w:rPr>
          <w:sz w:val="28"/>
          <w:szCs w:val="28"/>
          <w:lang w:val="nl-NL"/>
        </w:rPr>
        <w:t xml:space="preserve"> ha; đất thương mại dịch vụ </w:t>
      </w:r>
      <w:r w:rsidR="00F8234F" w:rsidRPr="00F8234F">
        <w:rPr>
          <w:sz w:val="28"/>
          <w:szCs w:val="28"/>
          <w:lang w:val="nl-NL"/>
        </w:rPr>
        <w:t>47,23</w:t>
      </w:r>
      <w:r w:rsidRPr="00317D80">
        <w:rPr>
          <w:sz w:val="28"/>
          <w:szCs w:val="28"/>
          <w:lang w:val="nl-NL"/>
        </w:rPr>
        <w:t xml:space="preserve"> ha; </w:t>
      </w:r>
      <w:r>
        <w:rPr>
          <w:sz w:val="28"/>
          <w:szCs w:val="28"/>
          <w:lang w:val="nl-NL"/>
        </w:rPr>
        <w:t xml:space="preserve">đất </w:t>
      </w:r>
      <w:r w:rsidRPr="00BA676D">
        <w:rPr>
          <w:sz w:val="28"/>
          <w:szCs w:val="28"/>
          <w:lang w:val="nl-NL"/>
        </w:rPr>
        <w:t>sử dụng cho hoạt động khoáng sản</w:t>
      </w:r>
      <w:r w:rsidRPr="00317D80">
        <w:rPr>
          <w:sz w:val="28"/>
          <w:szCs w:val="28"/>
          <w:lang w:val="nl-NL"/>
        </w:rPr>
        <w:t xml:space="preserve"> </w:t>
      </w:r>
      <w:r w:rsidR="00FB283A">
        <w:rPr>
          <w:sz w:val="28"/>
          <w:szCs w:val="28"/>
          <w:lang w:val="nl-NL"/>
        </w:rPr>
        <w:t>0</w:t>
      </w:r>
      <w:r>
        <w:rPr>
          <w:sz w:val="28"/>
          <w:szCs w:val="28"/>
          <w:lang w:val="nl-NL"/>
        </w:rPr>
        <w:t xml:space="preserve">,42 ha; </w:t>
      </w:r>
      <w:r w:rsidRPr="00317D80">
        <w:rPr>
          <w:sz w:val="28"/>
          <w:szCs w:val="28"/>
          <w:lang w:val="nl-NL"/>
        </w:rPr>
        <w:t xml:space="preserve">đất phát triển hạ tầng cấp quốc gia, cấp tỉnh, cấp huyện, cấp xã </w:t>
      </w:r>
      <w:r w:rsidR="00F8234F" w:rsidRPr="00F8234F">
        <w:rPr>
          <w:sz w:val="28"/>
          <w:szCs w:val="28"/>
          <w:lang w:val="nl-NL"/>
        </w:rPr>
        <w:t>26,</w:t>
      </w:r>
      <w:r w:rsidR="003F0ED4">
        <w:rPr>
          <w:sz w:val="28"/>
          <w:szCs w:val="28"/>
          <w:lang w:val="nl-NL"/>
        </w:rPr>
        <w:t>78</w:t>
      </w:r>
      <w:r w:rsidRPr="00317D80">
        <w:rPr>
          <w:sz w:val="28"/>
          <w:szCs w:val="28"/>
          <w:lang w:val="nl-NL"/>
        </w:rPr>
        <w:t xml:space="preserve"> ha; </w:t>
      </w:r>
      <w:r w:rsidR="000B309B">
        <w:rPr>
          <w:sz w:val="28"/>
          <w:szCs w:val="28"/>
          <w:lang w:val="nl-NL"/>
        </w:rPr>
        <w:t>đất sinh hoạt cộng đồng 0,12</w:t>
      </w:r>
      <w:r w:rsidR="00FB283A">
        <w:rPr>
          <w:sz w:val="28"/>
          <w:szCs w:val="28"/>
          <w:lang w:val="nl-NL"/>
        </w:rPr>
        <w:t xml:space="preserve"> ha; </w:t>
      </w:r>
      <w:r w:rsidRPr="00317D80">
        <w:rPr>
          <w:sz w:val="28"/>
          <w:szCs w:val="28"/>
          <w:lang w:val="nl-NL"/>
        </w:rPr>
        <w:t xml:space="preserve">đất ở tại nông thôn </w:t>
      </w:r>
      <w:r w:rsidR="00FB283A">
        <w:rPr>
          <w:sz w:val="28"/>
          <w:szCs w:val="28"/>
          <w:lang w:val="nl-NL"/>
        </w:rPr>
        <w:t>13,4</w:t>
      </w:r>
      <w:r w:rsidR="00F8234F">
        <w:rPr>
          <w:sz w:val="28"/>
          <w:szCs w:val="28"/>
          <w:lang w:val="nl-NL"/>
        </w:rPr>
        <w:t>4</w:t>
      </w:r>
      <w:r w:rsidRPr="00317D80">
        <w:rPr>
          <w:sz w:val="28"/>
          <w:szCs w:val="28"/>
          <w:lang w:val="nl-NL"/>
        </w:rPr>
        <w:t xml:space="preserve"> ha; đất ở tại đô thị </w:t>
      </w:r>
      <w:r w:rsidR="00FB283A">
        <w:rPr>
          <w:sz w:val="28"/>
          <w:szCs w:val="28"/>
          <w:lang w:val="nl-NL"/>
        </w:rPr>
        <w:t>1,03</w:t>
      </w:r>
      <w:r w:rsidRPr="00317D80">
        <w:rPr>
          <w:sz w:val="28"/>
          <w:szCs w:val="28"/>
          <w:lang w:val="nl-NL"/>
        </w:rPr>
        <w:t xml:space="preserve"> ha; đất xây dựng trụ sở cơ quan </w:t>
      </w:r>
      <w:r w:rsidR="00FB283A">
        <w:rPr>
          <w:sz w:val="28"/>
          <w:szCs w:val="28"/>
          <w:lang w:val="nl-NL"/>
        </w:rPr>
        <w:t>2,11</w:t>
      </w:r>
      <w:r w:rsidRPr="00317D80">
        <w:rPr>
          <w:sz w:val="28"/>
          <w:szCs w:val="28"/>
          <w:lang w:val="nl-NL"/>
        </w:rPr>
        <w:t xml:space="preserve"> ha</w:t>
      </w:r>
      <w:r w:rsidR="003F0ED4">
        <w:rPr>
          <w:sz w:val="28"/>
          <w:szCs w:val="28"/>
          <w:lang w:val="nl-NL"/>
        </w:rPr>
        <w:t>; đất sông, ngòi, kênh, rạch, suối 1,68 ha.</w:t>
      </w:r>
    </w:p>
    <w:p w:rsidR="006D03F4" w:rsidRDefault="006D03F4" w:rsidP="009D413F">
      <w:pPr>
        <w:pStyle w:val="ListParagraph"/>
        <w:spacing w:before="120"/>
        <w:ind w:left="0" w:firstLine="567"/>
        <w:contextualSpacing w:val="0"/>
        <w:jc w:val="both"/>
        <w:rPr>
          <w:i/>
          <w:sz w:val="28"/>
          <w:szCs w:val="28"/>
          <w:lang w:val="nl-NL"/>
        </w:rPr>
      </w:pPr>
      <w:r w:rsidRPr="006D03F4">
        <w:rPr>
          <w:i/>
          <w:sz w:val="28"/>
          <w:szCs w:val="28"/>
          <w:lang w:val="nl-NL"/>
        </w:rPr>
        <w:t>h. Đất nông nghiệp khác</w:t>
      </w:r>
    </w:p>
    <w:p w:rsidR="006D03F4" w:rsidRDefault="006D03F4" w:rsidP="006D03F4">
      <w:pPr>
        <w:pStyle w:val="ListParagraph"/>
        <w:widowControl w:val="0"/>
        <w:spacing w:before="120"/>
        <w:ind w:left="0" w:firstLine="567"/>
        <w:contextualSpacing w:val="0"/>
        <w:jc w:val="both"/>
        <w:rPr>
          <w:sz w:val="28"/>
          <w:szCs w:val="28"/>
          <w:lang w:val="nl-NL"/>
        </w:rPr>
      </w:pPr>
      <w:r w:rsidRPr="00A916B6">
        <w:rPr>
          <w:sz w:val="28"/>
          <w:szCs w:val="28"/>
          <w:lang w:val="nl-NL"/>
        </w:rPr>
        <w:t xml:space="preserve">Đến năm 2030, diện tích đất </w:t>
      </w:r>
      <w:r>
        <w:rPr>
          <w:sz w:val="28"/>
          <w:szCs w:val="28"/>
          <w:lang w:val="nl-NL"/>
        </w:rPr>
        <w:t>nông nghiệp khác</w:t>
      </w:r>
      <w:r w:rsidRPr="00A916B6">
        <w:rPr>
          <w:sz w:val="28"/>
          <w:szCs w:val="28"/>
          <w:lang w:val="nl-NL"/>
        </w:rPr>
        <w:t xml:space="preserve"> của huyện quy hoạch là </w:t>
      </w:r>
      <w:r w:rsidR="004E0658" w:rsidRPr="004E0658">
        <w:rPr>
          <w:sz w:val="28"/>
          <w:szCs w:val="28"/>
          <w:lang w:val="nl-NL"/>
        </w:rPr>
        <w:t>1.865,54</w:t>
      </w:r>
      <w:r w:rsidRPr="00A916B6">
        <w:rPr>
          <w:sz w:val="28"/>
          <w:szCs w:val="28"/>
          <w:lang w:val="nl-NL"/>
        </w:rPr>
        <w:t xml:space="preserve"> ha, chiếm </w:t>
      </w:r>
      <w:r>
        <w:rPr>
          <w:sz w:val="28"/>
          <w:szCs w:val="28"/>
          <w:lang w:val="nl-NL"/>
        </w:rPr>
        <w:t>0,8</w:t>
      </w:r>
      <w:r w:rsidR="004E0658">
        <w:rPr>
          <w:sz w:val="28"/>
          <w:szCs w:val="28"/>
          <w:lang w:val="nl-NL"/>
        </w:rPr>
        <w:t>8</w:t>
      </w:r>
      <w:r w:rsidRPr="00A916B6">
        <w:rPr>
          <w:sz w:val="28"/>
          <w:szCs w:val="28"/>
          <w:lang w:val="nl-NL"/>
        </w:rPr>
        <w:t xml:space="preserve">% diện tích đất tự nhiên, </w:t>
      </w:r>
      <w:r>
        <w:rPr>
          <w:sz w:val="28"/>
          <w:szCs w:val="28"/>
          <w:lang w:val="nl-NL"/>
        </w:rPr>
        <w:t>thực tăng</w:t>
      </w:r>
      <w:r w:rsidRPr="00A916B6">
        <w:rPr>
          <w:sz w:val="28"/>
          <w:szCs w:val="28"/>
          <w:lang w:val="nl-NL"/>
        </w:rPr>
        <w:t xml:space="preserve"> </w:t>
      </w:r>
      <w:r w:rsidR="004E0658" w:rsidRPr="004E0658">
        <w:rPr>
          <w:sz w:val="28"/>
          <w:szCs w:val="28"/>
          <w:lang w:val="nl-NL"/>
        </w:rPr>
        <w:t>1.642,85</w:t>
      </w:r>
      <w:r w:rsidR="00384414">
        <w:rPr>
          <w:sz w:val="28"/>
          <w:szCs w:val="28"/>
          <w:lang w:val="nl-NL"/>
        </w:rPr>
        <w:t xml:space="preserve"> ha so với năm 2022</w:t>
      </w:r>
      <w:r>
        <w:rPr>
          <w:sz w:val="28"/>
          <w:szCs w:val="28"/>
          <w:lang w:val="nl-NL"/>
        </w:rPr>
        <w:t>, trong đó:</w:t>
      </w:r>
    </w:p>
    <w:p w:rsidR="006D03F4" w:rsidRDefault="006D03F4" w:rsidP="003D1AD2">
      <w:pPr>
        <w:pStyle w:val="ListParagraph"/>
        <w:widowControl w:val="0"/>
        <w:spacing w:before="120"/>
        <w:ind w:left="0" w:firstLine="567"/>
        <w:contextualSpacing w:val="0"/>
        <w:jc w:val="both"/>
        <w:rPr>
          <w:sz w:val="28"/>
          <w:szCs w:val="28"/>
          <w:lang w:val="nl-NL"/>
        </w:rPr>
      </w:pPr>
      <w:r>
        <w:rPr>
          <w:sz w:val="28"/>
          <w:szCs w:val="28"/>
          <w:lang w:val="nl-NL"/>
        </w:rPr>
        <w:t xml:space="preserve">- Diện tích tăng </w:t>
      </w:r>
      <w:r w:rsidR="004E0658" w:rsidRPr="004E0658">
        <w:rPr>
          <w:sz w:val="28"/>
          <w:szCs w:val="28"/>
          <w:lang w:val="nl-NL"/>
        </w:rPr>
        <w:t>1.654,31</w:t>
      </w:r>
      <w:r>
        <w:rPr>
          <w:sz w:val="28"/>
          <w:szCs w:val="28"/>
          <w:lang w:val="nl-NL"/>
        </w:rPr>
        <w:t xml:space="preserve"> ha được lấy từ các loại đất sau: đất trồng lúa </w:t>
      </w:r>
      <w:r w:rsidR="00384414" w:rsidRPr="00384414">
        <w:rPr>
          <w:sz w:val="28"/>
          <w:szCs w:val="28"/>
          <w:lang w:val="nl-NL"/>
        </w:rPr>
        <w:t>79,88</w:t>
      </w:r>
      <w:r>
        <w:rPr>
          <w:sz w:val="28"/>
          <w:szCs w:val="28"/>
          <w:lang w:val="nl-NL"/>
        </w:rPr>
        <w:t xml:space="preserve"> ha; đất trồng cây hàng năm khác </w:t>
      </w:r>
      <w:r w:rsidR="00384414" w:rsidRPr="00384414">
        <w:rPr>
          <w:sz w:val="28"/>
          <w:szCs w:val="28"/>
          <w:lang w:val="nl-NL"/>
        </w:rPr>
        <w:t>219,77</w:t>
      </w:r>
      <w:r>
        <w:rPr>
          <w:sz w:val="28"/>
          <w:szCs w:val="28"/>
          <w:lang w:val="nl-NL"/>
        </w:rPr>
        <w:t xml:space="preserve"> ha; đất trồng cây lâu năm </w:t>
      </w:r>
      <w:r w:rsidR="004E0658" w:rsidRPr="004E0658">
        <w:rPr>
          <w:sz w:val="28"/>
          <w:szCs w:val="28"/>
          <w:lang w:val="nl-NL"/>
        </w:rPr>
        <w:t>692,72</w:t>
      </w:r>
      <w:r>
        <w:rPr>
          <w:sz w:val="28"/>
          <w:szCs w:val="28"/>
          <w:lang w:val="nl-NL"/>
        </w:rPr>
        <w:t xml:space="preserve"> ha; </w:t>
      </w:r>
      <w:r w:rsidR="003D1AD2">
        <w:rPr>
          <w:sz w:val="28"/>
          <w:szCs w:val="28"/>
          <w:lang w:val="nl-NL"/>
        </w:rPr>
        <w:t xml:space="preserve">đất rừng sản xuất </w:t>
      </w:r>
      <w:r w:rsidR="00384414" w:rsidRPr="00384414">
        <w:rPr>
          <w:sz w:val="28"/>
          <w:szCs w:val="28"/>
          <w:lang w:val="nl-NL"/>
        </w:rPr>
        <w:t>316,55</w:t>
      </w:r>
      <w:r w:rsidR="003D1AD2">
        <w:rPr>
          <w:sz w:val="28"/>
          <w:szCs w:val="28"/>
          <w:lang w:val="nl-NL"/>
        </w:rPr>
        <w:t xml:space="preserve"> ha; đất nuôi trồng thủy sản </w:t>
      </w:r>
      <w:r w:rsidR="00384414" w:rsidRPr="00384414">
        <w:rPr>
          <w:sz w:val="28"/>
          <w:szCs w:val="28"/>
          <w:lang w:val="nl-NL"/>
        </w:rPr>
        <w:t>9,12</w:t>
      </w:r>
      <w:r w:rsidR="003D1AD2">
        <w:rPr>
          <w:sz w:val="28"/>
          <w:szCs w:val="28"/>
          <w:lang w:val="nl-NL"/>
        </w:rPr>
        <w:t xml:space="preserve"> ha; </w:t>
      </w:r>
      <w:r w:rsidR="00DF6AE4">
        <w:rPr>
          <w:sz w:val="28"/>
          <w:szCs w:val="28"/>
          <w:lang w:val="nl-NL"/>
        </w:rPr>
        <w:t xml:space="preserve">đất cơ sở sản xuất phi nông nghiệp 0,31 ha; </w:t>
      </w:r>
      <w:r w:rsidRPr="00317D80">
        <w:rPr>
          <w:sz w:val="28"/>
          <w:szCs w:val="28"/>
          <w:lang w:val="nl-NL"/>
        </w:rPr>
        <w:t>đất phát triển hạ tầng cấp quốc gia, cấp tỉnh, cấp huyện, cấp xã</w:t>
      </w:r>
      <w:r>
        <w:rPr>
          <w:sz w:val="28"/>
          <w:szCs w:val="28"/>
          <w:lang w:val="nl-NL"/>
        </w:rPr>
        <w:t xml:space="preserve"> </w:t>
      </w:r>
      <w:r w:rsidR="00384414" w:rsidRPr="00384414">
        <w:rPr>
          <w:sz w:val="28"/>
          <w:szCs w:val="28"/>
          <w:lang w:val="nl-NL"/>
        </w:rPr>
        <w:t>15,20</w:t>
      </w:r>
      <w:r>
        <w:rPr>
          <w:sz w:val="28"/>
          <w:szCs w:val="28"/>
          <w:lang w:val="nl-NL"/>
        </w:rPr>
        <w:t xml:space="preserve"> ha; </w:t>
      </w:r>
      <w:r w:rsidR="003D1AD2">
        <w:rPr>
          <w:spacing w:val="4"/>
          <w:sz w:val="28"/>
          <w:szCs w:val="28"/>
          <w:lang w:val="nl-NL"/>
        </w:rPr>
        <w:t>đất có mặt nước chuyên dùng 0,76 ha; đất chưa sử dụng 320,00 ha.</w:t>
      </w:r>
    </w:p>
    <w:p w:rsidR="006D03F4" w:rsidRPr="00A67112" w:rsidRDefault="006D03F4" w:rsidP="006D03F4">
      <w:pPr>
        <w:pStyle w:val="ListParagraph"/>
        <w:spacing w:before="120"/>
        <w:ind w:left="0" w:firstLine="567"/>
        <w:contextualSpacing w:val="0"/>
        <w:jc w:val="both"/>
        <w:rPr>
          <w:sz w:val="28"/>
          <w:szCs w:val="28"/>
          <w:lang w:val="nl-NL"/>
        </w:rPr>
      </w:pPr>
      <w:r>
        <w:rPr>
          <w:sz w:val="28"/>
          <w:szCs w:val="28"/>
          <w:lang w:val="nl-NL"/>
        </w:rPr>
        <w:t xml:space="preserve">- Diện tích giảm </w:t>
      </w:r>
      <w:r w:rsidR="004E0658" w:rsidRPr="004E0658">
        <w:rPr>
          <w:sz w:val="28"/>
          <w:szCs w:val="28"/>
          <w:lang w:val="nl-NL"/>
        </w:rPr>
        <w:t>11,46</w:t>
      </w:r>
      <w:r>
        <w:rPr>
          <w:sz w:val="28"/>
          <w:szCs w:val="28"/>
          <w:lang w:val="nl-NL"/>
        </w:rPr>
        <w:t xml:space="preserve"> ha do chuyển sang các loại đất sau: </w:t>
      </w:r>
      <w:r w:rsidRPr="00317D80">
        <w:rPr>
          <w:sz w:val="28"/>
          <w:szCs w:val="28"/>
          <w:lang w:val="nl-NL"/>
        </w:rPr>
        <w:t xml:space="preserve">đất thương mại dịch vụ </w:t>
      </w:r>
      <w:r>
        <w:rPr>
          <w:sz w:val="28"/>
          <w:szCs w:val="28"/>
          <w:lang w:val="nl-NL"/>
        </w:rPr>
        <w:t>8,21</w:t>
      </w:r>
      <w:r w:rsidRPr="00317D80">
        <w:rPr>
          <w:sz w:val="28"/>
          <w:szCs w:val="28"/>
          <w:lang w:val="nl-NL"/>
        </w:rPr>
        <w:t xml:space="preserve"> ha; đất phát triển hạ tầng cấp quốc gia, cấp tỉnh, cấp huyện, cấp xã </w:t>
      </w:r>
      <w:r w:rsidRPr="00A67112">
        <w:rPr>
          <w:sz w:val="28"/>
          <w:szCs w:val="28"/>
          <w:lang w:val="nl-NL"/>
        </w:rPr>
        <w:t>3,2</w:t>
      </w:r>
      <w:r w:rsidR="004E0658">
        <w:rPr>
          <w:sz w:val="28"/>
          <w:szCs w:val="28"/>
          <w:lang w:val="nl-NL"/>
        </w:rPr>
        <w:t>5</w:t>
      </w:r>
      <w:r w:rsidRPr="00A67112">
        <w:rPr>
          <w:sz w:val="28"/>
          <w:szCs w:val="28"/>
          <w:lang w:val="nl-NL"/>
        </w:rPr>
        <w:t xml:space="preserve"> ha.</w:t>
      </w:r>
    </w:p>
    <w:p w:rsidR="00937F94" w:rsidRPr="00A67112" w:rsidRDefault="00937F94" w:rsidP="009D413F">
      <w:pPr>
        <w:pStyle w:val="ListParagraph"/>
        <w:spacing w:before="120"/>
        <w:ind w:left="0" w:firstLine="567"/>
        <w:contextualSpacing w:val="0"/>
        <w:jc w:val="both"/>
        <w:rPr>
          <w:i/>
          <w:sz w:val="28"/>
          <w:szCs w:val="28"/>
          <w:lang w:val="nl-NL"/>
        </w:rPr>
      </w:pPr>
      <w:r w:rsidRPr="00A67112">
        <w:rPr>
          <w:i/>
          <w:sz w:val="28"/>
          <w:szCs w:val="28"/>
          <w:lang w:val="nl-NL"/>
        </w:rPr>
        <w:t>2.2.3</w:t>
      </w:r>
      <w:r w:rsidR="005447CF">
        <w:rPr>
          <w:i/>
          <w:sz w:val="28"/>
          <w:szCs w:val="28"/>
          <w:lang w:val="nl-NL"/>
        </w:rPr>
        <w:t>.</w:t>
      </w:r>
      <w:r w:rsidRPr="00A67112">
        <w:rPr>
          <w:i/>
          <w:sz w:val="28"/>
          <w:szCs w:val="28"/>
          <w:lang w:val="nl-NL"/>
        </w:rPr>
        <w:t>2. Quy hoạch sử dụng đất phi nông nghiệp</w:t>
      </w:r>
    </w:p>
    <w:p w:rsidR="008551BC" w:rsidRPr="00384414" w:rsidRDefault="00A351B3" w:rsidP="00384414">
      <w:pPr>
        <w:pStyle w:val="ListParagraph"/>
        <w:spacing w:before="120"/>
        <w:ind w:left="0" w:firstLine="567"/>
        <w:contextualSpacing w:val="0"/>
        <w:jc w:val="both"/>
        <w:rPr>
          <w:spacing w:val="-4"/>
          <w:sz w:val="28"/>
          <w:szCs w:val="28"/>
          <w:lang w:val="nl-NL"/>
        </w:rPr>
      </w:pPr>
      <w:r w:rsidRPr="00A67112">
        <w:rPr>
          <w:spacing w:val="-4"/>
          <w:sz w:val="28"/>
          <w:szCs w:val="28"/>
          <w:lang w:val="nl-NL"/>
        </w:rPr>
        <w:t xml:space="preserve">Đến năm 2030, diện tích đất phi nông nghiệp của huyện quy hoạch là </w:t>
      </w:r>
      <w:r w:rsidR="00260FF6" w:rsidRPr="00260FF6">
        <w:rPr>
          <w:spacing w:val="-4"/>
          <w:sz w:val="28"/>
          <w:szCs w:val="28"/>
          <w:lang w:val="nl-NL"/>
        </w:rPr>
        <w:t>14.123,98</w:t>
      </w:r>
      <w:r w:rsidR="00D97E90" w:rsidRPr="00A67112">
        <w:rPr>
          <w:spacing w:val="-4"/>
          <w:sz w:val="28"/>
          <w:szCs w:val="28"/>
          <w:lang w:val="nl-NL"/>
        </w:rPr>
        <w:t xml:space="preserve"> </w:t>
      </w:r>
      <w:r w:rsidRPr="00A67112">
        <w:rPr>
          <w:spacing w:val="-4"/>
          <w:sz w:val="28"/>
          <w:szCs w:val="28"/>
          <w:lang w:val="nl-NL"/>
        </w:rPr>
        <w:t xml:space="preserve">ha, chiếm </w:t>
      </w:r>
      <w:r w:rsidR="00A67112" w:rsidRPr="00A67112">
        <w:rPr>
          <w:spacing w:val="-4"/>
          <w:sz w:val="28"/>
          <w:szCs w:val="28"/>
          <w:lang w:val="nl-NL"/>
        </w:rPr>
        <w:t>6,68</w:t>
      </w:r>
      <w:r w:rsidRPr="00A67112">
        <w:rPr>
          <w:spacing w:val="-4"/>
          <w:sz w:val="28"/>
          <w:szCs w:val="28"/>
          <w:lang w:val="nl-NL"/>
        </w:rPr>
        <w:t xml:space="preserve">% diện tích tự nhiên, tăng </w:t>
      </w:r>
      <w:r w:rsidR="004E0658" w:rsidRPr="004E0658">
        <w:rPr>
          <w:spacing w:val="-4"/>
          <w:sz w:val="28"/>
          <w:szCs w:val="28"/>
          <w:lang w:val="nl-NL"/>
        </w:rPr>
        <w:t>2.579,74</w:t>
      </w:r>
      <w:r w:rsidR="00A67112" w:rsidRPr="00A67112">
        <w:rPr>
          <w:spacing w:val="-4"/>
          <w:sz w:val="28"/>
          <w:szCs w:val="28"/>
          <w:lang w:val="nl-NL"/>
        </w:rPr>
        <w:t xml:space="preserve"> </w:t>
      </w:r>
      <w:r w:rsidR="00260FF6">
        <w:rPr>
          <w:spacing w:val="-4"/>
          <w:sz w:val="28"/>
          <w:szCs w:val="28"/>
          <w:lang w:val="nl-NL"/>
        </w:rPr>
        <w:t>ha so với năm 2022</w:t>
      </w:r>
      <w:r w:rsidR="00384414">
        <w:rPr>
          <w:spacing w:val="-4"/>
          <w:sz w:val="28"/>
          <w:szCs w:val="28"/>
          <w:lang w:val="nl-NL"/>
        </w:rPr>
        <w:t>.</w:t>
      </w:r>
    </w:p>
    <w:p w:rsidR="0081564E" w:rsidRPr="0081564E" w:rsidRDefault="001960D4" w:rsidP="0081564E">
      <w:pPr>
        <w:pStyle w:val="Caption"/>
        <w:spacing w:before="120" w:after="0"/>
      </w:pPr>
      <w:bookmarkStart w:id="158" w:name="_Toc127170713"/>
      <w:r w:rsidRPr="001960D4">
        <w:t xml:space="preserve">Bảng </w:t>
      </w:r>
      <w:r w:rsidRPr="001960D4">
        <w:fldChar w:fldCharType="begin"/>
      </w:r>
      <w:r w:rsidRPr="001960D4">
        <w:instrText xml:space="preserve"> SEQ Bảng \* ARABIC </w:instrText>
      </w:r>
      <w:r w:rsidRPr="001960D4">
        <w:fldChar w:fldCharType="separate"/>
      </w:r>
      <w:r w:rsidR="003C6984">
        <w:rPr>
          <w:noProof/>
        </w:rPr>
        <w:t>10</w:t>
      </w:r>
      <w:r w:rsidRPr="001960D4">
        <w:fldChar w:fldCharType="end"/>
      </w:r>
      <w:r w:rsidRPr="001960D4">
        <w:t xml:space="preserve">. </w:t>
      </w:r>
      <w:r w:rsidR="003B7A10" w:rsidRPr="001960D4">
        <w:t>Quy hoạch sử dụng đất phi nông nghiệp</w:t>
      </w:r>
      <w:r w:rsidR="00C577FE">
        <w:t xml:space="preserve"> đến năm 2030</w:t>
      </w:r>
      <w:bookmarkEnd w:id="158"/>
    </w:p>
    <w:p w:rsidR="00A351B3" w:rsidRPr="00A351B3" w:rsidRDefault="00A351B3" w:rsidP="009D413F">
      <w:pPr>
        <w:pStyle w:val="ListParagraph"/>
        <w:spacing w:before="120"/>
        <w:ind w:left="0" w:firstLine="567"/>
        <w:contextualSpacing w:val="0"/>
        <w:jc w:val="both"/>
        <w:rPr>
          <w:sz w:val="8"/>
          <w:szCs w:val="8"/>
          <w:lang w:val="nl-NL"/>
        </w:rPr>
      </w:pPr>
    </w:p>
    <w:tbl>
      <w:tblPr>
        <w:tblStyle w:val="TableGrid"/>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811"/>
        <w:gridCol w:w="4233"/>
        <w:gridCol w:w="1301"/>
        <w:gridCol w:w="1255"/>
        <w:gridCol w:w="1687"/>
      </w:tblGrid>
      <w:tr w:rsidR="001B03C6" w:rsidTr="009A3718">
        <w:tc>
          <w:tcPr>
            <w:tcW w:w="811" w:type="dxa"/>
            <w:vAlign w:val="center"/>
          </w:tcPr>
          <w:p w:rsidR="001B03C6" w:rsidRPr="00DA4844" w:rsidRDefault="001B03C6" w:rsidP="001B03C6">
            <w:pPr>
              <w:spacing w:before="120"/>
              <w:jc w:val="center"/>
              <w:rPr>
                <w:b/>
                <w:sz w:val="28"/>
                <w:szCs w:val="28"/>
                <w:lang w:val="nl-NL"/>
              </w:rPr>
            </w:pPr>
            <w:r w:rsidRPr="00DA4844">
              <w:rPr>
                <w:b/>
                <w:sz w:val="28"/>
                <w:szCs w:val="28"/>
                <w:lang w:val="nl-NL"/>
              </w:rPr>
              <w:t>TT</w:t>
            </w:r>
          </w:p>
        </w:tc>
        <w:tc>
          <w:tcPr>
            <w:tcW w:w="4233" w:type="dxa"/>
            <w:vAlign w:val="center"/>
          </w:tcPr>
          <w:p w:rsidR="001B03C6" w:rsidRPr="00DA4844" w:rsidRDefault="001B03C6" w:rsidP="001B03C6">
            <w:pPr>
              <w:spacing w:before="120"/>
              <w:jc w:val="center"/>
              <w:rPr>
                <w:b/>
                <w:sz w:val="28"/>
                <w:szCs w:val="28"/>
                <w:lang w:val="nl-NL"/>
              </w:rPr>
            </w:pPr>
            <w:r w:rsidRPr="00DA4844">
              <w:rPr>
                <w:b/>
                <w:sz w:val="28"/>
                <w:szCs w:val="28"/>
                <w:lang w:val="nl-NL"/>
              </w:rPr>
              <w:t>Loại đất</w:t>
            </w:r>
          </w:p>
        </w:tc>
        <w:tc>
          <w:tcPr>
            <w:tcW w:w="1301" w:type="dxa"/>
            <w:shd w:val="clear" w:color="auto" w:fill="auto"/>
            <w:vAlign w:val="center"/>
          </w:tcPr>
          <w:p w:rsidR="001B03C6" w:rsidRPr="00034897" w:rsidRDefault="001B03C6" w:rsidP="001B03C6">
            <w:pPr>
              <w:jc w:val="center"/>
              <w:rPr>
                <w:b/>
                <w:bCs/>
                <w:sz w:val="22"/>
                <w:szCs w:val="22"/>
                <w:lang w:val="vi-VN"/>
              </w:rPr>
            </w:pPr>
            <w:r w:rsidRPr="00034897">
              <w:rPr>
                <w:b/>
                <w:bCs/>
                <w:sz w:val="22"/>
                <w:szCs w:val="22"/>
              </w:rPr>
              <w:t>Diện tích cấp tỉnh phân bổ</w:t>
            </w:r>
            <w:r w:rsidRPr="00034897">
              <w:rPr>
                <w:b/>
                <w:bCs/>
                <w:sz w:val="22"/>
                <w:szCs w:val="22"/>
                <w:lang w:val="vi-VN"/>
              </w:rPr>
              <w:t xml:space="preserve"> </w:t>
            </w:r>
          </w:p>
        </w:tc>
        <w:tc>
          <w:tcPr>
            <w:tcW w:w="1255" w:type="dxa"/>
            <w:shd w:val="clear" w:color="auto" w:fill="auto"/>
            <w:vAlign w:val="center"/>
          </w:tcPr>
          <w:p w:rsidR="001B03C6" w:rsidRPr="00034897" w:rsidRDefault="001B03C6" w:rsidP="001B03C6">
            <w:pPr>
              <w:jc w:val="center"/>
              <w:rPr>
                <w:b/>
                <w:bCs/>
                <w:sz w:val="22"/>
                <w:szCs w:val="22"/>
                <w:lang w:val="vi-VN"/>
              </w:rPr>
            </w:pPr>
            <w:r w:rsidRPr="00034897">
              <w:rPr>
                <w:b/>
                <w:bCs/>
                <w:sz w:val="22"/>
                <w:szCs w:val="22"/>
                <w:lang w:val="vi-VN"/>
              </w:rPr>
              <w:t>Diện tích cấp huyện xác định, xác định bổ sung</w:t>
            </w:r>
          </w:p>
        </w:tc>
        <w:tc>
          <w:tcPr>
            <w:tcW w:w="1687" w:type="dxa"/>
            <w:vAlign w:val="center"/>
          </w:tcPr>
          <w:p w:rsidR="001B03C6" w:rsidRPr="00C577FE" w:rsidRDefault="00C577FE" w:rsidP="001B03C6">
            <w:pPr>
              <w:spacing w:before="120"/>
              <w:jc w:val="center"/>
              <w:rPr>
                <w:b/>
                <w:sz w:val="22"/>
                <w:szCs w:val="22"/>
                <w:lang w:val="nl-NL"/>
              </w:rPr>
            </w:pPr>
            <w:r w:rsidRPr="00C577FE">
              <w:rPr>
                <w:b/>
                <w:sz w:val="22"/>
                <w:szCs w:val="22"/>
                <w:lang w:val="nl-NL"/>
              </w:rPr>
              <w:t>Diện tích đến năm 2030</w:t>
            </w:r>
          </w:p>
        </w:tc>
      </w:tr>
      <w:tr w:rsidR="001B03C6" w:rsidRPr="00A67112" w:rsidTr="009A3718">
        <w:tc>
          <w:tcPr>
            <w:tcW w:w="811" w:type="dxa"/>
            <w:vAlign w:val="center"/>
          </w:tcPr>
          <w:p w:rsidR="001B03C6" w:rsidRPr="00A85205" w:rsidRDefault="001B03C6" w:rsidP="001B03C6">
            <w:pPr>
              <w:spacing w:before="120"/>
              <w:jc w:val="center"/>
              <w:rPr>
                <w:lang w:val="nl-NL"/>
              </w:rPr>
            </w:pPr>
          </w:p>
        </w:tc>
        <w:tc>
          <w:tcPr>
            <w:tcW w:w="4233" w:type="dxa"/>
            <w:vAlign w:val="center"/>
          </w:tcPr>
          <w:p w:rsidR="001B03C6" w:rsidRPr="00A85205" w:rsidRDefault="001B03C6" w:rsidP="001B03C6">
            <w:pPr>
              <w:spacing w:before="120"/>
              <w:rPr>
                <w:b/>
                <w:lang w:val="nl-NL"/>
              </w:rPr>
            </w:pPr>
            <w:r w:rsidRPr="00A85205">
              <w:rPr>
                <w:b/>
                <w:lang w:val="nl-NL"/>
              </w:rPr>
              <w:t>Đất phi nông nghiệp</w:t>
            </w:r>
          </w:p>
        </w:tc>
        <w:tc>
          <w:tcPr>
            <w:tcW w:w="1301" w:type="dxa"/>
            <w:vAlign w:val="center"/>
          </w:tcPr>
          <w:p w:rsidR="001B03C6" w:rsidRPr="00A85205" w:rsidRDefault="001B03C6" w:rsidP="00260FF6">
            <w:pPr>
              <w:spacing w:before="120"/>
              <w:jc w:val="center"/>
              <w:rPr>
                <w:b/>
                <w:spacing w:val="-4"/>
                <w:lang w:val="nl-NL"/>
              </w:rPr>
            </w:pPr>
            <w:r w:rsidRPr="00A85205">
              <w:rPr>
                <w:b/>
                <w:spacing w:val="-4"/>
                <w:lang w:val="nl-NL"/>
              </w:rPr>
              <w:t>14.123,98</w:t>
            </w:r>
          </w:p>
        </w:tc>
        <w:tc>
          <w:tcPr>
            <w:tcW w:w="1255" w:type="dxa"/>
            <w:vAlign w:val="center"/>
          </w:tcPr>
          <w:p w:rsidR="001B03C6" w:rsidRPr="00A85205" w:rsidRDefault="001B03C6" w:rsidP="00260FF6">
            <w:pPr>
              <w:spacing w:before="120"/>
              <w:jc w:val="center"/>
              <w:rPr>
                <w:b/>
                <w:spacing w:val="-4"/>
                <w:lang w:val="nl-NL"/>
              </w:rPr>
            </w:pPr>
          </w:p>
        </w:tc>
        <w:tc>
          <w:tcPr>
            <w:tcW w:w="1687" w:type="dxa"/>
            <w:vAlign w:val="center"/>
          </w:tcPr>
          <w:p w:rsidR="001B03C6" w:rsidRPr="00A85205" w:rsidRDefault="001B03C6" w:rsidP="00260FF6">
            <w:pPr>
              <w:spacing w:before="120"/>
              <w:jc w:val="center"/>
              <w:rPr>
                <w:b/>
                <w:lang w:val="nl-NL"/>
              </w:rPr>
            </w:pPr>
            <w:r w:rsidRPr="00A85205">
              <w:rPr>
                <w:b/>
                <w:spacing w:val="-4"/>
                <w:lang w:val="nl-NL"/>
              </w:rPr>
              <w:t>14.123,98</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w:t>
            </w:r>
          </w:p>
        </w:tc>
        <w:tc>
          <w:tcPr>
            <w:tcW w:w="4233" w:type="dxa"/>
            <w:vAlign w:val="center"/>
          </w:tcPr>
          <w:p w:rsidR="001B03C6" w:rsidRPr="00A85205" w:rsidRDefault="001B03C6" w:rsidP="001B03C6">
            <w:pPr>
              <w:spacing w:before="120"/>
              <w:rPr>
                <w:lang w:val="nl-NL"/>
              </w:rPr>
            </w:pPr>
            <w:r w:rsidRPr="00A85205">
              <w:rPr>
                <w:lang w:val="nl-NL"/>
              </w:rPr>
              <w:t>Đất quốc phòng</w:t>
            </w:r>
          </w:p>
        </w:tc>
        <w:tc>
          <w:tcPr>
            <w:tcW w:w="1301" w:type="dxa"/>
            <w:shd w:val="clear" w:color="auto" w:fill="auto"/>
            <w:vAlign w:val="center"/>
          </w:tcPr>
          <w:p w:rsidR="001B03C6" w:rsidRPr="00A85205" w:rsidRDefault="001B03C6" w:rsidP="00260FF6">
            <w:pPr>
              <w:jc w:val="center"/>
              <w:rPr>
                <w:bCs/>
              </w:rPr>
            </w:pPr>
            <w:r w:rsidRPr="00A85205">
              <w:rPr>
                <w:bCs/>
              </w:rPr>
              <w:t>901,20</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901,20</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2</w:t>
            </w:r>
          </w:p>
        </w:tc>
        <w:tc>
          <w:tcPr>
            <w:tcW w:w="4233" w:type="dxa"/>
            <w:vAlign w:val="center"/>
          </w:tcPr>
          <w:p w:rsidR="001B03C6" w:rsidRPr="00A85205" w:rsidRDefault="001B03C6" w:rsidP="001B03C6">
            <w:pPr>
              <w:spacing w:before="120"/>
              <w:rPr>
                <w:lang w:val="nl-NL"/>
              </w:rPr>
            </w:pPr>
            <w:r w:rsidRPr="00A85205">
              <w:rPr>
                <w:lang w:val="nl-NL"/>
              </w:rPr>
              <w:t>Đất an ninh</w:t>
            </w:r>
          </w:p>
        </w:tc>
        <w:tc>
          <w:tcPr>
            <w:tcW w:w="1301" w:type="dxa"/>
            <w:shd w:val="clear" w:color="auto" w:fill="auto"/>
            <w:vAlign w:val="center"/>
          </w:tcPr>
          <w:p w:rsidR="001B03C6" w:rsidRPr="00A85205" w:rsidRDefault="001B03C6" w:rsidP="00260FF6">
            <w:pPr>
              <w:jc w:val="center"/>
              <w:rPr>
                <w:bCs/>
              </w:rPr>
            </w:pPr>
            <w:r w:rsidRPr="00A85205">
              <w:rPr>
                <w:bCs/>
              </w:rPr>
              <w:t>100,39</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100,39</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3</w:t>
            </w:r>
          </w:p>
        </w:tc>
        <w:tc>
          <w:tcPr>
            <w:tcW w:w="4233" w:type="dxa"/>
            <w:vAlign w:val="center"/>
          </w:tcPr>
          <w:p w:rsidR="001B03C6" w:rsidRPr="00A85205" w:rsidRDefault="001B03C6" w:rsidP="001B03C6">
            <w:pPr>
              <w:spacing w:before="120"/>
              <w:rPr>
                <w:lang w:val="nl-NL"/>
              </w:rPr>
            </w:pPr>
            <w:r w:rsidRPr="00A85205">
              <w:rPr>
                <w:lang w:val="nl-NL"/>
              </w:rPr>
              <w:t>Đất khu công nghiệp</w:t>
            </w:r>
          </w:p>
        </w:tc>
        <w:tc>
          <w:tcPr>
            <w:tcW w:w="1301" w:type="dxa"/>
            <w:shd w:val="clear" w:color="auto" w:fill="auto"/>
            <w:vAlign w:val="center"/>
          </w:tcPr>
          <w:p w:rsidR="001B03C6" w:rsidRPr="00A85205" w:rsidRDefault="001B03C6" w:rsidP="00260FF6">
            <w:pPr>
              <w:jc w:val="center"/>
              <w:rPr>
                <w:bCs/>
              </w:rPr>
            </w:pPr>
            <w:r w:rsidRPr="00A85205">
              <w:rPr>
                <w:bCs/>
              </w:rPr>
              <w:t>224,00</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224,00</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4</w:t>
            </w:r>
          </w:p>
        </w:tc>
        <w:tc>
          <w:tcPr>
            <w:tcW w:w="4233" w:type="dxa"/>
            <w:vAlign w:val="center"/>
          </w:tcPr>
          <w:p w:rsidR="001B03C6" w:rsidRPr="00A85205" w:rsidRDefault="001B03C6" w:rsidP="001B03C6">
            <w:pPr>
              <w:spacing w:before="120"/>
              <w:rPr>
                <w:lang w:val="nl-NL"/>
              </w:rPr>
            </w:pPr>
            <w:r w:rsidRPr="00A85205">
              <w:rPr>
                <w:lang w:val="nl-NL"/>
              </w:rPr>
              <w:t>Đất cụm công nghiệp</w:t>
            </w:r>
          </w:p>
        </w:tc>
        <w:tc>
          <w:tcPr>
            <w:tcW w:w="1301" w:type="dxa"/>
            <w:shd w:val="clear" w:color="auto" w:fill="auto"/>
            <w:vAlign w:val="center"/>
          </w:tcPr>
          <w:p w:rsidR="001B03C6" w:rsidRPr="00A85205" w:rsidRDefault="001B03C6" w:rsidP="00260FF6">
            <w:pPr>
              <w:jc w:val="center"/>
              <w:rPr>
                <w:bCs/>
              </w:rPr>
            </w:pPr>
            <w:r w:rsidRPr="00A85205">
              <w:rPr>
                <w:bCs/>
              </w:rPr>
              <w:t>98,20</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98,20</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5</w:t>
            </w:r>
          </w:p>
        </w:tc>
        <w:tc>
          <w:tcPr>
            <w:tcW w:w="4233" w:type="dxa"/>
            <w:vAlign w:val="center"/>
          </w:tcPr>
          <w:p w:rsidR="001B03C6" w:rsidRPr="00A85205" w:rsidRDefault="001B03C6" w:rsidP="001B03C6">
            <w:pPr>
              <w:spacing w:before="120"/>
              <w:rPr>
                <w:lang w:val="nl-NL"/>
              </w:rPr>
            </w:pPr>
            <w:r w:rsidRPr="00A85205">
              <w:rPr>
                <w:lang w:val="nl-NL"/>
              </w:rPr>
              <w:t>Đất thương mại dịch vụ</w:t>
            </w:r>
          </w:p>
        </w:tc>
        <w:tc>
          <w:tcPr>
            <w:tcW w:w="1301" w:type="dxa"/>
            <w:shd w:val="clear" w:color="auto" w:fill="auto"/>
            <w:vAlign w:val="center"/>
          </w:tcPr>
          <w:p w:rsidR="001B03C6" w:rsidRPr="00A85205" w:rsidRDefault="001B03C6" w:rsidP="00260FF6">
            <w:pPr>
              <w:jc w:val="center"/>
              <w:rPr>
                <w:bCs/>
              </w:rPr>
            </w:pPr>
            <w:r w:rsidRPr="00A85205">
              <w:rPr>
                <w:bCs/>
              </w:rPr>
              <w:t>855,45</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855,45</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6</w:t>
            </w:r>
          </w:p>
        </w:tc>
        <w:tc>
          <w:tcPr>
            <w:tcW w:w="4233" w:type="dxa"/>
            <w:vAlign w:val="center"/>
          </w:tcPr>
          <w:p w:rsidR="001B03C6" w:rsidRPr="00A85205" w:rsidRDefault="001B03C6" w:rsidP="001B03C6">
            <w:pPr>
              <w:spacing w:before="120"/>
              <w:rPr>
                <w:lang w:val="nl-NL"/>
              </w:rPr>
            </w:pPr>
            <w:r w:rsidRPr="00A85205">
              <w:rPr>
                <w:lang w:val="nl-NL"/>
              </w:rPr>
              <w:t>Đất cơ sở sản xuất phi nông nghiệp</w:t>
            </w:r>
          </w:p>
        </w:tc>
        <w:tc>
          <w:tcPr>
            <w:tcW w:w="1301" w:type="dxa"/>
            <w:shd w:val="clear" w:color="auto" w:fill="auto"/>
            <w:vAlign w:val="center"/>
          </w:tcPr>
          <w:p w:rsidR="001B03C6" w:rsidRPr="00A85205" w:rsidRDefault="001B03C6" w:rsidP="00260FF6">
            <w:pPr>
              <w:jc w:val="center"/>
              <w:rPr>
                <w:bCs/>
              </w:rPr>
            </w:pPr>
            <w:r w:rsidRPr="00A85205">
              <w:rPr>
                <w:bCs/>
              </w:rPr>
              <w:t>87,29</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87,29</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lastRenderedPageBreak/>
              <w:t>7</w:t>
            </w:r>
          </w:p>
        </w:tc>
        <w:tc>
          <w:tcPr>
            <w:tcW w:w="4233" w:type="dxa"/>
            <w:vAlign w:val="center"/>
          </w:tcPr>
          <w:p w:rsidR="001B03C6" w:rsidRPr="00A85205" w:rsidRDefault="001B03C6" w:rsidP="001B03C6">
            <w:pPr>
              <w:spacing w:before="120"/>
              <w:rPr>
                <w:spacing w:val="-10"/>
                <w:lang w:val="nl-NL"/>
              </w:rPr>
            </w:pPr>
            <w:r w:rsidRPr="00A85205">
              <w:rPr>
                <w:spacing w:val="-10"/>
                <w:lang w:val="nl-NL"/>
              </w:rPr>
              <w:t>Đất sử dụng cho hoạt động khoáng sản</w:t>
            </w:r>
          </w:p>
        </w:tc>
        <w:tc>
          <w:tcPr>
            <w:tcW w:w="1301" w:type="dxa"/>
            <w:shd w:val="clear" w:color="auto" w:fill="auto"/>
            <w:vAlign w:val="center"/>
          </w:tcPr>
          <w:p w:rsidR="001B03C6" w:rsidRPr="00A85205" w:rsidRDefault="001B03C6" w:rsidP="00260FF6">
            <w:pPr>
              <w:jc w:val="center"/>
              <w:rPr>
                <w:bCs/>
              </w:rPr>
            </w:pPr>
            <w:r w:rsidRPr="00A85205">
              <w:rPr>
                <w:bCs/>
              </w:rPr>
              <w:t>90,35</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90,35</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8</w:t>
            </w:r>
          </w:p>
        </w:tc>
        <w:tc>
          <w:tcPr>
            <w:tcW w:w="4233" w:type="dxa"/>
            <w:vAlign w:val="center"/>
          </w:tcPr>
          <w:p w:rsidR="001B03C6" w:rsidRPr="00A85205" w:rsidRDefault="001B03C6" w:rsidP="001B03C6">
            <w:pPr>
              <w:spacing w:before="120"/>
              <w:rPr>
                <w:lang w:val="nl-NL"/>
              </w:rPr>
            </w:pPr>
            <w:r w:rsidRPr="00A85205">
              <w:rPr>
                <w:lang w:val="nl-NL"/>
              </w:rPr>
              <w:t>Đất sản xuất vật liệu xây dựng, làm đồ gốm</w:t>
            </w:r>
          </w:p>
        </w:tc>
        <w:tc>
          <w:tcPr>
            <w:tcW w:w="1301" w:type="dxa"/>
            <w:vAlign w:val="center"/>
          </w:tcPr>
          <w:p w:rsidR="001B03C6" w:rsidRPr="00A85205" w:rsidRDefault="001B03C6" w:rsidP="00260FF6">
            <w:pPr>
              <w:jc w:val="center"/>
              <w:rPr>
                <w:bCs/>
                <w:color w:val="000000"/>
              </w:rPr>
            </w:pP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260FF6" w:rsidP="00260FF6">
            <w:pPr>
              <w:jc w:val="center"/>
              <w:rPr>
                <w:bCs/>
                <w:color w:val="000000"/>
              </w:rPr>
            </w:pPr>
            <w:r w:rsidRPr="00A85205">
              <w:rPr>
                <w:bCs/>
                <w:color w:val="000000"/>
              </w:rPr>
              <w:t>14,31</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9</w:t>
            </w:r>
          </w:p>
        </w:tc>
        <w:tc>
          <w:tcPr>
            <w:tcW w:w="4233" w:type="dxa"/>
            <w:vAlign w:val="center"/>
          </w:tcPr>
          <w:p w:rsidR="001B03C6" w:rsidRPr="00A85205" w:rsidRDefault="001B03C6" w:rsidP="001B03C6">
            <w:pPr>
              <w:spacing w:before="120"/>
              <w:rPr>
                <w:lang w:val="nl-NL"/>
              </w:rPr>
            </w:pPr>
            <w:r w:rsidRPr="00A85205">
              <w:rPr>
                <w:lang w:val="nl-NL"/>
              </w:rPr>
              <w:t>Đất phát triển hạ tầng cấp quốc gia, cấp tỉnh, cấp huyện, cấp xã</w:t>
            </w:r>
          </w:p>
        </w:tc>
        <w:tc>
          <w:tcPr>
            <w:tcW w:w="1301" w:type="dxa"/>
            <w:vAlign w:val="center"/>
          </w:tcPr>
          <w:p w:rsidR="001B03C6" w:rsidRPr="00A85205" w:rsidRDefault="001B03C6" w:rsidP="00260FF6">
            <w:pPr>
              <w:jc w:val="center"/>
              <w:rPr>
                <w:bCs/>
                <w:color w:val="000000"/>
              </w:rPr>
            </w:pPr>
            <w:r w:rsidRPr="00A85205">
              <w:rPr>
                <w:bCs/>
                <w:color w:val="000000"/>
              </w:rPr>
              <w:t>7.493,52</w:t>
            </w:r>
          </w:p>
        </w:tc>
        <w:tc>
          <w:tcPr>
            <w:tcW w:w="1255" w:type="dxa"/>
            <w:vAlign w:val="center"/>
          </w:tcPr>
          <w:p w:rsidR="001B03C6" w:rsidRPr="00A85205" w:rsidRDefault="00864F3B" w:rsidP="00260FF6">
            <w:pPr>
              <w:jc w:val="center"/>
              <w:rPr>
                <w:bCs/>
                <w:color w:val="000000"/>
              </w:rPr>
            </w:pPr>
            <w:r w:rsidRPr="00864F3B">
              <w:rPr>
                <w:bCs/>
                <w:color w:val="000000"/>
              </w:rPr>
              <w:t>-67,28</w:t>
            </w:r>
          </w:p>
        </w:tc>
        <w:tc>
          <w:tcPr>
            <w:tcW w:w="1687" w:type="dxa"/>
            <w:vAlign w:val="center"/>
          </w:tcPr>
          <w:p w:rsidR="001B03C6" w:rsidRPr="00A85205" w:rsidRDefault="00864F3B" w:rsidP="00260FF6">
            <w:pPr>
              <w:jc w:val="center"/>
              <w:rPr>
                <w:bCs/>
                <w:color w:val="000000"/>
              </w:rPr>
            </w:pPr>
            <w:r w:rsidRPr="00864F3B">
              <w:rPr>
                <w:bCs/>
                <w:color w:val="000000"/>
              </w:rPr>
              <w:t>7.426,24</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10</w:t>
            </w:r>
          </w:p>
        </w:tc>
        <w:tc>
          <w:tcPr>
            <w:tcW w:w="4233" w:type="dxa"/>
            <w:vAlign w:val="center"/>
          </w:tcPr>
          <w:p w:rsidR="001B03C6" w:rsidRPr="00A85205" w:rsidRDefault="001B03C6" w:rsidP="001B03C6">
            <w:pPr>
              <w:spacing w:before="120"/>
              <w:rPr>
                <w:lang w:val="nl-NL"/>
              </w:rPr>
            </w:pPr>
            <w:r w:rsidRPr="00A85205">
              <w:rPr>
                <w:lang w:val="nl-NL"/>
              </w:rPr>
              <w:t>Đất sinh hoạt cộng đồng</w:t>
            </w:r>
          </w:p>
        </w:tc>
        <w:tc>
          <w:tcPr>
            <w:tcW w:w="1301" w:type="dxa"/>
            <w:vAlign w:val="center"/>
          </w:tcPr>
          <w:p w:rsidR="001B03C6" w:rsidRPr="00A85205" w:rsidRDefault="001B03C6" w:rsidP="00260FF6">
            <w:pPr>
              <w:jc w:val="center"/>
              <w:rPr>
                <w:bCs/>
                <w:color w:val="000000"/>
              </w:rPr>
            </w:pPr>
          </w:p>
        </w:tc>
        <w:tc>
          <w:tcPr>
            <w:tcW w:w="1255" w:type="dxa"/>
            <w:vAlign w:val="center"/>
          </w:tcPr>
          <w:p w:rsidR="001B03C6" w:rsidRPr="00A85205" w:rsidRDefault="00123390" w:rsidP="00260FF6">
            <w:pPr>
              <w:jc w:val="center"/>
              <w:rPr>
                <w:bCs/>
                <w:color w:val="000000"/>
              </w:rPr>
            </w:pPr>
            <w:r w:rsidRPr="00123390">
              <w:rPr>
                <w:bCs/>
                <w:color w:val="000000"/>
              </w:rPr>
              <w:t>58,51</w:t>
            </w:r>
          </w:p>
        </w:tc>
        <w:tc>
          <w:tcPr>
            <w:tcW w:w="1687" w:type="dxa"/>
            <w:vAlign w:val="center"/>
          </w:tcPr>
          <w:p w:rsidR="001B03C6" w:rsidRPr="00A85205" w:rsidRDefault="00123390" w:rsidP="007F6F2E">
            <w:pPr>
              <w:jc w:val="center"/>
              <w:rPr>
                <w:bCs/>
                <w:color w:val="000000"/>
              </w:rPr>
            </w:pPr>
            <w:r w:rsidRPr="00123390">
              <w:rPr>
                <w:bCs/>
                <w:color w:val="000000"/>
              </w:rPr>
              <w:t>58,51</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11</w:t>
            </w:r>
          </w:p>
        </w:tc>
        <w:tc>
          <w:tcPr>
            <w:tcW w:w="4233" w:type="dxa"/>
            <w:vAlign w:val="center"/>
          </w:tcPr>
          <w:p w:rsidR="001B03C6" w:rsidRPr="00A85205" w:rsidRDefault="001B03C6" w:rsidP="001B03C6">
            <w:pPr>
              <w:spacing w:before="120"/>
              <w:rPr>
                <w:lang w:val="nl-NL"/>
              </w:rPr>
            </w:pPr>
            <w:r w:rsidRPr="00A85205">
              <w:rPr>
                <w:lang w:val="nl-NL"/>
              </w:rPr>
              <w:t>Đất khu vui chơi giải trí công cộng</w:t>
            </w:r>
          </w:p>
        </w:tc>
        <w:tc>
          <w:tcPr>
            <w:tcW w:w="1301" w:type="dxa"/>
            <w:vAlign w:val="center"/>
          </w:tcPr>
          <w:p w:rsidR="001B03C6" w:rsidRPr="00A85205" w:rsidRDefault="001B03C6" w:rsidP="00260FF6">
            <w:pPr>
              <w:jc w:val="center"/>
              <w:rPr>
                <w:bCs/>
                <w:color w:val="000000"/>
              </w:rPr>
            </w:pPr>
          </w:p>
        </w:tc>
        <w:tc>
          <w:tcPr>
            <w:tcW w:w="1255" w:type="dxa"/>
            <w:vAlign w:val="center"/>
          </w:tcPr>
          <w:p w:rsidR="001B03C6" w:rsidRPr="00A85205" w:rsidRDefault="00864F3B" w:rsidP="00260FF6">
            <w:pPr>
              <w:jc w:val="center"/>
              <w:rPr>
                <w:bCs/>
                <w:color w:val="000000"/>
              </w:rPr>
            </w:pPr>
            <w:r w:rsidRPr="00864F3B">
              <w:rPr>
                <w:bCs/>
                <w:color w:val="000000"/>
              </w:rPr>
              <w:t>23,11</w:t>
            </w:r>
          </w:p>
        </w:tc>
        <w:tc>
          <w:tcPr>
            <w:tcW w:w="1687" w:type="dxa"/>
            <w:vAlign w:val="center"/>
          </w:tcPr>
          <w:p w:rsidR="001B03C6" w:rsidRPr="00A85205" w:rsidRDefault="00864F3B" w:rsidP="00260FF6">
            <w:pPr>
              <w:jc w:val="center"/>
              <w:rPr>
                <w:bCs/>
                <w:color w:val="000000"/>
              </w:rPr>
            </w:pPr>
            <w:r w:rsidRPr="00864F3B">
              <w:rPr>
                <w:bCs/>
                <w:color w:val="000000"/>
              </w:rPr>
              <w:t>23,11</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12</w:t>
            </w:r>
          </w:p>
        </w:tc>
        <w:tc>
          <w:tcPr>
            <w:tcW w:w="4233" w:type="dxa"/>
            <w:vAlign w:val="center"/>
          </w:tcPr>
          <w:p w:rsidR="001B03C6" w:rsidRPr="00A85205" w:rsidRDefault="001B03C6" w:rsidP="001B03C6">
            <w:pPr>
              <w:spacing w:before="120"/>
              <w:rPr>
                <w:lang w:val="nl-NL"/>
              </w:rPr>
            </w:pPr>
            <w:r w:rsidRPr="00A85205">
              <w:rPr>
                <w:lang w:val="nl-NL"/>
              </w:rPr>
              <w:t>Đất ở tại nông thôn</w:t>
            </w:r>
          </w:p>
        </w:tc>
        <w:tc>
          <w:tcPr>
            <w:tcW w:w="1301" w:type="dxa"/>
            <w:shd w:val="clear" w:color="auto" w:fill="auto"/>
            <w:vAlign w:val="center"/>
          </w:tcPr>
          <w:p w:rsidR="001B03C6" w:rsidRPr="00A85205" w:rsidRDefault="001B03C6" w:rsidP="00260FF6">
            <w:pPr>
              <w:jc w:val="center"/>
              <w:rPr>
                <w:bCs/>
              </w:rPr>
            </w:pPr>
            <w:r w:rsidRPr="00A85205">
              <w:rPr>
                <w:bCs/>
              </w:rPr>
              <w:t>1.735,25</w:t>
            </w:r>
          </w:p>
        </w:tc>
        <w:tc>
          <w:tcPr>
            <w:tcW w:w="1255" w:type="dxa"/>
            <w:vAlign w:val="center"/>
          </w:tcPr>
          <w:p w:rsidR="001B03C6" w:rsidRPr="00A85205" w:rsidRDefault="00123390" w:rsidP="00260FF6">
            <w:pPr>
              <w:jc w:val="center"/>
              <w:rPr>
                <w:bCs/>
                <w:color w:val="000000"/>
              </w:rPr>
            </w:pPr>
            <w:r w:rsidRPr="00123390">
              <w:rPr>
                <w:bCs/>
                <w:color w:val="000000"/>
              </w:rPr>
              <w:t>77,64</w:t>
            </w:r>
          </w:p>
        </w:tc>
        <w:tc>
          <w:tcPr>
            <w:tcW w:w="1687" w:type="dxa"/>
            <w:vAlign w:val="center"/>
          </w:tcPr>
          <w:p w:rsidR="001B03C6" w:rsidRPr="00A85205" w:rsidRDefault="00123390" w:rsidP="00260FF6">
            <w:pPr>
              <w:jc w:val="center"/>
              <w:rPr>
                <w:bCs/>
                <w:color w:val="000000"/>
              </w:rPr>
            </w:pPr>
            <w:r w:rsidRPr="00123390">
              <w:rPr>
                <w:bCs/>
                <w:color w:val="000000"/>
              </w:rPr>
              <w:t>1.812,89</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13</w:t>
            </w:r>
          </w:p>
        </w:tc>
        <w:tc>
          <w:tcPr>
            <w:tcW w:w="4233" w:type="dxa"/>
            <w:vAlign w:val="center"/>
          </w:tcPr>
          <w:p w:rsidR="001B03C6" w:rsidRPr="00A85205" w:rsidRDefault="001B03C6" w:rsidP="001B03C6">
            <w:pPr>
              <w:spacing w:before="120"/>
              <w:rPr>
                <w:lang w:val="nl-NL"/>
              </w:rPr>
            </w:pPr>
            <w:r w:rsidRPr="00A85205">
              <w:rPr>
                <w:lang w:val="nl-NL"/>
              </w:rPr>
              <w:t>Đất ở tại đô thị</w:t>
            </w:r>
          </w:p>
        </w:tc>
        <w:tc>
          <w:tcPr>
            <w:tcW w:w="1301" w:type="dxa"/>
            <w:shd w:val="clear" w:color="auto" w:fill="auto"/>
            <w:vAlign w:val="center"/>
          </w:tcPr>
          <w:p w:rsidR="001B03C6" w:rsidRPr="00A85205" w:rsidRDefault="001B03C6" w:rsidP="00260FF6">
            <w:pPr>
              <w:jc w:val="center"/>
              <w:rPr>
                <w:bCs/>
              </w:rPr>
            </w:pPr>
            <w:r w:rsidRPr="00A85205">
              <w:rPr>
                <w:bCs/>
              </w:rPr>
              <w:t>391,15</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391,15</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14</w:t>
            </w:r>
          </w:p>
        </w:tc>
        <w:tc>
          <w:tcPr>
            <w:tcW w:w="4233" w:type="dxa"/>
            <w:vAlign w:val="center"/>
          </w:tcPr>
          <w:p w:rsidR="001B03C6" w:rsidRPr="00A85205" w:rsidRDefault="001B03C6" w:rsidP="001B03C6">
            <w:pPr>
              <w:spacing w:before="120"/>
              <w:rPr>
                <w:lang w:val="nl-NL"/>
              </w:rPr>
            </w:pPr>
            <w:r w:rsidRPr="00A85205">
              <w:rPr>
                <w:lang w:val="nl-NL"/>
              </w:rPr>
              <w:t>Đất xây dựng trụ sở cơ quan</w:t>
            </w:r>
          </w:p>
        </w:tc>
        <w:tc>
          <w:tcPr>
            <w:tcW w:w="1301" w:type="dxa"/>
            <w:shd w:val="clear" w:color="auto" w:fill="auto"/>
            <w:vAlign w:val="center"/>
          </w:tcPr>
          <w:p w:rsidR="001B03C6" w:rsidRPr="00A85205" w:rsidRDefault="001B03C6" w:rsidP="00260FF6">
            <w:pPr>
              <w:jc w:val="center"/>
              <w:rPr>
                <w:bCs/>
              </w:rPr>
            </w:pPr>
            <w:r w:rsidRPr="00A85205">
              <w:rPr>
                <w:bCs/>
              </w:rPr>
              <w:t>46,54</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46,54</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15</w:t>
            </w:r>
          </w:p>
        </w:tc>
        <w:tc>
          <w:tcPr>
            <w:tcW w:w="4233" w:type="dxa"/>
            <w:vAlign w:val="center"/>
          </w:tcPr>
          <w:p w:rsidR="001B03C6" w:rsidRPr="00A85205" w:rsidRDefault="001B03C6" w:rsidP="001B03C6">
            <w:pPr>
              <w:spacing w:before="120"/>
              <w:rPr>
                <w:lang w:val="nl-NL"/>
              </w:rPr>
            </w:pPr>
            <w:r w:rsidRPr="00A85205">
              <w:rPr>
                <w:lang w:val="nl-NL"/>
              </w:rPr>
              <w:t>Đất xây dựng trụ sở của tổ chức sự nghiệp</w:t>
            </w:r>
          </w:p>
        </w:tc>
        <w:tc>
          <w:tcPr>
            <w:tcW w:w="1301" w:type="dxa"/>
            <w:shd w:val="clear" w:color="auto" w:fill="auto"/>
            <w:vAlign w:val="center"/>
          </w:tcPr>
          <w:p w:rsidR="001B03C6" w:rsidRPr="00A85205" w:rsidRDefault="001B03C6" w:rsidP="00260FF6">
            <w:pPr>
              <w:jc w:val="center"/>
              <w:rPr>
                <w:bCs/>
              </w:rPr>
            </w:pPr>
            <w:r w:rsidRPr="00A85205">
              <w:rPr>
                <w:bCs/>
              </w:rPr>
              <w:t>3,56</w:t>
            </w: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3,56</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16</w:t>
            </w:r>
          </w:p>
        </w:tc>
        <w:tc>
          <w:tcPr>
            <w:tcW w:w="4233" w:type="dxa"/>
            <w:vAlign w:val="center"/>
          </w:tcPr>
          <w:p w:rsidR="001B03C6" w:rsidRPr="00A85205" w:rsidRDefault="001B03C6" w:rsidP="001B03C6">
            <w:pPr>
              <w:spacing w:before="120"/>
              <w:rPr>
                <w:lang w:val="nl-NL"/>
              </w:rPr>
            </w:pPr>
            <w:r w:rsidRPr="00A85205">
              <w:rPr>
                <w:lang w:val="nl-NL"/>
              </w:rPr>
              <w:t>Đất công trình công cộng khác</w:t>
            </w:r>
          </w:p>
        </w:tc>
        <w:tc>
          <w:tcPr>
            <w:tcW w:w="1301" w:type="dxa"/>
            <w:vAlign w:val="center"/>
          </w:tcPr>
          <w:p w:rsidR="001B03C6" w:rsidRPr="00A85205" w:rsidRDefault="001B03C6" w:rsidP="00260FF6">
            <w:pPr>
              <w:jc w:val="center"/>
              <w:rPr>
                <w:bCs/>
                <w:color w:val="000000"/>
              </w:rPr>
            </w:pP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0,13</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17</w:t>
            </w:r>
          </w:p>
        </w:tc>
        <w:tc>
          <w:tcPr>
            <w:tcW w:w="4233" w:type="dxa"/>
            <w:vAlign w:val="center"/>
          </w:tcPr>
          <w:p w:rsidR="001B03C6" w:rsidRPr="00A85205" w:rsidRDefault="001B03C6" w:rsidP="001B03C6">
            <w:pPr>
              <w:spacing w:before="120"/>
              <w:rPr>
                <w:lang w:val="nl-NL"/>
              </w:rPr>
            </w:pPr>
            <w:r w:rsidRPr="00A85205">
              <w:rPr>
                <w:lang w:val="nl-NL"/>
              </w:rPr>
              <w:t>Đất tín ngưỡng</w:t>
            </w:r>
          </w:p>
        </w:tc>
        <w:tc>
          <w:tcPr>
            <w:tcW w:w="1301" w:type="dxa"/>
            <w:vAlign w:val="center"/>
          </w:tcPr>
          <w:p w:rsidR="001B03C6" w:rsidRPr="00A85205" w:rsidRDefault="001B03C6" w:rsidP="00260FF6">
            <w:pPr>
              <w:jc w:val="center"/>
              <w:rPr>
                <w:bCs/>
                <w:color w:val="000000"/>
              </w:rPr>
            </w:pP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B03C6" w:rsidP="00260FF6">
            <w:pPr>
              <w:jc w:val="center"/>
              <w:rPr>
                <w:bCs/>
                <w:color w:val="000000"/>
              </w:rPr>
            </w:pPr>
            <w:r w:rsidRPr="00A85205">
              <w:rPr>
                <w:bCs/>
                <w:color w:val="000000"/>
              </w:rPr>
              <w:t>17,40</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18</w:t>
            </w:r>
          </w:p>
        </w:tc>
        <w:tc>
          <w:tcPr>
            <w:tcW w:w="4233" w:type="dxa"/>
            <w:vAlign w:val="center"/>
          </w:tcPr>
          <w:p w:rsidR="001B03C6" w:rsidRPr="00A85205" w:rsidRDefault="001B03C6" w:rsidP="001B03C6">
            <w:pPr>
              <w:spacing w:before="120"/>
              <w:rPr>
                <w:lang w:val="nl-NL"/>
              </w:rPr>
            </w:pPr>
            <w:r w:rsidRPr="00A85205">
              <w:rPr>
                <w:lang w:val="nl-NL"/>
              </w:rPr>
              <w:t>Đất sông, ngòi, kênh, rạch, suối</w:t>
            </w:r>
          </w:p>
        </w:tc>
        <w:tc>
          <w:tcPr>
            <w:tcW w:w="1301" w:type="dxa"/>
            <w:vAlign w:val="center"/>
          </w:tcPr>
          <w:p w:rsidR="001B03C6" w:rsidRPr="00A85205" w:rsidRDefault="001B03C6" w:rsidP="00260FF6">
            <w:pPr>
              <w:jc w:val="center"/>
              <w:rPr>
                <w:bCs/>
                <w:color w:val="000000"/>
              </w:rPr>
            </w:pP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23390" w:rsidP="00260FF6">
            <w:pPr>
              <w:jc w:val="center"/>
              <w:rPr>
                <w:bCs/>
                <w:color w:val="000000"/>
              </w:rPr>
            </w:pPr>
            <w:r w:rsidRPr="00123390">
              <w:rPr>
                <w:bCs/>
                <w:color w:val="000000"/>
              </w:rPr>
              <w:t>1.827,23</w:t>
            </w:r>
          </w:p>
        </w:tc>
      </w:tr>
      <w:tr w:rsidR="001B03C6" w:rsidRPr="00A67112" w:rsidTr="009A3718">
        <w:tc>
          <w:tcPr>
            <w:tcW w:w="811" w:type="dxa"/>
            <w:vAlign w:val="center"/>
          </w:tcPr>
          <w:p w:rsidR="001B03C6" w:rsidRPr="00A85205" w:rsidRDefault="001B03C6" w:rsidP="001B03C6">
            <w:pPr>
              <w:spacing w:before="120"/>
              <w:jc w:val="center"/>
              <w:rPr>
                <w:lang w:val="nl-NL"/>
              </w:rPr>
            </w:pPr>
            <w:r w:rsidRPr="00A85205">
              <w:rPr>
                <w:lang w:val="nl-NL"/>
              </w:rPr>
              <w:t>19</w:t>
            </w:r>
          </w:p>
        </w:tc>
        <w:tc>
          <w:tcPr>
            <w:tcW w:w="4233" w:type="dxa"/>
            <w:vAlign w:val="center"/>
          </w:tcPr>
          <w:p w:rsidR="001B03C6" w:rsidRPr="00A85205" w:rsidRDefault="001B03C6" w:rsidP="001B03C6">
            <w:pPr>
              <w:spacing w:before="120"/>
              <w:rPr>
                <w:lang w:val="nl-NL"/>
              </w:rPr>
            </w:pPr>
            <w:r w:rsidRPr="00A85205">
              <w:rPr>
                <w:lang w:val="nl-NL"/>
              </w:rPr>
              <w:t>Đất có mặt nước chuyên dùng</w:t>
            </w:r>
          </w:p>
        </w:tc>
        <w:tc>
          <w:tcPr>
            <w:tcW w:w="1301" w:type="dxa"/>
            <w:vAlign w:val="center"/>
          </w:tcPr>
          <w:p w:rsidR="001B03C6" w:rsidRPr="00A85205" w:rsidRDefault="001B03C6" w:rsidP="00260FF6">
            <w:pPr>
              <w:jc w:val="center"/>
              <w:rPr>
                <w:bCs/>
                <w:color w:val="000000"/>
              </w:rPr>
            </w:pPr>
          </w:p>
        </w:tc>
        <w:tc>
          <w:tcPr>
            <w:tcW w:w="1255" w:type="dxa"/>
            <w:vAlign w:val="center"/>
          </w:tcPr>
          <w:p w:rsidR="001B03C6" w:rsidRPr="00A85205" w:rsidRDefault="001B03C6" w:rsidP="00260FF6">
            <w:pPr>
              <w:jc w:val="center"/>
              <w:rPr>
                <w:bCs/>
                <w:color w:val="000000"/>
              </w:rPr>
            </w:pPr>
          </w:p>
        </w:tc>
        <w:tc>
          <w:tcPr>
            <w:tcW w:w="1687" w:type="dxa"/>
            <w:vAlign w:val="center"/>
          </w:tcPr>
          <w:p w:rsidR="001B03C6" w:rsidRPr="00A85205" w:rsidRDefault="00123390" w:rsidP="00260FF6">
            <w:pPr>
              <w:jc w:val="center"/>
              <w:rPr>
                <w:bCs/>
                <w:color w:val="000000"/>
              </w:rPr>
            </w:pPr>
            <w:r w:rsidRPr="00123390">
              <w:rPr>
                <w:bCs/>
                <w:color w:val="000000"/>
              </w:rPr>
              <w:t>146,03</w:t>
            </w:r>
          </w:p>
        </w:tc>
      </w:tr>
    </w:tbl>
    <w:p w:rsidR="002E639D" w:rsidRPr="003F79FC" w:rsidRDefault="00B1101E" w:rsidP="00B1101E">
      <w:pPr>
        <w:spacing w:before="120"/>
        <w:jc w:val="center"/>
        <w:rPr>
          <w:i/>
          <w:sz w:val="28"/>
          <w:szCs w:val="28"/>
          <w:lang w:val="nl-NL"/>
        </w:rPr>
      </w:pPr>
      <w:r w:rsidRPr="00B1101E">
        <w:rPr>
          <w:i/>
          <w:sz w:val="28"/>
          <w:szCs w:val="28"/>
          <w:lang w:val="nl-NL"/>
        </w:rPr>
        <w:t>(Nguồn: Công văn số 1899/UBND-KT ngày 13 tháng 10 năm 2022 của UBND tỉnh Quảng Bình về việc phân bổ chỉ tiêu quy hoạch sử dụng đất đến năm 2030 của các huyện, thành phố, thị xã</w:t>
      </w:r>
      <w:r>
        <w:rPr>
          <w:i/>
          <w:sz w:val="28"/>
          <w:szCs w:val="28"/>
          <w:lang w:val="nl-NL"/>
        </w:rPr>
        <w:t xml:space="preserve"> và tổng hợp nhu cầu sử dụng đất của các ngành, địa phương</w:t>
      </w:r>
      <w:r w:rsidRPr="00B1101E">
        <w:rPr>
          <w:i/>
          <w:sz w:val="28"/>
          <w:szCs w:val="28"/>
          <w:lang w:val="nl-NL"/>
        </w:rPr>
        <w:t>)</w:t>
      </w:r>
    </w:p>
    <w:p w:rsidR="00937F94" w:rsidRPr="006E0230" w:rsidRDefault="00A351B3" w:rsidP="009D413F">
      <w:pPr>
        <w:pStyle w:val="ListParagraph"/>
        <w:spacing w:before="120"/>
        <w:ind w:left="0" w:firstLine="567"/>
        <w:contextualSpacing w:val="0"/>
        <w:jc w:val="both"/>
        <w:rPr>
          <w:i/>
          <w:sz w:val="28"/>
          <w:szCs w:val="28"/>
          <w:lang w:val="nl-NL"/>
        </w:rPr>
      </w:pPr>
      <w:r w:rsidRPr="006E0230">
        <w:rPr>
          <w:i/>
          <w:sz w:val="28"/>
          <w:szCs w:val="28"/>
          <w:lang w:val="nl-NL"/>
        </w:rPr>
        <w:t>a. Đất quốc phòng</w:t>
      </w:r>
    </w:p>
    <w:p w:rsidR="00A351B3" w:rsidRDefault="00A351B3" w:rsidP="009D413F">
      <w:pPr>
        <w:pStyle w:val="ListParagraph"/>
        <w:spacing w:before="120"/>
        <w:ind w:left="0" w:firstLine="567"/>
        <w:contextualSpacing w:val="0"/>
        <w:jc w:val="both"/>
        <w:rPr>
          <w:sz w:val="28"/>
          <w:szCs w:val="28"/>
          <w:lang w:val="nl-NL"/>
        </w:rPr>
      </w:pPr>
      <w:r w:rsidRPr="00A351B3">
        <w:rPr>
          <w:sz w:val="28"/>
          <w:szCs w:val="28"/>
          <w:lang w:val="nl-NL"/>
        </w:rPr>
        <w:t xml:space="preserve">Đến năm 2030, diện tích đất quốc phòng của </w:t>
      </w:r>
      <w:r>
        <w:rPr>
          <w:sz w:val="28"/>
          <w:szCs w:val="28"/>
          <w:lang w:val="nl-NL"/>
        </w:rPr>
        <w:t xml:space="preserve">huyện </w:t>
      </w:r>
      <w:r w:rsidRPr="00A351B3">
        <w:rPr>
          <w:sz w:val="28"/>
          <w:szCs w:val="28"/>
          <w:lang w:val="nl-NL"/>
        </w:rPr>
        <w:t xml:space="preserve">là </w:t>
      </w:r>
      <w:r w:rsidR="00A67112" w:rsidRPr="00A67112">
        <w:rPr>
          <w:bCs/>
          <w:color w:val="000000"/>
          <w:sz w:val="28"/>
          <w:szCs w:val="28"/>
        </w:rPr>
        <w:t>901,20</w:t>
      </w:r>
      <w:r w:rsidRPr="00A351B3">
        <w:rPr>
          <w:sz w:val="28"/>
          <w:szCs w:val="28"/>
          <w:lang w:val="nl-NL"/>
        </w:rPr>
        <w:t xml:space="preserve"> ha, </w:t>
      </w:r>
      <w:r w:rsidR="004265D8">
        <w:rPr>
          <w:sz w:val="28"/>
          <w:szCs w:val="28"/>
          <w:lang w:val="nl-NL"/>
        </w:rPr>
        <w:t xml:space="preserve">bằng với chỉ tiêu phân bổ, </w:t>
      </w:r>
      <w:r w:rsidRPr="00A351B3">
        <w:rPr>
          <w:sz w:val="28"/>
          <w:szCs w:val="28"/>
          <w:lang w:val="nl-NL"/>
        </w:rPr>
        <w:t xml:space="preserve">chiếm </w:t>
      </w:r>
      <w:r w:rsidR="00144F26">
        <w:rPr>
          <w:sz w:val="28"/>
          <w:szCs w:val="28"/>
          <w:lang w:val="nl-NL"/>
        </w:rPr>
        <w:t>0,</w:t>
      </w:r>
      <w:r w:rsidR="00A67112">
        <w:rPr>
          <w:sz w:val="28"/>
          <w:szCs w:val="28"/>
          <w:lang w:val="nl-NL"/>
        </w:rPr>
        <w:t>43</w:t>
      </w:r>
      <w:r>
        <w:rPr>
          <w:sz w:val="28"/>
          <w:szCs w:val="28"/>
          <w:lang w:val="nl-NL"/>
        </w:rPr>
        <w:t>% diện tích tự nhiên</w:t>
      </w:r>
      <w:r w:rsidRPr="00A351B3">
        <w:rPr>
          <w:sz w:val="28"/>
          <w:szCs w:val="28"/>
          <w:lang w:val="nl-NL"/>
        </w:rPr>
        <w:t xml:space="preserve">, </w:t>
      </w:r>
      <w:r>
        <w:rPr>
          <w:sz w:val="28"/>
          <w:szCs w:val="28"/>
          <w:lang w:val="nl-NL"/>
        </w:rPr>
        <w:t xml:space="preserve">thực tăng </w:t>
      </w:r>
      <w:r w:rsidR="00A67112">
        <w:rPr>
          <w:sz w:val="28"/>
          <w:szCs w:val="28"/>
          <w:lang w:val="nl-NL"/>
        </w:rPr>
        <w:t>98,64</w:t>
      </w:r>
      <w:r w:rsidRPr="00A351B3">
        <w:rPr>
          <w:sz w:val="28"/>
          <w:szCs w:val="28"/>
          <w:lang w:val="nl-NL"/>
        </w:rPr>
        <w:t xml:space="preserve"> ha so với năm 202</w:t>
      </w:r>
      <w:r w:rsidR="003D023E">
        <w:rPr>
          <w:sz w:val="28"/>
          <w:szCs w:val="28"/>
          <w:lang w:val="nl-NL"/>
        </w:rPr>
        <w:t>2</w:t>
      </w:r>
      <w:r w:rsidRPr="00A351B3">
        <w:rPr>
          <w:sz w:val="28"/>
          <w:szCs w:val="28"/>
          <w:lang w:val="nl-NL"/>
        </w:rPr>
        <w:t xml:space="preserve">, </w:t>
      </w:r>
      <w:r>
        <w:rPr>
          <w:sz w:val="28"/>
          <w:szCs w:val="28"/>
          <w:lang w:val="nl-NL"/>
        </w:rPr>
        <w:t>trong đó:</w:t>
      </w:r>
    </w:p>
    <w:p w:rsidR="00A351B3" w:rsidRDefault="00A351B3" w:rsidP="009D413F">
      <w:pPr>
        <w:pStyle w:val="ListParagraph"/>
        <w:spacing w:before="120"/>
        <w:ind w:left="0" w:firstLine="567"/>
        <w:contextualSpacing w:val="0"/>
        <w:jc w:val="both"/>
        <w:rPr>
          <w:sz w:val="28"/>
          <w:szCs w:val="28"/>
          <w:lang w:val="nl-NL"/>
        </w:rPr>
      </w:pPr>
      <w:r>
        <w:rPr>
          <w:sz w:val="28"/>
          <w:szCs w:val="28"/>
          <w:lang w:val="nl-NL"/>
        </w:rPr>
        <w:t xml:space="preserve">- Diện tích tăng </w:t>
      </w:r>
      <w:r w:rsidR="00A41F3A" w:rsidRPr="00A41F3A">
        <w:rPr>
          <w:sz w:val="28"/>
          <w:szCs w:val="28"/>
          <w:lang w:val="nl-NL"/>
        </w:rPr>
        <w:t>2</w:t>
      </w:r>
      <w:r w:rsidR="00A67112">
        <w:rPr>
          <w:sz w:val="28"/>
          <w:szCs w:val="28"/>
          <w:lang w:val="nl-NL"/>
        </w:rPr>
        <w:t>11</w:t>
      </w:r>
      <w:r w:rsidR="00A41F3A" w:rsidRPr="00A41F3A">
        <w:rPr>
          <w:sz w:val="28"/>
          <w:szCs w:val="28"/>
          <w:lang w:val="nl-NL"/>
        </w:rPr>
        <w:t>,8</w:t>
      </w:r>
      <w:r w:rsidR="00A67112">
        <w:rPr>
          <w:sz w:val="28"/>
          <w:szCs w:val="28"/>
          <w:lang w:val="nl-NL"/>
        </w:rPr>
        <w:t>8</w:t>
      </w:r>
      <w:r w:rsidR="0078715D">
        <w:rPr>
          <w:sz w:val="28"/>
          <w:szCs w:val="28"/>
          <w:lang w:val="nl-NL"/>
        </w:rPr>
        <w:t xml:space="preserve"> ha </w:t>
      </w:r>
      <w:r>
        <w:rPr>
          <w:sz w:val="28"/>
          <w:szCs w:val="28"/>
          <w:lang w:val="nl-NL"/>
        </w:rPr>
        <w:t xml:space="preserve">được lấy từ các loại đất sau: đất trồng lúa </w:t>
      </w:r>
      <w:r w:rsidR="003D023E">
        <w:rPr>
          <w:sz w:val="28"/>
          <w:szCs w:val="28"/>
          <w:lang w:val="nl-NL"/>
        </w:rPr>
        <w:t>8,32</w:t>
      </w:r>
      <w:r>
        <w:rPr>
          <w:sz w:val="28"/>
          <w:szCs w:val="28"/>
          <w:lang w:val="nl-NL"/>
        </w:rPr>
        <w:t xml:space="preserve"> ha; đất trồng cây hàng năm khác </w:t>
      </w:r>
      <w:r w:rsidR="003D023E">
        <w:rPr>
          <w:sz w:val="28"/>
          <w:szCs w:val="28"/>
          <w:lang w:val="nl-NL"/>
        </w:rPr>
        <w:t>8,56</w:t>
      </w:r>
      <w:r w:rsidR="0078715D">
        <w:rPr>
          <w:sz w:val="28"/>
          <w:szCs w:val="28"/>
          <w:lang w:val="nl-NL"/>
        </w:rPr>
        <w:t xml:space="preserve"> ha; </w:t>
      </w:r>
      <w:r w:rsidR="00144F26">
        <w:rPr>
          <w:sz w:val="28"/>
          <w:szCs w:val="28"/>
          <w:lang w:val="nl-NL"/>
        </w:rPr>
        <w:t xml:space="preserve">đất trồng cây lâu năm </w:t>
      </w:r>
      <w:r w:rsidR="003D023E">
        <w:rPr>
          <w:sz w:val="28"/>
          <w:szCs w:val="28"/>
          <w:lang w:val="nl-NL"/>
        </w:rPr>
        <w:t>56,85</w:t>
      </w:r>
      <w:r w:rsidR="00144F26">
        <w:rPr>
          <w:sz w:val="28"/>
          <w:szCs w:val="28"/>
          <w:lang w:val="nl-NL"/>
        </w:rPr>
        <w:t xml:space="preserve"> ha; </w:t>
      </w:r>
      <w:r w:rsidR="00A67112">
        <w:rPr>
          <w:sz w:val="28"/>
          <w:szCs w:val="28"/>
          <w:lang w:val="nl-NL"/>
        </w:rPr>
        <w:t xml:space="preserve">đất rừng phòng hộ 0,10 ha; </w:t>
      </w:r>
      <w:r w:rsidR="0078715D">
        <w:rPr>
          <w:sz w:val="28"/>
          <w:szCs w:val="28"/>
          <w:lang w:val="nl-NL"/>
        </w:rPr>
        <w:t xml:space="preserve">đất rừng sản xuất </w:t>
      </w:r>
      <w:r w:rsidR="003D023E">
        <w:rPr>
          <w:sz w:val="28"/>
          <w:szCs w:val="28"/>
          <w:lang w:val="nl-NL"/>
        </w:rPr>
        <w:t>131,86</w:t>
      </w:r>
      <w:r w:rsidR="0078715D">
        <w:rPr>
          <w:sz w:val="28"/>
          <w:szCs w:val="28"/>
          <w:lang w:val="nl-NL"/>
        </w:rPr>
        <w:t xml:space="preserve"> ha; </w:t>
      </w:r>
      <w:r w:rsidRPr="00A351B3">
        <w:rPr>
          <w:sz w:val="28"/>
          <w:szCs w:val="28"/>
          <w:lang w:val="nl-NL"/>
        </w:rPr>
        <w:t xml:space="preserve">đất phát triển hạ tầng cấp quốc gia, cấp tỉnh, cấp huyện, cấp xã </w:t>
      </w:r>
      <w:r w:rsidR="003D023E">
        <w:rPr>
          <w:sz w:val="28"/>
          <w:szCs w:val="28"/>
          <w:lang w:val="nl-NL"/>
        </w:rPr>
        <w:t>4,14</w:t>
      </w:r>
      <w:r w:rsidR="0078715D">
        <w:rPr>
          <w:sz w:val="28"/>
          <w:szCs w:val="28"/>
          <w:lang w:val="nl-NL"/>
        </w:rPr>
        <w:t xml:space="preserve"> ha; </w:t>
      </w:r>
      <w:r w:rsidR="003D023E">
        <w:rPr>
          <w:sz w:val="28"/>
          <w:szCs w:val="28"/>
          <w:lang w:val="nl-NL"/>
        </w:rPr>
        <w:t>đất ở tại nông thôn 0,02</w:t>
      </w:r>
      <w:r w:rsidR="001F0730">
        <w:rPr>
          <w:sz w:val="28"/>
          <w:szCs w:val="28"/>
          <w:lang w:val="nl-NL"/>
        </w:rPr>
        <w:t xml:space="preserve"> ha; </w:t>
      </w:r>
      <w:r w:rsidR="007C3ACB">
        <w:rPr>
          <w:sz w:val="28"/>
          <w:szCs w:val="28"/>
          <w:lang w:val="nl-NL"/>
        </w:rPr>
        <w:t xml:space="preserve">đất xây dựng trụ sở cơ quan 0,03 ha; </w:t>
      </w:r>
      <w:r w:rsidR="00144F26">
        <w:rPr>
          <w:sz w:val="28"/>
          <w:szCs w:val="28"/>
          <w:lang w:val="nl-NL"/>
        </w:rPr>
        <w:t xml:space="preserve">đất có mặt nước chuyên dùng 0,20 ha; </w:t>
      </w:r>
      <w:r w:rsidR="00CA1BC5">
        <w:rPr>
          <w:sz w:val="28"/>
          <w:szCs w:val="28"/>
          <w:lang w:val="nl-NL"/>
        </w:rPr>
        <w:t xml:space="preserve">đất chưa sử dụng </w:t>
      </w:r>
      <w:r w:rsidR="001A43BB">
        <w:rPr>
          <w:sz w:val="28"/>
          <w:szCs w:val="28"/>
          <w:lang w:val="nl-NL"/>
        </w:rPr>
        <w:t>1,</w:t>
      </w:r>
      <w:r w:rsidR="003D023E">
        <w:rPr>
          <w:sz w:val="28"/>
          <w:szCs w:val="28"/>
          <w:lang w:val="nl-NL"/>
        </w:rPr>
        <w:t>8</w:t>
      </w:r>
      <w:r w:rsidR="001F0730">
        <w:rPr>
          <w:sz w:val="28"/>
          <w:szCs w:val="28"/>
          <w:lang w:val="nl-NL"/>
        </w:rPr>
        <w:t>0</w:t>
      </w:r>
      <w:r w:rsidR="00CA1BC5">
        <w:rPr>
          <w:sz w:val="28"/>
          <w:szCs w:val="28"/>
          <w:lang w:val="nl-NL"/>
        </w:rPr>
        <w:t xml:space="preserve"> ha.</w:t>
      </w:r>
    </w:p>
    <w:p w:rsidR="0078715D" w:rsidRDefault="0078715D" w:rsidP="009D413F">
      <w:pPr>
        <w:pStyle w:val="ListParagraph"/>
        <w:spacing w:before="120"/>
        <w:ind w:left="0" w:firstLine="567"/>
        <w:contextualSpacing w:val="0"/>
        <w:jc w:val="both"/>
        <w:rPr>
          <w:sz w:val="28"/>
          <w:szCs w:val="28"/>
          <w:lang w:val="nl-NL"/>
        </w:rPr>
      </w:pPr>
      <w:r>
        <w:rPr>
          <w:sz w:val="28"/>
          <w:szCs w:val="28"/>
          <w:lang w:val="nl-NL"/>
        </w:rPr>
        <w:t xml:space="preserve">- Diện tích giảm </w:t>
      </w:r>
      <w:r w:rsidR="00A67112">
        <w:rPr>
          <w:sz w:val="28"/>
          <w:szCs w:val="28"/>
          <w:lang w:val="nl-NL"/>
        </w:rPr>
        <w:t>113,24</w:t>
      </w:r>
      <w:r>
        <w:rPr>
          <w:sz w:val="28"/>
          <w:szCs w:val="28"/>
          <w:lang w:val="nl-NL"/>
        </w:rPr>
        <w:t xml:space="preserve"> ha </w:t>
      </w:r>
      <w:r w:rsidR="00BA7D48">
        <w:rPr>
          <w:sz w:val="28"/>
          <w:szCs w:val="28"/>
          <w:lang w:val="nl-NL"/>
        </w:rPr>
        <w:t xml:space="preserve">do chuyển sang </w:t>
      </w:r>
      <w:r w:rsidR="00CA1BC5" w:rsidRPr="00A351B3">
        <w:rPr>
          <w:sz w:val="28"/>
          <w:szCs w:val="28"/>
          <w:lang w:val="nl-NL"/>
        </w:rPr>
        <w:t xml:space="preserve">đất </w:t>
      </w:r>
      <w:r w:rsidR="00A67112">
        <w:rPr>
          <w:sz w:val="28"/>
          <w:szCs w:val="28"/>
          <w:lang w:val="nl-NL"/>
        </w:rPr>
        <w:t xml:space="preserve">rừng sản xuất </w:t>
      </w:r>
      <w:r w:rsidR="00D40F34" w:rsidRPr="00D40F34">
        <w:rPr>
          <w:sz w:val="28"/>
          <w:szCs w:val="28"/>
          <w:lang w:val="nl-NL"/>
        </w:rPr>
        <w:t>59,81</w:t>
      </w:r>
      <w:r w:rsidR="00A67112">
        <w:rPr>
          <w:sz w:val="28"/>
          <w:szCs w:val="28"/>
          <w:lang w:val="nl-NL"/>
        </w:rPr>
        <w:t xml:space="preserve"> ha; đất cụm công nghiệp </w:t>
      </w:r>
      <w:r w:rsidR="003D023E">
        <w:rPr>
          <w:sz w:val="28"/>
          <w:szCs w:val="28"/>
          <w:lang w:val="nl-NL"/>
        </w:rPr>
        <w:t>47</w:t>
      </w:r>
      <w:r w:rsidR="00A67112">
        <w:rPr>
          <w:sz w:val="28"/>
          <w:szCs w:val="28"/>
          <w:lang w:val="nl-NL"/>
        </w:rPr>
        <w:t xml:space="preserve">,52 ha; </w:t>
      </w:r>
      <w:r w:rsidR="00A67112" w:rsidRPr="00A351B3">
        <w:rPr>
          <w:sz w:val="28"/>
          <w:szCs w:val="28"/>
          <w:lang w:val="nl-NL"/>
        </w:rPr>
        <w:t xml:space="preserve">đất phát triển hạ tầng cấp quốc gia, cấp tỉnh, cấp huyện, cấp xã </w:t>
      </w:r>
      <w:r w:rsidR="00A67112">
        <w:rPr>
          <w:sz w:val="28"/>
          <w:szCs w:val="28"/>
          <w:lang w:val="nl-NL"/>
        </w:rPr>
        <w:t>5,</w:t>
      </w:r>
      <w:r w:rsidR="00D40F34">
        <w:rPr>
          <w:sz w:val="28"/>
          <w:szCs w:val="28"/>
          <w:lang w:val="nl-NL"/>
        </w:rPr>
        <w:t>91</w:t>
      </w:r>
      <w:r w:rsidR="00A67112">
        <w:rPr>
          <w:sz w:val="28"/>
          <w:szCs w:val="28"/>
          <w:lang w:val="nl-NL"/>
        </w:rPr>
        <w:t xml:space="preserve"> ha.</w:t>
      </w:r>
    </w:p>
    <w:p w:rsidR="00CA1BC5" w:rsidRPr="006E0230" w:rsidRDefault="00CA1BC5" w:rsidP="009D413F">
      <w:pPr>
        <w:pStyle w:val="ListParagraph"/>
        <w:spacing w:before="120"/>
        <w:ind w:left="0" w:firstLine="567"/>
        <w:contextualSpacing w:val="0"/>
        <w:jc w:val="both"/>
        <w:rPr>
          <w:i/>
          <w:sz w:val="28"/>
          <w:szCs w:val="28"/>
          <w:lang w:val="nl-NL"/>
        </w:rPr>
      </w:pPr>
      <w:r w:rsidRPr="006E0230">
        <w:rPr>
          <w:i/>
          <w:sz w:val="28"/>
          <w:szCs w:val="28"/>
          <w:lang w:val="nl-NL"/>
        </w:rPr>
        <w:t>b. Đất an ninh</w:t>
      </w:r>
    </w:p>
    <w:p w:rsidR="00CA1BC5" w:rsidRDefault="00CA1BC5" w:rsidP="004A4324">
      <w:pPr>
        <w:pStyle w:val="ListParagraph"/>
        <w:spacing w:before="120"/>
        <w:ind w:left="0" w:firstLine="567"/>
        <w:contextualSpacing w:val="0"/>
        <w:jc w:val="both"/>
        <w:rPr>
          <w:sz w:val="28"/>
          <w:szCs w:val="28"/>
          <w:lang w:val="nl-NL"/>
        </w:rPr>
      </w:pPr>
      <w:r w:rsidRPr="00A351B3">
        <w:rPr>
          <w:sz w:val="28"/>
          <w:szCs w:val="28"/>
          <w:lang w:val="nl-NL"/>
        </w:rPr>
        <w:t xml:space="preserve">Đến năm 2030, diện tích đất </w:t>
      </w:r>
      <w:r>
        <w:rPr>
          <w:sz w:val="28"/>
          <w:szCs w:val="28"/>
          <w:lang w:val="nl-NL"/>
        </w:rPr>
        <w:t>an ninh</w:t>
      </w:r>
      <w:r w:rsidRPr="00A351B3">
        <w:rPr>
          <w:sz w:val="28"/>
          <w:szCs w:val="28"/>
          <w:lang w:val="nl-NL"/>
        </w:rPr>
        <w:t xml:space="preserve"> của </w:t>
      </w:r>
      <w:r>
        <w:rPr>
          <w:sz w:val="28"/>
          <w:szCs w:val="28"/>
          <w:lang w:val="nl-NL"/>
        </w:rPr>
        <w:t xml:space="preserve">huyện </w:t>
      </w:r>
      <w:r w:rsidRPr="00A351B3">
        <w:rPr>
          <w:sz w:val="28"/>
          <w:szCs w:val="28"/>
          <w:lang w:val="nl-NL"/>
        </w:rPr>
        <w:t xml:space="preserve">là </w:t>
      </w:r>
      <w:r w:rsidR="00B84129" w:rsidRPr="00A67112">
        <w:rPr>
          <w:bCs/>
          <w:color w:val="000000"/>
          <w:sz w:val="28"/>
          <w:szCs w:val="28"/>
        </w:rPr>
        <w:t>100,39</w:t>
      </w:r>
      <w:r w:rsidR="00B84129">
        <w:rPr>
          <w:bCs/>
          <w:color w:val="000000"/>
          <w:sz w:val="28"/>
          <w:szCs w:val="28"/>
        </w:rPr>
        <w:t xml:space="preserve"> </w:t>
      </w:r>
      <w:r w:rsidRPr="00A351B3">
        <w:rPr>
          <w:sz w:val="28"/>
          <w:szCs w:val="28"/>
          <w:lang w:val="nl-NL"/>
        </w:rPr>
        <w:t xml:space="preserve">ha, </w:t>
      </w:r>
      <w:r w:rsidR="006B43B4">
        <w:rPr>
          <w:sz w:val="28"/>
          <w:szCs w:val="28"/>
          <w:lang w:val="nl-NL"/>
        </w:rPr>
        <w:t xml:space="preserve">bằng với chỉ tiêu phân bổ, </w:t>
      </w:r>
      <w:r w:rsidRPr="00A351B3">
        <w:rPr>
          <w:sz w:val="28"/>
          <w:szCs w:val="28"/>
          <w:lang w:val="nl-NL"/>
        </w:rPr>
        <w:t xml:space="preserve">chiếm </w:t>
      </w:r>
      <w:r>
        <w:rPr>
          <w:sz w:val="28"/>
          <w:szCs w:val="28"/>
          <w:lang w:val="nl-NL"/>
        </w:rPr>
        <w:t>0,0</w:t>
      </w:r>
      <w:r w:rsidR="00B84129">
        <w:rPr>
          <w:sz w:val="28"/>
          <w:szCs w:val="28"/>
          <w:lang w:val="nl-NL"/>
        </w:rPr>
        <w:t>5</w:t>
      </w:r>
      <w:r>
        <w:rPr>
          <w:sz w:val="28"/>
          <w:szCs w:val="28"/>
          <w:lang w:val="nl-NL"/>
        </w:rPr>
        <w:t>% diện tích tự nhiên</w:t>
      </w:r>
      <w:r w:rsidRPr="00A351B3">
        <w:rPr>
          <w:sz w:val="28"/>
          <w:szCs w:val="28"/>
          <w:lang w:val="nl-NL"/>
        </w:rPr>
        <w:t xml:space="preserve">, </w:t>
      </w:r>
      <w:r>
        <w:rPr>
          <w:sz w:val="28"/>
          <w:szCs w:val="28"/>
          <w:lang w:val="nl-NL"/>
        </w:rPr>
        <w:t xml:space="preserve">tăng </w:t>
      </w:r>
      <w:r w:rsidR="00B84129">
        <w:rPr>
          <w:sz w:val="28"/>
          <w:szCs w:val="28"/>
          <w:lang w:val="nl-NL"/>
        </w:rPr>
        <w:t>21,19</w:t>
      </w:r>
      <w:r w:rsidRPr="00A351B3">
        <w:rPr>
          <w:sz w:val="28"/>
          <w:szCs w:val="28"/>
          <w:lang w:val="nl-NL"/>
        </w:rPr>
        <w:t xml:space="preserve"> ha so với năm 2</w:t>
      </w:r>
      <w:r w:rsidR="004A4324">
        <w:rPr>
          <w:sz w:val="28"/>
          <w:szCs w:val="28"/>
          <w:lang w:val="nl-NL"/>
        </w:rPr>
        <w:t>022. D</w:t>
      </w:r>
      <w:r>
        <w:rPr>
          <w:sz w:val="28"/>
          <w:szCs w:val="28"/>
          <w:lang w:val="nl-NL"/>
        </w:rPr>
        <w:t xml:space="preserve">iện tích tăng được lấy từ các loại đất sau: đất trồng lúa </w:t>
      </w:r>
      <w:r w:rsidR="00B84129">
        <w:rPr>
          <w:sz w:val="28"/>
          <w:szCs w:val="28"/>
          <w:lang w:val="nl-NL"/>
        </w:rPr>
        <w:t>5,</w:t>
      </w:r>
      <w:r w:rsidR="00512134">
        <w:rPr>
          <w:sz w:val="28"/>
          <w:szCs w:val="28"/>
          <w:lang w:val="nl-NL"/>
        </w:rPr>
        <w:t>76</w:t>
      </w:r>
      <w:r>
        <w:rPr>
          <w:sz w:val="28"/>
          <w:szCs w:val="28"/>
          <w:lang w:val="nl-NL"/>
        </w:rPr>
        <w:t xml:space="preserve"> ha; đất trồng cây hàng năm khác </w:t>
      </w:r>
      <w:r w:rsidR="004A4324">
        <w:rPr>
          <w:sz w:val="28"/>
          <w:szCs w:val="28"/>
          <w:lang w:val="nl-NL"/>
        </w:rPr>
        <w:t>5,</w:t>
      </w:r>
      <w:r w:rsidR="00512134">
        <w:rPr>
          <w:sz w:val="28"/>
          <w:szCs w:val="28"/>
          <w:lang w:val="nl-NL"/>
        </w:rPr>
        <w:t>5</w:t>
      </w:r>
      <w:r w:rsidR="004A4324">
        <w:rPr>
          <w:sz w:val="28"/>
          <w:szCs w:val="28"/>
          <w:lang w:val="nl-NL"/>
        </w:rPr>
        <w:t>8</w:t>
      </w:r>
      <w:r>
        <w:rPr>
          <w:sz w:val="28"/>
          <w:szCs w:val="28"/>
          <w:lang w:val="nl-NL"/>
        </w:rPr>
        <w:t xml:space="preserve"> ha; đất trồng cây lâu năm </w:t>
      </w:r>
      <w:r w:rsidR="00B84129">
        <w:rPr>
          <w:sz w:val="28"/>
          <w:szCs w:val="28"/>
          <w:lang w:val="nl-NL"/>
        </w:rPr>
        <w:t>3,29</w:t>
      </w:r>
      <w:r>
        <w:rPr>
          <w:sz w:val="28"/>
          <w:szCs w:val="28"/>
          <w:lang w:val="nl-NL"/>
        </w:rPr>
        <w:t xml:space="preserve"> ha; đất rừng sản xuất </w:t>
      </w:r>
      <w:r w:rsidR="00B84129">
        <w:rPr>
          <w:sz w:val="28"/>
          <w:szCs w:val="28"/>
          <w:lang w:val="nl-NL"/>
        </w:rPr>
        <w:t>2,</w:t>
      </w:r>
      <w:r w:rsidR="004A4324">
        <w:rPr>
          <w:sz w:val="28"/>
          <w:szCs w:val="28"/>
          <w:lang w:val="nl-NL"/>
        </w:rPr>
        <w:t>9</w:t>
      </w:r>
      <w:r w:rsidR="00B84129">
        <w:rPr>
          <w:sz w:val="28"/>
          <w:szCs w:val="28"/>
          <w:lang w:val="nl-NL"/>
        </w:rPr>
        <w:t>0</w:t>
      </w:r>
      <w:r>
        <w:rPr>
          <w:sz w:val="28"/>
          <w:szCs w:val="28"/>
          <w:lang w:val="nl-NL"/>
        </w:rPr>
        <w:t xml:space="preserve"> </w:t>
      </w:r>
      <w:r>
        <w:rPr>
          <w:sz w:val="28"/>
          <w:szCs w:val="28"/>
          <w:lang w:val="nl-NL"/>
        </w:rPr>
        <w:lastRenderedPageBreak/>
        <w:t xml:space="preserve">ha; đất cơ sở sản xuất phi nông nghiệp 0,05 ha; </w:t>
      </w:r>
      <w:r w:rsidRPr="00A351B3">
        <w:rPr>
          <w:sz w:val="28"/>
          <w:szCs w:val="28"/>
          <w:lang w:val="nl-NL"/>
        </w:rPr>
        <w:t>đất phát triển hạ tầng cấp quốc gia, cấp tỉnh, cấp huyện, cấp xã</w:t>
      </w:r>
      <w:r>
        <w:rPr>
          <w:sz w:val="28"/>
          <w:szCs w:val="28"/>
          <w:lang w:val="nl-NL"/>
        </w:rPr>
        <w:t xml:space="preserve"> </w:t>
      </w:r>
      <w:r w:rsidR="00B84129">
        <w:rPr>
          <w:sz w:val="28"/>
          <w:szCs w:val="28"/>
          <w:lang w:val="nl-NL"/>
        </w:rPr>
        <w:t>1</w:t>
      </w:r>
      <w:r>
        <w:rPr>
          <w:sz w:val="28"/>
          <w:szCs w:val="28"/>
          <w:lang w:val="nl-NL"/>
        </w:rPr>
        <w:t>,</w:t>
      </w:r>
      <w:r w:rsidR="00B84129">
        <w:rPr>
          <w:sz w:val="28"/>
          <w:szCs w:val="28"/>
          <w:lang w:val="nl-NL"/>
        </w:rPr>
        <w:t>2</w:t>
      </w:r>
      <w:r w:rsidR="00512134">
        <w:rPr>
          <w:sz w:val="28"/>
          <w:szCs w:val="28"/>
          <w:lang w:val="nl-NL"/>
        </w:rPr>
        <w:t>5</w:t>
      </w:r>
      <w:r>
        <w:rPr>
          <w:sz w:val="28"/>
          <w:szCs w:val="28"/>
          <w:lang w:val="nl-NL"/>
        </w:rPr>
        <w:t xml:space="preserve"> ha; </w:t>
      </w:r>
      <w:r w:rsidR="00B84129">
        <w:rPr>
          <w:sz w:val="28"/>
          <w:szCs w:val="28"/>
          <w:lang w:val="nl-NL"/>
        </w:rPr>
        <w:t xml:space="preserve">đất sinh hoạt cộng đồng 0,03 ha; </w:t>
      </w:r>
      <w:r>
        <w:rPr>
          <w:sz w:val="28"/>
          <w:szCs w:val="28"/>
          <w:lang w:val="nl-NL"/>
        </w:rPr>
        <w:t>đất xây dựng trụ sở cơ quan 0,</w:t>
      </w:r>
      <w:r w:rsidR="00512134">
        <w:rPr>
          <w:sz w:val="28"/>
          <w:szCs w:val="28"/>
          <w:lang w:val="nl-NL"/>
        </w:rPr>
        <w:t>80</w:t>
      </w:r>
      <w:r>
        <w:rPr>
          <w:sz w:val="28"/>
          <w:szCs w:val="28"/>
          <w:lang w:val="nl-NL"/>
        </w:rPr>
        <w:t xml:space="preserve"> ha; </w:t>
      </w:r>
      <w:r w:rsidR="00B84129">
        <w:rPr>
          <w:sz w:val="28"/>
          <w:szCs w:val="28"/>
          <w:lang w:val="nl-NL"/>
        </w:rPr>
        <w:t xml:space="preserve">đất </w:t>
      </w:r>
      <w:r>
        <w:rPr>
          <w:sz w:val="28"/>
          <w:szCs w:val="28"/>
          <w:lang w:val="nl-NL"/>
        </w:rPr>
        <w:t xml:space="preserve">chưa sử dụng </w:t>
      </w:r>
      <w:r w:rsidR="00A41F3A">
        <w:rPr>
          <w:sz w:val="28"/>
          <w:szCs w:val="28"/>
          <w:lang w:val="nl-NL"/>
        </w:rPr>
        <w:t>1,</w:t>
      </w:r>
      <w:r w:rsidR="00B84129">
        <w:rPr>
          <w:sz w:val="28"/>
          <w:szCs w:val="28"/>
          <w:lang w:val="nl-NL"/>
        </w:rPr>
        <w:t>4</w:t>
      </w:r>
      <w:r w:rsidR="00512134">
        <w:rPr>
          <w:sz w:val="28"/>
          <w:szCs w:val="28"/>
          <w:lang w:val="nl-NL"/>
        </w:rPr>
        <w:t>8</w:t>
      </w:r>
      <w:r>
        <w:rPr>
          <w:sz w:val="28"/>
          <w:szCs w:val="28"/>
          <w:lang w:val="nl-NL"/>
        </w:rPr>
        <w:t xml:space="preserve"> ha.</w:t>
      </w:r>
    </w:p>
    <w:p w:rsidR="00BA7D48" w:rsidRPr="006E0230" w:rsidRDefault="00BA7D48" w:rsidP="00EE7E1E">
      <w:pPr>
        <w:pStyle w:val="ListParagraph"/>
        <w:widowControl w:val="0"/>
        <w:spacing w:before="120"/>
        <w:ind w:left="0" w:firstLine="567"/>
        <w:contextualSpacing w:val="0"/>
        <w:jc w:val="both"/>
        <w:rPr>
          <w:i/>
          <w:sz w:val="28"/>
          <w:szCs w:val="28"/>
          <w:lang w:val="nl-NL"/>
        </w:rPr>
      </w:pPr>
      <w:r w:rsidRPr="006E0230">
        <w:rPr>
          <w:i/>
          <w:sz w:val="28"/>
          <w:szCs w:val="28"/>
          <w:lang w:val="nl-NL"/>
        </w:rPr>
        <w:t>c. Đất khu công nghiệp</w:t>
      </w:r>
    </w:p>
    <w:p w:rsidR="00BA7D48" w:rsidRDefault="00BA7D48" w:rsidP="00EE7E1E">
      <w:pPr>
        <w:pStyle w:val="ListParagraph"/>
        <w:widowControl w:val="0"/>
        <w:spacing w:before="120"/>
        <w:ind w:left="0" w:firstLine="567"/>
        <w:contextualSpacing w:val="0"/>
        <w:jc w:val="both"/>
        <w:rPr>
          <w:sz w:val="28"/>
          <w:szCs w:val="28"/>
          <w:lang w:val="nl-NL"/>
        </w:rPr>
      </w:pPr>
      <w:r w:rsidRPr="00A351B3">
        <w:rPr>
          <w:sz w:val="28"/>
          <w:szCs w:val="28"/>
          <w:lang w:val="nl-NL"/>
        </w:rPr>
        <w:t xml:space="preserve">Đến năm 2030, diện tích đất </w:t>
      </w:r>
      <w:r>
        <w:rPr>
          <w:sz w:val="28"/>
          <w:szCs w:val="28"/>
          <w:lang w:val="nl-NL"/>
        </w:rPr>
        <w:t>khu công nghiệp</w:t>
      </w:r>
      <w:r w:rsidRPr="00A351B3">
        <w:rPr>
          <w:sz w:val="28"/>
          <w:szCs w:val="28"/>
          <w:lang w:val="nl-NL"/>
        </w:rPr>
        <w:t xml:space="preserve"> của </w:t>
      </w:r>
      <w:r>
        <w:rPr>
          <w:sz w:val="28"/>
          <w:szCs w:val="28"/>
          <w:lang w:val="nl-NL"/>
        </w:rPr>
        <w:t xml:space="preserve">huyện </w:t>
      </w:r>
      <w:r w:rsidRPr="00A351B3">
        <w:rPr>
          <w:sz w:val="28"/>
          <w:szCs w:val="28"/>
          <w:lang w:val="nl-NL"/>
        </w:rPr>
        <w:t xml:space="preserve">là </w:t>
      </w:r>
      <w:r w:rsidR="00B20B5C">
        <w:rPr>
          <w:sz w:val="28"/>
          <w:szCs w:val="28"/>
          <w:lang w:val="nl-NL"/>
        </w:rPr>
        <w:t>224,00</w:t>
      </w:r>
      <w:r w:rsidRPr="00A351B3">
        <w:rPr>
          <w:sz w:val="28"/>
          <w:szCs w:val="28"/>
          <w:lang w:val="nl-NL"/>
        </w:rPr>
        <w:t xml:space="preserve"> ha, </w:t>
      </w:r>
      <w:r w:rsidR="006B43B4">
        <w:rPr>
          <w:sz w:val="28"/>
          <w:szCs w:val="28"/>
          <w:lang w:val="nl-NL"/>
        </w:rPr>
        <w:t xml:space="preserve">bằng với chỉ tiêu phân bổ, </w:t>
      </w:r>
      <w:r w:rsidRPr="00A351B3">
        <w:rPr>
          <w:sz w:val="28"/>
          <w:szCs w:val="28"/>
          <w:lang w:val="nl-NL"/>
        </w:rPr>
        <w:t xml:space="preserve">chiếm </w:t>
      </w:r>
      <w:r>
        <w:rPr>
          <w:sz w:val="28"/>
          <w:szCs w:val="28"/>
          <w:lang w:val="nl-NL"/>
        </w:rPr>
        <w:t>0,</w:t>
      </w:r>
      <w:r w:rsidR="00B20B5C">
        <w:rPr>
          <w:sz w:val="28"/>
          <w:szCs w:val="28"/>
          <w:lang w:val="nl-NL"/>
        </w:rPr>
        <w:t>11</w:t>
      </w:r>
      <w:r>
        <w:rPr>
          <w:sz w:val="28"/>
          <w:szCs w:val="28"/>
          <w:lang w:val="nl-NL"/>
        </w:rPr>
        <w:t>% diện tích tự nhiên</w:t>
      </w:r>
      <w:r w:rsidRPr="00A351B3">
        <w:rPr>
          <w:sz w:val="28"/>
          <w:szCs w:val="28"/>
          <w:lang w:val="nl-NL"/>
        </w:rPr>
        <w:t xml:space="preserve">, </w:t>
      </w:r>
      <w:r>
        <w:rPr>
          <w:sz w:val="28"/>
          <w:szCs w:val="28"/>
          <w:lang w:val="nl-NL"/>
        </w:rPr>
        <w:t xml:space="preserve">tăng </w:t>
      </w:r>
      <w:r w:rsidR="00DE387D" w:rsidRPr="00DE387D">
        <w:rPr>
          <w:sz w:val="28"/>
          <w:szCs w:val="28"/>
          <w:lang w:val="nl-NL"/>
        </w:rPr>
        <w:t>211,19</w:t>
      </w:r>
      <w:r>
        <w:rPr>
          <w:sz w:val="28"/>
          <w:szCs w:val="28"/>
          <w:lang w:val="nl-NL"/>
        </w:rPr>
        <w:t xml:space="preserve"> </w:t>
      </w:r>
      <w:r w:rsidRPr="00A351B3">
        <w:rPr>
          <w:sz w:val="28"/>
          <w:szCs w:val="28"/>
          <w:lang w:val="nl-NL"/>
        </w:rPr>
        <w:t>ha so với năm 202</w:t>
      </w:r>
      <w:r w:rsidR="00DE387D">
        <w:rPr>
          <w:sz w:val="28"/>
          <w:szCs w:val="28"/>
          <w:lang w:val="nl-NL"/>
        </w:rPr>
        <w:t>2</w:t>
      </w:r>
      <w:r w:rsidRPr="00A351B3">
        <w:rPr>
          <w:sz w:val="28"/>
          <w:szCs w:val="28"/>
          <w:lang w:val="nl-NL"/>
        </w:rPr>
        <w:t xml:space="preserve">, </w:t>
      </w:r>
      <w:r>
        <w:rPr>
          <w:sz w:val="28"/>
          <w:szCs w:val="28"/>
          <w:lang w:val="nl-NL"/>
        </w:rPr>
        <w:t xml:space="preserve">được lấy từ các loại đất sau: đất trồng lúa </w:t>
      </w:r>
      <w:r w:rsidR="00B20B5C">
        <w:rPr>
          <w:sz w:val="28"/>
          <w:szCs w:val="28"/>
          <w:lang w:val="nl-NL"/>
        </w:rPr>
        <w:t>15,24</w:t>
      </w:r>
      <w:r>
        <w:rPr>
          <w:sz w:val="28"/>
          <w:szCs w:val="28"/>
          <w:lang w:val="nl-NL"/>
        </w:rPr>
        <w:t xml:space="preserve"> ha; đất trồng cây hàng năm khác </w:t>
      </w:r>
      <w:r w:rsidR="00DE387D">
        <w:rPr>
          <w:sz w:val="28"/>
          <w:szCs w:val="28"/>
          <w:lang w:val="nl-NL"/>
        </w:rPr>
        <w:t>17,65</w:t>
      </w:r>
      <w:r>
        <w:rPr>
          <w:sz w:val="28"/>
          <w:szCs w:val="28"/>
          <w:lang w:val="nl-NL"/>
        </w:rPr>
        <w:t xml:space="preserve"> ha; đất trồng cây lâu năm </w:t>
      </w:r>
      <w:r w:rsidR="00DE387D">
        <w:rPr>
          <w:sz w:val="28"/>
          <w:szCs w:val="28"/>
          <w:lang w:val="nl-NL"/>
        </w:rPr>
        <w:t>53,23</w:t>
      </w:r>
      <w:r>
        <w:rPr>
          <w:sz w:val="28"/>
          <w:szCs w:val="28"/>
          <w:lang w:val="nl-NL"/>
        </w:rPr>
        <w:t xml:space="preserve"> ha; đất rừng sản xuất </w:t>
      </w:r>
      <w:r w:rsidR="00B20B5C">
        <w:rPr>
          <w:sz w:val="28"/>
          <w:szCs w:val="28"/>
          <w:lang w:val="nl-NL"/>
        </w:rPr>
        <w:t>113,23</w:t>
      </w:r>
      <w:r>
        <w:rPr>
          <w:sz w:val="28"/>
          <w:szCs w:val="28"/>
          <w:lang w:val="nl-NL"/>
        </w:rPr>
        <w:t xml:space="preserve"> ha; </w:t>
      </w:r>
      <w:r w:rsidR="00B20B5C">
        <w:rPr>
          <w:sz w:val="28"/>
          <w:szCs w:val="28"/>
          <w:lang w:val="nl-NL"/>
        </w:rPr>
        <w:t xml:space="preserve">đất nuôi trồng thủy sản 2,22 ha; </w:t>
      </w:r>
      <w:r>
        <w:rPr>
          <w:sz w:val="28"/>
          <w:szCs w:val="28"/>
          <w:lang w:val="nl-NL"/>
        </w:rPr>
        <w:t>đất cơ sở sản xuất phi nông nghiệp 1,3</w:t>
      </w:r>
      <w:r w:rsidR="00B20B5C">
        <w:rPr>
          <w:sz w:val="28"/>
          <w:szCs w:val="28"/>
          <w:lang w:val="nl-NL"/>
        </w:rPr>
        <w:t>7</w:t>
      </w:r>
      <w:r>
        <w:rPr>
          <w:sz w:val="28"/>
          <w:szCs w:val="28"/>
          <w:lang w:val="nl-NL"/>
        </w:rPr>
        <w:t xml:space="preserve"> ha; </w:t>
      </w:r>
      <w:r w:rsidRPr="00A351B3">
        <w:rPr>
          <w:sz w:val="28"/>
          <w:szCs w:val="28"/>
          <w:lang w:val="nl-NL"/>
        </w:rPr>
        <w:t>đất phát triển hạ tầng cấp quốc gia, cấp tỉnh, cấp huyện, cấp xã</w:t>
      </w:r>
      <w:r>
        <w:rPr>
          <w:sz w:val="28"/>
          <w:szCs w:val="28"/>
          <w:lang w:val="nl-NL"/>
        </w:rPr>
        <w:t xml:space="preserve"> </w:t>
      </w:r>
      <w:r w:rsidR="00B20B5C">
        <w:rPr>
          <w:sz w:val="28"/>
          <w:szCs w:val="28"/>
          <w:lang w:val="nl-NL"/>
        </w:rPr>
        <w:t>4,78</w:t>
      </w:r>
      <w:r w:rsidR="00DB4C4E">
        <w:rPr>
          <w:sz w:val="28"/>
          <w:szCs w:val="28"/>
          <w:lang w:val="nl-NL"/>
        </w:rPr>
        <w:t xml:space="preserve"> </w:t>
      </w:r>
      <w:r>
        <w:rPr>
          <w:sz w:val="28"/>
          <w:szCs w:val="28"/>
          <w:lang w:val="nl-NL"/>
        </w:rPr>
        <w:t xml:space="preserve">ha; đất </w:t>
      </w:r>
      <w:r w:rsidR="00B20B5C">
        <w:rPr>
          <w:sz w:val="28"/>
          <w:szCs w:val="28"/>
          <w:lang w:val="nl-NL"/>
        </w:rPr>
        <w:t>sông, ngòi, kênh, rạch, suối 1,29 ha;</w:t>
      </w:r>
      <w:r>
        <w:rPr>
          <w:sz w:val="28"/>
          <w:szCs w:val="28"/>
          <w:lang w:val="nl-NL"/>
        </w:rPr>
        <w:t xml:space="preserve"> đất chưa sử dụng </w:t>
      </w:r>
      <w:r w:rsidR="00B20B5C">
        <w:rPr>
          <w:sz w:val="28"/>
          <w:szCs w:val="28"/>
          <w:lang w:val="nl-NL"/>
        </w:rPr>
        <w:t>2,18</w:t>
      </w:r>
      <w:r w:rsidR="00DB4C4E">
        <w:rPr>
          <w:sz w:val="28"/>
          <w:szCs w:val="28"/>
          <w:lang w:val="nl-NL"/>
        </w:rPr>
        <w:t xml:space="preserve"> </w:t>
      </w:r>
      <w:r>
        <w:rPr>
          <w:sz w:val="28"/>
          <w:szCs w:val="28"/>
          <w:lang w:val="nl-NL"/>
        </w:rPr>
        <w:t>ha.</w:t>
      </w:r>
    </w:p>
    <w:p w:rsidR="00BA7D48" w:rsidRPr="006E0230" w:rsidRDefault="00BA7D48" w:rsidP="009D413F">
      <w:pPr>
        <w:pStyle w:val="ListParagraph"/>
        <w:spacing w:before="120"/>
        <w:ind w:left="0" w:firstLine="567"/>
        <w:contextualSpacing w:val="0"/>
        <w:jc w:val="both"/>
        <w:rPr>
          <w:i/>
          <w:sz w:val="28"/>
          <w:szCs w:val="28"/>
          <w:lang w:val="nl-NL"/>
        </w:rPr>
      </w:pPr>
      <w:r w:rsidRPr="006E0230">
        <w:rPr>
          <w:i/>
          <w:sz w:val="28"/>
          <w:szCs w:val="28"/>
          <w:lang w:val="nl-NL"/>
        </w:rPr>
        <w:t>d. Đất cụm công nghiệp</w:t>
      </w:r>
    </w:p>
    <w:p w:rsidR="00BA7D48" w:rsidRDefault="00BA7D48" w:rsidP="009D413F">
      <w:pPr>
        <w:pStyle w:val="ListParagraph"/>
        <w:spacing w:before="120"/>
        <w:ind w:left="0" w:firstLine="567"/>
        <w:contextualSpacing w:val="0"/>
        <w:jc w:val="both"/>
        <w:rPr>
          <w:sz w:val="28"/>
          <w:szCs w:val="28"/>
          <w:lang w:val="nl-NL"/>
        </w:rPr>
      </w:pPr>
      <w:r w:rsidRPr="00A351B3">
        <w:rPr>
          <w:sz w:val="28"/>
          <w:szCs w:val="28"/>
          <w:lang w:val="nl-NL"/>
        </w:rPr>
        <w:t xml:space="preserve">Đến năm 2030, diện tích đất </w:t>
      </w:r>
      <w:r>
        <w:rPr>
          <w:sz w:val="28"/>
          <w:szCs w:val="28"/>
          <w:lang w:val="nl-NL"/>
        </w:rPr>
        <w:t>cụm công nghiệp</w:t>
      </w:r>
      <w:r w:rsidRPr="00A351B3">
        <w:rPr>
          <w:sz w:val="28"/>
          <w:szCs w:val="28"/>
          <w:lang w:val="nl-NL"/>
        </w:rPr>
        <w:t xml:space="preserve"> của </w:t>
      </w:r>
      <w:r>
        <w:rPr>
          <w:sz w:val="28"/>
          <w:szCs w:val="28"/>
          <w:lang w:val="nl-NL"/>
        </w:rPr>
        <w:t xml:space="preserve">huyện </w:t>
      </w:r>
      <w:r w:rsidRPr="00A351B3">
        <w:rPr>
          <w:sz w:val="28"/>
          <w:szCs w:val="28"/>
          <w:lang w:val="nl-NL"/>
        </w:rPr>
        <w:t>là</w:t>
      </w:r>
      <w:r>
        <w:rPr>
          <w:sz w:val="28"/>
          <w:szCs w:val="28"/>
          <w:lang w:val="nl-NL"/>
        </w:rPr>
        <w:t xml:space="preserve"> </w:t>
      </w:r>
      <w:r w:rsidR="00DC15AC">
        <w:rPr>
          <w:sz w:val="28"/>
          <w:szCs w:val="28"/>
          <w:lang w:val="nl-NL"/>
        </w:rPr>
        <w:t>98</w:t>
      </w:r>
      <w:r w:rsidR="00144F26" w:rsidRPr="00144F26">
        <w:rPr>
          <w:sz w:val="28"/>
          <w:szCs w:val="28"/>
          <w:lang w:val="nl-NL"/>
        </w:rPr>
        <w:t>,20</w:t>
      </w:r>
      <w:r>
        <w:rPr>
          <w:sz w:val="28"/>
          <w:szCs w:val="28"/>
          <w:lang w:val="nl-NL"/>
        </w:rPr>
        <w:t xml:space="preserve"> ha, </w:t>
      </w:r>
      <w:r w:rsidR="006B43B4">
        <w:rPr>
          <w:sz w:val="28"/>
          <w:szCs w:val="28"/>
          <w:lang w:val="nl-NL"/>
        </w:rPr>
        <w:t xml:space="preserve">bằng với chỉ tiêu phân bổ, </w:t>
      </w:r>
      <w:r>
        <w:rPr>
          <w:sz w:val="28"/>
          <w:szCs w:val="28"/>
          <w:lang w:val="nl-NL"/>
        </w:rPr>
        <w:t>chiếm 0,</w:t>
      </w:r>
      <w:r w:rsidR="00144F26">
        <w:rPr>
          <w:sz w:val="28"/>
          <w:szCs w:val="28"/>
          <w:lang w:val="nl-NL"/>
        </w:rPr>
        <w:t>0</w:t>
      </w:r>
      <w:r w:rsidR="00DC15AC">
        <w:rPr>
          <w:sz w:val="28"/>
          <w:szCs w:val="28"/>
          <w:lang w:val="nl-NL"/>
        </w:rPr>
        <w:t>5</w:t>
      </w:r>
      <w:r w:rsidR="005B3EBD">
        <w:rPr>
          <w:sz w:val="28"/>
          <w:szCs w:val="28"/>
          <w:lang w:val="nl-NL"/>
        </w:rPr>
        <w:t>%</w:t>
      </w:r>
      <w:r>
        <w:rPr>
          <w:sz w:val="28"/>
          <w:szCs w:val="28"/>
          <w:lang w:val="nl-NL"/>
        </w:rPr>
        <w:t xml:space="preserve"> diện tích đất tự nhiên, tăng </w:t>
      </w:r>
      <w:r w:rsidR="00DC15AC">
        <w:rPr>
          <w:sz w:val="28"/>
          <w:szCs w:val="28"/>
          <w:lang w:val="nl-NL"/>
        </w:rPr>
        <w:t>98</w:t>
      </w:r>
      <w:r w:rsidR="00144F26" w:rsidRPr="00144F26">
        <w:rPr>
          <w:sz w:val="28"/>
          <w:szCs w:val="28"/>
          <w:lang w:val="nl-NL"/>
        </w:rPr>
        <w:t>,20</w:t>
      </w:r>
      <w:r>
        <w:rPr>
          <w:sz w:val="28"/>
          <w:szCs w:val="28"/>
          <w:lang w:val="nl-NL"/>
        </w:rPr>
        <w:t xml:space="preserve"> ha so với năm 202</w:t>
      </w:r>
      <w:r w:rsidR="00DE387D">
        <w:rPr>
          <w:sz w:val="28"/>
          <w:szCs w:val="28"/>
          <w:lang w:val="nl-NL"/>
        </w:rPr>
        <w:t>2</w:t>
      </w:r>
      <w:r>
        <w:rPr>
          <w:sz w:val="28"/>
          <w:szCs w:val="28"/>
          <w:lang w:val="nl-NL"/>
        </w:rPr>
        <w:t xml:space="preserve"> được lấy từ các loại đất sau: đất trồng lúa </w:t>
      </w:r>
      <w:r w:rsidR="00144F26">
        <w:rPr>
          <w:sz w:val="28"/>
          <w:szCs w:val="28"/>
          <w:lang w:val="nl-NL"/>
        </w:rPr>
        <w:t>11,</w:t>
      </w:r>
      <w:r w:rsidR="00DC15AC">
        <w:rPr>
          <w:sz w:val="28"/>
          <w:szCs w:val="28"/>
          <w:lang w:val="nl-NL"/>
        </w:rPr>
        <w:t>11</w:t>
      </w:r>
      <w:r>
        <w:rPr>
          <w:sz w:val="28"/>
          <w:szCs w:val="28"/>
          <w:lang w:val="nl-NL"/>
        </w:rPr>
        <w:t xml:space="preserve"> ha; </w:t>
      </w:r>
      <w:r w:rsidR="00DE387D">
        <w:rPr>
          <w:sz w:val="28"/>
          <w:szCs w:val="28"/>
          <w:lang w:val="nl-NL"/>
        </w:rPr>
        <w:t xml:space="preserve">đất trồng cây hàng năm khác 20,00 ha; đất rừng sản xuất 15,00 ha; đất quốc phòng 47,52 ha; </w:t>
      </w:r>
      <w:r w:rsidR="0007651F" w:rsidRPr="00A351B3">
        <w:rPr>
          <w:sz w:val="28"/>
          <w:szCs w:val="28"/>
          <w:lang w:val="nl-NL"/>
        </w:rPr>
        <w:t>đất phát triển hạ tầng cấp quốc gia, cấp tỉnh, cấp huyện, cấp xã</w:t>
      </w:r>
      <w:r w:rsidR="0007651F">
        <w:rPr>
          <w:sz w:val="28"/>
          <w:szCs w:val="28"/>
          <w:lang w:val="nl-NL"/>
        </w:rPr>
        <w:t xml:space="preserve"> </w:t>
      </w:r>
      <w:r w:rsidR="00DC15AC">
        <w:rPr>
          <w:sz w:val="28"/>
          <w:szCs w:val="28"/>
          <w:lang w:val="nl-NL"/>
        </w:rPr>
        <w:t>2,32</w:t>
      </w:r>
      <w:r w:rsidR="0007651F">
        <w:rPr>
          <w:sz w:val="28"/>
          <w:szCs w:val="28"/>
          <w:lang w:val="nl-NL"/>
        </w:rPr>
        <w:t xml:space="preserve"> ha; đất có mặt</w:t>
      </w:r>
      <w:r w:rsidR="00DC15AC">
        <w:rPr>
          <w:sz w:val="28"/>
          <w:szCs w:val="28"/>
          <w:lang w:val="nl-NL"/>
        </w:rPr>
        <w:t xml:space="preserve"> nước chuyên dùng 2,08 ha; đất </w:t>
      </w:r>
      <w:r w:rsidR="0007651F">
        <w:rPr>
          <w:sz w:val="28"/>
          <w:szCs w:val="28"/>
          <w:lang w:val="nl-NL"/>
        </w:rPr>
        <w:t xml:space="preserve">chưa sử dụng </w:t>
      </w:r>
      <w:r w:rsidR="00A24EDE">
        <w:rPr>
          <w:sz w:val="28"/>
          <w:szCs w:val="28"/>
          <w:lang w:val="nl-NL"/>
        </w:rPr>
        <w:t>0,</w:t>
      </w:r>
      <w:r w:rsidR="00DC15AC">
        <w:rPr>
          <w:sz w:val="28"/>
          <w:szCs w:val="28"/>
          <w:lang w:val="nl-NL"/>
        </w:rPr>
        <w:t>17</w:t>
      </w:r>
      <w:r w:rsidR="0007651F">
        <w:rPr>
          <w:sz w:val="28"/>
          <w:szCs w:val="28"/>
          <w:lang w:val="nl-NL"/>
        </w:rPr>
        <w:t xml:space="preserve"> ha. </w:t>
      </w:r>
    </w:p>
    <w:p w:rsidR="0007651F" w:rsidRPr="006E0230" w:rsidRDefault="0007651F" w:rsidP="009D413F">
      <w:pPr>
        <w:pStyle w:val="ListParagraph"/>
        <w:spacing w:before="120"/>
        <w:ind w:left="0" w:firstLine="567"/>
        <w:contextualSpacing w:val="0"/>
        <w:jc w:val="both"/>
        <w:rPr>
          <w:i/>
          <w:sz w:val="28"/>
          <w:szCs w:val="28"/>
          <w:lang w:val="nl-NL"/>
        </w:rPr>
      </w:pPr>
      <w:r w:rsidRPr="006E0230">
        <w:rPr>
          <w:i/>
          <w:sz w:val="28"/>
          <w:szCs w:val="28"/>
          <w:lang w:val="nl-NL"/>
        </w:rPr>
        <w:t>e. Đất thương mại dịch vụ</w:t>
      </w:r>
    </w:p>
    <w:p w:rsidR="0007651F" w:rsidRPr="004C2815" w:rsidRDefault="0007651F" w:rsidP="004C2815">
      <w:pPr>
        <w:pStyle w:val="ListParagraph"/>
        <w:widowControl w:val="0"/>
        <w:spacing w:before="120"/>
        <w:ind w:left="0" w:firstLine="567"/>
        <w:contextualSpacing w:val="0"/>
        <w:jc w:val="both"/>
        <w:rPr>
          <w:spacing w:val="-2"/>
          <w:sz w:val="28"/>
          <w:szCs w:val="28"/>
          <w:lang w:val="nl-NL"/>
        </w:rPr>
      </w:pPr>
      <w:r w:rsidRPr="004C2815">
        <w:rPr>
          <w:spacing w:val="-2"/>
          <w:sz w:val="28"/>
          <w:szCs w:val="28"/>
          <w:lang w:val="nl-NL"/>
        </w:rPr>
        <w:t xml:space="preserve">Đến năm 2030, diện tích đất thương mại dịch vụ của huyện </w:t>
      </w:r>
      <w:r w:rsidR="00B044C2">
        <w:rPr>
          <w:spacing w:val="-2"/>
          <w:sz w:val="28"/>
          <w:szCs w:val="28"/>
          <w:lang w:val="nl-NL"/>
        </w:rPr>
        <w:t>855,45</w:t>
      </w:r>
      <w:r w:rsidR="0045798E" w:rsidRPr="004C2815">
        <w:rPr>
          <w:spacing w:val="-2"/>
          <w:sz w:val="28"/>
          <w:szCs w:val="28"/>
          <w:lang w:val="nl-NL"/>
        </w:rPr>
        <w:t xml:space="preserve"> ha, </w:t>
      </w:r>
      <w:r w:rsidR="001A7B74">
        <w:rPr>
          <w:spacing w:val="-2"/>
          <w:sz w:val="28"/>
          <w:szCs w:val="28"/>
          <w:lang w:val="nl-NL"/>
        </w:rPr>
        <w:t xml:space="preserve">bằng với chỉ tiêu phân bổ, </w:t>
      </w:r>
      <w:r w:rsidR="0045798E" w:rsidRPr="004C2815">
        <w:rPr>
          <w:spacing w:val="-2"/>
          <w:sz w:val="28"/>
          <w:szCs w:val="28"/>
          <w:lang w:val="nl-NL"/>
        </w:rPr>
        <w:t xml:space="preserve">chiếm </w:t>
      </w:r>
      <w:r w:rsidR="00B044C2">
        <w:rPr>
          <w:spacing w:val="-2"/>
          <w:sz w:val="28"/>
          <w:szCs w:val="28"/>
          <w:lang w:val="nl-NL"/>
        </w:rPr>
        <w:t>0,40</w:t>
      </w:r>
      <w:r w:rsidR="005B3EBD" w:rsidRPr="004C2815">
        <w:rPr>
          <w:spacing w:val="-2"/>
          <w:sz w:val="28"/>
          <w:szCs w:val="28"/>
          <w:lang w:val="nl-NL"/>
        </w:rPr>
        <w:t>%</w:t>
      </w:r>
      <w:r w:rsidRPr="004C2815">
        <w:rPr>
          <w:spacing w:val="-2"/>
          <w:sz w:val="28"/>
          <w:szCs w:val="28"/>
          <w:lang w:val="nl-NL"/>
        </w:rPr>
        <w:t xml:space="preserve"> diện tích tự nhiên, thực tăng </w:t>
      </w:r>
      <w:r w:rsidR="006307AD" w:rsidRPr="006307AD">
        <w:rPr>
          <w:spacing w:val="-2"/>
          <w:sz w:val="28"/>
          <w:szCs w:val="28"/>
          <w:lang w:val="nl-NL"/>
        </w:rPr>
        <w:t>689,26</w:t>
      </w:r>
      <w:r w:rsidR="006307AD">
        <w:rPr>
          <w:spacing w:val="-2"/>
          <w:sz w:val="28"/>
          <w:szCs w:val="28"/>
          <w:lang w:val="nl-NL"/>
        </w:rPr>
        <w:t xml:space="preserve"> ha so với năm 2022</w:t>
      </w:r>
      <w:r w:rsidRPr="004C2815">
        <w:rPr>
          <w:spacing w:val="-2"/>
          <w:sz w:val="28"/>
          <w:szCs w:val="28"/>
          <w:lang w:val="nl-NL"/>
        </w:rPr>
        <w:t>, trong đó:</w:t>
      </w:r>
    </w:p>
    <w:p w:rsidR="0007651F" w:rsidRDefault="0007651F" w:rsidP="004C2815">
      <w:pPr>
        <w:pStyle w:val="ListParagraph"/>
        <w:widowControl w:val="0"/>
        <w:spacing w:before="120"/>
        <w:ind w:left="0" w:firstLine="567"/>
        <w:contextualSpacing w:val="0"/>
        <w:jc w:val="both"/>
        <w:rPr>
          <w:sz w:val="28"/>
          <w:szCs w:val="28"/>
          <w:lang w:val="nl-NL"/>
        </w:rPr>
      </w:pPr>
      <w:r>
        <w:rPr>
          <w:sz w:val="28"/>
          <w:szCs w:val="28"/>
          <w:lang w:val="nl-NL"/>
        </w:rPr>
        <w:t xml:space="preserve">- Diện tích tăng </w:t>
      </w:r>
      <w:r w:rsidR="00330706" w:rsidRPr="00330706">
        <w:rPr>
          <w:sz w:val="28"/>
          <w:szCs w:val="28"/>
          <w:lang w:val="nl-NL"/>
        </w:rPr>
        <w:t>690,</w:t>
      </w:r>
      <w:r w:rsidR="00512134">
        <w:rPr>
          <w:sz w:val="28"/>
          <w:szCs w:val="28"/>
          <w:lang w:val="nl-NL"/>
        </w:rPr>
        <w:t>13</w:t>
      </w:r>
      <w:r w:rsidR="003E486C">
        <w:rPr>
          <w:sz w:val="28"/>
          <w:szCs w:val="28"/>
          <w:lang w:val="nl-NL"/>
        </w:rPr>
        <w:t xml:space="preserve"> </w:t>
      </w:r>
      <w:r>
        <w:rPr>
          <w:sz w:val="28"/>
          <w:szCs w:val="28"/>
          <w:lang w:val="nl-NL"/>
        </w:rPr>
        <w:t xml:space="preserve">ha được lấy từ các loại đất sau: đất trồng lúa </w:t>
      </w:r>
      <w:r w:rsidR="00330706" w:rsidRPr="00330706">
        <w:rPr>
          <w:sz w:val="28"/>
          <w:szCs w:val="28"/>
          <w:lang w:val="nl-NL"/>
        </w:rPr>
        <w:t>133,</w:t>
      </w:r>
      <w:r w:rsidR="00512134">
        <w:rPr>
          <w:sz w:val="28"/>
          <w:szCs w:val="28"/>
          <w:lang w:val="nl-NL"/>
        </w:rPr>
        <w:t>90</w:t>
      </w:r>
      <w:r>
        <w:rPr>
          <w:sz w:val="28"/>
          <w:szCs w:val="28"/>
          <w:lang w:val="nl-NL"/>
        </w:rPr>
        <w:t xml:space="preserve"> ha; đất trồng cây hàng năm khác </w:t>
      </w:r>
      <w:r w:rsidR="00330706" w:rsidRPr="00330706">
        <w:rPr>
          <w:sz w:val="28"/>
          <w:szCs w:val="28"/>
          <w:lang w:val="nl-NL"/>
        </w:rPr>
        <w:t>65,71</w:t>
      </w:r>
      <w:r w:rsidR="002A0464">
        <w:rPr>
          <w:sz w:val="28"/>
          <w:szCs w:val="28"/>
          <w:lang w:val="nl-NL"/>
        </w:rPr>
        <w:t xml:space="preserve"> </w:t>
      </w:r>
      <w:r>
        <w:rPr>
          <w:sz w:val="28"/>
          <w:szCs w:val="28"/>
          <w:lang w:val="nl-NL"/>
        </w:rPr>
        <w:t xml:space="preserve">ha; </w:t>
      </w:r>
      <w:r w:rsidR="0045798E">
        <w:rPr>
          <w:sz w:val="28"/>
          <w:szCs w:val="28"/>
          <w:lang w:val="nl-NL"/>
        </w:rPr>
        <w:t xml:space="preserve">đất trồng cây lâu năm </w:t>
      </w:r>
      <w:r w:rsidR="00330706" w:rsidRPr="00330706">
        <w:rPr>
          <w:sz w:val="28"/>
          <w:szCs w:val="28"/>
          <w:lang w:val="nl-NL"/>
        </w:rPr>
        <w:t>61,78</w:t>
      </w:r>
      <w:r w:rsidR="003E486C">
        <w:rPr>
          <w:sz w:val="28"/>
          <w:szCs w:val="28"/>
          <w:lang w:val="nl-NL"/>
        </w:rPr>
        <w:t xml:space="preserve"> </w:t>
      </w:r>
      <w:r w:rsidR="0045798E">
        <w:rPr>
          <w:sz w:val="28"/>
          <w:szCs w:val="28"/>
          <w:lang w:val="nl-NL"/>
        </w:rPr>
        <w:t>ha</w:t>
      </w:r>
      <w:r>
        <w:rPr>
          <w:sz w:val="28"/>
          <w:szCs w:val="28"/>
          <w:lang w:val="nl-NL"/>
        </w:rPr>
        <w:t xml:space="preserve">; </w:t>
      </w:r>
      <w:r w:rsidR="001261EC">
        <w:rPr>
          <w:sz w:val="28"/>
          <w:szCs w:val="28"/>
          <w:lang w:val="nl-NL"/>
        </w:rPr>
        <w:t>đất rừng phòng hộ 8,</w:t>
      </w:r>
      <w:r w:rsidR="00867F79">
        <w:rPr>
          <w:sz w:val="28"/>
          <w:szCs w:val="28"/>
          <w:lang w:val="nl-NL"/>
        </w:rPr>
        <w:t>60</w:t>
      </w:r>
      <w:r w:rsidR="001261EC">
        <w:rPr>
          <w:sz w:val="28"/>
          <w:szCs w:val="28"/>
          <w:lang w:val="nl-NL"/>
        </w:rPr>
        <w:t xml:space="preserve"> ha; </w:t>
      </w:r>
      <w:r>
        <w:rPr>
          <w:sz w:val="28"/>
          <w:szCs w:val="28"/>
          <w:lang w:val="nl-NL"/>
        </w:rPr>
        <w:t xml:space="preserve">đất rừng sản xuất </w:t>
      </w:r>
      <w:r w:rsidR="00330706" w:rsidRPr="00330706">
        <w:rPr>
          <w:sz w:val="28"/>
          <w:szCs w:val="28"/>
          <w:lang w:val="nl-NL"/>
        </w:rPr>
        <w:t>204,15</w:t>
      </w:r>
      <w:r>
        <w:rPr>
          <w:sz w:val="28"/>
          <w:szCs w:val="28"/>
          <w:lang w:val="nl-NL"/>
        </w:rPr>
        <w:t xml:space="preserve"> ha; đất nuôi trồng thủy sản </w:t>
      </w:r>
      <w:r w:rsidR="00330706" w:rsidRPr="00330706">
        <w:rPr>
          <w:sz w:val="28"/>
          <w:szCs w:val="28"/>
          <w:lang w:val="nl-NL"/>
        </w:rPr>
        <w:t>47,23</w:t>
      </w:r>
      <w:r>
        <w:rPr>
          <w:sz w:val="28"/>
          <w:szCs w:val="28"/>
          <w:lang w:val="nl-NL"/>
        </w:rPr>
        <w:t xml:space="preserve"> ha; đất nông nghiệp khác 8,21 ha; </w:t>
      </w:r>
      <w:r w:rsidR="00125BD6">
        <w:rPr>
          <w:sz w:val="28"/>
          <w:szCs w:val="28"/>
          <w:lang w:val="nl-NL"/>
        </w:rPr>
        <w:t xml:space="preserve">đất sản xuất vật liệu xây dựng, làm đồ gốm 7,08 ha; </w:t>
      </w:r>
      <w:r w:rsidRPr="00A351B3">
        <w:rPr>
          <w:sz w:val="28"/>
          <w:szCs w:val="28"/>
          <w:lang w:val="nl-NL"/>
        </w:rPr>
        <w:t>đất phát triển hạ tầng cấp quốc gia, cấp tỉnh, cấp huyện, cấp xã</w:t>
      </w:r>
      <w:r>
        <w:rPr>
          <w:sz w:val="28"/>
          <w:szCs w:val="28"/>
          <w:lang w:val="nl-NL"/>
        </w:rPr>
        <w:t xml:space="preserve"> </w:t>
      </w:r>
      <w:r w:rsidR="00C93F60" w:rsidRPr="00C93F60">
        <w:rPr>
          <w:sz w:val="28"/>
          <w:szCs w:val="28"/>
          <w:lang w:val="nl-NL"/>
        </w:rPr>
        <w:t>43,60</w:t>
      </w:r>
      <w:r w:rsidR="001B3606">
        <w:rPr>
          <w:sz w:val="28"/>
          <w:szCs w:val="28"/>
          <w:lang w:val="nl-NL"/>
        </w:rPr>
        <w:t xml:space="preserve"> </w:t>
      </w:r>
      <w:r>
        <w:rPr>
          <w:sz w:val="28"/>
          <w:szCs w:val="28"/>
          <w:lang w:val="nl-NL"/>
        </w:rPr>
        <w:t xml:space="preserve">ha; </w:t>
      </w:r>
      <w:r w:rsidR="00125BD6">
        <w:rPr>
          <w:sz w:val="28"/>
          <w:szCs w:val="28"/>
          <w:lang w:val="nl-NL"/>
        </w:rPr>
        <w:t xml:space="preserve">đất khu vui chơi giải trí công cộng </w:t>
      </w:r>
      <w:r w:rsidR="00C93F60" w:rsidRPr="00C93F60">
        <w:rPr>
          <w:sz w:val="28"/>
          <w:szCs w:val="28"/>
          <w:lang w:val="nl-NL"/>
        </w:rPr>
        <w:t>0,56</w:t>
      </w:r>
      <w:r w:rsidR="00125BD6">
        <w:rPr>
          <w:sz w:val="28"/>
          <w:szCs w:val="28"/>
          <w:lang w:val="nl-NL"/>
        </w:rPr>
        <w:t xml:space="preserve"> ha; </w:t>
      </w:r>
      <w:r w:rsidR="0045798E">
        <w:rPr>
          <w:sz w:val="28"/>
          <w:szCs w:val="28"/>
          <w:lang w:val="nl-NL"/>
        </w:rPr>
        <w:t>đất ở tại nông thôn 3,3</w:t>
      </w:r>
      <w:r w:rsidR="00125BD6">
        <w:rPr>
          <w:sz w:val="28"/>
          <w:szCs w:val="28"/>
          <w:lang w:val="nl-NL"/>
        </w:rPr>
        <w:t>6</w:t>
      </w:r>
      <w:r w:rsidR="00F3205F">
        <w:rPr>
          <w:sz w:val="28"/>
          <w:szCs w:val="28"/>
          <w:lang w:val="nl-NL"/>
        </w:rPr>
        <w:t xml:space="preserve"> ha; đất xây dựn</w:t>
      </w:r>
      <w:r w:rsidR="00125BD6">
        <w:rPr>
          <w:sz w:val="28"/>
          <w:szCs w:val="28"/>
          <w:lang w:val="nl-NL"/>
        </w:rPr>
        <w:t>g trụ sở của tổ chức sự nghiệp 0,10</w:t>
      </w:r>
      <w:r w:rsidR="00F3205F">
        <w:rPr>
          <w:sz w:val="28"/>
          <w:szCs w:val="28"/>
          <w:lang w:val="nl-NL"/>
        </w:rPr>
        <w:t xml:space="preserve"> ha; </w:t>
      </w:r>
      <w:r w:rsidR="00125BD6">
        <w:rPr>
          <w:sz w:val="28"/>
          <w:szCs w:val="28"/>
          <w:lang w:val="nl-NL"/>
        </w:rPr>
        <w:t>đất sông, ngòi kênh, rạch, suối</w:t>
      </w:r>
      <w:r w:rsidR="00F3205F">
        <w:rPr>
          <w:sz w:val="28"/>
          <w:szCs w:val="28"/>
          <w:lang w:val="nl-NL"/>
        </w:rPr>
        <w:t xml:space="preserve"> </w:t>
      </w:r>
      <w:r w:rsidR="00046212">
        <w:rPr>
          <w:sz w:val="28"/>
          <w:szCs w:val="28"/>
          <w:lang w:val="nl-NL"/>
        </w:rPr>
        <w:t>20,85</w:t>
      </w:r>
      <w:r w:rsidR="00F3205F">
        <w:rPr>
          <w:sz w:val="28"/>
          <w:szCs w:val="28"/>
          <w:lang w:val="nl-NL"/>
        </w:rPr>
        <w:t xml:space="preserve"> ha; đất </w:t>
      </w:r>
      <w:r w:rsidR="00125BD6">
        <w:rPr>
          <w:sz w:val="28"/>
          <w:szCs w:val="28"/>
          <w:lang w:val="nl-NL"/>
        </w:rPr>
        <w:t>có mặt nước chuyên dùng 4,</w:t>
      </w:r>
      <w:r w:rsidR="00046212">
        <w:rPr>
          <w:sz w:val="28"/>
          <w:szCs w:val="28"/>
          <w:lang w:val="nl-NL"/>
        </w:rPr>
        <w:t>84</w:t>
      </w:r>
      <w:r w:rsidR="00125BD6">
        <w:rPr>
          <w:sz w:val="28"/>
          <w:szCs w:val="28"/>
          <w:lang w:val="nl-NL"/>
        </w:rPr>
        <w:t xml:space="preserve"> ha; </w:t>
      </w:r>
      <w:r w:rsidR="00047E73">
        <w:rPr>
          <w:sz w:val="28"/>
          <w:szCs w:val="28"/>
          <w:lang w:val="nl-NL"/>
        </w:rPr>
        <w:t>đất chưa</w:t>
      </w:r>
      <w:r w:rsidR="00F3205F">
        <w:rPr>
          <w:sz w:val="28"/>
          <w:szCs w:val="28"/>
          <w:lang w:val="nl-NL"/>
        </w:rPr>
        <w:t xml:space="preserve"> sử dụng </w:t>
      </w:r>
      <w:r w:rsidR="00C93F60" w:rsidRPr="00C93F60">
        <w:rPr>
          <w:sz w:val="28"/>
          <w:szCs w:val="28"/>
          <w:lang w:val="nl-NL"/>
        </w:rPr>
        <w:t>80,16</w:t>
      </w:r>
      <w:r w:rsidR="00F3205F">
        <w:rPr>
          <w:sz w:val="28"/>
          <w:szCs w:val="28"/>
          <w:lang w:val="nl-NL"/>
        </w:rPr>
        <w:t xml:space="preserve"> ha.</w:t>
      </w:r>
    </w:p>
    <w:p w:rsidR="00F3205F" w:rsidRDefault="00F3205F" w:rsidP="009D413F">
      <w:pPr>
        <w:pStyle w:val="ListParagraph"/>
        <w:spacing w:before="120"/>
        <w:ind w:left="0" w:firstLine="567"/>
        <w:contextualSpacing w:val="0"/>
        <w:jc w:val="both"/>
        <w:rPr>
          <w:sz w:val="28"/>
          <w:szCs w:val="28"/>
          <w:lang w:val="nl-NL"/>
        </w:rPr>
      </w:pPr>
      <w:r>
        <w:rPr>
          <w:sz w:val="28"/>
          <w:szCs w:val="28"/>
          <w:lang w:val="nl-NL"/>
        </w:rPr>
        <w:t xml:space="preserve">- Diện tích giảm </w:t>
      </w:r>
      <w:r w:rsidR="00B044C2">
        <w:rPr>
          <w:sz w:val="28"/>
          <w:szCs w:val="28"/>
          <w:lang w:val="nl-NL"/>
        </w:rPr>
        <w:t>0,8</w:t>
      </w:r>
      <w:r w:rsidR="00512134">
        <w:rPr>
          <w:sz w:val="28"/>
          <w:szCs w:val="28"/>
          <w:lang w:val="nl-NL"/>
        </w:rPr>
        <w:t>7</w:t>
      </w:r>
      <w:r>
        <w:rPr>
          <w:sz w:val="28"/>
          <w:szCs w:val="28"/>
          <w:lang w:val="nl-NL"/>
        </w:rPr>
        <w:t xml:space="preserve"> ha do chuyển sang các loại đất sau: </w:t>
      </w:r>
      <w:r w:rsidRPr="00A351B3">
        <w:rPr>
          <w:sz w:val="28"/>
          <w:szCs w:val="28"/>
          <w:lang w:val="nl-NL"/>
        </w:rPr>
        <w:t>đất phát triển hạ tầng cấp quốc gia, cấp tỉnh, cấp huyện, cấp xã</w:t>
      </w:r>
      <w:r>
        <w:rPr>
          <w:sz w:val="28"/>
          <w:szCs w:val="28"/>
          <w:lang w:val="nl-NL"/>
        </w:rPr>
        <w:t xml:space="preserve"> </w:t>
      </w:r>
      <w:r w:rsidR="00B044C2">
        <w:rPr>
          <w:sz w:val="28"/>
          <w:szCs w:val="28"/>
          <w:lang w:val="nl-NL"/>
        </w:rPr>
        <w:t>0,</w:t>
      </w:r>
      <w:r w:rsidR="000B309B">
        <w:rPr>
          <w:sz w:val="28"/>
          <w:szCs w:val="28"/>
          <w:lang w:val="nl-NL"/>
        </w:rPr>
        <w:t>1</w:t>
      </w:r>
      <w:r w:rsidR="00512134">
        <w:rPr>
          <w:sz w:val="28"/>
          <w:szCs w:val="28"/>
          <w:lang w:val="nl-NL"/>
        </w:rPr>
        <w:t>8</w:t>
      </w:r>
      <w:r w:rsidR="00B044C2">
        <w:rPr>
          <w:sz w:val="28"/>
          <w:szCs w:val="28"/>
          <w:lang w:val="nl-NL"/>
        </w:rPr>
        <w:t xml:space="preserve"> ha; </w:t>
      </w:r>
      <w:r w:rsidR="000B309B">
        <w:rPr>
          <w:sz w:val="28"/>
          <w:szCs w:val="28"/>
          <w:lang w:val="nl-NL"/>
        </w:rPr>
        <w:t xml:space="preserve">đất sinh hoạt cộng đồng 0,56 ha; </w:t>
      </w:r>
      <w:r w:rsidR="00B044C2" w:rsidRPr="00F3205F">
        <w:rPr>
          <w:sz w:val="28"/>
          <w:szCs w:val="28"/>
          <w:lang w:val="nl-NL"/>
        </w:rPr>
        <w:t>đất khu vui chơi giải trí công cộng</w:t>
      </w:r>
      <w:r w:rsidR="00B044C2">
        <w:rPr>
          <w:sz w:val="28"/>
          <w:szCs w:val="28"/>
          <w:lang w:val="nl-NL"/>
        </w:rPr>
        <w:t xml:space="preserve"> 0,02 ha</w:t>
      </w:r>
      <w:r w:rsidR="006307AD">
        <w:rPr>
          <w:sz w:val="28"/>
          <w:szCs w:val="28"/>
          <w:lang w:val="nl-NL"/>
        </w:rPr>
        <w:t>;</w:t>
      </w:r>
      <w:r w:rsidR="00B044C2" w:rsidRPr="00F3205F">
        <w:rPr>
          <w:sz w:val="28"/>
          <w:szCs w:val="28"/>
          <w:lang w:val="nl-NL"/>
        </w:rPr>
        <w:t xml:space="preserve"> </w:t>
      </w:r>
      <w:r w:rsidRPr="00F3205F">
        <w:rPr>
          <w:sz w:val="28"/>
          <w:szCs w:val="28"/>
          <w:lang w:val="nl-NL"/>
        </w:rPr>
        <w:t>đất ở tại nông thôn</w:t>
      </w:r>
      <w:r>
        <w:rPr>
          <w:sz w:val="28"/>
          <w:szCs w:val="28"/>
          <w:lang w:val="nl-NL"/>
        </w:rPr>
        <w:t xml:space="preserve"> 0,</w:t>
      </w:r>
      <w:r w:rsidR="00B044C2">
        <w:rPr>
          <w:sz w:val="28"/>
          <w:szCs w:val="28"/>
          <w:lang w:val="nl-NL"/>
        </w:rPr>
        <w:t>10</w:t>
      </w:r>
      <w:r>
        <w:rPr>
          <w:sz w:val="28"/>
          <w:szCs w:val="28"/>
          <w:lang w:val="nl-NL"/>
        </w:rPr>
        <w:t xml:space="preserve"> ha; </w:t>
      </w:r>
      <w:r w:rsidRPr="00F3205F">
        <w:rPr>
          <w:sz w:val="28"/>
          <w:szCs w:val="28"/>
          <w:lang w:val="nl-NL"/>
        </w:rPr>
        <w:t>đất ở tại đô thị</w:t>
      </w:r>
      <w:r w:rsidR="001B3606">
        <w:rPr>
          <w:sz w:val="28"/>
          <w:szCs w:val="28"/>
          <w:lang w:val="nl-NL"/>
        </w:rPr>
        <w:t xml:space="preserve"> 0,</w:t>
      </w:r>
      <w:r w:rsidR="00B044C2">
        <w:rPr>
          <w:sz w:val="28"/>
          <w:szCs w:val="28"/>
          <w:lang w:val="nl-NL"/>
        </w:rPr>
        <w:t>01</w:t>
      </w:r>
      <w:r w:rsidR="001B3606">
        <w:rPr>
          <w:sz w:val="28"/>
          <w:szCs w:val="28"/>
          <w:lang w:val="nl-NL"/>
        </w:rPr>
        <w:t xml:space="preserve"> ha</w:t>
      </w:r>
      <w:r>
        <w:rPr>
          <w:sz w:val="28"/>
          <w:szCs w:val="28"/>
          <w:lang w:val="nl-NL"/>
        </w:rPr>
        <w:t>.</w:t>
      </w:r>
    </w:p>
    <w:p w:rsidR="00F3205F" w:rsidRPr="006E0230" w:rsidRDefault="00F3205F" w:rsidP="009D413F">
      <w:pPr>
        <w:pStyle w:val="ListParagraph"/>
        <w:spacing w:before="120"/>
        <w:ind w:left="0" w:firstLine="567"/>
        <w:contextualSpacing w:val="0"/>
        <w:jc w:val="both"/>
        <w:rPr>
          <w:i/>
          <w:sz w:val="28"/>
          <w:szCs w:val="28"/>
          <w:lang w:val="nl-NL"/>
        </w:rPr>
      </w:pPr>
      <w:r w:rsidRPr="006E0230">
        <w:rPr>
          <w:i/>
          <w:sz w:val="28"/>
          <w:szCs w:val="28"/>
          <w:lang w:val="nl-NL"/>
        </w:rPr>
        <w:t>f. Đất cơ sở sản xuất phi nông nghiệp</w:t>
      </w:r>
    </w:p>
    <w:p w:rsidR="00F3205F" w:rsidRDefault="00F3205F" w:rsidP="00D75E3C">
      <w:pPr>
        <w:pStyle w:val="ListParagraph"/>
        <w:widowControl w:val="0"/>
        <w:spacing w:before="120"/>
        <w:ind w:left="0" w:firstLine="567"/>
        <w:contextualSpacing w:val="0"/>
        <w:jc w:val="both"/>
        <w:rPr>
          <w:sz w:val="28"/>
          <w:szCs w:val="28"/>
          <w:lang w:val="nl-NL"/>
        </w:rPr>
      </w:pPr>
      <w:r w:rsidRPr="00A351B3">
        <w:rPr>
          <w:sz w:val="28"/>
          <w:szCs w:val="28"/>
          <w:lang w:val="nl-NL"/>
        </w:rPr>
        <w:t xml:space="preserve">Đến năm 2030, diện tích đất </w:t>
      </w:r>
      <w:r w:rsidR="005B3EBD">
        <w:rPr>
          <w:sz w:val="28"/>
          <w:szCs w:val="28"/>
          <w:lang w:val="nl-NL"/>
        </w:rPr>
        <w:t>cơ sở sản xuất phi nông nghiệp</w:t>
      </w:r>
      <w:r w:rsidRPr="00A351B3">
        <w:rPr>
          <w:sz w:val="28"/>
          <w:szCs w:val="28"/>
          <w:lang w:val="nl-NL"/>
        </w:rPr>
        <w:t xml:space="preserve"> của</w:t>
      </w:r>
      <w:r>
        <w:rPr>
          <w:sz w:val="28"/>
          <w:szCs w:val="28"/>
          <w:lang w:val="nl-NL"/>
        </w:rPr>
        <w:t xml:space="preserve"> huyện </w:t>
      </w:r>
      <w:r w:rsidR="005B3EBD">
        <w:rPr>
          <w:sz w:val="28"/>
          <w:szCs w:val="28"/>
          <w:lang w:val="nl-NL"/>
        </w:rPr>
        <w:t xml:space="preserve">là </w:t>
      </w:r>
      <w:r w:rsidR="00D378CB">
        <w:rPr>
          <w:sz w:val="28"/>
          <w:szCs w:val="28"/>
          <w:lang w:val="nl-NL"/>
        </w:rPr>
        <w:t>87,29</w:t>
      </w:r>
      <w:r>
        <w:rPr>
          <w:sz w:val="28"/>
          <w:szCs w:val="28"/>
          <w:lang w:val="nl-NL"/>
        </w:rPr>
        <w:t xml:space="preserve"> ha, </w:t>
      </w:r>
      <w:r w:rsidR="001A7B74">
        <w:rPr>
          <w:sz w:val="28"/>
          <w:szCs w:val="28"/>
          <w:lang w:val="nl-NL"/>
        </w:rPr>
        <w:t xml:space="preserve">bằng với chỉ tiêu phân bổ, </w:t>
      </w:r>
      <w:r>
        <w:rPr>
          <w:sz w:val="28"/>
          <w:szCs w:val="28"/>
          <w:lang w:val="nl-NL"/>
        </w:rPr>
        <w:t xml:space="preserve">chiếm </w:t>
      </w:r>
      <w:r w:rsidR="006F3AD0">
        <w:rPr>
          <w:sz w:val="28"/>
          <w:szCs w:val="28"/>
          <w:lang w:val="nl-NL"/>
        </w:rPr>
        <w:t>0,</w:t>
      </w:r>
      <w:r w:rsidR="00D378CB">
        <w:rPr>
          <w:sz w:val="28"/>
          <w:szCs w:val="28"/>
          <w:lang w:val="nl-NL"/>
        </w:rPr>
        <w:t>04</w:t>
      </w:r>
      <w:r w:rsidR="005B3EBD">
        <w:rPr>
          <w:sz w:val="28"/>
          <w:szCs w:val="28"/>
          <w:lang w:val="nl-NL"/>
        </w:rPr>
        <w:t xml:space="preserve">% </w:t>
      </w:r>
      <w:r>
        <w:rPr>
          <w:sz w:val="28"/>
          <w:szCs w:val="28"/>
          <w:lang w:val="nl-NL"/>
        </w:rPr>
        <w:t xml:space="preserve">diện tích tự nhiên, thực tăng </w:t>
      </w:r>
      <w:r w:rsidR="00E654F2" w:rsidRPr="00E654F2">
        <w:rPr>
          <w:sz w:val="28"/>
          <w:szCs w:val="28"/>
          <w:lang w:val="nl-NL"/>
        </w:rPr>
        <w:t>17,62</w:t>
      </w:r>
      <w:r w:rsidR="00D378CB">
        <w:rPr>
          <w:sz w:val="28"/>
          <w:szCs w:val="28"/>
          <w:lang w:val="nl-NL"/>
        </w:rPr>
        <w:t xml:space="preserve"> </w:t>
      </w:r>
      <w:r>
        <w:rPr>
          <w:sz w:val="28"/>
          <w:szCs w:val="28"/>
          <w:lang w:val="nl-NL"/>
        </w:rPr>
        <w:t>ha so với năm 202</w:t>
      </w:r>
      <w:r w:rsidR="00E654F2">
        <w:rPr>
          <w:sz w:val="28"/>
          <w:szCs w:val="28"/>
          <w:lang w:val="nl-NL"/>
        </w:rPr>
        <w:t>2</w:t>
      </w:r>
      <w:r>
        <w:rPr>
          <w:sz w:val="28"/>
          <w:szCs w:val="28"/>
          <w:lang w:val="nl-NL"/>
        </w:rPr>
        <w:t>, trong đó:</w:t>
      </w:r>
    </w:p>
    <w:p w:rsidR="00F3205F" w:rsidRDefault="00F3205F" w:rsidP="00D75E3C">
      <w:pPr>
        <w:pStyle w:val="ListParagraph"/>
        <w:widowControl w:val="0"/>
        <w:spacing w:before="120"/>
        <w:ind w:left="0" w:firstLine="567"/>
        <w:contextualSpacing w:val="0"/>
        <w:jc w:val="both"/>
        <w:rPr>
          <w:sz w:val="28"/>
          <w:szCs w:val="28"/>
          <w:lang w:val="nl-NL"/>
        </w:rPr>
      </w:pPr>
      <w:r>
        <w:rPr>
          <w:sz w:val="28"/>
          <w:szCs w:val="28"/>
          <w:lang w:val="nl-NL"/>
        </w:rPr>
        <w:t xml:space="preserve">- </w:t>
      </w:r>
      <w:r w:rsidRPr="00711268">
        <w:rPr>
          <w:spacing w:val="-2"/>
          <w:sz w:val="28"/>
          <w:szCs w:val="28"/>
          <w:lang w:val="nl-NL"/>
        </w:rPr>
        <w:t xml:space="preserve">Diện tích tăng </w:t>
      </w:r>
      <w:r w:rsidR="00C475D8" w:rsidRPr="00C475D8">
        <w:rPr>
          <w:spacing w:val="-2"/>
          <w:sz w:val="28"/>
          <w:szCs w:val="28"/>
          <w:lang w:val="nl-NL"/>
        </w:rPr>
        <w:t>26,</w:t>
      </w:r>
      <w:r w:rsidR="00046212">
        <w:rPr>
          <w:spacing w:val="-2"/>
          <w:sz w:val="28"/>
          <w:szCs w:val="28"/>
          <w:lang w:val="nl-NL"/>
        </w:rPr>
        <w:t>69</w:t>
      </w:r>
      <w:r w:rsidRPr="00711268">
        <w:rPr>
          <w:spacing w:val="-2"/>
          <w:sz w:val="28"/>
          <w:szCs w:val="28"/>
          <w:lang w:val="nl-NL"/>
        </w:rPr>
        <w:t xml:space="preserve"> ha được lấy từ các loại đất sau: đất trồng lúa </w:t>
      </w:r>
      <w:r w:rsidR="00C475D8">
        <w:rPr>
          <w:spacing w:val="-2"/>
          <w:sz w:val="28"/>
          <w:szCs w:val="28"/>
          <w:lang w:val="nl-NL"/>
        </w:rPr>
        <w:t>0,2</w:t>
      </w:r>
      <w:r w:rsidR="007F6F2E">
        <w:rPr>
          <w:spacing w:val="-2"/>
          <w:sz w:val="28"/>
          <w:szCs w:val="28"/>
          <w:lang w:val="nl-NL"/>
        </w:rPr>
        <w:t>1</w:t>
      </w:r>
      <w:r w:rsidRPr="00711268">
        <w:rPr>
          <w:spacing w:val="-2"/>
          <w:sz w:val="28"/>
          <w:szCs w:val="28"/>
          <w:lang w:val="nl-NL"/>
        </w:rPr>
        <w:t xml:space="preserve"> ha; đất trồng cây hàng năm khác </w:t>
      </w:r>
      <w:r w:rsidR="003F79FC">
        <w:rPr>
          <w:spacing w:val="-2"/>
          <w:sz w:val="28"/>
          <w:szCs w:val="28"/>
          <w:lang w:val="nl-NL"/>
        </w:rPr>
        <w:t>6,30</w:t>
      </w:r>
      <w:r w:rsidRPr="00711268">
        <w:rPr>
          <w:spacing w:val="-2"/>
          <w:sz w:val="28"/>
          <w:szCs w:val="28"/>
          <w:lang w:val="nl-NL"/>
        </w:rPr>
        <w:t xml:space="preserve"> ha; đất trồng cây lâu năm </w:t>
      </w:r>
      <w:r w:rsidR="00FF54B1">
        <w:rPr>
          <w:spacing w:val="-2"/>
          <w:sz w:val="28"/>
          <w:szCs w:val="28"/>
          <w:lang w:val="nl-NL"/>
        </w:rPr>
        <w:t>15,0</w:t>
      </w:r>
      <w:r w:rsidR="00046212">
        <w:rPr>
          <w:spacing w:val="-2"/>
          <w:sz w:val="28"/>
          <w:szCs w:val="28"/>
          <w:lang w:val="nl-NL"/>
        </w:rPr>
        <w:t>4</w:t>
      </w:r>
      <w:r w:rsidRPr="00711268">
        <w:rPr>
          <w:spacing w:val="-2"/>
          <w:sz w:val="28"/>
          <w:szCs w:val="28"/>
          <w:lang w:val="nl-NL"/>
        </w:rPr>
        <w:t xml:space="preserve"> ha; đất rừng </w:t>
      </w:r>
      <w:r w:rsidRPr="00711268">
        <w:rPr>
          <w:spacing w:val="-2"/>
          <w:sz w:val="28"/>
          <w:szCs w:val="28"/>
          <w:lang w:val="nl-NL"/>
        </w:rPr>
        <w:lastRenderedPageBreak/>
        <w:t xml:space="preserve">sản xuất </w:t>
      </w:r>
      <w:r w:rsidR="00FF54B1">
        <w:rPr>
          <w:spacing w:val="-2"/>
          <w:sz w:val="28"/>
          <w:szCs w:val="28"/>
          <w:lang w:val="nl-NL"/>
        </w:rPr>
        <w:t>2,00</w:t>
      </w:r>
      <w:r w:rsidRPr="00711268">
        <w:rPr>
          <w:spacing w:val="-2"/>
          <w:sz w:val="28"/>
          <w:szCs w:val="28"/>
          <w:lang w:val="nl-NL"/>
        </w:rPr>
        <w:t xml:space="preserve"> ha; đất chưa sử dụng </w:t>
      </w:r>
      <w:r w:rsidR="00C475D8">
        <w:rPr>
          <w:spacing w:val="-2"/>
          <w:sz w:val="28"/>
          <w:szCs w:val="28"/>
          <w:lang w:val="nl-NL"/>
        </w:rPr>
        <w:t>3,1</w:t>
      </w:r>
      <w:r w:rsidR="00FF54B1">
        <w:rPr>
          <w:spacing w:val="-2"/>
          <w:sz w:val="28"/>
          <w:szCs w:val="28"/>
          <w:lang w:val="nl-NL"/>
        </w:rPr>
        <w:t>4</w:t>
      </w:r>
      <w:r w:rsidRPr="00711268">
        <w:rPr>
          <w:spacing w:val="-2"/>
          <w:sz w:val="28"/>
          <w:szCs w:val="28"/>
          <w:lang w:val="nl-NL"/>
        </w:rPr>
        <w:t xml:space="preserve"> ha</w:t>
      </w:r>
      <w:r w:rsidR="005B3EBD" w:rsidRPr="00711268">
        <w:rPr>
          <w:spacing w:val="-2"/>
          <w:sz w:val="28"/>
          <w:szCs w:val="28"/>
          <w:lang w:val="nl-NL"/>
        </w:rPr>
        <w:t>.</w:t>
      </w:r>
    </w:p>
    <w:p w:rsidR="005B3EBD" w:rsidRDefault="005B3EBD" w:rsidP="009D413F">
      <w:pPr>
        <w:pStyle w:val="ListParagraph"/>
        <w:spacing w:before="120"/>
        <w:ind w:left="0" w:firstLine="567"/>
        <w:contextualSpacing w:val="0"/>
        <w:jc w:val="both"/>
        <w:rPr>
          <w:sz w:val="28"/>
          <w:szCs w:val="28"/>
          <w:lang w:val="nl-NL"/>
        </w:rPr>
      </w:pPr>
      <w:r>
        <w:rPr>
          <w:sz w:val="28"/>
          <w:szCs w:val="28"/>
          <w:lang w:val="nl-NL"/>
        </w:rPr>
        <w:t xml:space="preserve">- Diện tích giảm </w:t>
      </w:r>
      <w:r w:rsidR="003F79FC">
        <w:rPr>
          <w:sz w:val="28"/>
          <w:szCs w:val="28"/>
          <w:lang w:val="nl-NL"/>
        </w:rPr>
        <w:t>9,</w:t>
      </w:r>
      <w:r w:rsidR="00046212">
        <w:rPr>
          <w:sz w:val="28"/>
          <w:szCs w:val="28"/>
          <w:lang w:val="nl-NL"/>
        </w:rPr>
        <w:t>07</w:t>
      </w:r>
      <w:r w:rsidR="005A4C7A">
        <w:rPr>
          <w:sz w:val="28"/>
          <w:szCs w:val="28"/>
          <w:lang w:val="nl-NL"/>
        </w:rPr>
        <w:t xml:space="preserve"> ha do chuyển sang các loại đất sau: </w:t>
      </w:r>
      <w:r w:rsidR="003F79FC">
        <w:rPr>
          <w:sz w:val="28"/>
          <w:szCs w:val="28"/>
          <w:lang w:val="nl-NL"/>
        </w:rPr>
        <w:t xml:space="preserve">đất nông nghiệp khác 0,31 ha; </w:t>
      </w:r>
      <w:r w:rsidR="005A4C7A">
        <w:rPr>
          <w:sz w:val="28"/>
          <w:szCs w:val="28"/>
          <w:lang w:val="nl-NL"/>
        </w:rPr>
        <w:t>đất an ninh 0,05 ha; đất khu công nghiệp 1,3</w:t>
      </w:r>
      <w:r w:rsidR="00D378CB">
        <w:rPr>
          <w:sz w:val="28"/>
          <w:szCs w:val="28"/>
          <w:lang w:val="nl-NL"/>
        </w:rPr>
        <w:t>7</w:t>
      </w:r>
      <w:r w:rsidR="005A4C7A">
        <w:rPr>
          <w:sz w:val="28"/>
          <w:szCs w:val="28"/>
          <w:lang w:val="nl-NL"/>
        </w:rPr>
        <w:t xml:space="preserve"> ha; </w:t>
      </w:r>
      <w:r w:rsidR="005A4C7A" w:rsidRPr="005A4C7A">
        <w:rPr>
          <w:sz w:val="28"/>
          <w:szCs w:val="28"/>
          <w:lang w:val="nl-NL"/>
        </w:rPr>
        <w:t>đất phát triển hạ tầng cấp quốc gia, cấp tỉnh, cấp huyện, cấp xã</w:t>
      </w:r>
      <w:r w:rsidR="00D378CB">
        <w:rPr>
          <w:sz w:val="28"/>
          <w:szCs w:val="28"/>
          <w:lang w:val="nl-NL"/>
        </w:rPr>
        <w:t xml:space="preserve"> 7,</w:t>
      </w:r>
      <w:r w:rsidR="00046212">
        <w:rPr>
          <w:sz w:val="28"/>
          <w:szCs w:val="28"/>
          <w:lang w:val="nl-NL"/>
        </w:rPr>
        <w:t>19</w:t>
      </w:r>
      <w:r w:rsidR="00D378CB">
        <w:rPr>
          <w:sz w:val="28"/>
          <w:szCs w:val="28"/>
          <w:lang w:val="nl-NL"/>
        </w:rPr>
        <w:t xml:space="preserve"> </w:t>
      </w:r>
      <w:r w:rsidR="005A4C7A">
        <w:rPr>
          <w:sz w:val="28"/>
          <w:szCs w:val="28"/>
          <w:lang w:val="nl-NL"/>
        </w:rPr>
        <w:t xml:space="preserve">ha; </w:t>
      </w:r>
      <w:r w:rsidR="005A4C7A" w:rsidRPr="005A4C7A">
        <w:rPr>
          <w:sz w:val="28"/>
          <w:szCs w:val="28"/>
          <w:lang w:val="nl-NL"/>
        </w:rPr>
        <w:t xml:space="preserve">đất </w:t>
      </w:r>
      <w:r w:rsidR="00D378CB">
        <w:rPr>
          <w:sz w:val="28"/>
          <w:szCs w:val="28"/>
          <w:lang w:val="nl-NL"/>
        </w:rPr>
        <w:t>sinh hoạt cộng đồng 0,15 ha</w:t>
      </w:r>
      <w:r w:rsidR="005A4C7A">
        <w:rPr>
          <w:sz w:val="28"/>
          <w:szCs w:val="28"/>
          <w:lang w:val="nl-NL"/>
        </w:rPr>
        <w:t>.</w:t>
      </w:r>
    </w:p>
    <w:p w:rsidR="005A4C7A" w:rsidRPr="006E0230" w:rsidRDefault="005A4C7A" w:rsidP="009D413F">
      <w:pPr>
        <w:pStyle w:val="ListParagraph"/>
        <w:spacing w:before="120"/>
        <w:ind w:left="0" w:firstLine="567"/>
        <w:contextualSpacing w:val="0"/>
        <w:jc w:val="both"/>
        <w:rPr>
          <w:i/>
          <w:sz w:val="28"/>
          <w:szCs w:val="28"/>
          <w:lang w:val="nl-NL"/>
        </w:rPr>
      </w:pPr>
      <w:r w:rsidRPr="006E0230">
        <w:rPr>
          <w:i/>
          <w:sz w:val="28"/>
          <w:szCs w:val="28"/>
          <w:lang w:val="nl-NL"/>
        </w:rPr>
        <w:t xml:space="preserve">g. Đất </w:t>
      </w:r>
      <w:r w:rsidR="00F128BB" w:rsidRPr="006E0230">
        <w:rPr>
          <w:i/>
          <w:sz w:val="28"/>
          <w:szCs w:val="28"/>
          <w:lang w:val="nl-NL"/>
        </w:rPr>
        <w:t>sử dụng cho hoạt động khoáng sản</w:t>
      </w:r>
    </w:p>
    <w:p w:rsidR="00F128BB" w:rsidRDefault="00F128BB" w:rsidP="00394794">
      <w:pPr>
        <w:pStyle w:val="ListParagraph"/>
        <w:spacing w:before="120"/>
        <w:ind w:left="0" w:firstLine="567"/>
        <w:contextualSpacing w:val="0"/>
        <w:jc w:val="both"/>
        <w:rPr>
          <w:sz w:val="28"/>
          <w:szCs w:val="28"/>
          <w:lang w:val="nl-NL"/>
        </w:rPr>
      </w:pPr>
      <w:r w:rsidRPr="00A351B3">
        <w:rPr>
          <w:sz w:val="28"/>
          <w:szCs w:val="28"/>
          <w:lang w:val="nl-NL"/>
        </w:rPr>
        <w:t xml:space="preserve">Đến năm 2030, diện tích đất </w:t>
      </w:r>
      <w:r>
        <w:rPr>
          <w:sz w:val="28"/>
          <w:szCs w:val="28"/>
          <w:lang w:val="nl-NL"/>
        </w:rPr>
        <w:t>sử dụng cho hoạt động khoáng sản</w:t>
      </w:r>
      <w:r w:rsidRPr="00A351B3">
        <w:rPr>
          <w:sz w:val="28"/>
          <w:szCs w:val="28"/>
          <w:lang w:val="nl-NL"/>
        </w:rPr>
        <w:t xml:space="preserve"> của</w:t>
      </w:r>
      <w:r>
        <w:rPr>
          <w:sz w:val="28"/>
          <w:szCs w:val="28"/>
          <w:lang w:val="nl-NL"/>
        </w:rPr>
        <w:t xml:space="preserve"> huyện là </w:t>
      </w:r>
      <w:r w:rsidR="00394794">
        <w:rPr>
          <w:sz w:val="28"/>
          <w:szCs w:val="28"/>
          <w:lang w:val="nl-NL"/>
        </w:rPr>
        <w:t>90,35</w:t>
      </w:r>
      <w:r>
        <w:rPr>
          <w:sz w:val="28"/>
          <w:szCs w:val="28"/>
          <w:lang w:val="nl-NL"/>
        </w:rPr>
        <w:t xml:space="preserve"> ha, </w:t>
      </w:r>
      <w:r w:rsidR="001A7B74">
        <w:rPr>
          <w:sz w:val="28"/>
          <w:szCs w:val="28"/>
          <w:lang w:val="nl-NL"/>
        </w:rPr>
        <w:t xml:space="preserve">bằng với chỉ tiêu phân bổ, </w:t>
      </w:r>
      <w:r>
        <w:rPr>
          <w:sz w:val="28"/>
          <w:szCs w:val="28"/>
          <w:lang w:val="nl-NL"/>
        </w:rPr>
        <w:t>chiếm 0,</w:t>
      </w:r>
      <w:r w:rsidR="00394794">
        <w:rPr>
          <w:sz w:val="28"/>
          <w:szCs w:val="28"/>
          <w:lang w:val="nl-NL"/>
        </w:rPr>
        <w:t>04</w:t>
      </w:r>
      <w:r>
        <w:rPr>
          <w:sz w:val="28"/>
          <w:szCs w:val="28"/>
          <w:lang w:val="nl-NL"/>
        </w:rPr>
        <w:t xml:space="preserve">% diện tích tự nhiên, tăng </w:t>
      </w:r>
      <w:r w:rsidR="00D10DB0" w:rsidRPr="00D10DB0">
        <w:rPr>
          <w:sz w:val="28"/>
          <w:szCs w:val="28"/>
          <w:lang w:val="nl-NL"/>
        </w:rPr>
        <w:t>75,87</w:t>
      </w:r>
      <w:r w:rsidR="00394794">
        <w:rPr>
          <w:sz w:val="28"/>
          <w:szCs w:val="28"/>
          <w:lang w:val="nl-NL"/>
        </w:rPr>
        <w:t xml:space="preserve"> ha so với năm 202</w:t>
      </w:r>
      <w:r w:rsidR="00D10DB0">
        <w:rPr>
          <w:sz w:val="28"/>
          <w:szCs w:val="28"/>
          <w:lang w:val="nl-NL"/>
        </w:rPr>
        <w:t>2</w:t>
      </w:r>
      <w:r w:rsidR="00394794">
        <w:rPr>
          <w:sz w:val="28"/>
          <w:szCs w:val="28"/>
          <w:lang w:val="nl-NL"/>
        </w:rPr>
        <w:t>,</w:t>
      </w:r>
      <w:r>
        <w:rPr>
          <w:sz w:val="28"/>
          <w:szCs w:val="28"/>
          <w:lang w:val="nl-NL"/>
        </w:rPr>
        <w:t xml:space="preserve"> </w:t>
      </w:r>
      <w:r w:rsidR="00394794">
        <w:rPr>
          <w:sz w:val="28"/>
          <w:szCs w:val="28"/>
          <w:lang w:val="nl-NL"/>
        </w:rPr>
        <w:t>d</w:t>
      </w:r>
      <w:r>
        <w:rPr>
          <w:sz w:val="28"/>
          <w:szCs w:val="28"/>
          <w:lang w:val="nl-NL"/>
        </w:rPr>
        <w:t xml:space="preserve">iện tích tăng được lấy từ các loại đất sau: đất trồng lúa </w:t>
      </w:r>
      <w:r w:rsidR="00394794">
        <w:rPr>
          <w:sz w:val="28"/>
          <w:szCs w:val="28"/>
          <w:lang w:val="nl-NL"/>
        </w:rPr>
        <w:t>1,43</w:t>
      </w:r>
      <w:r>
        <w:rPr>
          <w:sz w:val="28"/>
          <w:szCs w:val="28"/>
          <w:lang w:val="nl-NL"/>
        </w:rPr>
        <w:t xml:space="preserve"> ha; đất trồng cây hàng năm khác </w:t>
      </w:r>
      <w:r w:rsidR="00394794">
        <w:rPr>
          <w:sz w:val="28"/>
          <w:szCs w:val="28"/>
          <w:lang w:val="nl-NL"/>
        </w:rPr>
        <w:t>15,49</w:t>
      </w:r>
      <w:r>
        <w:rPr>
          <w:sz w:val="28"/>
          <w:szCs w:val="28"/>
          <w:lang w:val="nl-NL"/>
        </w:rPr>
        <w:t xml:space="preserve"> ha; đất trồng cây lâu năm </w:t>
      </w:r>
      <w:r w:rsidR="00394794">
        <w:rPr>
          <w:sz w:val="28"/>
          <w:szCs w:val="28"/>
          <w:lang w:val="nl-NL"/>
        </w:rPr>
        <w:t>21,43</w:t>
      </w:r>
      <w:r>
        <w:rPr>
          <w:sz w:val="28"/>
          <w:szCs w:val="28"/>
          <w:lang w:val="nl-NL"/>
        </w:rPr>
        <w:t xml:space="preserve"> ha; đất rừng sản xuất </w:t>
      </w:r>
      <w:r w:rsidR="00394794">
        <w:rPr>
          <w:sz w:val="28"/>
          <w:szCs w:val="28"/>
          <w:lang w:val="nl-NL"/>
        </w:rPr>
        <w:t>23,85</w:t>
      </w:r>
      <w:r>
        <w:rPr>
          <w:sz w:val="28"/>
          <w:szCs w:val="28"/>
          <w:lang w:val="nl-NL"/>
        </w:rPr>
        <w:t xml:space="preserve"> ha; đất nuôi trồng thủy sản </w:t>
      </w:r>
      <w:r w:rsidR="00394794">
        <w:rPr>
          <w:sz w:val="28"/>
          <w:szCs w:val="28"/>
          <w:lang w:val="nl-NL"/>
        </w:rPr>
        <w:t>0</w:t>
      </w:r>
      <w:r>
        <w:rPr>
          <w:sz w:val="28"/>
          <w:szCs w:val="28"/>
          <w:lang w:val="nl-NL"/>
        </w:rPr>
        <w:t xml:space="preserve">,42 ha; </w:t>
      </w:r>
      <w:r w:rsidRPr="00A351B3">
        <w:rPr>
          <w:sz w:val="28"/>
          <w:szCs w:val="28"/>
          <w:lang w:val="nl-NL"/>
        </w:rPr>
        <w:t>đất phát triển hạ tầng cấp quốc gia, cấp tỉnh, cấp huyện, cấp xã</w:t>
      </w:r>
      <w:r>
        <w:rPr>
          <w:sz w:val="28"/>
          <w:szCs w:val="28"/>
          <w:lang w:val="nl-NL"/>
        </w:rPr>
        <w:t xml:space="preserve"> </w:t>
      </w:r>
      <w:r w:rsidR="00394794">
        <w:rPr>
          <w:sz w:val="28"/>
          <w:szCs w:val="28"/>
          <w:lang w:val="nl-NL"/>
        </w:rPr>
        <w:t xml:space="preserve">1,43 </w:t>
      </w:r>
      <w:r>
        <w:rPr>
          <w:sz w:val="28"/>
          <w:szCs w:val="28"/>
          <w:lang w:val="nl-NL"/>
        </w:rPr>
        <w:t xml:space="preserve">ha; </w:t>
      </w:r>
      <w:r w:rsidR="00FA6ADD">
        <w:rPr>
          <w:sz w:val="28"/>
          <w:szCs w:val="28"/>
          <w:lang w:val="nl-NL"/>
        </w:rPr>
        <w:t xml:space="preserve">đất </w:t>
      </w:r>
      <w:r w:rsidR="00394794">
        <w:rPr>
          <w:sz w:val="28"/>
          <w:szCs w:val="28"/>
          <w:lang w:val="nl-NL"/>
        </w:rPr>
        <w:t xml:space="preserve">sông, ngòi, kênh, rạch, suối </w:t>
      </w:r>
      <w:r w:rsidR="00D10DB0">
        <w:rPr>
          <w:sz w:val="28"/>
          <w:szCs w:val="28"/>
          <w:lang w:val="nl-NL"/>
        </w:rPr>
        <w:t>11,57</w:t>
      </w:r>
      <w:r w:rsidR="00FA6ADD">
        <w:rPr>
          <w:sz w:val="28"/>
          <w:szCs w:val="28"/>
          <w:lang w:val="nl-NL"/>
        </w:rPr>
        <w:t xml:space="preserve"> ha; </w:t>
      </w:r>
      <w:r>
        <w:rPr>
          <w:sz w:val="28"/>
          <w:szCs w:val="28"/>
          <w:lang w:val="nl-NL"/>
        </w:rPr>
        <w:t xml:space="preserve">đất chưa sử dụng </w:t>
      </w:r>
      <w:r w:rsidR="00394794">
        <w:rPr>
          <w:sz w:val="28"/>
          <w:szCs w:val="28"/>
          <w:lang w:val="nl-NL"/>
        </w:rPr>
        <w:t xml:space="preserve">0,25 </w:t>
      </w:r>
      <w:r w:rsidR="00FA6ADD">
        <w:rPr>
          <w:sz w:val="28"/>
          <w:szCs w:val="28"/>
          <w:lang w:val="nl-NL"/>
        </w:rPr>
        <w:t>ha</w:t>
      </w:r>
      <w:r w:rsidR="00394794">
        <w:rPr>
          <w:sz w:val="28"/>
          <w:szCs w:val="28"/>
          <w:lang w:val="nl-NL"/>
        </w:rPr>
        <w:t>.</w:t>
      </w:r>
    </w:p>
    <w:p w:rsidR="006542AE" w:rsidRPr="006E0230" w:rsidRDefault="006542AE" w:rsidP="00394794">
      <w:pPr>
        <w:pStyle w:val="ListParagraph"/>
        <w:spacing w:before="120"/>
        <w:ind w:left="0" w:firstLine="567"/>
        <w:contextualSpacing w:val="0"/>
        <w:jc w:val="both"/>
        <w:rPr>
          <w:i/>
          <w:sz w:val="28"/>
          <w:szCs w:val="28"/>
          <w:lang w:val="nl-NL"/>
        </w:rPr>
      </w:pPr>
      <w:r w:rsidRPr="006E0230">
        <w:rPr>
          <w:i/>
          <w:sz w:val="28"/>
          <w:szCs w:val="28"/>
          <w:lang w:val="nl-NL"/>
        </w:rPr>
        <w:t>h. Đất sản xuất vật liệu xây dựng, làm đồ gốm</w:t>
      </w:r>
    </w:p>
    <w:p w:rsidR="006542AE" w:rsidRDefault="006542AE" w:rsidP="006542AE">
      <w:pPr>
        <w:pStyle w:val="ListParagraph"/>
        <w:spacing w:before="120"/>
        <w:ind w:left="0" w:firstLine="567"/>
        <w:contextualSpacing w:val="0"/>
        <w:jc w:val="both"/>
        <w:rPr>
          <w:sz w:val="28"/>
          <w:szCs w:val="28"/>
          <w:lang w:val="nl-NL"/>
        </w:rPr>
      </w:pPr>
      <w:r w:rsidRPr="00A351B3">
        <w:rPr>
          <w:sz w:val="28"/>
          <w:szCs w:val="28"/>
          <w:lang w:val="nl-NL"/>
        </w:rPr>
        <w:t xml:space="preserve">Đến năm 2030, diện tích đất </w:t>
      </w:r>
      <w:r w:rsidR="00633600">
        <w:rPr>
          <w:sz w:val="28"/>
          <w:szCs w:val="28"/>
          <w:lang w:val="nl-NL"/>
        </w:rPr>
        <w:t>sản xuất vật liệu xây dựng, làm đồ gốm</w:t>
      </w:r>
      <w:r w:rsidR="00633600" w:rsidRPr="00A351B3">
        <w:rPr>
          <w:sz w:val="28"/>
          <w:szCs w:val="28"/>
          <w:lang w:val="nl-NL"/>
        </w:rPr>
        <w:t xml:space="preserve"> </w:t>
      </w:r>
      <w:r w:rsidRPr="00A351B3">
        <w:rPr>
          <w:sz w:val="28"/>
          <w:szCs w:val="28"/>
          <w:lang w:val="nl-NL"/>
        </w:rPr>
        <w:t>của</w:t>
      </w:r>
      <w:r>
        <w:rPr>
          <w:sz w:val="28"/>
          <w:szCs w:val="28"/>
          <w:lang w:val="nl-NL"/>
        </w:rPr>
        <w:t xml:space="preserve"> huyện là </w:t>
      </w:r>
      <w:r w:rsidR="00A03CEC">
        <w:rPr>
          <w:sz w:val="28"/>
          <w:szCs w:val="28"/>
          <w:lang w:val="nl-NL"/>
        </w:rPr>
        <w:t>14,31</w:t>
      </w:r>
      <w:r>
        <w:rPr>
          <w:sz w:val="28"/>
          <w:szCs w:val="28"/>
          <w:lang w:val="nl-NL"/>
        </w:rPr>
        <w:t xml:space="preserve"> ha, chiếm 0,0</w:t>
      </w:r>
      <w:r w:rsidR="00633600">
        <w:rPr>
          <w:sz w:val="28"/>
          <w:szCs w:val="28"/>
          <w:lang w:val="nl-NL"/>
        </w:rPr>
        <w:t>1</w:t>
      </w:r>
      <w:r>
        <w:rPr>
          <w:sz w:val="28"/>
          <w:szCs w:val="28"/>
          <w:lang w:val="nl-NL"/>
        </w:rPr>
        <w:t xml:space="preserve">% diện tích tự nhiên, </w:t>
      </w:r>
      <w:r w:rsidR="00633600">
        <w:rPr>
          <w:sz w:val="28"/>
          <w:szCs w:val="28"/>
          <w:lang w:val="nl-NL"/>
        </w:rPr>
        <w:t>giảm</w:t>
      </w:r>
      <w:r>
        <w:rPr>
          <w:sz w:val="28"/>
          <w:szCs w:val="28"/>
          <w:lang w:val="nl-NL"/>
        </w:rPr>
        <w:t xml:space="preserve"> </w:t>
      </w:r>
      <w:r w:rsidR="00633600">
        <w:rPr>
          <w:sz w:val="28"/>
          <w:szCs w:val="28"/>
          <w:lang w:val="nl-NL"/>
        </w:rPr>
        <w:t>20,48</w:t>
      </w:r>
      <w:r w:rsidR="00A03CEC">
        <w:rPr>
          <w:sz w:val="28"/>
          <w:szCs w:val="28"/>
          <w:lang w:val="nl-NL"/>
        </w:rPr>
        <w:t xml:space="preserve"> ha so với năm 2022</w:t>
      </w:r>
      <w:r>
        <w:rPr>
          <w:sz w:val="28"/>
          <w:szCs w:val="28"/>
          <w:lang w:val="nl-NL"/>
        </w:rPr>
        <w:t xml:space="preserve">, diện tích </w:t>
      </w:r>
      <w:r w:rsidR="00633600">
        <w:rPr>
          <w:sz w:val="28"/>
          <w:szCs w:val="28"/>
          <w:lang w:val="nl-NL"/>
        </w:rPr>
        <w:t>giảm do chuyển sang các</w:t>
      </w:r>
      <w:r>
        <w:rPr>
          <w:sz w:val="28"/>
          <w:szCs w:val="28"/>
          <w:lang w:val="nl-NL"/>
        </w:rPr>
        <w:t xml:space="preserve"> loại đất sau: đất rừng sản xuất </w:t>
      </w:r>
      <w:r w:rsidR="00633600">
        <w:rPr>
          <w:sz w:val="28"/>
          <w:szCs w:val="28"/>
          <w:lang w:val="nl-NL"/>
        </w:rPr>
        <w:t>12,30</w:t>
      </w:r>
      <w:r>
        <w:rPr>
          <w:sz w:val="28"/>
          <w:szCs w:val="28"/>
          <w:lang w:val="nl-NL"/>
        </w:rPr>
        <w:t xml:space="preserve"> ha; đất </w:t>
      </w:r>
      <w:r w:rsidR="00633600">
        <w:rPr>
          <w:sz w:val="28"/>
          <w:szCs w:val="28"/>
          <w:lang w:val="nl-NL"/>
        </w:rPr>
        <w:t>thương mại dịch vụ</w:t>
      </w:r>
      <w:r>
        <w:rPr>
          <w:sz w:val="28"/>
          <w:szCs w:val="28"/>
          <w:lang w:val="nl-NL"/>
        </w:rPr>
        <w:t xml:space="preserve"> </w:t>
      </w:r>
      <w:r w:rsidR="00633600">
        <w:rPr>
          <w:sz w:val="28"/>
          <w:szCs w:val="28"/>
          <w:lang w:val="nl-NL"/>
        </w:rPr>
        <w:t>7,08</w:t>
      </w:r>
      <w:r>
        <w:rPr>
          <w:sz w:val="28"/>
          <w:szCs w:val="28"/>
          <w:lang w:val="nl-NL"/>
        </w:rPr>
        <w:t xml:space="preserve"> ha; </w:t>
      </w:r>
      <w:r w:rsidRPr="00A351B3">
        <w:rPr>
          <w:sz w:val="28"/>
          <w:szCs w:val="28"/>
          <w:lang w:val="nl-NL"/>
        </w:rPr>
        <w:t>đất phát triển hạ tầng cấp quốc gia, cấp tỉnh, cấp huyện, cấp xã</w:t>
      </w:r>
      <w:r>
        <w:rPr>
          <w:sz w:val="28"/>
          <w:szCs w:val="28"/>
          <w:lang w:val="nl-NL"/>
        </w:rPr>
        <w:t xml:space="preserve"> 1,</w:t>
      </w:r>
      <w:r w:rsidR="00633600">
        <w:rPr>
          <w:sz w:val="28"/>
          <w:szCs w:val="28"/>
          <w:lang w:val="nl-NL"/>
        </w:rPr>
        <w:t>10</w:t>
      </w:r>
      <w:r>
        <w:rPr>
          <w:sz w:val="28"/>
          <w:szCs w:val="28"/>
          <w:lang w:val="nl-NL"/>
        </w:rPr>
        <w:t xml:space="preserve"> ha</w:t>
      </w:r>
      <w:r w:rsidR="00633600">
        <w:rPr>
          <w:sz w:val="28"/>
          <w:szCs w:val="28"/>
          <w:lang w:val="nl-NL"/>
        </w:rPr>
        <w:t>.</w:t>
      </w:r>
    </w:p>
    <w:p w:rsidR="00F128BB" w:rsidRPr="006E0230" w:rsidRDefault="00A77843" w:rsidP="004C2815">
      <w:pPr>
        <w:pStyle w:val="ListParagraph"/>
        <w:widowControl w:val="0"/>
        <w:spacing w:before="120"/>
        <w:ind w:left="0" w:firstLine="567"/>
        <w:contextualSpacing w:val="0"/>
        <w:jc w:val="both"/>
        <w:rPr>
          <w:i/>
          <w:sz w:val="28"/>
          <w:szCs w:val="28"/>
          <w:lang w:val="nl-NL"/>
        </w:rPr>
      </w:pPr>
      <w:r w:rsidRPr="006E0230">
        <w:rPr>
          <w:i/>
          <w:sz w:val="28"/>
          <w:szCs w:val="28"/>
          <w:lang w:val="nl-NL"/>
        </w:rPr>
        <w:t>i</w:t>
      </w:r>
      <w:r w:rsidR="00F128BB" w:rsidRPr="006E0230">
        <w:rPr>
          <w:i/>
          <w:sz w:val="28"/>
          <w:szCs w:val="28"/>
          <w:lang w:val="nl-NL"/>
        </w:rPr>
        <w:t>. Đất phát triển hạ tầng cấp quốc gia, cấp tỉnh, cấp huyện, cấp xã</w:t>
      </w:r>
    </w:p>
    <w:p w:rsidR="00F128BB" w:rsidRPr="00F128BB" w:rsidRDefault="00F128BB" w:rsidP="004C2815">
      <w:pPr>
        <w:pStyle w:val="ListParagraph"/>
        <w:widowControl w:val="0"/>
        <w:spacing w:before="120"/>
        <w:ind w:left="0" w:firstLine="567"/>
        <w:contextualSpacing w:val="0"/>
        <w:jc w:val="both"/>
        <w:rPr>
          <w:sz w:val="28"/>
          <w:szCs w:val="28"/>
          <w:lang w:val="nl-NL"/>
        </w:rPr>
      </w:pPr>
      <w:r w:rsidRPr="00F128BB">
        <w:rPr>
          <w:sz w:val="28"/>
          <w:szCs w:val="28"/>
          <w:lang w:val="nl-NL"/>
        </w:rPr>
        <w:t xml:space="preserve">Đến năm 2030, diện tích đất </w:t>
      </w:r>
      <w:r w:rsidRPr="00A351B3">
        <w:rPr>
          <w:sz w:val="28"/>
          <w:szCs w:val="28"/>
          <w:lang w:val="nl-NL"/>
        </w:rPr>
        <w:t>phát triển hạ tầng cấp quốc gia, cấp tỉnh, cấp huyện, cấp xã</w:t>
      </w:r>
      <w:r w:rsidRPr="00F128BB">
        <w:rPr>
          <w:sz w:val="28"/>
          <w:szCs w:val="28"/>
          <w:lang w:val="nl-NL"/>
        </w:rPr>
        <w:t xml:space="preserve"> của huyện </w:t>
      </w:r>
      <w:r w:rsidR="00BE21FA" w:rsidRPr="00BE21FA">
        <w:rPr>
          <w:sz w:val="28"/>
          <w:szCs w:val="28"/>
          <w:lang w:val="nl-NL"/>
        </w:rPr>
        <w:t>7.42</w:t>
      </w:r>
      <w:r w:rsidR="00864F3B">
        <w:rPr>
          <w:sz w:val="28"/>
          <w:szCs w:val="28"/>
          <w:lang w:val="nl-NL"/>
        </w:rPr>
        <w:t>6</w:t>
      </w:r>
      <w:r w:rsidR="00BE21FA" w:rsidRPr="00BE21FA">
        <w:rPr>
          <w:sz w:val="28"/>
          <w:szCs w:val="28"/>
          <w:lang w:val="nl-NL"/>
        </w:rPr>
        <w:t>,24</w:t>
      </w:r>
      <w:r w:rsidR="006E0309">
        <w:rPr>
          <w:sz w:val="28"/>
          <w:szCs w:val="28"/>
          <w:lang w:val="nl-NL"/>
        </w:rPr>
        <w:t xml:space="preserve"> </w:t>
      </w:r>
      <w:r w:rsidRPr="00F128BB">
        <w:rPr>
          <w:sz w:val="28"/>
          <w:szCs w:val="28"/>
          <w:lang w:val="nl-NL"/>
        </w:rPr>
        <w:t xml:space="preserve">ha, </w:t>
      </w:r>
      <w:r w:rsidR="001A7B74">
        <w:rPr>
          <w:sz w:val="28"/>
          <w:szCs w:val="28"/>
          <w:lang w:val="nl-NL"/>
        </w:rPr>
        <w:t xml:space="preserve">thấp hơn chỉ tiêu phân bổ </w:t>
      </w:r>
      <w:r w:rsidR="00864F3B">
        <w:rPr>
          <w:sz w:val="28"/>
          <w:szCs w:val="28"/>
          <w:lang w:val="nl-NL"/>
        </w:rPr>
        <w:t>67</w:t>
      </w:r>
      <w:r w:rsidR="001A7B74">
        <w:rPr>
          <w:sz w:val="28"/>
          <w:szCs w:val="28"/>
          <w:lang w:val="nl-NL"/>
        </w:rPr>
        <w:t xml:space="preserve">,28 ha, </w:t>
      </w:r>
      <w:r w:rsidRPr="00F128BB">
        <w:rPr>
          <w:sz w:val="28"/>
          <w:szCs w:val="28"/>
          <w:lang w:val="nl-NL"/>
        </w:rPr>
        <w:t xml:space="preserve">chiếm </w:t>
      </w:r>
      <w:r>
        <w:rPr>
          <w:sz w:val="28"/>
          <w:szCs w:val="28"/>
          <w:lang w:val="nl-NL"/>
        </w:rPr>
        <w:t>3,</w:t>
      </w:r>
      <w:r w:rsidR="00A03CEC">
        <w:rPr>
          <w:sz w:val="28"/>
          <w:szCs w:val="28"/>
          <w:lang w:val="nl-NL"/>
        </w:rPr>
        <w:t>5</w:t>
      </w:r>
      <w:r w:rsidR="001A7B74">
        <w:rPr>
          <w:sz w:val="28"/>
          <w:szCs w:val="28"/>
          <w:lang w:val="nl-NL"/>
        </w:rPr>
        <w:t>1</w:t>
      </w:r>
      <w:r w:rsidRPr="00F128BB">
        <w:rPr>
          <w:sz w:val="28"/>
          <w:szCs w:val="28"/>
          <w:lang w:val="nl-NL"/>
        </w:rPr>
        <w:t xml:space="preserve">% diện tích tự nhiên, thực tăng </w:t>
      </w:r>
      <w:r w:rsidR="00BE21FA" w:rsidRPr="00BE21FA">
        <w:rPr>
          <w:sz w:val="28"/>
          <w:szCs w:val="28"/>
          <w:lang w:val="nl-NL"/>
        </w:rPr>
        <w:t>1.2</w:t>
      </w:r>
      <w:r w:rsidR="00864F3B">
        <w:rPr>
          <w:sz w:val="28"/>
          <w:szCs w:val="28"/>
          <w:lang w:val="nl-NL"/>
        </w:rPr>
        <w:t>40</w:t>
      </w:r>
      <w:r w:rsidR="00BE21FA" w:rsidRPr="00BE21FA">
        <w:rPr>
          <w:sz w:val="28"/>
          <w:szCs w:val="28"/>
          <w:lang w:val="nl-NL"/>
        </w:rPr>
        <w:t>,27</w:t>
      </w:r>
      <w:r w:rsidR="00F470FB">
        <w:rPr>
          <w:sz w:val="28"/>
          <w:szCs w:val="28"/>
          <w:lang w:val="nl-NL"/>
        </w:rPr>
        <w:t xml:space="preserve"> </w:t>
      </w:r>
      <w:r w:rsidRPr="00F128BB">
        <w:rPr>
          <w:sz w:val="28"/>
          <w:szCs w:val="28"/>
          <w:lang w:val="nl-NL"/>
        </w:rPr>
        <w:t>ha so v</w:t>
      </w:r>
      <w:r w:rsidR="00A03CEC">
        <w:rPr>
          <w:sz w:val="28"/>
          <w:szCs w:val="28"/>
          <w:lang w:val="nl-NL"/>
        </w:rPr>
        <w:t>ới năm 2022</w:t>
      </w:r>
      <w:r w:rsidRPr="00F128BB">
        <w:rPr>
          <w:sz w:val="28"/>
          <w:szCs w:val="28"/>
          <w:lang w:val="nl-NL"/>
        </w:rPr>
        <w:t>, trong đó:</w:t>
      </w:r>
    </w:p>
    <w:p w:rsidR="00F128BB" w:rsidRDefault="00F128BB" w:rsidP="009D413F">
      <w:pPr>
        <w:pStyle w:val="ListParagraph"/>
        <w:spacing w:before="120"/>
        <w:ind w:left="0" w:firstLine="567"/>
        <w:contextualSpacing w:val="0"/>
        <w:jc w:val="both"/>
        <w:rPr>
          <w:sz w:val="28"/>
          <w:szCs w:val="28"/>
          <w:lang w:val="nl-NL"/>
        </w:rPr>
      </w:pPr>
      <w:r w:rsidRPr="00F128BB">
        <w:rPr>
          <w:sz w:val="28"/>
          <w:szCs w:val="28"/>
          <w:lang w:val="nl-NL"/>
        </w:rPr>
        <w:t xml:space="preserve">- </w:t>
      </w:r>
      <w:r w:rsidRPr="004C2815">
        <w:rPr>
          <w:spacing w:val="2"/>
          <w:sz w:val="28"/>
          <w:szCs w:val="28"/>
          <w:lang w:val="nl-NL"/>
        </w:rPr>
        <w:t xml:space="preserve">Diện tích tăng </w:t>
      </w:r>
      <w:r w:rsidR="00D74EBE" w:rsidRPr="00D74EBE">
        <w:rPr>
          <w:spacing w:val="2"/>
          <w:sz w:val="28"/>
          <w:szCs w:val="28"/>
          <w:lang w:val="nl-NL"/>
        </w:rPr>
        <w:t>1.35</w:t>
      </w:r>
      <w:r w:rsidR="00864F3B">
        <w:rPr>
          <w:spacing w:val="2"/>
          <w:sz w:val="28"/>
          <w:szCs w:val="28"/>
          <w:lang w:val="nl-NL"/>
        </w:rPr>
        <w:t>9</w:t>
      </w:r>
      <w:r w:rsidR="00D74EBE" w:rsidRPr="00D74EBE">
        <w:rPr>
          <w:spacing w:val="2"/>
          <w:sz w:val="28"/>
          <w:szCs w:val="28"/>
          <w:lang w:val="nl-NL"/>
        </w:rPr>
        <w:t>,10</w:t>
      </w:r>
      <w:r w:rsidRPr="004C2815">
        <w:rPr>
          <w:spacing w:val="2"/>
          <w:sz w:val="28"/>
          <w:szCs w:val="28"/>
          <w:lang w:val="nl-NL"/>
        </w:rPr>
        <w:t xml:space="preserve"> ha được lấy từ các loại đất sau: đất trồng lúa </w:t>
      </w:r>
      <w:r w:rsidR="00D74EBE" w:rsidRPr="00D74EBE">
        <w:rPr>
          <w:spacing w:val="2"/>
          <w:sz w:val="28"/>
          <w:szCs w:val="28"/>
          <w:lang w:val="nl-NL"/>
        </w:rPr>
        <w:t>263,04</w:t>
      </w:r>
      <w:r w:rsidR="000B309B">
        <w:rPr>
          <w:spacing w:val="2"/>
          <w:sz w:val="28"/>
          <w:szCs w:val="28"/>
          <w:lang w:val="nl-NL"/>
        </w:rPr>
        <w:t xml:space="preserve"> </w:t>
      </w:r>
      <w:r w:rsidRPr="004C2815">
        <w:rPr>
          <w:spacing w:val="2"/>
          <w:sz w:val="28"/>
          <w:szCs w:val="28"/>
          <w:lang w:val="nl-NL"/>
        </w:rPr>
        <w:t xml:space="preserve">ha; đất trồng cây hàng năm khác </w:t>
      </w:r>
      <w:r w:rsidR="00D74EBE" w:rsidRPr="00D74EBE">
        <w:rPr>
          <w:spacing w:val="2"/>
          <w:sz w:val="28"/>
          <w:szCs w:val="28"/>
          <w:lang w:val="nl-NL"/>
        </w:rPr>
        <w:t>263,12</w:t>
      </w:r>
      <w:r w:rsidRPr="004C2815">
        <w:rPr>
          <w:spacing w:val="2"/>
          <w:sz w:val="28"/>
          <w:szCs w:val="28"/>
          <w:lang w:val="nl-NL"/>
        </w:rPr>
        <w:t xml:space="preserve"> ha; đất trồng cây lâu năm </w:t>
      </w:r>
      <w:r w:rsidR="00D74EBE" w:rsidRPr="00D74EBE">
        <w:rPr>
          <w:spacing w:val="2"/>
          <w:sz w:val="28"/>
          <w:szCs w:val="28"/>
          <w:lang w:val="nl-NL"/>
        </w:rPr>
        <w:t>19</w:t>
      </w:r>
      <w:r w:rsidR="00864F3B">
        <w:rPr>
          <w:spacing w:val="2"/>
          <w:sz w:val="28"/>
          <w:szCs w:val="28"/>
          <w:lang w:val="nl-NL"/>
        </w:rPr>
        <w:t>4</w:t>
      </w:r>
      <w:r w:rsidR="00D74EBE" w:rsidRPr="00D74EBE">
        <w:rPr>
          <w:spacing w:val="2"/>
          <w:sz w:val="28"/>
          <w:szCs w:val="28"/>
          <w:lang w:val="nl-NL"/>
        </w:rPr>
        <w:t>,34</w:t>
      </w:r>
      <w:r w:rsidRPr="004C2815">
        <w:rPr>
          <w:spacing w:val="2"/>
          <w:sz w:val="28"/>
          <w:szCs w:val="28"/>
          <w:lang w:val="nl-NL"/>
        </w:rPr>
        <w:t xml:space="preserve"> ha; đất rừng phòng hộ </w:t>
      </w:r>
      <w:r w:rsidR="00D74EBE" w:rsidRPr="00D74EBE">
        <w:rPr>
          <w:spacing w:val="2"/>
          <w:sz w:val="28"/>
          <w:szCs w:val="28"/>
          <w:lang w:val="nl-NL"/>
        </w:rPr>
        <w:t>12,20</w:t>
      </w:r>
      <w:r w:rsidRPr="004C2815">
        <w:rPr>
          <w:spacing w:val="2"/>
          <w:sz w:val="28"/>
          <w:szCs w:val="28"/>
          <w:lang w:val="nl-NL"/>
        </w:rPr>
        <w:t xml:space="preserve"> ha; đất rừng sản xuất </w:t>
      </w:r>
      <w:r w:rsidR="00D74EBE" w:rsidRPr="00D74EBE">
        <w:rPr>
          <w:spacing w:val="2"/>
          <w:sz w:val="28"/>
          <w:szCs w:val="28"/>
          <w:lang w:val="nl-NL"/>
        </w:rPr>
        <w:t>345,49</w:t>
      </w:r>
      <w:r w:rsidRPr="004C2815">
        <w:rPr>
          <w:spacing w:val="2"/>
          <w:sz w:val="28"/>
          <w:szCs w:val="28"/>
          <w:lang w:val="nl-NL"/>
        </w:rPr>
        <w:t xml:space="preserve"> ha; đất nuôi trồng thủy sản </w:t>
      </w:r>
      <w:r w:rsidR="00D74EBE" w:rsidRPr="00D74EBE">
        <w:rPr>
          <w:spacing w:val="2"/>
          <w:sz w:val="28"/>
          <w:szCs w:val="28"/>
          <w:lang w:val="nl-NL"/>
        </w:rPr>
        <w:t>26,78</w:t>
      </w:r>
      <w:r w:rsidRPr="004C2815">
        <w:rPr>
          <w:spacing w:val="2"/>
          <w:sz w:val="28"/>
          <w:szCs w:val="28"/>
          <w:lang w:val="nl-NL"/>
        </w:rPr>
        <w:t xml:space="preserve"> ha; đất nông nghiệp khác </w:t>
      </w:r>
      <w:r w:rsidR="00D74EBE" w:rsidRPr="00D74EBE">
        <w:rPr>
          <w:spacing w:val="2"/>
          <w:sz w:val="28"/>
          <w:szCs w:val="28"/>
          <w:lang w:val="nl-NL"/>
        </w:rPr>
        <w:t>3,25</w:t>
      </w:r>
      <w:r w:rsidRPr="004C2815">
        <w:rPr>
          <w:spacing w:val="2"/>
          <w:sz w:val="28"/>
          <w:szCs w:val="28"/>
          <w:lang w:val="nl-NL"/>
        </w:rPr>
        <w:t xml:space="preserve"> ha; </w:t>
      </w:r>
      <w:r w:rsidR="00042F6C" w:rsidRPr="004C2815">
        <w:rPr>
          <w:spacing w:val="2"/>
          <w:sz w:val="28"/>
          <w:szCs w:val="28"/>
          <w:lang w:val="nl-NL"/>
        </w:rPr>
        <w:t xml:space="preserve">đất quốc phòng </w:t>
      </w:r>
      <w:r w:rsidR="00D74EBE" w:rsidRPr="00D74EBE">
        <w:rPr>
          <w:spacing w:val="2"/>
          <w:sz w:val="28"/>
          <w:szCs w:val="28"/>
          <w:lang w:val="nl-NL"/>
        </w:rPr>
        <w:t>5,91</w:t>
      </w:r>
      <w:r w:rsidR="00042F6C" w:rsidRPr="004C2815">
        <w:rPr>
          <w:spacing w:val="2"/>
          <w:sz w:val="28"/>
          <w:szCs w:val="28"/>
          <w:lang w:val="nl-NL"/>
        </w:rPr>
        <w:t xml:space="preserve"> ha; đất thương mại dịch vụ </w:t>
      </w:r>
      <w:r w:rsidR="00D74EBE" w:rsidRPr="00D74EBE">
        <w:rPr>
          <w:spacing w:val="2"/>
          <w:sz w:val="28"/>
          <w:szCs w:val="28"/>
          <w:lang w:val="nl-NL"/>
        </w:rPr>
        <w:t>0,18</w:t>
      </w:r>
      <w:r w:rsidR="00042F6C" w:rsidRPr="004C2815">
        <w:rPr>
          <w:spacing w:val="2"/>
          <w:sz w:val="28"/>
          <w:szCs w:val="28"/>
          <w:lang w:val="nl-NL"/>
        </w:rPr>
        <w:t xml:space="preserve"> ha; </w:t>
      </w:r>
      <w:r w:rsidRPr="004C2815">
        <w:rPr>
          <w:spacing w:val="2"/>
          <w:sz w:val="28"/>
          <w:szCs w:val="28"/>
          <w:lang w:val="nl-NL"/>
        </w:rPr>
        <w:t xml:space="preserve">đất cơ sở sản xuất phi nông nghiệp </w:t>
      </w:r>
      <w:r w:rsidR="00D74EBE" w:rsidRPr="00D74EBE">
        <w:rPr>
          <w:spacing w:val="2"/>
          <w:sz w:val="28"/>
          <w:szCs w:val="28"/>
          <w:lang w:val="nl-NL"/>
        </w:rPr>
        <w:t>7,19</w:t>
      </w:r>
      <w:r w:rsidRPr="004C2815">
        <w:rPr>
          <w:spacing w:val="2"/>
          <w:sz w:val="28"/>
          <w:szCs w:val="28"/>
          <w:lang w:val="nl-NL"/>
        </w:rPr>
        <w:t xml:space="preserve"> ha; </w:t>
      </w:r>
      <w:r w:rsidR="00042F6C" w:rsidRPr="004C2815">
        <w:rPr>
          <w:spacing w:val="2"/>
          <w:sz w:val="28"/>
          <w:szCs w:val="28"/>
          <w:lang w:val="nl-NL"/>
        </w:rPr>
        <w:t xml:space="preserve">đất </w:t>
      </w:r>
      <w:r w:rsidR="008C0CB9" w:rsidRPr="008C0CB9">
        <w:rPr>
          <w:spacing w:val="2"/>
          <w:sz w:val="28"/>
          <w:szCs w:val="28"/>
          <w:lang w:val="nl-NL"/>
        </w:rPr>
        <w:t>sản xuất vật liệu xây dựng, làm đồ gốm</w:t>
      </w:r>
      <w:r w:rsidR="008C0CB9">
        <w:rPr>
          <w:spacing w:val="2"/>
          <w:sz w:val="28"/>
          <w:szCs w:val="28"/>
          <w:lang w:val="nl-NL"/>
        </w:rPr>
        <w:t xml:space="preserve"> 1,10</w:t>
      </w:r>
      <w:r w:rsidRPr="004C2815">
        <w:rPr>
          <w:spacing w:val="2"/>
          <w:sz w:val="28"/>
          <w:szCs w:val="28"/>
          <w:lang w:val="nl-NL"/>
        </w:rPr>
        <w:t xml:space="preserve"> ha;</w:t>
      </w:r>
      <w:r w:rsidR="00042F6C" w:rsidRPr="004C2815">
        <w:rPr>
          <w:spacing w:val="2"/>
          <w:sz w:val="28"/>
          <w:szCs w:val="28"/>
          <w:lang w:val="nl-NL"/>
        </w:rPr>
        <w:t xml:space="preserve"> đất </w:t>
      </w:r>
      <w:r w:rsidR="008C0CB9">
        <w:rPr>
          <w:spacing w:val="2"/>
          <w:sz w:val="28"/>
          <w:szCs w:val="28"/>
          <w:lang w:val="nl-NL"/>
        </w:rPr>
        <w:t xml:space="preserve">sinh hoạt cộng đồng </w:t>
      </w:r>
      <w:r w:rsidR="00D74EBE" w:rsidRPr="00D74EBE">
        <w:rPr>
          <w:spacing w:val="2"/>
          <w:sz w:val="28"/>
          <w:szCs w:val="28"/>
          <w:lang w:val="nl-NL"/>
        </w:rPr>
        <w:t>0,80</w:t>
      </w:r>
      <w:r w:rsidR="008C0CB9">
        <w:rPr>
          <w:spacing w:val="2"/>
          <w:sz w:val="28"/>
          <w:szCs w:val="28"/>
          <w:lang w:val="nl-NL"/>
        </w:rPr>
        <w:t xml:space="preserve"> ha; đất </w:t>
      </w:r>
      <w:r w:rsidR="008C0CB9" w:rsidRPr="008C0CB9">
        <w:rPr>
          <w:spacing w:val="2"/>
          <w:sz w:val="28"/>
          <w:szCs w:val="28"/>
          <w:lang w:val="nl-NL"/>
        </w:rPr>
        <w:t>khu vui chơi giải trí công cộng</w:t>
      </w:r>
      <w:r w:rsidR="008C0CB9">
        <w:rPr>
          <w:spacing w:val="2"/>
          <w:sz w:val="28"/>
          <w:szCs w:val="28"/>
          <w:lang w:val="nl-NL"/>
        </w:rPr>
        <w:t xml:space="preserve"> </w:t>
      </w:r>
      <w:r w:rsidR="00D74EBE" w:rsidRPr="00D74EBE">
        <w:rPr>
          <w:spacing w:val="2"/>
          <w:sz w:val="28"/>
          <w:szCs w:val="28"/>
          <w:lang w:val="nl-NL"/>
        </w:rPr>
        <w:t>0,50</w:t>
      </w:r>
      <w:r w:rsidR="008C0CB9">
        <w:rPr>
          <w:spacing w:val="2"/>
          <w:sz w:val="28"/>
          <w:szCs w:val="28"/>
          <w:lang w:val="nl-NL"/>
        </w:rPr>
        <w:t xml:space="preserve"> ha;</w:t>
      </w:r>
      <w:r w:rsidRPr="004C2815">
        <w:rPr>
          <w:spacing w:val="2"/>
          <w:sz w:val="28"/>
          <w:szCs w:val="28"/>
          <w:lang w:val="nl-NL"/>
        </w:rPr>
        <w:t xml:space="preserve"> đất ở tại nông thôn </w:t>
      </w:r>
      <w:r w:rsidR="00D74EBE" w:rsidRPr="00D74EBE">
        <w:rPr>
          <w:spacing w:val="2"/>
          <w:sz w:val="28"/>
          <w:szCs w:val="28"/>
          <w:lang w:val="nl-NL"/>
        </w:rPr>
        <w:t>4,47</w:t>
      </w:r>
      <w:r w:rsidRPr="004C2815">
        <w:rPr>
          <w:spacing w:val="2"/>
          <w:sz w:val="28"/>
          <w:szCs w:val="28"/>
          <w:lang w:val="nl-NL"/>
        </w:rPr>
        <w:t xml:space="preserve"> ha; đất ở tại đô thị </w:t>
      </w:r>
      <w:r w:rsidR="00D74EBE" w:rsidRPr="00D74EBE">
        <w:rPr>
          <w:spacing w:val="2"/>
          <w:sz w:val="28"/>
          <w:szCs w:val="28"/>
          <w:lang w:val="nl-NL"/>
        </w:rPr>
        <w:t>2,81</w:t>
      </w:r>
      <w:r w:rsidRPr="004C2815">
        <w:rPr>
          <w:spacing w:val="2"/>
          <w:sz w:val="28"/>
          <w:szCs w:val="28"/>
          <w:lang w:val="nl-NL"/>
        </w:rPr>
        <w:t xml:space="preserve"> ha; đất xây dựng trụ sở cơ quan </w:t>
      </w:r>
      <w:r w:rsidR="008C0CB9" w:rsidRPr="008C0CB9">
        <w:rPr>
          <w:spacing w:val="2"/>
          <w:sz w:val="28"/>
          <w:szCs w:val="28"/>
          <w:lang w:val="nl-NL"/>
        </w:rPr>
        <w:t>2,31</w:t>
      </w:r>
      <w:r w:rsidRPr="004C2815">
        <w:rPr>
          <w:spacing w:val="2"/>
          <w:sz w:val="28"/>
          <w:szCs w:val="28"/>
          <w:lang w:val="nl-NL"/>
        </w:rPr>
        <w:t xml:space="preserve"> ha; </w:t>
      </w:r>
      <w:r w:rsidR="00042F6C" w:rsidRPr="004C2815">
        <w:rPr>
          <w:spacing w:val="2"/>
          <w:sz w:val="28"/>
          <w:szCs w:val="28"/>
          <w:lang w:val="nl-NL"/>
        </w:rPr>
        <w:t xml:space="preserve">đất tín ngưỡng </w:t>
      </w:r>
      <w:r w:rsidR="008C0CB9" w:rsidRPr="008C0CB9">
        <w:rPr>
          <w:spacing w:val="2"/>
          <w:sz w:val="28"/>
          <w:szCs w:val="28"/>
          <w:lang w:val="nl-NL"/>
        </w:rPr>
        <w:t>0,19</w:t>
      </w:r>
      <w:r w:rsidR="00042F6C" w:rsidRPr="004C2815">
        <w:rPr>
          <w:spacing w:val="2"/>
          <w:sz w:val="28"/>
          <w:szCs w:val="28"/>
          <w:lang w:val="nl-NL"/>
        </w:rPr>
        <w:t xml:space="preserve"> ha; </w:t>
      </w:r>
      <w:r w:rsidR="008C0CB9">
        <w:rPr>
          <w:spacing w:val="2"/>
          <w:sz w:val="28"/>
          <w:szCs w:val="28"/>
          <w:lang w:val="nl-NL"/>
        </w:rPr>
        <w:t xml:space="preserve">đất </w:t>
      </w:r>
      <w:r w:rsidR="008C0CB9" w:rsidRPr="008C0CB9">
        <w:rPr>
          <w:spacing w:val="2"/>
          <w:sz w:val="28"/>
          <w:szCs w:val="28"/>
          <w:lang w:val="nl-NL"/>
        </w:rPr>
        <w:t>sông, ngòi, kênh, rạch, suối</w:t>
      </w:r>
      <w:r w:rsidR="008C0CB9">
        <w:rPr>
          <w:spacing w:val="2"/>
          <w:sz w:val="28"/>
          <w:szCs w:val="28"/>
          <w:lang w:val="nl-NL"/>
        </w:rPr>
        <w:t xml:space="preserve"> </w:t>
      </w:r>
      <w:r w:rsidR="00D74EBE" w:rsidRPr="00D74EBE">
        <w:rPr>
          <w:spacing w:val="2"/>
          <w:sz w:val="28"/>
          <w:szCs w:val="28"/>
          <w:lang w:val="nl-NL"/>
        </w:rPr>
        <w:t>82,19</w:t>
      </w:r>
      <w:r w:rsidR="008C0CB9">
        <w:rPr>
          <w:spacing w:val="2"/>
          <w:sz w:val="28"/>
          <w:szCs w:val="28"/>
          <w:lang w:val="nl-NL"/>
        </w:rPr>
        <w:t xml:space="preserve"> ha; </w:t>
      </w:r>
      <w:r w:rsidRPr="004C2815">
        <w:rPr>
          <w:spacing w:val="2"/>
          <w:sz w:val="28"/>
          <w:szCs w:val="28"/>
          <w:lang w:val="nl-NL"/>
        </w:rPr>
        <w:t xml:space="preserve">đất có mặt nước chuyên dùng </w:t>
      </w:r>
      <w:r w:rsidR="008C0CB9" w:rsidRPr="008C0CB9">
        <w:rPr>
          <w:spacing w:val="2"/>
          <w:sz w:val="28"/>
          <w:szCs w:val="28"/>
          <w:lang w:val="nl-NL"/>
        </w:rPr>
        <w:t>14,</w:t>
      </w:r>
      <w:r w:rsidR="00DE2432">
        <w:rPr>
          <w:spacing w:val="2"/>
          <w:sz w:val="28"/>
          <w:szCs w:val="28"/>
          <w:lang w:val="nl-NL"/>
        </w:rPr>
        <w:t>40</w:t>
      </w:r>
      <w:r w:rsidRPr="004C2815">
        <w:rPr>
          <w:spacing w:val="2"/>
          <w:sz w:val="28"/>
          <w:szCs w:val="28"/>
          <w:lang w:val="nl-NL"/>
        </w:rPr>
        <w:t xml:space="preserve"> ha; đất chưa sử dụng </w:t>
      </w:r>
      <w:r w:rsidR="00D74EBE" w:rsidRPr="00D74EBE">
        <w:rPr>
          <w:spacing w:val="2"/>
          <w:sz w:val="28"/>
          <w:szCs w:val="28"/>
          <w:lang w:val="nl-NL"/>
        </w:rPr>
        <w:t>128,83</w:t>
      </w:r>
      <w:r w:rsidRPr="004C2815">
        <w:rPr>
          <w:spacing w:val="2"/>
          <w:sz w:val="28"/>
          <w:szCs w:val="28"/>
          <w:lang w:val="nl-NL"/>
        </w:rPr>
        <w:t xml:space="preserve"> ha</w:t>
      </w:r>
      <w:r w:rsidR="008C0CB9">
        <w:rPr>
          <w:spacing w:val="2"/>
          <w:sz w:val="28"/>
          <w:szCs w:val="28"/>
          <w:lang w:val="nl-NL"/>
        </w:rPr>
        <w:t>.</w:t>
      </w:r>
    </w:p>
    <w:p w:rsidR="000F6AC3" w:rsidRDefault="000F6AC3" w:rsidP="0081564E">
      <w:pPr>
        <w:pStyle w:val="ListParagraph"/>
        <w:widowControl w:val="0"/>
        <w:spacing w:before="120"/>
        <w:ind w:left="0" w:firstLine="567"/>
        <w:contextualSpacing w:val="0"/>
        <w:jc w:val="both"/>
        <w:rPr>
          <w:sz w:val="28"/>
          <w:szCs w:val="28"/>
          <w:lang w:val="nl-NL"/>
        </w:rPr>
      </w:pPr>
      <w:r>
        <w:rPr>
          <w:sz w:val="28"/>
          <w:szCs w:val="28"/>
          <w:lang w:val="nl-NL"/>
        </w:rPr>
        <w:t xml:space="preserve">- Diện tích giảm </w:t>
      </w:r>
      <w:r w:rsidR="00BE21FA" w:rsidRPr="00BE21FA">
        <w:rPr>
          <w:sz w:val="28"/>
          <w:szCs w:val="28"/>
          <w:lang w:val="nl-NL"/>
        </w:rPr>
        <w:t>118,83</w:t>
      </w:r>
      <w:r>
        <w:rPr>
          <w:sz w:val="28"/>
          <w:szCs w:val="28"/>
          <w:lang w:val="nl-NL"/>
        </w:rPr>
        <w:t xml:space="preserve"> ha do chuyển sang các loại đất sau: </w:t>
      </w:r>
      <w:r w:rsidR="00F470FB">
        <w:rPr>
          <w:sz w:val="28"/>
          <w:szCs w:val="28"/>
          <w:lang w:val="nl-NL"/>
        </w:rPr>
        <w:t>đất rừng phòng hộ 0,</w:t>
      </w:r>
      <w:r w:rsidR="00A03CEC">
        <w:rPr>
          <w:sz w:val="28"/>
          <w:szCs w:val="28"/>
          <w:lang w:val="nl-NL"/>
        </w:rPr>
        <w:t>6</w:t>
      </w:r>
      <w:r w:rsidR="00047E73">
        <w:rPr>
          <w:sz w:val="28"/>
          <w:szCs w:val="28"/>
          <w:lang w:val="nl-NL"/>
        </w:rPr>
        <w:t>6</w:t>
      </w:r>
      <w:r w:rsidR="00F470FB">
        <w:rPr>
          <w:sz w:val="28"/>
          <w:szCs w:val="28"/>
          <w:lang w:val="nl-NL"/>
        </w:rPr>
        <w:t xml:space="preserve"> ha; </w:t>
      </w:r>
      <w:r>
        <w:rPr>
          <w:sz w:val="28"/>
          <w:szCs w:val="28"/>
          <w:lang w:val="nl-NL"/>
        </w:rPr>
        <w:t xml:space="preserve">đất nuôi trồng thủy sản </w:t>
      </w:r>
      <w:r w:rsidR="00A77843">
        <w:rPr>
          <w:sz w:val="28"/>
          <w:szCs w:val="28"/>
          <w:lang w:val="nl-NL"/>
        </w:rPr>
        <w:t>0,6</w:t>
      </w:r>
      <w:r w:rsidR="00BE21FA">
        <w:rPr>
          <w:sz w:val="28"/>
          <w:szCs w:val="28"/>
          <w:lang w:val="nl-NL"/>
        </w:rPr>
        <w:t>7</w:t>
      </w:r>
      <w:r>
        <w:rPr>
          <w:sz w:val="28"/>
          <w:szCs w:val="28"/>
          <w:lang w:val="nl-NL"/>
        </w:rPr>
        <w:t xml:space="preserve"> ha; đất nông nghiệp khác </w:t>
      </w:r>
      <w:r w:rsidR="00A03CEC">
        <w:rPr>
          <w:sz w:val="28"/>
          <w:szCs w:val="28"/>
          <w:lang w:val="nl-NL"/>
        </w:rPr>
        <w:t>15,20</w:t>
      </w:r>
      <w:r>
        <w:rPr>
          <w:sz w:val="28"/>
          <w:szCs w:val="28"/>
          <w:lang w:val="nl-NL"/>
        </w:rPr>
        <w:t xml:space="preserve">; đất quốc phòng </w:t>
      </w:r>
      <w:r w:rsidR="00A03CEC">
        <w:rPr>
          <w:sz w:val="28"/>
          <w:szCs w:val="28"/>
          <w:lang w:val="nl-NL"/>
        </w:rPr>
        <w:t>4,14</w:t>
      </w:r>
      <w:r w:rsidR="006F3AD0">
        <w:rPr>
          <w:sz w:val="28"/>
          <w:szCs w:val="28"/>
          <w:lang w:val="nl-NL"/>
        </w:rPr>
        <w:t xml:space="preserve"> </w:t>
      </w:r>
      <w:r>
        <w:rPr>
          <w:sz w:val="28"/>
          <w:szCs w:val="28"/>
          <w:lang w:val="nl-NL"/>
        </w:rPr>
        <w:t xml:space="preserve">ha; đất an ninh </w:t>
      </w:r>
      <w:r w:rsidR="00A77843">
        <w:rPr>
          <w:sz w:val="28"/>
          <w:szCs w:val="28"/>
          <w:lang w:val="nl-NL"/>
        </w:rPr>
        <w:t>1,2</w:t>
      </w:r>
      <w:r w:rsidR="00BE21FA">
        <w:rPr>
          <w:sz w:val="28"/>
          <w:szCs w:val="28"/>
          <w:lang w:val="nl-NL"/>
        </w:rPr>
        <w:t>5</w:t>
      </w:r>
      <w:r>
        <w:rPr>
          <w:sz w:val="28"/>
          <w:szCs w:val="28"/>
          <w:lang w:val="nl-NL"/>
        </w:rPr>
        <w:t xml:space="preserve"> ha; đất khu công nghiệp </w:t>
      </w:r>
      <w:r w:rsidR="00A77843">
        <w:rPr>
          <w:sz w:val="28"/>
          <w:szCs w:val="28"/>
          <w:lang w:val="nl-NL"/>
        </w:rPr>
        <w:t>4</w:t>
      </w:r>
      <w:r w:rsidR="006F3AD0">
        <w:rPr>
          <w:sz w:val="28"/>
          <w:szCs w:val="28"/>
          <w:lang w:val="nl-NL"/>
        </w:rPr>
        <w:t>,</w:t>
      </w:r>
      <w:r w:rsidR="00A77843">
        <w:rPr>
          <w:sz w:val="28"/>
          <w:szCs w:val="28"/>
          <w:lang w:val="nl-NL"/>
        </w:rPr>
        <w:t>78</w:t>
      </w:r>
      <w:r>
        <w:rPr>
          <w:sz w:val="28"/>
          <w:szCs w:val="28"/>
          <w:lang w:val="nl-NL"/>
        </w:rPr>
        <w:t xml:space="preserve"> ha; đất cụm công nghiệp </w:t>
      </w:r>
      <w:r w:rsidR="00A77843">
        <w:rPr>
          <w:sz w:val="28"/>
          <w:szCs w:val="28"/>
          <w:lang w:val="nl-NL"/>
        </w:rPr>
        <w:t>2,32</w:t>
      </w:r>
      <w:r w:rsidR="00A03CEC">
        <w:rPr>
          <w:sz w:val="28"/>
          <w:szCs w:val="28"/>
          <w:lang w:val="nl-NL"/>
        </w:rPr>
        <w:t xml:space="preserve"> ha</w:t>
      </w:r>
      <w:r>
        <w:rPr>
          <w:sz w:val="28"/>
          <w:szCs w:val="28"/>
          <w:lang w:val="nl-NL"/>
        </w:rPr>
        <w:t xml:space="preserve">; đất thương mại dịch vụ </w:t>
      </w:r>
      <w:r w:rsidR="00A77843">
        <w:rPr>
          <w:sz w:val="28"/>
          <w:szCs w:val="28"/>
          <w:lang w:val="nl-NL"/>
        </w:rPr>
        <w:t>43,</w:t>
      </w:r>
      <w:r w:rsidR="00A03CEC">
        <w:rPr>
          <w:sz w:val="28"/>
          <w:szCs w:val="28"/>
          <w:lang w:val="nl-NL"/>
        </w:rPr>
        <w:t>60</w:t>
      </w:r>
      <w:r>
        <w:rPr>
          <w:sz w:val="28"/>
          <w:szCs w:val="28"/>
          <w:lang w:val="nl-NL"/>
        </w:rPr>
        <w:t xml:space="preserve"> ha; đất sử dụng cho hoạt động khoáng sản</w:t>
      </w:r>
      <w:r w:rsidRPr="00F128BB">
        <w:rPr>
          <w:sz w:val="28"/>
          <w:szCs w:val="28"/>
          <w:lang w:val="nl-NL"/>
        </w:rPr>
        <w:t xml:space="preserve"> </w:t>
      </w:r>
      <w:r w:rsidR="00A77843">
        <w:rPr>
          <w:sz w:val="28"/>
          <w:szCs w:val="28"/>
          <w:lang w:val="nl-NL"/>
        </w:rPr>
        <w:t>1,43</w:t>
      </w:r>
      <w:r w:rsidRPr="00F128BB">
        <w:rPr>
          <w:sz w:val="28"/>
          <w:szCs w:val="28"/>
          <w:lang w:val="nl-NL"/>
        </w:rPr>
        <w:t xml:space="preserve"> ha;</w:t>
      </w:r>
      <w:r>
        <w:rPr>
          <w:sz w:val="28"/>
          <w:szCs w:val="28"/>
          <w:lang w:val="nl-NL"/>
        </w:rPr>
        <w:t xml:space="preserve"> </w:t>
      </w:r>
      <w:r w:rsidR="000B309B">
        <w:rPr>
          <w:sz w:val="28"/>
          <w:szCs w:val="28"/>
          <w:lang w:val="nl-NL"/>
        </w:rPr>
        <w:t>đất sinh hoạt cộng đồng 1,85</w:t>
      </w:r>
      <w:r w:rsidR="00A77843">
        <w:rPr>
          <w:sz w:val="28"/>
          <w:szCs w:val="28"/>
          <w:lang w:val="nl-NL"/>
        </w:rPr>
        <w:t xml:space="preserve"> ha; </w:t>
      </w:r>
      <w:r w:rsidR="00A77843" w:rsidRPr="00F128BB">
        <w:rPr>
          <w:sz w:val="28"/>
          <w:szCs w:val="28"/>
          <w:lang w:val="nl-NL"/>
        </w:rPr>
        <w:t xml:space="preserve">đất khu vui chơi giải trí công cộng </w:t>
      </w:r>
      <w:r w:rsidR="00A03CEC">
        <w:rPr>
          <w:sz w:val="28"/>
          <w:szCs w:val="28"/>
          <w:lang w:val="nl-NL"/>
        </w:rPr>
        <w:t>0,56</w:t>
      </w:r>
      <w:r w:rsidR="00A77843" w:rsidRPr="00F128BB">
        <w:rPr>
          <w:sz w:val="28"/>
          <w:szCs w:val="28"/>
          <w:lang w:val="nl-NL"/>
        </w:rPr>
        <w:t xml:space="preserve"> ha;</w:t>
      </w:r>
      <w:r w:rsidR="00A03CEC">
        <w:rPr>
          <w:sz w:val="28"/>
          <w:szCs w:val="28"/>
          <w:lang w:val="nl-NL"/>
        </w:rPr>
        <w:t xml:space="preserve"> </w:t>
      </w:r>
      <w:r w:rsidRPr="00F128BB">
        <w:rPr>
          <w:sz w:val="28"/>
          <w:szCs w:val="28"/>
          <w:lang w:val="nl-NL"/>
        </w:rPr>
        <w:t xml:space="preserve">đất ở tại nông thôn </w:t>
      </w:r>
      <w:r w:rsidR="00BE21FA">
        <w:rPr>
          <w:sz w:val="28"/>
          <w:szCs w:val="28"/>
          <w:lang w:val="nl-NL"/>
        </w:rPr>
        <w:t>23,88</w:t>
      </w:r>
      <w:r w:rsidRPr="00F128BB">
        <w:rPr>
          <w:sz w:val="28"/>
          <w:szCs w:val="28"/>
          <w:lang w:val="nl-NL"/>
        </w:rPr>
        <w:t xml:space="preserve"> ha; đất ở tại đô thị </w:t>
      </w:r>
      <w:r w:rsidR="00BE21FA">
        <w:rPr>
          <w:sz w:val="28"/>
          <w:szCs w:val="28"/>
          <w:lang w:val="nl-NL"/>
        </w:rPr>
        <w:t>5,31</w:t>
      </w:r>
      <w:r w:rsidRPr="00F128BB">
        <w:rPr>
          <w:sz w:val="28"/>
          <w:szCs w:val="28"/>
          <w:lang w:val="nl-NL"/>
        </w:rPr>
        <w:t xml:space="preserve"> ha; đất xây dựng trụ sở cơ quan </w:t>
      </w:r>
      <w:r w:rsidR="00A03CEC">
        <w:rPr>
          <w:sz w:val="28"/>
          <w:szCs w:val="28"/>
          <w:lang w:val="nl-NL"/>
        </w:rPr>
        <w:t>5,45</w:t>
      </w:r>
      <w:r w:rsidRPr="00F128BB">
        <w:rPr>
          <w:sz w:val="28"/>
          <w:szCs w:val="28"/>
          <w:lang w:val="nl-NL"/>
        </w:rPr>
        <w:t xml:space="preserve"> ha</w:t>
      </w:r>
      <w:r w:rsidR="00A85205">
        <w:rPr>
          <w:sz w:val="28"/>
          <w:szCs w:val="28"/>
          <w:lang w:val="nl-NL"/>
        </w:rPr>
        <w:t xml:space="preserve">; đất tín ngưỡng 0,29 ha; đất sông, ngòi, kênh, </w:t>
      </w:r>
      <w:r w:rsidR="00A85205">
        <w:rPr>
          <w:sz w:val="28"/>
          <w:szCs w:val="28"/>
          <w:lang w:val="nl-NL"/>
        </w:rPr>
        <w:lastRenderedPageBreak/>
        <w:t xml:space="preserve">rạch, suối </w:t>
      </w:r>
      <w:r w:rsidR="00BE21FA">
        <w:rPr>
          <w:sz w:val="28"/>
          <w:szCs w:val="28"/>
          <w:lang w:val="nl-NL"/>
        </w:rPr>
        <w:t>7,44</w:t>
      </w:r>
      <w:r w:rsidR="00A85205">
        <w:rPr>
          <w:sz w:val="28"/>
          <w:szCs w:val="28"/>
          <w:lang w:val="nl-NL"/>
        </w:rPr>
        <w:t xml:space="preserve"> ha.</w:t>
      </w:r>
    </w:p>
    <w:p w:rsidR="00C14598" w:rsidRPr="006E0230" w:rsidRDefault="00C14598" w:rsidP="001D2E09">
      <w:pPr>
        <w:pStyle w:val="ListParagraph"/>
        <w:spacing w:before="120"/>
        <w:ind w:left="0" w:firstLine="567"/>
        <w:contextualSpacing w:val="0"/>
        <w:jc w:val="both"/>
        <w:rPr>
          <w:i/>
          <w:sz w:val="28"/>
          <w:szCs w:val="28"/>
          <w:lang w:val="nl-NL"/>
        </w:rPr>
      </w:pPr>
      <w:r w:rsidRPr="006E0230">
        <w:rPr>
          <w:i/>
          <w:sz w:val="28"/>
          <w:szCs w:val="28"/>
          <w:lang w:val="nl-NL"/>
        </w:rPr>
        <w:t xml:space="preserve">i. </w:t>
      </w:r>
      <w:r w:rsidR="001D2E09" w:rsidRPr="006E0230">
        <w:rPr>
          <w:i/>
          <w:sz w:val="28"/>
          <w:szCs w:val="28"/>
          <w:lang w:val="nl-NL"/>
        </w:rPr>
        <w:t>Đất sinh hoạt cộng đồng</w:t>
      </w:r>
    </w:p>
    <w:p w:rsidR="001D2E09" w:rsidRPr="00AF514F" w:rsidRDefault="001D2E09" w:rsidP="001D2E09">
      <w:pPr>
        <w:widowControl w:val="0"/>
        <w:spacing w:before="120"/>
        <w:ind w:firstLine="567"/>
        <w:jc w:val="both"/>
        <w:rPr>
          <w:sz w:val="28"/>
          <w:szCs w:val="28"/>
          <w:lang w:val="nl-NL"/>
        </w:rPr>
      </w:pPr>
      <w:r w:rsidRPr="00AF514F">
        <w:rPr>
          <w:sz w:val="28"/>
          <w:szCs w:val="28"/>
          <w:lang w:val="nl-NL"/>
        </w:rPr>
        <w:t xml:space="preserve">Đến năm 2030, diện tích đất sinh hoạt cộng đồng của huyện là </w:t>
      </w:r>
      <w:r w:rsidR="00BF4B46" w:rsidRPr="00BF4B46">
        <w:rPr>
          <w:sz w:val="28"/>
          <w:szCs w:val="28"/>
          <w:lang w:val="nl-NL"/>
        </w:rPr>
        <w:t>58,51</w:t>
      </w:r>
      <w:r>
        <w:rPr>
          <w:sz w:val="28"/>
          <w:szCs w:val="28"/>
          <w:lang w:val="nl-NL"/>
        </w:rPr>
        <w:t xml:space="preserve"> </w:t>
      </w:r>
      <w:r w:rsidRPr="00AF514F">
        <w:rPr>
          <w:sz w:val="28"/>
          <w:szCs w:val="28"/>
          <w:lang w:val="nl-NL"/>
        </w:rPr>
        <w:t>ha, chiếm 0,0</w:t>
      </w:r>
      <w:r>
        <w:rPr>
          <w:sz w:val="28"/>
          <w:szCs w:val="28"/>
          <w:lang w:val="nl-NL"/>
        </w:rPr>
        <w:t>3</w:t>
      </w:r>
      <w:r w:rsidRPr="00AF514F">
        <w:rPr>
          <w:sz w:val="28"/>
          <w:szCs w:val="28"/>
          <w:lang w:val="nl-NL"/>
        </w:rPr>
        <w:t xml:space="preserve">% diện tích tự nhiên, thực tăng </w:t>
      </w:r>
      <w:r w:rsidR="00BF4B46" w:rsidRPr="00BF4B46">
        <w:rPr>
          <w:sz w:val="28"/>
          <w:szCs w:val="28"/>
          <w:lang w:val="nl-NL"/>
        </w:rPr>
        <w:t>19,87</w:t>
      </w:r>
      <w:r w:rsidRPr="00AF514F">
        <w:rPr>
          <w:sz w:val="28"/>
          <w:szCs w:val="28"/>
          <w:lang w:val="nl-NL"/>
        </w:rPr>
        <w:t xml:space="preserve"> ha so với năm 202</w:t>
      </w:r>
      <w:r w:rsidR="00043BFF">
        <w:rPr>
          <w:sz w:val="28"/>
          <w:szCs w:val="28"/>
          <w:lang w:val="nl-NL"/>
        </w:rPr>
        <w:t>2</w:t>
      </w:r>
      <w:r w:rsidRPr="00AF514F">
        <w:rPr>
          <w:sz w:val="28"/>
          <w:szCs w:val="28"/>
          <w:lang w:val="nl-NL"/>
        </w:rPr>
        <w:t>, trong đó:</w:t>
      </w:r>
    </w:p>
    <w:p w:rsidR="001D2E09" w:rsidRPr="00AF514F" w:rsidRDefault="001D2E09" w:rsidP="001D2E09">
      <w:pPr>
        <w:widowControl w:val="0"/>
        <w:spacing w:before="120"/>
        <w:ind w:firstLine="567"/>
        <w:jc w:val="both"/>
        <w:rPr>
          <w:sz w:val="28"/>
          <w:szCs w:val="28"/>
          <w:lang w:val="nl-NL"/>
        </w:rPr>
      </w:pPr>
      <w:r w:rsidRPr="00AF514F">
        <w:rPr>
          <w:sz w:val="28"/>
          <w:szCs w:val="28"/>
          <w:lang w:val="nl-NL"/>
        </w:rPr>
        <w:t xml:space="preserve">- Diện tích tăng </w:t>
      </w:r>
      <w:r w:rsidR="00BF4B46" w:rsidRPr="00BF4B46">
        <w:rPr>
          <w:sz w:val="28"/>
          <w:szCs w:val="28"/>
          <w:lang w:val="nl-NL"/>
        </w:rPr>
        <w:t>21,23</w:t>
      </w:r>
      <w:r w:rsidRPr="00AF514F">
        <w:rPr>
          <w:sz w:val="28"/>
          <w:szCs w:val="28"/>
          <w:lang w:val="nl-NL"/>
        </w:rPr>
        <w:t xml:space="preserve"> ha được lấy từ c</w:t>
      </w:r>
      <w:r>
        <w:rPr>
          <w:sz w:val="28"/>
          <w:szCs w:val="28"/>
          <w:lang w:val="nl-NL"/>
        </w:rPr>
        <w:t>ác loại đất sau: đất trồng lúa 5,</w:t>
      </w:r>
      <w:r w:rsidR="003D14AE">
        <w:rPr>
          <w:sz w:val="28"/>
          <w:szCs w:val="28"/>
          <w:lang w:val="nl-NL"/>
        </w:rPr>
        <w:t>58</w:t>
      </w:r>
      <w:r>
        <w:rPr>
          <w:sz w:val="28"/>
          <w:szCs w:val="28"/>
          <w:lang w:val="nl-NL"/>
        </w:rPr>
        <w:t xml:space="preserve"> </w:t>
      </w:r>
      <w:r w:rsidRPr="00AF514F">
        <w:rPr>
          <w:sz w:val="28"/>
          <w:szCs w:val="28"/>
          <w:lang w:val="nl-NL"/>
        </w:rPr>
        <w:t xml:space="preserve">ha; đất trồng cây hàng năm khác </w:t>
      </w:r>
      <w:r w:rsidR="00BF4B46" w:rsidRPr="00BF4B46">
        <w:rPr>
          <w:sz w:val="28"/>
          <w:szCs w:val="28"/>
          <w:lang w:val="nl-NL"/>
        </w:rPr>
        <w:t>7,01</w:t>
      </w:r>
      <w:r w:rsidRPr="00AF514F">
        <w:rPr>
          <w:sz w:val="28"/>
          <w:szCs w:val="28"/>
          <w:lang w:val="nl-NL"/>
        </w:rPr>
        <w:t xml:space="preserve"> ha; đất trồng cây lâu năm </w:t>
      </w:r>
      <w:r w:rsidR="00BF4B46" w:rsidRPr="00BF4B46">
        <w:rPr>
          <w:sz w:val="28"/>
          <w:szCs w:val="28"/>
          <w:lang w:val="nl-NL"/>
        </w:rPr>
        <w:t>1,20</w:t>
      </w:r>
      <w:r w:rsidRPr="00AF514F">
        <w:rPr>
          <w:sz w:val="28"/>
          <w:szCs w:val="28"/>
          <w:lang w:val="nl-NL"/>
        </w:rPr>
        <w:t xml:space="preserve"> ha; đất rừng phòng hộ 0,13 ha; đất rừng sản xuất 1,43 ha; đất nuôi trồng thủy sản 0,</w:t>
      </w:r>
      <w:r w:rsidR="003D14AE">
        <w:rPr>
          <w:sz w:val="28"/>
          <w:szCs w:val="28"/>
          <w:lang w:val="nl-NL"/>
        </w:rPr>
        <w:t>12</w:t>
      </w:r>
      <w:r w:rsidRPr="00AF514F">
        <w:rPr>
          <w:sz w:val="28"/>
          <w:szCs w:val="28"/>
          <w:lang w:val="nl-NL"/>
        </w:rPr>
        <w:t xml:space="preserve"> ha; </w:t>
      </w:r>
      <w:r w:rsidR="003D14AE">
        <w:rPr>
          <w:sz w:val="28"/>
          <w:szCs w:val="28"/>
          <w:lang w:val="nl-NL"/>
        </w:rPr>
        <w:t xml:space="preserve">đất thương mại dịch vụ 0,56 ha; </w:t>
      </w:r>
      <w:r w:rsidR="002C2427">
        <w:rPr>
          <w:sz w:val="28"/>
          <w:szCs w:val="28"/>
          <w:lang w:val="nl-NL"/>
        </w:rPr>
        <w:t xml:space="preserve">đất cơ sở sản xuất phi nông nghiệp 0,15 ha; </w:t>
      </w:r>
      <w:r w:rsidRPr="00AF514F">
        <w:rPr>
          <w:sz w:val="28"/>
          <w:szCs w:val="28"/>
          <w:lang w:val="nl-NL"/>
        </w:rPr>
        <w:t xml:space="preserve">đất phát triển hạ tầng cấp quốc gia, cấp tỉnh, cấp huyện, cấp xã </w:t>
      </w:r>
      <w:r w:rsidR="003D14AE">
        <w:rPr>
          <w:sz w:val="28"/>
          <w:szCs w:val="28"/>
          <w:lang w:val="nl-NL"/>
        </w:rPr>
        <w:t>1,85</w:t>
      </w:r>
      <w:r w:rsidRPr="00AF514F">
        <w:rPr>
          <w:sz w:val="28"/>
          <w:szCs w:val="28"/>
          <w:lang w:val="nl-NL"/>
        </w:rPr>
        <w:t xml:space="preserve"> ha; </w:t>
      </w:r>
      <w:r w:rsidR="002C2427" w:rsidRPr="00AF514F">
        <w:rPr>
          <w:sz w:val="28"/>
          <w:szCs w:val="28"/>
          <w:lang w:val="nl-NL"/>
        </w:rPr>
        <w:t>đất khu vui chơi giải trí công cộng 0,</w:t>
      </w:r>
      <w:r w:rsidR="00043BFF">
        <w:rPr>
          <w:sz w:val="28"/>
          <w:szCs w:val="28"/>
          <w:lang w:val="nl-NL"/>
        </w:rPr>
        <w:t>0</w:t>
      </w:r>
      <w:r w:rsidR="002C2427">
        <w:rPr>
          <w:sz w:val="28"/>
          <w:szCs w:val="28"/>
          <w:lang w:val="nl-NL"/>
        </w:rPr>
        <w:t>8</w:t>
      </w:r>
      <w:r w:rsidR="002C2427" w:rsidRPr="00AF514F">
        <w:rPr>
          <w:sz w:val="28"/>
          <w:szCs w:val="28"/>
          <w:lang w:val="nl-NL"/>
        </w:rPr>
        <w:t xml:space="preserve"> ha; </w:t>
      </w:r>
      <w:r w:rsidRPr="00AF514F">
        <w:rPr>
          <w:sz w:val="28"/>
          <w:szCs w:val="28"/>
          <w:lang w:val="nl-NL"/>
        </w:rPr>
        <w:t>đất ở tại nông thôn 0,</w:t>
      </w:r>
      <w:r w:rsidR="002C2427">
        <w:rPr>
          <w:sz w:val="28"/>
          <w:szCs w:val="28"/>
          <w:lang w:val="nl-NL"/>
        </w:rPr>
        <w:t xml:space="preserve">07 </w:t>
      </w:r>
      <w:r w:rsidRPr="00AF514F">
        <w:rPr>
          <w:sz w:val="28"/>
          <w:szCs w:val="28"/>
          <w:lang w:val="nl-NL"/>
        </w:rPr>
        <w:t xml:space="preserve">ha; đất ở tại đô thị </w:t>
      </w:r>
      <w:r w:rsidRPr="0091575E">
        <w:rPr>
          <w:sz w:val="28"/>
          <w:szCs w:val="28"/>
          <w:lang w:val="nl-NL"/>
        </w:rPr>
        <w:t>0,</w:t>
      </w:r>
      <w:r w:rsidR="002C2427">
        <w:rPr>
          <w:sz w:val="28"/>
          <w:szCs w:val="28"/>
          <w:lang w:val="nl-NL"/>
        </w:rPr>
        <w:t>12</w:t>
      </w:r>
      <w:r w:rsidRPr="00AF514F">
        <w:rPr>
          <w:sz w:val="28"/>
          <w:szCs w:val="28"/>
          <w:lang w:val="nl-NL"/>
        </w:rPr>
        <w:t xml:space="preserve"> ha; đất bằng sử dụng </w:t>
      </w:r>
      <w:r w:rsidR="003D14AE">
        <w:rPr>
          <w:sz w:val="28"/>
          <w:szCs w:val="28"/>
          <w:lang w:val="nl-NL"/>
        </w:rPr>
        <w:t>2,9</w:t>
      </w:r>
      <w:r w:rsidR="00BF4B46">
        <w:rPr>
          <w:sz w:val="28"/>
          <w:szCs w:val="28"/>
          <w:lang w:val="nl-NL"/>
        </w:rPr>
        <w:t>3</w:t>
      </w:r>
      <w:r w:rsidRPr="00AF514F">
        <w:rPr>
          <w:sz w:val="28"/>
          <w:szCs w:val="28"/>
          <w:lang w:val="nl-NL"/>
        </w:rPr>
        <w:t xml:space="preserve"> ha.</w:t>
      </w:r>
    </w:p>
    <w:p w:rsidR="001D2E09" w:rsidRDefault="001D2E09" w:rsidP="001D2E09">
      <w:pPr>
        <w:widowControl w:val="0"/>
        <w:spacing w:before="120"/>
        <w:ind w:firstLine="567"/>
        <w:jc w:val="both"/>
        <w:rPr>
          <w:sz w:val="28"/>
          <w:szCs w:val="28"/>
          <w:lang w:val="nl-NL"/>
        </w:rPr>
      </w:pPr>
      <w:r w:rsidRPr="00AF514F">
        <w:rPr>
          <w:sz w:val="28"/>
          <w:szCs w:val="28"/>
          <w:lang w:val="nl-NL"/>
        </w:rPr>
        <w:t xml:space="preserve">- Diện tích giảm </w:t>
      </w:r>
      <w:r w:rsidR="00BF4B46">
        <w:rPr>
          <w:sz w:val="28"/>
          <w:szCs w:val="28"/>
          <w:lang w:val="nl-NL"/>
        </w:rPr>
        <w:t>1,36</w:t>
      </w:r>
      <w:r w:rsidRPr="00AF514F">
        <w:rPr>
          <w:sz w:val="28"/>
          <w:szCs w:val="28"/>
          <w:lang w:val="nl-NL"/>
        </w:rPr>
        <w:t xml:space="preserve"> ha do chuyển sang các loại đất sau: đất an ninh 0,03 ha; đất phát triển hạ tầng cấp quốc gia, cấp tỉnh, cấp huyện, cấp xã </w:t>
      </w:r>
      <w:r>
        <w:rPr>
          <w:sz w:val="28"/>
          <w:szCs w:val="28"/>
          <w:lang w:val="nl-NL"/>
        </w:rPr>
        <w:t>0,</w:t>
      </w:r>
      <w:r w:rsidR="00BF4B46">
        <w:rPr>
          <w:sz w:val="28"/>
          <w:szCs w:val="28"/>
          <w:lang w:val="nl-NL"/>
        </w:rPr>
        <w:t>80</w:t>
      </w:r>
      <w:r>
        <w:rPr>
          <w:sz w:val="28"/>
          <w:szCs w:val="28"/>
          <w:lang w:val="nl-NL"/>
        </w:rPr>
        <w:t xml:space="preserve"> ha</w:t>
      </w:r>
      <w:r w:rsidRPr="00AF514F">
        <w:rPr>
          <w:sz w:val="28"/>
          <w:szCs w:val="28"/>
          <w:lang w:val="nl-NL"/>
        </w:rPr>
        <w:t xml:space="preserve">; đất ở </w:t>
      </w:r>
      <w:r>
        <w:rPr>
          <w:sz w:val="28"/>
          <w:szCs w:val="28"/>
          <w:lang w:val="nl-NL"/>
        </w:rPr>
        <w:t>tại đô thị 0,01 ha; đất tín ngưỡng 0,52 ha.</w:t>
      </w:r>
    </w:p>
    <w:p w:rsidR="008348E5" w:rsidRPr="008348E5" w:rsidRDefault="008348E5" w:rsidP="008348E5">
      <w:pPr>
        <w:spacing w:before="120"/>
        <w:ind w:firstLine="567"/>
        <w:jc w:val="both"/>
        <w:rPr>
          <w:sz w:val="28"/>
          <w:szCs w:val="28"/>
          <w:lang w:val="nl-NL"/>
        </w:rPr>
      </w:pPr>
      <w:r w:rsidRPr="006E0230">
        <w:rPr>
          <w:i/>
          <w:sz w:val="28"/>
          <w:szCs w:val="28"/>
          <w:lang w:val="nl-NL"/>
        </w:rPr>
        <w:t>j. Đất khu vui chơi giải trí công cộng</w:t>
      </w:r>
    </w:p>
    <w:p w:rsidR="008348E5" w:rsidRPr="00AF514F" w:rsidRDefault="008348E5" w:rsidP="008348E5">
      <w:pPr>
        <w:widowControl w:val="0"/>
        <w:spacing w:before="120"/>
        <w:ind w:firstLine="567"/>
        <w:jc w:val="both"/>
        <w:rPr>
          <w:sz w:val="28"/>
          <w:szCs w:val="28"/>
          <w:lang w:val="nl-NL"/>
        </w:rPr>
      </w:pPr>
      <w:r w:rsidRPr="00AF514F">
        <w:rPr>
          <w:sz w:val="28"/>
          <w:szCs w:val="28"/>
          <w:lang w:val="nl-NL"/>
        </w:rPr>
        <w:t xml:space="preserve">Đến năm 2030, diện tích đất khu vui chơi giải trí công cộng của huyện là </w:t>
      </w:r>
      <w:r w:rsidR="00BF4B46">
        <w:rPr>
          <w:sz w:val="28"/>
          <w:szCs w:val="28"/>
          <w:lang w:val="nl-NL"/>
        </w:rPr>
        <w:t>2</w:t>
      </w:r>
      <w:r w:rsidR="00FD67A9">
        <w:rPr>
          <w:sz w:val="28"/>
          <w:szCs w:val="28"/>
          <w:lang w:val="nl-NL"/>
        </w:rPr>
        <w:t>3</w:t>
      </w:r>
      <w:r w:rsidR="00BF4B46">
        <w:rPr>
          <w:sz w:val="28"/>
          <w:szCs w:val="28"/>
          <w:lang w:val="nl-NL"/>
        </w:rPr>
        <w:t>,11</w:t>
      </w:r>
      <w:r w:rsidRPr="00AF514F">
        <w:rPr>
          <w:sz w:val="28"/>
          <w:szCs w:val="28"/>
          <w:lang w:val="nl-NL"/>
        </w:rPr>
        <w:t xml:space="preserve"> ha, chiếm 0,</w:t>
      </w:r>
      <w:r>
        <w:rPr>
          <w:sz w:val="28"/>
          <w:szCs w:val="28"/>
          <w:lang w:val="nl-NL"/>
        </w:rPr>
        <w:t>0</w:t>
      </w:r>
      <w:r w:rsidR="001A7B74">
        <w:rPr>
          <w:sz w:val="28"/>
          <w:szCs w:val="28"/>
          <w:lang w:val="nl-NL"/>
        </w:rPr>
        <w:t>1</w:t>
      </w:r>
      <w:r w:rsidRPr="00AF514F">
        <w:rPr>
          <w:sz w:val="28"/>
          <w:szCs w:val="28"/>
          <w:lang w:val="nl-NL"/>
        </w:rPr>
        <w:t xml:space="preserve">% diện tích tự nhiên, thực tăng </w:t>
      </w:r>
      <w:r w:rsidR="00BF4B46">
        <w:rPr>
          <w:sz w:val="28"/>
          <w:szCs w:val="28"/>
          <w:lang w:val="nl-NL"/>
        </w:rPr>
        <w:t>1</w:t>
      </w:r>
      <w:r w:rsidR="00FD67A9">
        <w:rPr>
          <w:sz w:val="28"/>
          <w:szCs w:val="28"/>
          <w:lang w:val="nl-NL"/>
        </w:rPr>
        <w:t>4</w:t>
      </w:r>
      <w:r w:rsidR="00BF4B46">
        <w:rPr>
          <w:sz w:val="28"/>
          <w:szCs w:val="28"/>
          <w:lang w:val="nl-NL"/>
        </w:rPr>
        <w:t>,29</w:t>
      </w:r>
      <w:r w:rsidR="00824B44">
        <w:rPr>
          <w:sz w:val="28"/>
          <w:szCs w:val="28"/>
          <w:lang w:val="nl-NL"/>
        </w:rPr>
        <w:t xml:space="preserve"> ha so với năm 2022</w:t>
      </w:r>
      <w:r w:rsidRPr="00AF514F">
        <w:rPr>
          <w:sz w:val="28"/>
          <w:szCs w:val="28"/>
          <w:lang w:val="nl-NL"/>
        </w:rPr>
        <w:t>, trong đó:</w:t>
      </w:r>
    </w:p>
    <w:p w:rsidR="008348E5" w:rsidRPr="00AF514F" w:rsidRDefault="008348E5" w:rsidP="00E116B9">
      <w:pPr>
        <w:widowControl w:val="0"/>
        <w:spacing w:before="120"/>
        <w:ind w:firstLine="567"/>
        <w:jc w:val="both"/>
        <w:rPr>
          <w:sz w:val="28"/>
          <w:szCs w:val="28"/>
          <w:lang w:val="nl-NL"/>
        </w:rPr>
      </w:pPr>
      <w:r w:rsidRPr="00AF514F">
        <w:rPr>
          <w:sz w:val="28"/>
          <w:szCs w:val="28"/>
          <w:lang w:val="nl-NL"/>
        </w:rPr>
        <w:t xml:space="preserve">- Diện tích tăng </w:t>
      </w:r>
      <w:r w:rsidR="00BF4B46">
        <w:rPr>
          <w:sz w:val="28"/>
          <w:szCs w:val="28"/>
          <w:lang w:val="nl-NL"/>
        </w:rPr>
        <w:t>1</w:t>
      </w:r>
      <w:r w:rsidR="00FD67A9">
        <w:rPr>
          <w:sz w:val="28"/>
          <w:szCs w:val="28"/>
          <w:lang w:val="nl-NL"/>
        </w:rPr>
        <w:t>5</w:t>
      </w:r>
      <w:r w:rsidR="00BF4B46">
        <w:rPr>
          <w:sz w:val="28"/>
          <w:szCs w:val="28"/>
          <w:lang w:val="nl-NL"/>
        </w:rPr>
        <w:t>,51</w:t>
      </w:r>
      <w:r w:rsidRPr="00AF514F">
        <w:rPr>
          <w:sz w:val="28"/>
          <w:szCs w:val="28"/>
          <w:lang w:val="nl-NL"/>
        </w:rPr>
        <w:t xml:space="preserve"> ha được lấy từ các loại đất sau: đất trồng lúa </w:t>
      </w:r>
      <w:r w:rsidR="00BF4B46">
        <w:rPr>
          <w:sz w:val="28"/>
          <w:szCs w:val="28"/>
          <w:lang w:val="nl-NL"/>
        </w:rPr>
        <w:t>5,48</w:t>
      </w:r>
      <w:r w:rsidRPr="00AF514F">
        <w:rPr>
          <w:sz w:val="28"/>
          <w:szCs w:val="28"/>
          <w:lang w:val="nl-NL"/>
        </w:rPr>
        <w:t xml:space="preserve"> ha; đất trồng cây hàng năm khác </w:t>
      </w:r>
      <w:r w:rsidR="00BF4B46">
        <w:rPr>
          <w:sz w:val="28"/>
          <w:szCs w:val="28"/>
          <w:lang w:val="nl-NL"/>
        </w:rPr>
        <w:t>3,00</w:t>
      </w:r>
      <w:r w:rsidRPr="00AF514F">
        <w:rPr>
          <w:sz w:val="28"/>
          <w:szCs w:val="28"/>
          <w:lang w:val="nl-NL"/>
        </w:rPr>
        <w:t xml:space="preserve"> ha; đất trồng cây lâu năm </w:t>
      </w:r>
      <w:r w:rsidR="00FD67A9">
        <w:rPr>
          <w:sz w:val="28"/>
          <w:szCs w:val="28"/>
          <w:lang w:val="nl-NL"/>
        </w:rPr>
        <w:t>3</w:t>
      </w:r>
      <w:r w:rsidR="00BF4B46">
        <w:rPr>
          <w:sz w:val="28"/>
          <w:szCs w:val="28"/>
          <w:lang w:val="nl-NL"/>
        </w:rPr>
        <w:t>,57</w:t>
      </w:r>
      <w:r w:rsidRPr="00AF514F">
        <w:rPr>
          <w:sz w:val="28"/>
          <w:szCs w:val="28"/>
          <w:lang w:val="nl-NL"/>
        </w:rPr>
        <w:t xml:space="preserve"> ha; đất rừng sản xuất </w:t>
      </w:r>
      <w:r w:rsidR="00824B44" w:rsidRPr="00824B44">
        <w:rPr>
          <w:sz w:val="28"/>
          <w:szCs w:val="28"/>
          <w:lang w:val="nl-NL"/>
        </w:rPr>
        <w:t>2,</w:t>
      </w:r>
      <w:r w:rsidR="00BF4B46">
        <w:rPr>
          <w:sz w:val="28"/>
          <w:szCs w:val="28"/>
          <w:lang w:val="nl-NL"/>
        </w:rPr>
        <w:t>04</w:t>
      </w:r>
      <w:r w:rsidRPr="00AF514F">
        <w:rPr>
          <w:sz w:val="28"/>
          <w:szCs w:val="28"/>
          <w:lang w:val="nl-NL"/>
        </w:rPr>
        <w:t xml:space="preserve"> ha; đất thương mại dịch vụ 0,</w:t>
      </w:r>
      <w:r>
        <w:rPr>
          <w:sz w:val="28"/>
          <w:szCs w:val="28"/>
          <w:lang w:val="nl-NL"/>
        </w:rPr>
        <w:t>02</w:t>
      </w:r>
      <w:r w:rsidRPr="00AF514F">
        <w:rPr>
          <w:sz w:val="28"/>
          <w:szCs w:val="28"/>
          <w:lang w:val="nl-NL"/>
        </w:rPr>
        <w:t xml:space="preserve"> ha; đất phát triển hạ tầng cấp quốc gia, cấp tỉnh, cấp huyện, cấp xã </w:t>
      </w:r>
      <w:r w:rsidR="00D01A0D">
        <w:rPr>
          <w:sz w:val="28"/>
          <w:szCs w:val="28"/>
          <w:lang w:val="nl-NL"/>
        </w:rPr>
        <w:t>0,56</w:t>
      </w:r>
      <w:r w:rsidRPr="00AF514F">
        <w:rPr>
          <w:sz w:val="28"/>
          <w:szCs w:val="28"/>
          <w:lang w:val="nl-NL"/>
        </w:rPr>
        <w:t xml:space="preserve"> ha; đất chưa sử dụng </w:t>
      </w:r>
      <w:r w:rsidR="00D01A0D">
        <w:rPr>
          <w:sz w:val="28"/>
          <w:szCs w:val="28"/>
          <w:lang w:val="nl-NL"/>
        </w:rPr>
        <w:t>0,84</w:t>
      </w:r>
      <w:r w:rsidRPr="00AF514F">
        <w:rPr>
          <w:sz w:val="28"/>
          <w:szCs w:val="28"/>
          <w:lang w:val="nl-NL"/>
        </w:rPr>
        <w:t xml:space="preserve"> ha.</w:t>
      </w:r>
    </w:p>
    <w:p w:rsidR="008348E5" w:rsidRPr="00AF514F" w:rsidRDefault="008348E5" w:rsidP="00E116B9">
      <w:pPr>
        <w:widowControl w:val="0"/>
        <w:spacing w:before="120"/>
        <w:ind w:firstLine="567"/>
        <w:jc w:val="both"/>
        <w:rPr>
          <w:sz w:val="28"/>
          <w:szCs w:val="28"/>
          <w:lang w:val="nl-NL"/>
        </w:rPr>
      </w:pPr>
      <w:r w:rsidRPr="00AF514F">
        <w:rPr>
          <w:sz w:val="28"/>
          <w:szCs w:val="28"/>
          <w:lang w:val="nl-NL"/>
        </w:rPr>
        <w:t>- Diện tích giảm 1,</w:t>
      </w:r>
      <w:r>
        <w:rPr>
          <w:sz w:val="28"/>
          <w:szCs w:val="28"/>
          <w:lang w:val="nl-NL"/>
        </w:rPr>
        <w:t>22</w:t>
      </w:r>
      <w:r w:rsidRPr="00AF514F">
        <w:rPr>
          <w:sz w:val="28"/>
          <w:szCs w:val="28"/>
          <w:lang w:val="nl-NL"/>
        </w:rPr>
        <w:t xml:space="preserve"> ha do chuyển sang các loại đất sau: đất thương mại dịch vụ 0,</w:t>
      </w:r>
      <w:r>
        <w:rPr>
          <w:sz w:val="28"/>
          <w:szCs w:val="28"/>
          <w:lang w:val="nl-NL"/>
        </w:rPr>
        <w:t>56</w:t>
      </w:r>
      <w:r w:rsidRPr="00AF514F">
        <w:rPr>
          <w:sz w:val="28"/>
          <w:szCs w:val="28"/>
          <w:lang w:val="nl-NL"/>
        </w:rPr>
        <w:t xml:space="preserve"> ha; </w:t>
      </w:r>
      <w:r w:rsidR="00824B44">
        <w:rPr>
          <w:sz w:val="28"/>
          <w:szCs w:val="28"/>
          <w:lang w:val="nl-NL"/>
        </w:rPr>
        <w:t>đ</w:t>
      </w:r>
      <w:r w:rsidR="00824B44" w:rsidRPr="00824B44">
        <w:rPr>
          <w:sz w:val="28"/>
          <w:szCs w:val="28"/>
          <w:lang w:val="nl-NL"/>
        </w:rPr>
        <w:t>ất phát triển hạ tầng cấp quốc gia, cấp tỉnh, cấp huyện, cấp xã</w:t>
      </w:r>
      <w:r w:rsidR="00824B44">
        <w:rPr>
          <w:sz w:val="28"/>
          <w:szCs w:val="28"/>
          <w:lang w:val="nl-NL"/>
        </w:rPr>
        <w:t xml:space="preserve"> 0,50 ha; </w:t>
      </w:r>
      <w:r>
        <w:rPr>
          <w:sz w:val="28"/>
          <w:szCs w:val="28"/>
          <w:lang w:val="nl-NL"/>
        </w:rPr>
        <w:t>đất sinh hoạt cộng đồng 0,</w:t>
      </w:r>
      <w:r w:rsidR="00824B44">
        <w:rPr>
          <w:sz w:val="28"/>
          <w:szCs w:val="28"/>
          <w:lang w:val="nl-NL"/>
        </w:rPr>
        <w:t>0</w:t>
      </w:r>
      <w:r>
        <w:rPr>
          <w:sz w:val="28"/>
          <w:szCs w:val="28"/>
          <w:lang w:val="nl-NL"/>
        </w:rPr>
        <w:t>8 ha; đ</w:t>
      </w:r>
      <w:r w:rsidRPr="00AF514F">
        <w:rPr>
          <w:sz w:val="28"/>
          <w:szCs w:val="28"/>
          <w:lang w:val="nl-NL"/>
        </w:rPr>
        <w:t xml:space="preserve">ất </w:t>
      </w:r>
      <w:r>
        <w:rPr>
          <w:sz w:val="28"/>
          <w:szCs w:val="28"/>
          <w:lang w:val="nl-NL"/>
        </w:rPr>
        <w:t>ở tại nông thôn 0,08 ha.</w:t>
      </w:r>
      <w:r w:rsidRPr="00AF514F">
        <w:rPr>
          <w:sz w:val="28"/>
          <w:szCs w:val="28"/>
          <w:lang w:val="nl-NL"/>
        </w:rPr>
        <w:t xml:space="preserve"> </w:t>
      </w:r>
    </w:p>
    <w:p w:rsidR="00C72F97" w:rsidRPr="006E0230" w:rsidRDefault="001D2E09" w:rsidP="009D413F">
      <w:pPr>
        <w:pStyle w:val="ListParagraph"/>
        <w:spacing w:before="120"/>
        <w:ind w:left="567"/>
        <w:contextualSpacing w:val="0"/>
        <w:jc w:val="both"/>
        <w:rPr>
          <w:i/>
          <w:sz w:val="28"/>
          <w:szCs w:val="28"/>
          <w:lang w:val="nl-NL"/>
        </w:rPr>
      </w:pPr>
      <w:r w:rsidRPr="006E0230">
        <w:rPr>
          <w:i/>
          <w:sz w:val="28"/>
          <w:szCs w:val="28"/>
          <w:lang w:val="nl-NL"/>
        </w:rPr>
        <w:t>j.</w:t>
      </w:r>
      <w:r w:rsidR="00C72F97" w:rsidRPr="006E0230">
        <w:rPr>
          <w:i/>
          <w:sz w:val="28"/>
          <w:szCs w:val="28"/>
          <w:lang w:val="nl-NL"/>
        </w:rPr>
        <w:t xml:space="preserve"> Đất ở tại nông thôn</w:t>
      </w:r>
    </w:p>
    <w:p w:rsidR="00C72F97" w:rsidRPr="004C2815" w:rsidRDefault="00C72F97" w:rsidP="009D413F">
      <w:pPr>
        <w:pStyle w:val="ListParagraph"/>
        <w:spacing w:before="120"/>
        <w:ind w:left="0" w:firstLine="567"/>
        <w:contextualSpacing w:val="0"/>
        <w:jc w:val="both"/>
        <w:rPr>
          <w:spacing w:val="-2"/>
          <w:sz w:val="28"/>
          <w:szCs w:val="28"/>
          <w:lang w:val="nl-NL"/>
        </w:rPr>
      </w:pPr>
      <w:r w:rsidRPr="004C2815">
        <w:rPr>
          <w:spacing w:val="-2"/>
          <w:sz w:val="28"/>
          <w:szCs w:val="28"/>
          <w:lang w:val="nl-NL"/>
        </w:rPr>
        <w:t xml:space="preserve">Đến năm 2030, diện tích đất ở tại nông thôn của huyện là </w:t>
      </w:r>
      <w:r w:rsidR="00BF4B46" w:rsidRPr="00BF4B46">
        <w:rPr>
          <w:spacing w:val="-2"/>
          <w:sz w:val="28"/>
          <w:szCs w:val="28"/>
          <w:lang w:val="nl-NL"/>
        </w:rPr>
        <w:t>1.812,89</w:t>
      </w:r>
      <w:r w:rsidRPr="004C2815">
        <w:rPr>
          <w:spacing w:val="-2"/>
          <w:sz w:val="28"/>
          <w:szCs w:val="28"/>
          <w:lang w:val="nl-NL"/>
        </w:rPr>
        <w:t xml:space="preserve"> ha, </w:t>
      </w:r>
      <w:r w:rsidR="001A7B74">
        <w:rPr>
          <w:spacing w:val="-2"/>
          <w:sz w:val="28"/>
          <w:szCs w:val="28"/>
          <w:lang w:val="nl-NL"/>
        </w:rPr>
        <w:t xml:space="preserve">cáo hơn chỉ tiêu phân bổ 77,64 ha, </w:t>
      </w:r>
      <w:r w:rsidRPr="004C2815">
        <w:rPr>
          <w:spacing w:val="-2"/>
          <w:sz w:val="28"/>
          <w:szCs w:val="28"/>
          <w:lang w:val="nl-NL"/>
        </w:rPr>
        <w:t xml:space="preserve">chiếm </w:t>
      </w:r>
      <w:r w:rsidR="00BB029C">
        <w:rPr>
          <w:spacing w:val="-2"/>
          <w:sz w:val="28"/>
          <w:szCs w:val="28"/>
          <w:lang w:val="nl-NL"/>
        </w:rPr>
        <w:t>0,8</w:t>
      </w:r>
      <w:r w:rsidR="001A7B74">
        <w:rPr>
          <w:spacing w:val="-2"/>
          <w:sz w:val="28"/>
          <w:szCs w:val="28"/>
          <w:lang w:val="nl-NL"/>
        </w:rPr>
        <w:t>6</w:t>
      </w:r>
      <w:r w:rsidRPr="004C2815">
        <w:rPr>
          <w:spacing w:val="-2"/>
          <w:sz w:val="28"/>
          <w:szCs w:val="28"/>
          <w:lang w:val="nl-NL"/>
        </w:rPr>
        <w:t xml:space="preserve">% diện tích tự nhiên, thực tăng </w:t>
      </w:r>
      <w:r w:rsidR="00BF4B46" w:rsidRPr="00BF4B46">
        <w:rPr>
          <w:spacing w:val="-2"/>
          <w:sz w:val="28"/>
          <w:szCs w:val="28"/>
          <w:lang w:val="nl-NL"/>
        </w:rPr>
        <w:t>520,14</w:t>
      </w:r>
      <w:r w:rsidR="0087101C">
        <w:rPr>
          <w:spacing w:val="-2"/>
          <w:sz w:val="28"/>
          <w:szCs w:val="28"/>
          <w:lang w:val="nl-NL"/>
        </w:rPr>
        <w:t xml:space="preserve"> ha so với năm 2022</w:t>
      </w:r>
      <w:r w:rsidRPr="004C2815">
        <w:rPr>
          <w:spacing w:val="-2"/>
          <w:sz w:val="28"/>
          <w:szCs w:val="28"/>
          <w:lang w:val="nl-NL"/>
        </w:rPr>
        <w:t>, trong đó:</w:t>
      </w:r>
    </w:p>
    <w:p w:rsidR="00C72F97" w:rsidRDefault="00C72F97" w:rsidP="009D413F">
      <w:pPr>
        <w:pStyle w:val="ListParagraph"/>
        <w:spacing w:before="120"/>
        <w:ind w:left="0" w:firstLine="567"/>
        <w:contextualSpacing w:val="0"/>
        <w:jc w:val="both"/>
        <w:rPr>
          <w:sz w:val="28"/>
          <w:szCs w:val="28"/>
          <w:lang w:val="nl-NL"/>
        </w:rPr>
      </w:pPr>
      <w:r w:rsidRPr="00F128BB">
        <w:rPr>
          <w:sz w:val="28"/>
          <w:szCs w:val="28"/>
          <w:lang w:val="nl-NL"/>
        </w:rPr>
        <w:t xml:space="preserve">- Diện tích tăng </w:t>
      </w:r>
      <w:r w:rsidR="00BF4B46" w:rsidRPr="00BF4B46">
        <w:rPr>
          <w:sz w:val="28"/>
          <w:szCs w:val="28"/>
          <w:lang w:val="nl-NL"/>
        </w:rPr>
        <w:t>528,13</w:t>
      </w:r>
      <w:r w:rsidRPr="00F128BB">
        <w:rPr>
          <w:sz w:val="28"/>
          <w:szCs w:val="28"/>
          <w:lang w:val="nl-NL"/>
        </w:rPr>
        <w:t xml:space="preserve"> ha được lấy từ các loại đất sau: đất trồng lúa </w:t>
      </w:r>
      <w:r w:rsidR="00BF4B46" w:rsidRPr="00BF4B46">
        <w:rPr>
          <w:sz w:val="28"/>
          <w:szCs w:val="28"/>
          <w:lang w:val="nl-NL"/>
        </w:rPr>
        <w:t>133,35</w:t>
      </w:r>
      <w:r w:rsidRPr="00F128BB">
        <w:rPr>
          <w:sz w:val="28"/>
          <w:szCs w:val="28"/>
          <w:lang w:val="nl-NL"/>
        </w:rPr>
        <w:t xml:space="preserve"> ha; đất trồng cây hàng năm khác </w:t>
      </w:r>
      <w:r w:rsidR="00BF4B46" w:rsidRPr="00BF4B46">
        <w:rPr>
          <w:sz w:val="28"/>
          <w:szCs w:val="28"/>
          <w:lang w:val="nl-NL"/>
        </w:rPr>
        <w:t>237,47</w:t>
      </w:r>
      <w:r w:rsidRPr="00F128BB">
        <w:rPr>
          <w:sz w:val="28"/>
          <w:szCs w:val="28"/>
          <w:lang w:val="nl-NL"/>
        </w:rPr>
        <w:t xml:space="preserve"> ha; đất trồng cây lâu năm </w:t>
      </w:r>
      <w:r w:rsidR="00BF4B46" w:rsidRPr="00BF4B46">
        <w:rPr>
          <w:sz w:val="28"/>
          <w:szCs w:val="28"/>
          <w:lang w:val="nl-NL"/>
        </w:rPr>
        <w:t>15,10</w:t>
      </w:r>
      <w:r w:rsidRPr="00F128BB">
        <w:rPr>
          <w:sz w:val="28"/>
          <w:szCs w:val="28"/>
          <w:lang w:val="nl-NL"/>
        </w:rPr>
        <w:t xml:space="preserve"> ha; đất rừng sản xuất </w:t>
      </w:r>
      <w:r w:rsidR="00BF4B46" w:rsidRPr="00BF4B46">
        <w:rPr>
          <w:sz w:val="28"/>
          <w:szCs w:val="28"/>
          <w:lang w:val="nl-NL"/>
        </w:rPr>
        <w:t>46,40</w:t>
      </w:r>
      <w:r w:rsidRPr="00F128BB">
        <w:rPr>
          <w:sz w:val="28"/>
          <w:szCs w:val="28"/>
          <w:lang w:val="nl-NL"/>
        </w:rPr>
        <w:t xml:space="preserve"> ha; đất nuôi trồng thủy sản </w:t>
      </w:r>
      <w:r w:rsidR="00BB029C">
        <w:rPr>
          <w:sz w:val="28"/>
          <w:szCs w:val="28"/>
          <w:lang w:val="nl-NL"/>
        </w:rPr>
        <w:t>13,4</w:t>
      </w:r>
      <w:r w:rsidR="0087101C">
        <w:rPr>
          <w:sz w:val="28"/>
          <w:szCs w:val="28"/>
          <w:lang w:val="nl-NL"/>
        </w:rPr>
        <w:t>4</w:t>
      </w:r>
      <w:r w:rsidRPr="00F128BB">
        <w:rPr>
          <w:sz w:val="28"/>
          <w:szCs w:val="28"/>
          <w:lang w:val="nl-NL"/>
        </w:rPr>
        <w:t xml:space="preserve"> ha; </w:t>
      </w:r>
      <w:r>
        <w:rPr>
          <w:sz w:val="28"/>
          <w:szCs w:val="28"/>
          <w:lang w:val="nl-NL"/>
        </w:rPr>
        <w:t xml:space="preserve">đất thương mại dịch vụ </w:t>
      </w:r>
      <w:r w:rsidR="000A439D">
        <w:rPr>
          <w:sz w:val="28"/>
          <w:szCs w:val="28"/>
          <w:lang w:val="nl-NL"/>
        </w:rPr>
        <w:t>0,</w:t>
      </w:r>
      <w:r w:rsidR="00D61587">
        <w:rPr>
          <w:sz w:val="28"/>
          <w:szCs w:val="28"/>
          <w:lang w:val="nl-NL"/>
        </w:rPr>
        <w:t>10</w:t>
      </w:r>
      <w:r>
        <w:rPr>
          <w:sz w:val="28"/>
          <w:szCs w:val="28"/>
          <w:lang w:val="nl-NL"/>
        </w:rPr>
        <w:t xml:space="preserve"> ha; </w:t>
      </w:r>
      <w:r w:rsidR="000A439D">
        <w:rPr>
          <w:sz w:val="28"/>
          <w:szCs w:val="28"/>
          <w:lang w:val="nl-NL"/>
        </w:rPr>
        <w:t xml:space="preserve">đất </w:t>
      </w:r>
      <w:r w:rsidR="000A439D" w:rsidRPr="00A351B3">
        <w:rPr>
          <w:sz w:val="28"/>
          <w:szCs w:val="28"/>
          <w:lang w:val="nl-NL"/>
        </w:rPr>
        <w:t>phát triển hạ tầng cấp quốc gia, cấp tỉnh, cấp huyện, cấp xã</w:t>
      </w:r>
      <w:r w:rsidR="000A439D">
        <w:rPr>
          <w:sz w:val="28"/>
          <w:szCs w:val="28"/>
          <w:lang w:val="nl-NL"/>
        </w:rPr>
        <w:t xml:space="preserve"> </w:t>
      </w:r>
      <w:r w:rsidR="006A461D" w:rsidRPr="006A461D">
        <w:rPr>
          <w:sz w:val="28"/>
          <w:szCs w:val="28"/>
          <w:lang w:val="nl-NL"/>
        </w:rPr>
        <w:t>23,88</w:t>
      </w:r>
      <w:r w:rsidR="000A439D">
        <w:rPr>
          <w:sz w:val="28"/>
          <w:szCs w:val="28"/>
          <w:lang w:val="nl-NL"/>
        </w:rPr>
        <w:t xml:space="preserve"> ha; </w:t>
      </w:r>
      <w:r w:rsidR="00D61587">
        <w:rPr>
          <w:sz w:val="28"/>
          <w:szCs w:val="28"/>
          <w:lang w:val="nl-NL"/>
        </w:rPr>
        <w:t xml:space="preserve">đất khu vui chơi giải trí công cộng 0,08 ha; </w:t>
      </w:r>
      <w:r w:rsidRPr="00F128BB">
        <w:rPr>
          <w:sz w:val="28"/>
          <w:szCs w:val="28"/>
          <w:lang w:val="nl-NL"/>
        </w:rPr>
        <w:t xml:space="preserve">đất xây dựng trụ sở cơ quan </w:t>
      </w:r>
      <w:r>
        <w:rPr>
          <w:sz w:val="28"/>
          <w:szCs w:val="28"/>
          <w:lang w:val="nl-NL"/>
        </w:rPr>
        <w:t>0,</w:t>
      </w:r>
      <w:r w:rsidR="00D61587">
        <w:rPr>
          <w:sz w:val="28"/>
          <w:szCs w:val="28"/>
          <w:lang w:val="nl-NL"/>
        </w:rPr>
        <w:t>11</w:t>
      </w:r>
      <w:r w:rsidR="000A439D">
        <w:rPr>
          <w:sz w:val="28"/>
          <w:szCs w:val="28"/>
          <w:lang w:val="nl-NL"/>
        </w:rPr>
        <w:t xml:space="preserve"> ha</w:t>
      </w:r>
      <w:r>
        <w:rPr>
          <w:sz w:val="28"/>
          <w:szCs w:val="28"/>
          <w:lang w:val="nl-NL"/>
        </w:rPr>
        <w:t>;</w:t>
      </w:r>
      <w:r w:rsidRPr="00F128BB">
        <w:rPr>
          <w:sz w:val="28"/>
          <w:szCs w:val="28"/>
          <w:lang w:val="nl-NL"/>
        </w:rPr>
        <w:t xml:space="preserve"> </w:t>
      </w:r>
      <w:r w:rsidR="00D61587">
        <w:rPr>
          <w:sz w:val="28"/>
          <w:szCs w:val="28"/>
          <w:lang w:val="nl-NL"/>
        </w:rPr>
        <w:t>đất sông, ngòi, kênh, rạch, suối 0,</w:t>
      </w:r>
      <w:r w:rsidR="006A461D">
        <w:rPr>
          <w:sz w:val="28"/>
          <w:szCs w:val="28"/>
          <w:lang w:val="nl-NL"/>
        </w:rPr>
        <w:t>19</w:t>
      </w:r>
      <w:r w:rsidR="00D61587">
        <w:rPr>
          <w:sz w:val="28"/>
          <w:szCs w:val="28"/>
          <w:lang w:val="nl-NL"/>
        </w:rPr>
        <w:t xml:space="preserve"> ha; </w:t>
      </w:r>
      <w:r w:rsidRPr="00F128BB">
        <w:rPr>
          <w:sz w:val="28"/>
          <w:szCs w:val="28"/>
          <w:lang w:val="nl-NL"/>
        </w:rPr>
        <w:t xml:space="preserve">đất có mặt nước chuyên dùng </w:t>
      </w:r>
      <w:r w:rsidR="00D61587">
        <w:rPr>
          <w:sz w:val="28"/>
          <w:szCs w:val="28"/>
          <w:lang w:val="nl-NL"/>
        </w:rPr>
        <w:t>0,5</w:t>
      </w:r>
      <w:r w:rsidR="006A461D">
        <w:rPr>
          <w:sz w:val="28"/>
          <w:szCs w:val="28"/>
          <w:lang w:val="nl-NL"/>
        </w:rPr>
        <w:t>1</w:t>
      </w:r>
      <w:r w:rsidRPr="00F128BB">
        <w:rPr>
          <w:sz w:val="28"/>
          <w:szCs w:val="28"/>
          <w:lang w:val="nl-NL"/>
        </w:rPr>
        <w:t xml:space="preserve"> ha; </w:t>
      </w:r>
      <w:r w:rsidR="00D61587">
        <w:rPr>
          <w:sz w:val="28"/>
          <w:szCs w:val="28"/>
          <w:lang w:val="nl-NL"/>
        </w:rPr>
        <w:t>đất</w:t>
      </w:r>
      <w:r w:rsidRPr="00F128BB">
        <w:rPr>
          <w:sz w:val="28"/>
          <w:szCs w:val="28"/>
          <w:lang w:val="nl-NL"/>
        </w:rPr>
        <w:t xml:space="preserve"> chưa sử dụng </w:t>
      </w:r>
      <w:r w:rsidR="0087101C" w:rsidRPr="0087101C">
        <w:rPr>
          <w:sz w:val="28"/>
          <w:szCs w:val="28"/>
          <w:lang w:val="nl-NL"/>
        </w:rPr>
        <w:t>57,5</w:t>
      </w:r>
      <w:r w:rsidR="006A461D">
        <w:rPr>
          <w:sz w:val="28"/>
          <w:szCs w:val="28"/>
          <w:lang w:val="nl-NL"/>
        </w:rPr>
        <w:t>0</w:t>
      </w:r>
      <w:r w:rsidRPr="00F128BB">
        <w:rPr>
          <w:sz w:val="28"/>
          <w:szCs w:val="28"/>
          <w:lang w:val="nl-NL"/>
        </w:rPr>
        <w:t xml:space="preserve"> ha</w:t>
      </w:r>
      <w:r w:rsidR="00D61587">
        <w:rPr>
          <w:sz w:val="28"/>
          <w:szCs w:val="28"/>
          <w:lang w:val="nl-NL"/>
        </w:rPr>
        <w:t>.</w:t>
      </w:r>
    </w:p>
    <w:p w:rsidR="000A439D" w:rsidRDefault="000A439D" w:rsidP="009D413F">
      <w:pPr>
        <w:pStyle w:val="ListParagraph"/>
        <w:spacing w:before="120"/>
        <w:ind w:left="0" w:firstLine="567"/>
        <w:contextualSpacing w:val="0"/>
        <w:jc w:val="both"/>
        <w:rPr>
          <w:sz w:val="28"/>
          <w:szCs w:val="28"/>
          <w:lang w:val="nl-NL"/>
        </w:rPr>
      </w:pPr>
      <w:r>
        <w:rPr>
          <w:sz w:val="28"/>
          <w:szCs w:val="28"/>
          <w:lang w:val="nl-NL"/>
        </w:rPr>
        <w:t xml:space="preserve">- Diện tích giảm </w:t>
      </w:r>
      <w:r w:rsidR="00BF4B46" w:rsidRPr="00BF4B46">
        <w:rPr>
          <w:sz w:val="28"/>
          <w:szCs w:val="28"/>
          <w:lang w:val="nl-NL"/>
        </w:rPr>
        <w:t>7,99</w:t>
      </w:r>
      <w:r>
        <w:rPr>
          <w:sz w:val="28"/>
          <w:szCs w:val="28"/>
          <w:lang w:val="nl-NL"/>
        </w:rPr>
        <w:t xml:space="preserve"> ha do chuyển sang các loại đất sau: </w:t>
      </w:r>
      <w:r w:rsidRPr="00F128BB">
        <w:rPr>
          <w:sz w:val="28"/>
          <w:szCs w:val="28"/>
          <w:lang w:val="nl-NL"/>
        </w:rPr>
        <w:t xml:space="preserve">đất </w:t>
      </w:r>
      <w:r w:rsidR="00BB029C">
        <w:rPr>
          <w:sz w:val="28"/>
          <w:szCs w:val="28"/>
          <w:lang w:val="nl-NL"/>
        </w:rPr>
        <w:t>quốc phòng</w:t>
      </w:r>
      <w:r w:rsidRPr="00F128BB">
        <w:rPr>
          <w:sz w:val="28"/>
          <w:szCs w:val="28"/>
          <w:lang w:val="nl-NL"/>
        </w:rPr>
        <w:t xml:space="preserve"> </w:t>
      </w:r>
      <w:r>
        <w:rPr>
          <w:sz w:val="28"/>
          <w:szCs w:val="28"/>
          <w:lang w:val="nl-NL"/>
        </w:rPr>
        <w:t>0,0</w:t>
      </w:r>
      <w:r w:rsidR="0087101C">
        <w:rPr>
          <w:sz w:val="28"/>
          <w:szCs w:val="28"/>
          <w:lang w:val="nl-NL"/>
        </w:rPr>
        <w:t>2</w:t>
      </w:r>
      <w:r w:rsidRPr="00F128BB">
        <w:rPr>
          <w:sz w:val="28"/>
          <w:szCs w:val="28"/>
          <w:lang w:val="nl-NL"/>
        </w:rPr>
        <w:t xml:space="preserve"> ha; </w:t>
      </w:r>
      <w:r>
        <w:rPr>
          <w:sz w:val="28"/>
          <w:szCs w:val="28"/>
          <w:lang w:val="nl-NL"/>
        </w:rPr>
        <w:t>đất thương mại dịch vụ 3,3</w:t>
      </w:r>
      <w:r w:rsidR="00BB029C">
        <w:rPr>
          <w:sz w:val="28"/>
          <w:szCs w:val="28"/>
          <w:lang w:val="nl-NL"/>
        </w:rPr>
        <w:t>6</w:t>
      </w:r>
      <w:r>
        <w:rPr>
          <w:sz w:val="28"/>
          <w:szCs w:val="28"/>
          <w:lang w:val="nl-NL"/>
        </w:rPr>
        <w:t xml:space="preserve"> ha; đất </w:t>
      </w:r>
      <w:r w:rsidRPr="00A351B3">
        <w:rPr>
          <w:sz w:val="28"/>
          <w:szCs w:val="28"/>
          <w:lang w:val="nl-NL"/>
        </w:rPr>
        <w:t>phát triển hạ tầng cấp quốc gia, cấp tỉnh, cấp huyện, cấp xã</w:t>
      </w:r>
      <w:r>
        <w:rPr>
          <w:sz w:val="28"/>
          <w:szCs w:val="28"/>
          <w:lang w:val="nl-NL"/>
        </w:rPr>
        <w:t xml:space="preserve"> </w:t>
      </w:r>
      <w:r w:rsidR="00BB029C">
        <w:rPr>
          <w:sz w:val="28"/>
          <w:szCs w:val="28"/>
          <w:lang w:val="nl-NL"/>
        </w:rPr>
        <w:t>4,</w:t>
      </w:r>
      <w:r w:rsidR="00BF4B46">
        <w:rPr>
          <w:sz w:val="28"/>
          <w:szCs w:val="28"/>
          <w:lang w:val="nl-NL"/>
        </w:rPr>
        <w:t>47</w:t>
      </w:r>
      <w:r>
        <w:rPr>
          <w:sz w:val="28"/>
          <w:szCs w:val="28"/>
          <w:lang w:val="nl-NL"/>
        </w:rPr>
        <w:t xml:space="preserve"> ha; </w:t>
      </w:r>
      <w:r w:rsidR="00BB029C">
        <w:rPr>
          <w:sz w:val="28"/>
          <w:szCs w:val="28"/>
          <w:lang w:val="nl-NL"/>
        </w:rPr>
        <w:t>đất sinh hoạt cộng đồng 0,07 ha</w:t>
      </w:r>
      <w:r>
        <w:rPr>
          <w:sz w:val="28"/>
          <w:szCs w:val="28"/>
          <w:lang w:val="nl-NL"/>
        </w:rPr>
        <w:t>.</w:t>
      </w:r>
    </w:p>
    <w:p w:rsidR="000A439D" w:rsidRPr="006E0230" w:rsidRDefault="00E775A7" w:rsidP="009D413F">
      <w:pPr>
        <w:pStyle w:val="ListParagraph"/>
        <w:spacing w:before="120"/>
        <w:ind w:left="0" w:firstLine="567"/>
        <w:contextualSpacing w:val="0"/>
        <w:jc w:val="both"/>
        <w:rPr>
          <w:i/>
          <w:sz w:val="28"/>
          <w:szCs w:val="28"/>
          <w:lang w:val="nl-NL"/>
        </w:rPr>
      </w:pPr>
      <w:r w:rsidRPr="006E0230">
        <w:rPr>
          <w:i/>
          <w:sz w:val="28"/>
          <w:szCs w:val="28"/>
          <w:lang w:val="nl-NL"/>
        </w:rPr>
        <w:lastRenderedPageBreak/>
        <w:t>k</w:t>
      </w:r>
      <w:r w:rsidR="00DD6AF8" w:rsidRPr="006E0230">
        <w:rPr>
          <w:i/>
          <w:sz w:val="28"/>
          <w:szCs w:val="28"/>
          <w:lang w:val="nl-NL"/>
        </w:rPr>
        <w:t>. Đất ở tại đô thị</w:t>
      </w:r>
    </w:p>
    <w:p w:rsidR="009D6622" w:rsidRPr="00F128BB" w:rsidRDefault="009D6622" w:rsidP="009D413F">
      <w:pPr>
        <w:pStyle w:val="ListParagraph"/>
        <w:spacing w:before="120"/>
        <w:ind w:left="0" w:firstLine="567"/>
        <w:contextualSpacing w:val="0"/>
        <w:jc w:val="both"/>
        <w:rPr>
          <w:sz w:val="28"/>
          <w:szCs w:val="28"/>
          <w:lang w:val="nl-NL"/>
        </w:rPr>
      </w:pPr>
      <w:r w:rsidRPr="00F128BB">
        <w:rPr>
          <w:sz w:val="28"/>
          <w:szCs w:val="28"/>
          <w:lang w:val="nl-NL"/>
        </w:rPr>
        <w:t xml:space="preserve">Đến năm 2030, diện tích đất </w:t>
      </w:r>
      <w:r>
        <w:rPr>
          <w:sz w:val="28"/>
          <w:szCs w:val="28"/>
          <w:lang w:val="nl-NL"/>
        </w:rPr>
        <w:t>ở tại đô thị</w:t>
      </w:r>
      <w:r w:rsidRPr="00F128BB">
        <w:rPr>
          <w:sz w:val="28"/>
          <w:szCs w:val="28"/>
          <w:lang w:val="nl-NL"/>
        </w:rPr>
        <w:t xml:space="preserve"> của huyện </w:t>
      </w:r>
      <w:r>
        <w:rPr>
          <w:sz w:val="28"/>
          <w:szCs w:val="28"/>
          <w:lang w:val="nl-NL"/>
        </w:rPr>
        <w:t xml:space="preserve">là </w:t>
      </w:r>
      <w:r w:rsidR="00E775A7">
        <w:rPr>
          <w:sz w:val="28"/>
          <w:szCs w:val="28"/>
          <w:lang w:val="nl-NL"/>
        </w:rPr>
        <w:t>391,15</w:t>
      </w:r>
      <w:r w:rsidR="003E537F">
        <w:rPr>
          <w:sz w:val="28"/>
          <w:szCs w:val="28"/>
          <w:lang w:val="nl-NL"/>
        </w:rPr>
        <w:t xml:space="preserve"> </w:t>
      </w:r>
      <w:r w:rsidRPr="00F128BB">
        <w:rPr>
          <w:sz w:val="28"/>
          <w:szCs w:val="28"/>
          <w:lang w:val="nl-NL"/>
        </w:rPr>
        <w:t xml:space="preserve">ha, </w:t>
      </w:r>
      <w:r w:rsidR="001A7B74">
        <w:rPr>
          <w:sz w:val="28"/>
          <w:szCs w:val="28"/>
          <w:lang w:val="nl-NL"/>
        </w:rPr>
        <w:t xml:space="preserve">bằng với chỉ tiêu phân bổ, </w:t>
      </w:r>
      <w:r w:rsidRPr="00F128BB">
        <w:rPr>
          <w:sz w:val="28"/>
          <w:szCs w:val="28"/>
          <w:lang w:val="nl-NL"/>
        </w:rPr>
        <w:t xml:space="preserve">chiếm </w:t>
      </w:r>
      <w:r>
        <w:rPr>
          <w:sz w:val="28"/>
          <w:szCs w:val="28"/>
          <w:lang w:val="nl-NL"/>
        </w:rPr>
        <w:t>0,</w:t>
      </w:r>
      <w:r w:rsidR="00E775A7">
        <w:rPr>
          <w:sz w:val="28"/>
          <w:szCs w:val="28"/>
          <w:lang w:val="nl-NL"/>
        </w:rPr>
        <w:t>18</w:t>
      </w:r>
      <w:r w:rsidRPr="00F128BB">
        <w:rPr>
          <w:sz w:val="28"/>
          <w:szCs w:val="28"/>
          <w:lang w:val="nl-NL"/>
        </w:rPr>
        <w:t xml:space="preserve">% diện tích tự nhiên, thực tăng </w:t>
      </w:r>
      <w:r w:rsidR="0087101C" w:rsidRPr="0087101C">
        <w:rPr>
          <w:sz w:val="28"/>
          <w:szCs w:val="28"/>
          <w:lang w:val="nl-NL"/>
        </w:rPr>
        <w:t>127,06</w:t>
      </w:r>
      <w:r w:rsidR="0087101C">
        <w:rPr>
          <w:sz w:val="28"/>
          <w:szCs w:val="28"/>
          <w:lang w:val="nl-NL"/>
        </w:rPr>
        <w:t xml:space="preserve"> ha so với năm 2022</w:t>
      </w:r>
      <w:r w:rsidRPr="00F128BB">
        <w:rPr>
          <w:sz w:val="28"/>
          <w:szCs w:val="28"/>
          <w:lang w:val="nl-NL"/>
        </w:rPr>
        <w:t>, trong đó:</w:t>
      </w:r>
    </w:p>
    <w:p w:rsidR="009D6622" w:rsidRDefault="009D6622" w:rsidP="009D413F">
      <w:pPr>
        <w:pStyle w:val="ListParagraph"/>
        <w:spacing w:before="120"/>
        <w:ind w:left="0" w:firstLine="567"/>
        <w:contextualSpacing w:val="0"/>
        <w:jc w:val="both"/>
        <w:rPr>
          <w:sz w:val="28"/>
          <w:szCs w:val="28"/>
          <w:lang w:val="nl-NL"/>
        </w:rPr>
      </w:pPr>
      <w:r w:rsidRPr="00F128BB">
        <w:rPr>
          <w:sz w:val="28"/>
          <w:szCs w:val="28"/>
          <w:lang w:val="nl-NL"/>
        </w:rPr>
        <w:t xml:space="preserve">- Diện tích tăng </w:t>
      </w:r>
      <w:r w:rsidR="0087101C" w:rsidRPr="0087101C">
        <w:rPr>
          <w:sz w:val="28"/>
          <w:szCs w:val="28"/>
          <w:lang w:val="nl-NL"/>
        </w:rPr>
        <w:t>129,9</w:t>
      </w:r>
      <w:r w:rsidR="00602705">
        <w:rPr>
          <w:sz w:val="28"/>
          <w:szCs w:val="28"/>
          <w:lang w:val="nl-NL"/>
        </w:rPr>
        <w:t>9</w:t>
      </w:r>
      <w:r w:rsidRPr="00F128BB">
        <w:rPr>
          <w:sz w:val="28"/>
          <w:szCs w:val="28"/>
          <w:lang w:val="nl-NL"/>
        </w:rPr>
        <w:t xml:space="preserve"> ha được lấy từ các loại đất sau: đất trồng lúa </w:t>
      </w:r>
      <w:r w:rsidR="007E67E4">
        <w:rPr>
          <w:sz w:val="28"/>
          <w:szCs w:val="28"/>
          <w:lang w:val="nl-NL"/>
        </w:rPr>
        <w:t>39,</w:t>
      </w:r>
      <w:r w:rsidR="00602705">
        <w:rPr>
          <w:sz w:val="28"/>
          <w:szCs w:val="28"/>
          <w:lang w:val="nl-NL"/>
        </w:rPr>
        <w:t>81</w:t>
      </w:r>
      <w:r w:rsidRPr="00F128BB">
        <w:rPr>
          <w:sz w:val="28"/>
          <w:szCs w:val="28"/>
          <w:lang w:val="nl-NL"/>
        </w:rPr>
        <w:t xml:space="preserve"> ha; đất trồng cây hàng năm khác </w:t>
      </w:r>
      <w:r w:rsidR="007E67E4">
        <w:rPr>
          <w:sz w:val="28"/>
          <w:szCs w:val="28"/>
          <w:lang w:val="nl-NL"/>
        </w:rPr>
        <w:t>43,</w:t>
      </w:r>
      <w:r w:rsidR="00602705">
        <w:rPr>
          <w:sz w:val="28"/>
          <w:szCs w:val="28"/>
          <w:lang w:val="nl-NL"/>
        </w:rPr>
        <w:t>26</w:t>
      </w:r>
      <w:r w:rsidRPr="00F128BB">
        <w:rPr>
          <w:sz w:val="28"/>
          <w:szCs w:val="28"/>
          <w:lang w:val="nl-NL"/>
        </w:rPr>
        <w:t xml:space="preserve"> ha; đất trồng cây lâu năm </w:t>
      </w:r>
      <w:r w:rsidR="007E67E4">
        <w:rPr>
          <w:sz w:val="28"/>
          <w:szCs w:val="28"/>
          <w:lang w:val="nl-NL"/>
        </w:rPr>
        <w:t>16,</w:t>
      </w:r>
      <w:r w:rsidR="00602705">
        <w:rPr>
          <w:sz w:val="28"/>
          <w:szCs w:val="28"/>
          <w:lang w:val="nl-NL"/>
        </w:rPr>
        <w:t>29</w:t>
      </w:r>
      <w:r w:rsidRPr="00F128BB">
        <w:rPr>
          <w:sz w:val="28"/>
          <w:szCs w:val="28"/>
          <w:lang w:val="nl-NL"/>
        </w:rPr>
        <w:t xml:space="preserve"> ha; đất rừng sản xuất </w:t>
      </w:r>
      <w:r w:rsidR="0087101C" w:rsidRPr="0087101C">
        <w:rPr>
          <w:sz w:val="28"/>
          <w:szCs w:val="28"/>
          <w:lang w:val="nl-NL"/>
        </w:rPr>
        <w:t>22,4</w:t>
      </w:r>
      <w:r w:rsidR="00602705">
        <w:rPr>
          <w:sz w:val="28"/>
          <w:szCs w:val="28"/>
          <w:lang w:val="nl-NL"/>
        </w:rPr>
        <w:t>6</w:t>
      </w:r>
      <w:r w:rsidRPr="00F128BB">
        <w:rPr>
          <w:sz w:val="28"/>
          <w:szCs w:val="28"/>
          <w:lang w:val="nl-NL"/>
        </w:rPr>
        <w:t xml:space="preserve"> ha; đất nuôi trồng thủy sản </w:t>
      </w:r>
      <w:r w:rsidR="007E67E4">
        <w:rPr>
          <w:sz w:val="28"/>
          <w:szCs w:val="28"/>
          <w:lang w:val="nl-NL"/>
        </w:rPr>
        <w:t>1,03</w:t>
      </w:r>
      <w:r>
        <w:rPr>
          <w:sz w:val="28"/>
          <w:szCs w:val="28"/>
          <w:lang w:val="nl-NL"/>
        </w:rPr>
        <w:t xml:space="preserve"> </w:t>
      </w:r>
      <w:r w:rsidRPr="00F128BB">
        <w:rPr>
          <w:sz w:val="28"/>
          <w:szCs w:val="28"/>
          <w:lang w:val="nl-NL"/>
        </w:rPr>
        <w:t xml:space="preserve">ha; </w:t>
      </w:r>
      <w:r>
        <w:rPr>
          <w:sz w:val="28"/>
          <w:szCs w:val="28"/>
          <w:lang w:val="nl-NL"/>
        </w:rPr>
        <w:t>đất thương mại dịch vụ 0,</w:t>
      </w:r>
      <w:r w:rsidR="007E67E4">
        <w:rPr>
          <w:sz w:val="28"/>
          <w:szCs w:val="28"/>
          <w:lang w:val="nl-NL"/>
        </w:rPr>
        <w:t>01</w:t>
      </w:r>
      <w:r>
        <w:rPr>
          <w:sz w:val="28"/>
          <w:szCs w:val="28"/>
          <w:lang w:val="nl-NL"/>
        </w:rPr>
        <w:t xml:space="preserve"> ha; đất </w:t>
      </w:r>
      <w:r w:rsidRPr="00A351B3">
        <w:rPr>
          <w:sz w:val="28"/>
          <w:szCs w:val="28"/>
          <w:lang w:val="nl-NL"/>
        </w:rPr>
        <w:t>phát triển hạ tầng cấp quốc gia, cấp tỉnh, cấp huyện, cấp xã</w:t>
      </w:r>
      <w:r>
        <w:rPr>
          <w:sz w:val="28"/>
          <w:szCs w:val="28"/>
          <w:lang w:val="nl-NL"/>
        </w:rPr>
        <w:t xml:space="preserve"> </w:t>
      </w:r>
      <w:r w:rsidR="00602705">
        <w:rPr>
          <w:sz w:val="28"/>
          <w:szCs w:val="28"/>
          <w:lang w:val="nl-NL"/>
        </w:rPr>
        <w:t>5,31</w:t>
      </w:r>
      <w:r>
        <w:rPr>
          <w:sz w:val="28"/>
          <w:szCs w:val="28"/>
          <w:lang w:val="nl-NL"/>
        </w:rPr>
        <w:t xml:space="preserve"> ha; đất sinh hoạt cộng đồng </w:t>
      </w:r>
      <w:r w:rsidR="007E67E4">
        <w:rPr>
          <w:sz w:val="28"/>
          <w:szCs w:val="28"/>
          <w:lang w:val="nl-NL"/>
        </w:rPr>
        <w:t>0,01</w:t>
      </w:r>
      <w:r>
        <w:rPr>
          <w:sz w:val="28"/>
          <w:szCs w:val="28"/>
          <w:lang w:val="nl-NL"/>
        </w:rPr>
        <w:t xml:space="preserve"> ha; </w:t>
      </w:r>
      <w:r w:rsidRPr="00F128BB">
        <w:rPr>
          <w:sz w:val="28"/>
          <w:szCs w:val="28"/>
          <w:lang w:val="nl-NL"/>
        </w:rPr>
        <w:t xml:space="preserve">đất có mặt nước chuyên dùng </w:t>
      </w:r>
      <w:r w:rsidR="007E67E4">
        <w:rPr>
          <w:sz w:val="28"/>
          <w:szCs w:val="28"/>
          <w:lang w:val="nl-NL"/>
        </w:rPr>
        <w:t>0,86</w:t>
      </w:r>
      <w:r w:rsidRPr="00F128BB">
        <w:rPr>
          <w:sz w:val="28"/>
          <w:szCs w:val="28"/>
          <w:lang w:val="nl-NL"/>
        </w:rPr>
        <w:t xml:space="preserve"> ha; </w:t>
      </w:r>
      <w:r w:rsidR="007E67E4">
        <w:rPr>
          <w:sz w:val="28"/>
          <w:szCs w:val="28"/>
          <w:lang w:val="nl-NL"/>
        </w:rPr>
        <w:t>đất</w:t>
      </w:r>
      <w:r w:rsidRPr="00F128BB">
        <w:rPr>
          <w:sz w:val="28"/>
          <w:szCs w:val="28"/>
          <w:lang w:val="nl-NL"/>
        </w:rPr>
        <w:t xml:space="preserve"> chưa sử dụng </w:t>
      </w:r>
      <w:r w:rsidR="0087101C">
        <w:rPr>
          <w:sz w:val="28"/>
          <w:szCs w:val="28"/>
          <w:lang w:val="nl-NL"/>
        </w:rPr>
        <w:t>0,95</w:t>
      </w:r>
      <w:r w:rsidRPr="00F128BB">
        <w:rPr>
          <w:sz w:val="28"/>
          <w:szCs w:val="28"/>
          <w:lang w:val="nl-NL"/>
        </w:rPr>
        <w:t xml:space="preserve"> ha.</w:t>
      </w:r>
    </w:p>
    <w:p w:rsidR="009D6622" w:rsidRDefault="009D6622" w:rsidP="009D413F">
      <w:pPr>
        <w:pStyle w:val="ListParagraph"/>
        <w:spacing w:before="120"/>
        <w:ind w:left="0" w:firstLine="567"/>
        <w:contextualSpacing w:val="0"/>
        <w:jc w:val="both"/>
        <w:rPr>
          <w:sz w:val="28"/>
          <w:szCs w:val="28"/>
          <w:lang w:val="nl-NL"/>
        </w:rPr>
      </w:pPr>
      <w:r>
        <w:rPr>
          <w:sz w:val="28"/>
          <w:szCs w:val="28"/>
          <w:lang w:val="nl-NL"/>
        </w:rPr>
        <w:t xml:space="preserve">- </w:t>
      </w:r>
      <w:r w:rsidRPr="004C2815">
        <w:rPr>
          <w:spacing w:val="4"/>
          <w:sz w:val="28"/>
          <w:szCs w:val="28"/>
          <w:lang w:val="nl-NL"/>
        </w:rPr>
        <w:t xml:space="preserve">Diện tích giảm </w:t>
      </w:r>
      <w:r w:rsidR="00E775A7">
        <w:rPr>
          <w:spacing w:val="4"/>
          <w:sz w:val="28"/>
          <w:szCs w:val="28"/>
          <w:lang w:val="nl-NL"/>
        </w:rPr>
        <w:t>2,</w:t>
      </w:r>
      <w:r w:rsidR="00602705">
        <w:rPr>
          <w:spacing w:val="4"/>
          <w:sz w:val="28"/>
          <w:szCs w:val="28"/>
          <w:lang w:val="nl-NL"/>
        </w:rPr>
        <w:t>93</w:t>
      </w:r>
      <w:r w:rsidRPr="004C2815">
        <w:rPr>
          <w:spacing w:val="4"/>
          <w:sz w:val="28"/>
          <w:szCs w:val="28"/>
          <w:lang w:val="nl-NL"/>
        </w:rPr>
        <w:t xml:space="preserve"> ha do chuyển sang các loại đất sau: đất phát triển hạ tầng cấp quốc gia, cấp tỉnh, cấp huyện, cấp xã </w:t>
      </w:r>
      <w:r w:rsidR="00E775A7">
        <w:rPr>
          <w:spacing w:val="4"/>
          <w:sz w:val="28"/>
          <w:szCs w:val="28"/>
          <w:lang w:val="nl-NL"/>
        </w:rPr>
        <w:t>2,</w:t>
      </w:r>
      <w:r w:rsidR="00602705">
        <w:rPr>
          <w:spacing w:val="4"/>
          <w:sz w:val="28"/>
          <w:szCs w:val="28"/>
          <w:lang w:val="nl-NL"/>
        </w:rPr>
        <w:t>81</w:t>
      </w:r>
      <w:r w:rsidR="00E775A7">
        <w:rPr>
          <w:spacing w:val="4"/>
          <w:sz w:val="28"/>
          <w:szCs w:val="28"/>
          <w:lang w:val="nl-NL"/>
        </w:rPr>
        <w:t xml:space="preserve"> ha; </w:t>
      </w:r>
      <w:r w:rsidRPr="004C2815">
        <w:rPr>
          <w:spacing w:val="4"/>
          <w:sz w:val="28"/>
          <w:szCs w:val="28"/>
          <w:lang w:val="nl-NL"/>
        </w:rPr>
        <w:t>đất sinh hoạt cộng đồng 0,</w:t>
      </w:r>
      <w:r w:rsidR="00E775A7">
        <w:rPr>
          <w:spacing w:val="4"/>
          <w:sz w:val="28"/>
          <w:szCs w:val="28"/>
          <w:lang w:val="nl-NL"/>
        </w:rPr>
        <w:t>12</w:t>
      </w:r>
      <w:r w:rsidRPr="004C2815">
        <w:rPr>
          <w:spacing w:val="4"/>
          <w:sz w:val="28"/>
          <w:szCs w:val="28"/>
          <w:lang w:val="nl-NL"/>
        </w:rPr>
        <w:t xml:space="preserve"> ha</w:t>
      </w:r>
      <w:r w:rsidR="00E775A7">
        <w:rPr>
          <w:spacing w:val="4"/>
          <w:sz w:val="28"/>
          <w:szCs w:val="28"/>
          <w:lang w:val="nl-NL"/>
        </w:rPr>
        <w:t>.</w:t>
      </w:r>
    </w:p>
    <w:p w:rsidR="006C2120" w:rsidRPr="006E0230" w:rsidRDefault="0030050B" w:rsidP="009D413F">
      <w:pPr>
        <w:pStyle w:val="ListParagraph"/>
        <w:spacing w:before="120"/>
        <w:ind w:left="0" w:firstLine="567"/>
        <w:contextualSpacing w:val="0"/>
        <w:jc w:val="both"/>
        <w:rPr>
          <w:i/>
          <w:sz w:val="28"/>
          <w:szCs w:val="28"/>
          <w:lang w:val="nl-NL"/>
        </w:rPr>
      </w:pPr>
      <w:r w:rsidRPr="006E0230">
        <w:rPr>
          <w:i/>
          <w:sz w:val="28"/>
          <w:szCs w:val="28"/>
          <w:lang w:val="nl-NL"/>
        </w:rPr>
        <w:t>l</w:t>
      </w:r>
      <w:r w:rsidR="006C2120" w:rsidRPr="006E0230">
        <w:rPr>
          <w:i/>
          <w:sz w:val="28"/>
          <w:szCs w:val="28"/>
          <w:lang w:val="nl-NL"/>
        </w:rPr>
        <w:t>. Đất xây dựng trụ sở cơ quan</w:t>
      </w:r>
    </w:p>
    <w:p w:rsidR="006C2120" w:rsidRDefault="006C2120" w:rsidP="009D413F">
      <w:pPr>
        <w:pStyle w:val="ListParagraph"/>
        <w:spacing w:before="120"/>
        <w:ind w:left="0" w:firstLine="567"/>
        <w:contextualSpacing w:val="0"/>
        <w:jc w:val="both"/>
        <w:rPr>
          <w:sz w:val="28"/>
          <w:szCs w:val="28"/>
          <w:lang w:val="nl-NL"/>
        </w:rPr>
      </w:pPr>
      <w:r w:rsidRPr="004C2815">
        <w:rPr>
          <w:spacing w:val="-2"/>
          <w:sz w:val="28"/>
          <w:szCs w:val="28"/>
          <w:lang w:val="nl-NL"/>
        </w:rPr>
        <w:t xml:space="preserve">Đến năm 2030, diện tích đất xây dựng trụ sở cơ quan của huyện là </w:t>
      </w:r>
      <w:r w:rsidR="00A80D13" w:rsidRPr="00A80D13">
        <w:rPr>
          <w:spacing w:val="-2"/>
          <w:sz w:val="28"/>
          <w:szCs w:val="28"/>
          <w:lang w:val="nl-NL"/>
        </w:rPr>
        <w:t>46,</w:t>
      </w:r>
      <w:r w:rsidR="0030050B">
        <w:rPr>
          <w:spacing w:val="-2"/>
          <w:sz w:val="28"/>
          <w:szCs w:val="28"/>
          <w:lang w:val="nl-NL"/>
        </w:rPr>
        <w:t>54</w:t>
      </w:r>
      <w:r w:rsidRPr="004C2815">
        <w:rPr>
          <w:spacing w:val="-2"/>
          <w:sz w:val="28"/>
          <w:szCs w:val="28"/>
          <w:lang w:val="nl-NL"/>
        </w:rPr>
        <w:t xml:space="preserve"> ha, </w:t>
      </w:r>
      <w:r w:rsidR="001A7B74">
        <w:rPr>
          <w:spacing w:val="-2"/>
          <w:sz w:val="28"/>
          <w:szCs w:val="28"/>
          <w:lang w:val="nl-NL"/>
        </w:rPr>
        <w:t xml:space="preserve">bằng với chỉ tiêu phân bổ, </w:t>
      </w:r>
      <w:r w:rsidRPr="004C2815">
        <w:rPr>
          <w:spacing w:val="-2"/>
          <w:sz w:val="28"/>
          <w:szCs w:val="28"/>
          <w:lang w:val="nl-NL"/>
        </w:rPr>
        <w:t xml:space="preserve">chiếm 0,02% diện tích tự nhiên, thực tăng </w:t>
      </w:r>
      <w:r w:rsidR="00A80D13" w:rsidRPr="00A80D13">
        <w:rPr>
          <w:spacing w:val="-2"/>
          <w:sz w:val="28"/>
          <w:szCs w:val="28"/>
          <w:lang w:val="nl-NL"/>
        </w:rPr>
        <w:t>17,</w:t>
      </w:r>
      <w:r w:rsidR="0030050B">
        <w:rPr>
          <w:spacing w:val="-2"/>
          <w:sz w:val="28"/>
          <w:szCs w:val="28"/>
          <w:lang w:val="nl-NL"/>
        </w:rPr>
        <w:t>45</w:t>
      </w:r>
      <w:r w:rsidR="008A689E">
        <w:rPr>
          <w:spacing w:val="-2"/>
          <w:sz w:val="28"/>
          <w:szCs w:val="28"/>
          <w:lang w:val="nl-NL"/>
        </w:rPr>
        <w:t xml:space="preserve"> ha so với năm 2022</w:t>
      </w:r>
      <w:r w:rsidRPr="004C2815">
        <w:rPr>
          <w:spacing w:val="-2"/>
          <w:sz w:val="28"/>
          <w:szCs w:val="28"/>
          <w:lang w:val="nl-NL"/>
        </w:rPr>
        <w:t>, trong đó</w:t>
      </w:r>
      <w:r w:rsidRPr="006C2120">
        <w:rPr>
          <w:sz w:val="28"/>
          <w:szCs w:val="28"/>
          <w:lang w:val="nl-NL"/>
        </w:rPr>
        <w:t>:</w:t>
      </w:r>
    </w:p>
    <w:p w:rsidR="00E84F1F" w:rsidRDefault="006C2120" w:rsidP="009D413F">
      <w:pPr>
        <w:pStyle w:val="ListParagraph"/>
        <w:spacing w:before="120"/>
        <w:ind w:left="0" w:firstLine="567"/>
        <w:contextualSpacing w:val="0"/>
        <w:jc w:val="both"/>
        <w:rPr>
          <w:sz w:val="28"/>
          <w:szCs w:val="28"/>
          <w:lang w:val="nl-NL"/>
        </w:rPr>
      </w:pPr>
      <w:r w:rsidRPr="006C2120">
        <w:rPr>
          <w:sz w:val="28"/>
          <w:szCs w:val="28"/>
          <w:lang w:val="nl-NL"/>
        </w:rPr>
        <w:t xml:space="preserve">- Diện tích tăng </w:t>
      </w:r>
      <w:r w:rsidR="008A689E" w:rsidRPr="008A689E">
        <w:rPr>
          <w:sz w:val="28"/>
          <w:szCs w:val="28"/>
          <w:lang w:val="nl-NL"/>
        </w:rPr>
        <w:t>20,</w:t>
      </w:r>
      <w:r w:rsidR="00903C2E">
        <w:rPr>
          <w:sz w:val="28"/>
          <w:szCs w:val="28"/>
          <w:lang w:val="nl-NL"/>
        </w:rPr>
        <w:t>70</w:t>
      </w:r>
      <w:r w:rsidRPr="006C2120">
        <w:rPr>
          <w:sz w:val="28"/>
          <w:szCs w:val="28"/>
          <w:lang w:val="nl-NL"/>
        </w:rPr>
        <w:t xml:space="preserve"> ha được lấy từ các loại đất sau: đất trồng lúa </w:t>
      </w:r>
      <w:r w:rsidR="0030050B">
        <w:rPr>
          <w:sz w:val="28"/>
          <w:szCs w:val="28"/>
          <w:lang w:val="nl-NL"/>
        </w:rPr>
        <w:t>9,07</w:t>
      </w:r>
      <w:r w:rsidRPr="006C2120">
        <w:rPr>
          <w:sz w:val="28"/>
          <w:szCs w:val="28"/>
          <w:lang w:val="nl-NL"/>
        </w:rPr>
        <w:t xml:space="preserve"> ha; đất trồng cây hàng năm khác </w:t>
      </w:r>
      <w:r w:rsidR="008A689E" w:rsidRPr="008A689E">
        <w:rPr>
          <w:sz w:val="28"/>
          <w:szCs w:val="28"/>
          <w:lang w:val="nl-NL"/>
        </w:rPr>
        <w:t>1,</w:t>
      </w:r>
      <w:r w:rsidR="00903C2E">
        <w:rPr>
          <w:sz w:val="28"/>
          <w:szCs w:val="28"/>
          <w:lang w:val="nl-NL"/>
        </w:rPr>
        <w:t>1</w:t>
      </w:r>
      <w:r w:rsidR="008A689E" w:rsidRPr="008A689E">
        <w:rPr>
          <w:sz w:val="28"/>
          <w:szCs w:val="28"/>
          <w:lang w:val="nl-NL"/>
        </w:rPr>
        <w:t>2</w:t>
      </w:r>
      <w:r w:rsidRPr="006C2120">
        <w:rPr>
          <w:sz w:val="28"/>
          <w:szCs w:val="28"/>
          <w:lang w:val="nl-NL"/>
        </w:rPr>
        <w:t xml:space="preserve"> ha; đất trồng cây lâu năm </w:t>
      </w:r>
      <w:r w:rsidR="00D66EA2" w:rsidRPr="00D66EA2">
        <w:rPr>
          <w:sz w:val="28"/>
          <w:szCs w:val="28"/>
          <w:lang w:val="nl-NL"/>
        </w:rPr>
        <w:t>0,</w:t>
      </w:r>
      <w:r w:rsidR="0030050B">
        <w:rPr>
          <w:sz w:val="28"/>
          <w:szCs w:val="28"/>
          <w:lang w:val="nl-NL"/>
        </w:rPr>
        <w:t>30</w:t>
      </w:r>
      <w:r w:rsidRPr="006C2120">
        <w:rPr>
          <w:sz w:val="28"/>
          <w:szCs w:val="28"/>
          <w:lang w:val="nl-NL"/>
        </w:rPr>
        <w:t xml:space="preserve"> ha; đất rừng sản xuất </w:t>
      </w:r>
      <w:r>
        <w:rPr>
          <w:sz w:val="28"/>
          <w:szCs w:val="28"/>
          <w:lang w:val="nl-NL"/>
        </w:rPr>
        <w:t>0,</w:t>
      </w:r>
      <w:r w:rsidR="008A689E">
        <w:rPr>
          <w:sz w:val="28"/>
          <w:szCs w:val="28"/>
          <w:lang w:val="nl-NL"/>
        </w:rPr>
        <w:t>35</w:t>
      </w:r>
      <w:r w:rsidRPr="006C2120">
        <w:rPr>
          <w:sz w:val="28"/>
          <w:szCs w:val="28"/>
          <w:lang w:val="nl-NL"/>
        </w:rPr>
        <w:t xml:space="preserve"> ha; đất nuôi trồng thủy sản </w:t>
      </w:r>
      <w:r w:rsidR="0030050B">
        <w:rPr>
          <w:sz w:val="28"/>
          <w:szCs w:val="28"/>
          <w:lang w:val="nl-NL"/>
        </w:rPr>
        <w:t>2,11</w:t>
      </w:r>
      <w:r w:rsidRPr="006C2120">
        <w:rPr>
          <w:sz w:val="28"/>
          <w:szCs w:val="28"/>
          <w:lang w:val="nl-NL"/>
        </w:rPr>
        <w:t xml:space="preserve"> ha; đất phát triển hạ tầng cấp quốc gia, cấp tỉnh, cấp huyện, cấp xã </w:t>
      </w:r>
      <w:r w:rsidR="008A689E">
        <w:rPr>
          <w:sz w:val="28"/>
          <w:szCs w:val="28"/>
          <w:lang w:val="nl-NL"/>
        </w:rPr>
        <w:t>5,45</w:t>
      </w:r>
      <w:r w:rsidRPr="006C2120">
        <w:rPr>
          <w:sz w:val="28"/>
          <w:szCs w:val="28"/>
          <w:lang w:val="nl-NL"/>
        </w:rPr>
        <w:t xml:space="preserve"> ha; </w:t>
      </w:r>
      <w:r w:rsidR="0030050B">
        <w:rPr>
          <w:sz w:val="28"/>
          <w:szCs w:val="28"/>
          <w:lang w:val="nl-NL"/>
        </w:rPr>
        <w:t>đất sông, ngòi, kênh, rạch, suối 0,01 ha;</w:t>
      </w:r>
      <w:r w:rsidRPr="006C2120">
        <w:rPr>
          <w:sz w:val="28"/>
          <w:szCs w:val="28"/>
          <w:lang w:val="nl-NL"/>
        </w:rPr>
        <w:t xml:space="preserve"> đất có mặt nước chuyên dùng </w:t>
      </w:r>
      <w:r>
        <w:rPr>
          <w:sz w:val="28"/>
          <w:szCs w:val="28"/>
          <w:lang w:val="nl-NL"/>
        </w:rPr>
        <w:t>0,07</w:t>
      </w:r>
      <w:r w:rsidRPr="006C2120">
        <w:rPr>
          <w:sz w:val="28"/>
          <w:szCs w:val="28"/>
          <w:lang w:val="nl-NL"/>
        </w:rPr>
        <w:t xml:space="preserve"> ha; đất chưa sử dụng </w:t>
      </w:r>
      <w:r w:rsidR="0030050B">
        <w:rPr>
          <w:sz w:val="28"/>
          <w:szCs w:val="28"/>
          <w:lang w:val="nl-NL"/>
        </w:rPr>
        <w:t>2,17</w:t>
      </w:r>
      <w:r w:rsidRPr="006C2120">
        <w:rPr>
          <w:sz w:val="28"/>
          <w:szCs w:val="28"/>
          <w:lang w:val="nl-NL"/>
        </w:rPr>
        <w:t xml:space="preserve"> ha</w:t>
      </w:r>
      <w:r>
        <w:rPr>
          <w:sz w:val="28"/>
          <w:szCs w:val="28"/>
          <w:lang w:val="nl-NL"/>
        </w:rPr>
        <w:t>.</w:t>
      </w:r>
    </w:p>
    <w:p w:rsidR="00C72F97" w:rsidRDefault="006C2120" w:rsidP="009D413F">
      <w:pPr>
        <w:pStyle w:val="ListParagraph"/>
        <w:spacing w:before="120"/>
        <w:ind w:left="0" w:firstLine="567"/>
        <w:contextualSpacing w:val="0"/>
        <w:jc w:val="both"/>
        <w:rPr>
          <w:sz w:val="28"/>
          <w:szCs w:val="28"/>
          <w:lang w:val="nl-NL"/>
        </w:rPr>
      </w:pPr>
      <w:r>
        <w:rPr>
          <w:sz w:val="28"/>
          <w:szCs w:val="28"/>
          <w:lang w:val="nl-NL"/>
        </w:rPr>
        <w:t xml:space="preserve">- Diện tích giảm </w:t>
      </w:r>
      <w:r w:rsidR="008A689E">
        <w:rPr>
          <w:sz w:val="28"/>
          <w:szCs w:val="28"/>
          <w:lang w:val="nl-NL"/>
        </w:rPr>
        <w:t>3,</w:t>
      </w:r>
      <w:r w:rsidR="00903C2E">
        <w:rPr>
          <w:sz w:val="28"/>
          <w:szCs w:val="28"/>
          <w:lang w:val="nl-NL"/>
        </w:rPr>
        <w:t>25</w:t>
      </w:r>
      <w:r>
        <w:rPr>
          <w:sz w:val="28"/>
          <w:szCs w:val="28"/>
          <w:lang w:val="nl-NL"/>
        </w:rPr>
        <w:t xml:space="preserve"> ha do chuyển sang các loại đất sau: </w:t>
      </w:r>
      <w:r w:rsidR="0030050B">
        <w:rPr>
          <w:sz w:val="28"/>
          <w:szCs w:val="28"/>
          <w:lang w:val="nl-NL"/>
        </w:rPr>
        <w:t>đất quốc ph</w:t>
      </w:r>
      <w:r w:rsidR="008A689E">
        <w:rPr>
          <w:sz w:val="28"/>
          <w:szCs w:val="28"/>
          <w:lang w:val="nl-NL"/>
        </w:rPr>
        <w:t>òng</w:t>
      </w:r>
      <w:r w:rsidR="0030050B">
        <w:rPr>
          <w:sz w:val="28"/>
          <w:szCs w:val="28"/>
          <w:lang w:val="nl-NL"/>
        </w:rPr>
        <w:t xml:space="preserve"> 0,03 ha; </w:t>
      </w:r>
      <w:r>
        <w:rPr>
          <w:sz w:val="28"/>
          <w:szCs w:val="28"/>
          <w:lang w:val="nl-NL"/>
        </w:rPr>
        <w:t xml:space="preserve">đất an ninh </w:t>
      </w:r>
      <w:r w:rsidR="003E537F" w:rsidRPr="003E537F">
        <w:rPr>
          <w:sz w:val="28"/>
          <w:szCs w:val="28"/>
          <w:lang w:val="nl-NL"/>
        </w:rPr>
        <w:t>0,</w:t>
      </w:r>
      <w:r w:rsidR="00903C2E">
        <w:rPr>
          <w:sz w:val="28"/>
          <w:szCs w:val="28"/>
          <w:lang w:val="nl-NL"/>
        </w:rPr>
        <w:t>80</w:t>
      </w:r>
      <w:r w:rsidR="00A80D13">
        <w:rPr>
          <w:sz w:val="28"/>
          <w:szCs w:val="28"/>
          <w:lang w:val="nl-NL"/>
        </w:rPr>
        <w:t xml:space="preserve"> </w:t>
      </w:r>
      <w:r>
        <w:rPr>
          <w:sz w:val="28"/>
          <w:szCs w:val="28"/>
          <w:lang w:val="nl-NL"/>
        </w:rPr>
        <w:t xml:space="preserve">ha; </w:t>
      </w:r>
      <w:r w:rsidRPr="006C2120">
        <w:rPr>
          <w:sz w:val="28"/>
          <w:szCs w:val="28"/>
          <w:lang w:val="nl-NL"/>
        </w:rPr>
        <w:t>đất phát triển hạ tầng cấp quốc gia, cấp tỉnh, cấp huyện, cấp xã</w:t>
      </w:r>
      <w:r>
        <w:rPr>
          <w:sz w:val="28"/>
          <w:szCs w:val="28"/>
          <w:lang w:val="nl-NL"/>
        </w:rPr>
        <w:t xml:space="preserve"> </w:t>
      </w:r>
      <w:r w:rsidR="008A689E">
        <w:rPr>
          <w:sz w:val="28"/>
          <w:szCs w:val="28"/>
          <w:lang w:val="nl-NL"/>
        </w:rPr>
        <w:t>2,31</w:t>
      </w:r>
      <w:r>
        <w:rPr>
          <w:sz w:val="28"/>
          <w:szCs w:val="28"/>
          <w:lang w:val="nl-NL"/>
        </w:rPr>
        <w:t xml:space="preserve"> ha; đất ở tại nông thôn 0,</w:t>
      </w:r>
      <w:r w:rsidR="0030050B">
        <w:rPr>
          <w:sz w:val="28"/>
          <w:szCs w:val="28"/>
          <w:lang w:val="nl-NL"/>
        </w:rPr>
        <w:t>11</w:t>
      </w:r>
      <w:r>
        <w:rPr>
          <w:sz w:val="28"/>
          <w:szCs w:val="28"/>
          <w:lang w:val="nl-NL"/>
        </w:rPr>
        <w:t xml:space="preserve"> ha</w:t>
      </w:r>
    </w:p>
    <w:p w:rsidR="006C2120" w:rsidRPr="006E0230" w:rsidRDefault="00D25AE1" w:rsidP="00D75E3C">
      <w:pPr>
        <w:pStyle w:val="ListParagraph"/>
        <w:widowControl w:val="0"/>
        <w:spacing w:before="120"/>
        <w:ind w:left="0" w:firstLine="567"/>
        <w:contextualSpacing w:val="0"/>
        <w:jc w:val="both"/>
        <w:rPr>
          <w:i/>
          <w:sz w:val="28"/>
          <w:szCs w:val="28"/>
          <w:lang w:val="nl-NL"/>
        </w:rPr>
      </w:pPr>
      <w:r w:rsidRPr="006E0230">
        <w:rPr>
          <w:i/>
          <w:sz w:val="28"/>
          <w:szCs w:val="28"/>
          <w:lang w:val="nl-NL"/>
        </w:rPr>
        <w:t>m</w:t>
      </w:r>
      <w:r w:rsidR="006C2120" w:rsidRPr="006E0230">
        <w:rPr>
          <w:i/>
          <w:sz w:val="28"/>
          <w:szCs w:val="28"/>
          <w:lang w:val="nl-NL"/>
        </w:rPr>
        <w:t>. Đất xây dựng trụ sở của tổ chức sự nghiệp</w:t>
      </w:r>
    </w:p>
    <w:p w:rsidR="005F4AE4" w:rsidRDefault="006C2120" w:rsidP="00EE7E1E">
      <w:pPr>
        <w:pStyle w:val="ListParagraph"/>
        <w:widowControl w:val="0"/>
        <w:spacing w:before="120"/>
        <w:ind w:left="0" w:firstLine="567"/>
        <w:contextualSpacing w:val="0"/>
        <w:jc w:val="both"/>
        <w:rPr>
          <w:sz w:val="28"/>
          <w:szCs w:val="28"/>
          <w:lang w:val="nl-NL"/>
        </w:rPr>
      </w:pPr>
      <w:r w:rsidRPr="006C2120">
        <w:rPr>
          <w:sz w:val="28"/>
          <w:szCs w:val="28"/>
          <w:lang w:val="nl-NL"/>
        </w:rPr>
        <w:t xml:space="preserve">Đến năm 2030, diện tích đất </w:t>
      </w:r>
      <w:r w:rsidR="00782C61">
        <w:rPr>
          <w:sz w:val="28"/>
          <w:szCs w:val="28"/>
          <w:lang w:val="nl-NL"/>
        </w:rPr>
        <w:t>xây dựng trụ sở của tổ chức sự nghiệp</w:t>
      </w:r>
      <w:r w:rsidRPr="006C2120">
        <w:rPr>
          <w:sz w:val="28"/>
          <w:szCs w:val="28"/>
          <w:lang w:val="nl-NL"/>
        </w:rPr>
        <w:t xml:space="preserve"> của huyện là </w:t>
      </w:r>
      <w:r w:rsidR="00C429D9">
        <w:rPr>
          <w:sz w:val="28"/>
          <w:szCs w:val="28"/>
          <w:lang w:val="nl-NL"/>
        </w:rPr>
        <w:t>3,56</w:t>
      </w:r>
      <w:r w:rsidRPr="006C2120">
        <w:rPr>
          <w:sz w:val="28"/>
          <w:szCs w:val="28"/>
          <w:lang w:val="nl-NL"/>
        </w:rPr>
        <w:t xml:space="preserve"> ha, </w:t>
      </w:r>
      <w:r w:rsidR="001A7B74">
        <w:rPr>
          <w:sz w:val="28"/>
          <w:szCs w:val="28"/>
          <w:lang w:val="nl-NL"/>
        </w:rPr>
        <w:t xml:space="preserve">bằng với chỉ tiêu phân bổ, </w:t>
      </w:r>
      <w:r w:rsidRPr="006C2120">
        <w:rPr>
          <w:sz w:val="28"/>
          <w:szCs w:val="28"/>
          <w:lang w:val="nl-NL"/>
        </w:rPr>
        <w:t>chiếm 0,0</w:t>
      </w:r>
      <w:r w:rsidR="00782C61">
        <w:rPr>
          <w:sz w:val="28"/>
          <w:szCs w:val="28"/>
          <w:lang w:val="nl-NL"/>
        </w:rPr>
        <w:t>0</w:t>
      </w:r>
      <w:r w:rsidR="00C429D9">
        <w:rPr>
          <w:sz w:val="28"/>
          <w:szCs w:val="28"/>
          <w:lang w:val="nl-NL"/>
        </w:rPr>
        <w:t>2</w:t>
      </w:r>
      <w:r w:rsidRPr="006C2120">
        <w:rPr>
          <w:sz w:val="28"/>
          <w:szCs w:val="28"/>
          <w:lang w:val="nl-NL"/>
        </w:rPr>
        <w:t xml:space="preserve">% diện tích tự nhiên, </w:t>
      </w:r>
      <w:r w:rsidR="005F4AE4">
        <w:rPr>
          <w:sz w:val="28"/>
          <w:szCs w:val="28"/>
          <w:lang w:val="nl-NL"/>
        </w:rPr>
        <w:t xml:space="preserve">thực </w:t>
      </w:r>
      <w:r w:rsidR="00C429D9">
        <w:rPr>
          <w:sz w:val="28"/>
          <w:szCs w:val="28"/>
          <w:lang w:val="nl-NL"/>
        </w:rPr>
        <w:t>tăng</w:t>
      </w:r>
      <w:r w:rsidRPr="006C2120">
        <w:rPr>
          <w:sz w:val="28"/>
          <w:szCs w:val="28"/>
          <w:lang w:val="nl-NL"/>
        </w:rPr>
        <w:t xml:space="preserve"> </w:t>
      </w:r>
      <w:r w:rsidR="00782C61">
        <w:rPr>
          <w:sz w:val="28"/>
          <w:szCs w:val="28"/>
          <w:lang w:val="nl-NL"/>
        </w:rPr>
        <w:t>1,</w:t>
      </w:r>
      <w:r w:rsidR="00C429D9">
        <w:rPr>
          <w:sz w:val="28"/>
          <w:szCs w:val="28"/>
          <w:lang w:val="nl-NL"/>
        </w:rPr>
        <w:t>82</w:t>
      </w:r>
      <w:r w:rsidR="003218E8">
        <w:rPr>
          <w:sz w:val="28"/>
          <w:szCs w:val="28"/>
          <w:lang w:val="nl-NL"/>
        </w:rPr>
        <w:t xml:space="preserve"> ha so với năm 2022</w:t>
      </w:r>
      <w:r w:rsidR="005F4AE4">
        <w:rPr>
          <w:sz w:val="28"/>
          <w:szCs w:val="28"/>
          <w:lang w:val="nl-NL"/>
        </w:rPr>
        <w:t>. Trong đó:</w:t>
      </w:r>
    </w:p>
    <w:p w:rsidR="00C429D9" w:rsidRDefault="00C429D9" w:rsidP="00C429D9">
      <w:pPr>
        <w:pStyle w:val="ListParagraph"/>
        <w:spacing w:before="120"/>
        <w:ind w:left="0" w:firstLine="567"/>
        <w:contextualSpacing w:val="0"/>
        <w:jc w:val="both"/>
        <w:rPr>
          <w:sz w:val="28"/>
          <w:szCs w:val="28"/>
          <w:lang w:val="nl-NL"/>
        </w:rPr>
      </w:pPr>
      <w:r>
        <w:rPr>
          <w:sz w:val="28"/>
          <w:szCs w:val="28"/>
          <w:lang w:val="nl-NL"/>
        </w:rPr>
        <w:t xml:space="preserve">- Diện tích tăng 1,92 được lấy từ đất trồng lúa 0,20 ha; đất trồng cây hàng năm khác 1,22 ha; </w:t>
      </w:r>
      <w:r w:rsidR="00CC3783">
        <w:rPr>
          <w:sz w:val="28"/>
          <w:szCs w:val="28"/>
          <w:lang w:val="nl-NL"/>
        </w:rPr>
        <w:t>đất trồng cây lâu năm 0,50 ha.</w:t>
      </w:r>
    </w:p>
    <w:p w:rsidR="006C2120" w:rsidRDefault="005F4AE4" w:rsidP="00EE7E1E">
      <w:pPr>
        <w:pStyle w:val="ListParagraph"/>
        <w:widowControl w:val="0"/>
        <w:spacing w:before="120"/>
        <w:ind w:left="0" w:firstLine="567"/>
        <w:contextualSpacing w:val="0"/>
        <w:jc w:val="both"/>
        <w:rPr>
          <w:sz w:val="28"/>
          <w:szCs w:val="28"/>
          <w:lang w:val="nl-NL"/>
        </w:rPr>
      </w:pPr>
      <w:r>
        <w:rPr>
          <w:sz w:val="28"/>
          <w:szCs w:val="28"/>
          <w:lang w:val="nl-NL"/>
        </w:rPr>
        <w:t xml:space="preserve">- </w:t>
      </w:r>
      <w:r w:rsidRPr="004C2815">
        <w:rPr>
          <w:spacing w:val="-4"/>
          <w:sz w:val="28"/>
          <w:szCs w:val="28"/>
          <w:lang w:val="nl-NL"/>
        </w:rPr>
        <w:t xml:space="preserve">Diện tích giảm </w:t>
      </w:r>
      <w:r w:rsidR="00C429D9">
        <w:rPr>
          <w:spacing w:val="-4"/>
          <w:sz w:val="28"/>
          <w:szCs w:val="28"/>
          <w:lang w:val="nl-NL"/>
        </w:rPr>
        <w:t>0,10</w:t>
      </w:r>
      <w:r w:rsidR="006C2120" w:rsidRPr="004C2815">
        <w:rPr>
          <w:spacing w:val="-4"/>
          <w:sz w:val="28"/>
          <w:szCs w:val="28"/>
          <w:lang w:val="nl-NL"/>
        </w:rPr>
        <w:t xml:space="preserve"> </w:t>
      </w:r>
      <w:r w:rsidR="00782C61" w:rsidRPr="004C2815">
        <w:rPr>
          <w:spacing w:val="-4"/>
          <w:sz w:val="28"/>
          <w:szCs w:val="28"/>
          <w:lang w:val="nl-NL"/>
        </w:rPr>
        <w:t xml:space="preserve">do chuyển sang </w:t>
      </w:r>
      <w:r w:rsidR="003218E8">
        <w:rPr>
          <w:spacing w:val="-4"/>
          <w:sz w:val="28"/>
          <w:szCs w:val="28"/>
          <w:lang w:val="nl-NL"/>
        </w:rPr>
        <w:t>đất thương mại dịch vụ.</w:t>
      </w:r>
    </w:p>
    <w:p w:rsidR="00782C61" w:rsidRPr="006E0230" w:rsidRDefault="00D25AE1" w:rsidP="009D413F">
      <w:pPr>
        <w:pStyle w:val="ListParagraph"/>
        <w:spacing w:before="120"/>
        <w:ind w:left="0" w:firstLine="567"/>
        <w:contextualSpacing w:val="0"/>
        <w:jc w:val="both"/>
        <w:rPr>
          <w:i/>
          <w:sz w:val="28"/>
          <w:szCs w:val="28"/>
          <w:lang w:val="nl-NL"/>
        </w:rPr>
      </w:pPr>
      <w:r w:rsidRPr="006E0230">
        <w:rPr>
          <w:i/>
          <w:sz w:val="28"/>
          <w:szCs w:val="28"/>
          <w:lang w:val="nl-NL"/>
        </w:rPr>
        <w:t>n</w:t>
      </w:r>
      <w:r w:rsidR="00782C61" w:rsidRPr="006E0230">
        <w:rPr>
          <w:i/>
          <w:sz w:val="28"/>
          <w:szCs w:val="28"/>
          <w:lang w:val="nl-NL"/>
        </w:rPr>
        <w:t>. Đất công trình công cộng khác</w:t>
      </w:r>
    </w:p>
    <w:p w:rsidR="00D25AE1" w:rsidRDefault="00782C61" w:rsidP="009D413F">
      <w:pPr>
        <w:pStyle w:val="ListParagraph"/>
        <w:spacing w:before="120"/>
        <w:ind w:left="0" w:firstLine="567"/>
        <w:contextualSpacing w:val="0"/>
        <w:jc w:val="both"/>
        <w:rPr>
          <w:sz w:val="28"/>
          <w:szCs w:val="28"/>
          <w:lang w:val="nl-NL"/>
        </w:rPr>
      </w:pPr>
      <w:r w:rsidRPr="00782C61">
        <w:rPr>
          <w:sz w:val="28"/>
          <w:szCs w:val="28"/>
          <w:lang w:val="nl-NL"/>
        </w:rPr>
        <w:t xml:space="preserve">Đến năm 2030, diện tích đất công trình công cộng khác của huyện là </w:t>
      </w:r>
      <w:r w:rsidR="00D25AE1">
        <w:rPr>
          <w:sz w:val="28"/>
          <w:szCs w:val="28"/>
          <w:lang w:val="nl-NL"/>
        </w:rPr>
        <w:t>0,13</w:t>
      </w:r>
      <w:r w:rsidR="00D14AD5">
        <w:rPr>
          <w:sz w:val="28"/>
          <w:szCs w:val="28"/>
          <w:lang w:val="nl-NL"/>
        </w:rPr>
        <w:t xml:space="preserve"> </w:t>
      </w:r>
      <w:r w:rsidRPr="00782C61">
        <w:rPr>
          <w:sz w:val="28"/>
          <w:szCs w:val="28"/>
          <w:lang w:val="nl-NL"/>
        </w:rPr>
        <w:t>ha, chiếm 0,</w:t>
      </w:r>
      <w:r w:rsidR="00D25AE1">
        <w:rPr>
          <w:sz w:val="28"/>
          <w:szCs w:val="28"/>
          <w:lang w:val="nl-NL"/>
        </w:rPr>
        <w:t>0001</w:t>
      </w:r>
      <w:r w:rsidRPr="00782C61">
        <w:rPr>
          <w:sz w:val="28"/>
          <w:szCs w:val="28"/>
          <w:lang w:val="nl-NL"/>
        </w:rPr>
        <w:t>% diện tích tự nhiên,</w:t>
      </w:r>
      <w:r>
        <w:rPr>
          <w:sz w:val="28"/>
          <w:szCs w:val="28"/>
          <w:lang w:val="nl-NL"/>
        </w:rPr>
        <w:t xml:space="preserve"> </w:t>
      </w:r>
      <w:r w:rsidR="00D25AE1">
        <w:rPr>
          <w:sz w:val="28"/>
          <w:szCs w:val="28"/>
          <w:lang w:val="nl-NL"/>
        </w:rPr>
        <w:t>giữ nguyên</w:t>
      </w:r>
      <w:r w:rsidR="003218E8">
        <w:rPr>
          <w:sz w:val="28"/>
          <w:szCs w:val="28"/>
          <w:lang w:val="nl-NL"/>
        </w:rPr>
        <w:t xml:space="preserve"> so với năm 2022</w:t>
      </w:r>
      <w:r>
        <w:rPr>
          <w:sz w:val="28"/>
          <w:szCs w:val="28"/>
          <w:lang w:val="nl-NL"/>
        </w:rPr>
        <w:t xml:space="preserve">. </w:t>
      </w:r>
    </w:p>
    <w:p w:rsidR="00D25AE1" w:rsidRPr="006E0230" w:rsidRDefault="00D25AE1" w:rsidP="00D25AE1">
      <w:pPr>
        <w:widowControl w:val="0"/>
        <w:spacing w:before="120"/>
        <w:ind w:firstLine="567"/>
        <w:jc w:val="both"/>
        <w:rPr>
          <w:i/>
          <w:sz w:val="28"/>
          <w:szCs w:val="28"/>
          <w:lang w:val="nl-NL"/>
        </w:rPr>
      </w:pPr>
      <w:r w:rsidRPr="006E0230">
        <w:rPr>
          <w:i/>
          <w:sz w:val="28"/>
          <w:szCs w:val="28"/>
          <w:lang w:val="nl-NL"/>
        </w:rPr>
        <w:t>o. Đất tín ngưỡng</w:t>
      </w:r>
    </w:p>
    <w:p w:rsidR="00D25AE1" w:rsidRPr="00AF514F" w:rsidRDefault="00D25AE1" w:rsidP="00D25AE1">
      <w:pPr>
        <w:widowControl w:val="0"/>
        <w:spacing w:before="120"/>
        <w:ind w:firstLine="567"/>
        <w:jc w:val="both"/>
        <w:rPr>
          <w:sz w:val="28"/>
          <w:szCs w:val="28"/>
          <w:lang w:val="nl-NL"/>
        </w:rPr>
      </w:pPr>
      <w:r w:rsidRPr="00AF514F">
        <w:rPr>
          <w:sz w:val="28"/>
          <w:szCs w:val="28"/>
          <w:lang w:val="nl-NL"/>
        </w:rPr>
        <w:t xml:space="preserve">Đến năm 2030, diện tích đất tín ngưỡng của huyện là </w:t>
      </w:r>
      <w:r>
        <w:rPr>
          <w:sz w:val="28"/>
          <w:szCs w:val="28"/>
          <w:lang w:val="nl-NL"/>
        </w:rPr>
        <w:t>17,40</w:t>
      </w:r>
      <w:r w:rsidRPr="00AF514F">
        <w:rPr>
          <w:sz w:val="28"/>
          <w:szCs w:val="28"/>
          <w:lang w:val="nl-NL"/>
        </w:rPr>
        <w:t xml:space="preserve"> ha, chiếm 0,01% diện tích tự nhiên, thực tăng </w:t>
      </w:r>
      <w:r>
        <w:rPr>
          <w:sz w:val="28"/>
          <w:szCs w:val="28"/>
          <w:lang w:val="nl-NL"/>
        </w:rPr>
        <w:t>4,05</w:t>
      </w:r>
      <w:r w:rsidR="003218E8">
        <w:rPr>
          <w:sz w:val="28"/>
          <w:szCs w:val="28"/>
          <w:lang w:val="nl-NL"/>
        </w:rPr>
        <w:t xml:space="preserve"> ha so với năm 2022</w:t>
      </w:r>
      <w:r w:rsidRPr="00AF514F">
        <w:rPr>
          <w:sz w:val="28"/>
          <w:szCs w:val="28"/>
          <w:lang w:val="nl-NL"/>
        </w:rPr>
        <w:t>, trong đó:</w:t>
      </w:r>
    </w:p>
    <w:p w:rsidR="00D25AE1" w:rsidRPr="00AF514F" w:rsidRDefault="00D25AE1" w:rsidP="00D25AE1">
      <w:pPr>
        <w:widowControl w:val="0"/>
        <w:spacing w:before="120"/>
        <w:ind w:firstLine="567"/>
        <w:jc w:val="both"/>
        <w:rPr>
          <w:sz w:val="28"/>
          <w:szCs w:val="28"/>
          <w:lang w:val="nl-NL"/>
        </w:rPr>
      </w:pPr>
      <w:r w:rsidRPr="00AF514F">
        <w:rPr>
          <w:sz w:val="28"/>
          <w:szCs w:val="28"/>
          <w:lang w:val="nl-NL"/>
        </w:rPr>
        <w:lastRenderedPageBreak/>
        <w:t xml:space="preserve">- </w:t>
      </w:r>
      <w:r w:rsidRPr="004C2815">
        <w:rPr>
          <w:spacing w:val="4"/>
          <w:sz w:val="28"/>
          <w:szCs w:val="28"/>
          <w:lang w:val="nl-NL"/>
        </w:rPr>
        <w:t xml:space="preserve">Diện tích tăng </w:t>
      </w:r>
      <w:r w:rsidR="00FD5E93">
        <w:rPr>
          <w:spacing w:val="4"/>
          <w:sz w:val="28"/>
          <w:szCs w:val="28"/>
          <w:lang w:val="nl-NL"/>
        </w:rPr>
        <w:t>4,24</w:t>
      </w:r>
      <w:r w:rsidRPr="004C2815">
        <w:rPr>
          <w:spacing w:val="4"/>
          <w:sz w:val="28"/>
          <w:szCs w:val="28"/>
          <w:lang w:val="nl-NL"/>
        </w:rPr>
        <w:t xml:space="preserve"> ha được lấy từ các loại đất sau: đất trồng lúa </w:t>
      </w:r>
      <w:r w:rsidR="00FD5E93">
        <w:rPr>
          <w:spacing w:val="4"/>
          <w:sz w:val="28"/>
          <w:szCs w:val="28"/>
          <w:lang w:val="nl-NL"/>
        </w:rPr>
        <w:t>0,95</w:t>
      </w:r>
      <w:r w:rsidRPr="004C2815">
        <w:rPr>
          <w:spacing w:val="4"/>
          <w:sz w:val="28"/>
          <w:szCs w:val="28"/>
          <w:lang w:val="nl-NL"/>
        </w:rPr>
        <w:t xml:space="preserve"> ha; đất trồng cây hàng năm khác </w:t>
      </w:r>
      <w:r w:rsidR="00FD5E93">
        <w:rPr>
          <w:spacing w:val="4"/>
          <w:sz w:val="28"/>
          <w:szCs w:val="28"/>
          <w:lang w:val="nl-NL"/>
        </w:rPr>
        <w:t>2,05</w:t>
      </w:r>
      <w:r w:rsidRPr="004C2815">
        <w:rPr>
          <w:spacing w:val="4"/>
          <w:sz w:val="28"/>
          <w:szCs w:val="28"/>
          <w:lang w:val="nl-NL"/>
        </w:rPr>
        <w:t xml:space="preserve"> ha; đất trồng cây lâu năm 0,3</w:t>
      </w:r>
      <w:r w:rsidR="00FD5E93">
        <w:rPr>
          <w:spacing w:val="4"/>
          <w:sz w:val="28"/>
          <w:szCs w:val="28"/>
          <w:lang w:val="nl-NL"/>
        </w:rPr>
        <w:t>2</w:t>
      </w:r>
      <w:r w:rsidRPr="004C2815">
        <w:rPr>
          <w:spacing w:val="4"/>
          <w:sz w:val="28"/>
          <w:szCs w:val="28"/>
          <w:lang w:val="nl-NL"/>
        </w:rPr>
        <w:t xml:space="preserve"> ha; đất rừng sản xuất 0,01 ha</w:t>
      </w:r>
      <w:r w:rsidR="00FD5E93">
        <w:rPr>
          <w:spacing w:val="4"/>
          <w:sz w:val="28"/>
          <w:szCs w:val="28"/>
          <w:lang w:val="nl-NL"/>
        </w:rPr>
        <w:t xml:space="preserve">; </w:t>
      </w:r>
      <w:r w:rsidRPr="004C2815">
        <w:rPr>
          <w:spacing w:val="4"/>
          <w:sz w:val="28"/>
          <w:szCs w:val="28"/>
          <w:lang w:val="nl-NL"/>
        </w:rPr>
        <w:t>đất phát triển hạ tầng cấp quốc gia, cấp tỉnh, cấp huyện, cấp xã 0,</w:t>
      </w:r>
      <w:r w:rsidR="00FD5E93">
        <w:rPr>
          <w:spacing w:val="4"/>
          <w:sz w:val="28"/>
          <w:szCs w:val="28"/>
          <w:lang w:val="nl-NL"/>
        </w:rPr>
        <w:t>29</w:t>
      </w:r>
      <w:r w:rsidRPr="004C2815">
        <w:rPr>
          <w:spacing w:val="4"/>
          <w:sz w:val="28"/>
          <w:szCs w:val="28"/>
          <w:lang w:val="nl-NL"/>
        </w:rPr>
        <w:t xml:space="preserve"> ha; </w:t>
      </w:r>
      <w:r w:rsidR="00FD5E93">
        <w:rPr>
          <w:spacing w:val="4"/>
          <w:sz w:val="28"/>
          <w:szCs w:val="28"/>
          <w:lang w:val="nl-NL"/>
        </w:rPr>
        <w:t xml:space="preserve">đất sinh hoạt cộng đồng 0,52 ha; </w:t>
      </w:r>
      <w:r w:rsidRPr="004C2815">
        <w:rPr>
          <w:spacing w:val="4"/>
          <w:sz w:val="28"/>
          <w:szCs w:val="28"/>
          <w:lang w:val="nl-NL"/>
        </w:rPr>
        <w:t xml:space="preserve">đất chưa sử dụng </w:t>
      </w:r>
      <w:r w:rsidR="00FD5E93">
        <w:rPr>
          <w:spacing w:val="4"/>
          <w:sz w:val="28"/>
          <w:szCs w:val="28"/>
          <w:lang w:val="nl-NL"/>
        </w:rPr>
        <w:t>0,10</w:t>
      </w:r>
      <w:r w:rsidRPr="004C2815">
        <w:rPr>
          <w:spacing w:val="4"/>
          <w:sz w:val="28"/>
          <w:szCs w:val="28"/>
          <w:lang w:val="nl-NL"/>
        </w:rPr>
        <w:t xml:space="preserve"> ha.</w:t>
      </w:r>
    </w:p>
    <w:p w:rsidR="00D25AE1" w:rsidRPr="00AF514F" w:rsidRDefault="00D25AE1" w:rsidP="00D25AE1">
      <w:pPr>
        <w:spacing w:before="120"/>
        <w:ind w:firstLine="567"/>
        <w:jc w:val="both"/>
        <w:rPr>
          <w:sz w:val="28"/>
          <w:szCs w:val="28"/>
          <w:lang w:val="nl-NL"/>
        </w:rPr>
      </w:pPr>
      <w:r w:rsidRPr="00AF514F">
        <w:rPr>
          <w:sz w:val="28"/>
          <w:szCs w:val="28"/>
          <w:lang w:val="nl-NL"/>
        </w:rPr>
        <w:t xml:space="preserve">- Diện tích giảm </w:t>
      </w:r>
      <w:r>
        <w:rPr>
          <w:sz w:val="28"/>
          <w:szCs w:val="28"/>
          <w:lang w:val="nl-NL"/>
        </w:rPr>
        <w:t>0,19</w:t>
      </w:r>
      <w:r w:rsidR="00FD5E93">
        <w:rPr>
          <w:sz w:val="28"/>
          <w:szCs w:val="28"/>
          <w:lang w:val="nl-NL"/>
        </w:rPr>
        <w:t xml:space="preserve"> ha do chuyển sang </w:t>
      </w:r>
      <w:r w:rsidRPr="00AF514F">
        <w:rPr>
          <w:sz w:val="28"/>
          <w:szCs w:val="28"/>
          <w:lang w:val="nl-NL"/>
        </w:rPr>
        <w:t>đất phát triển hạ tầng cấp quốc g</w:t>
      </w:r>
      <w:r>
        <w:rPr>
          <w:sz w:val="28"/>
          <w:szCs w:val="28"/>
          <w:lang w:val="nl-NL"/>
        </w:rPr>
        <w:t>ia, cấp tỉnh, cấp huyện, cấp xã.</w:t>
      </w:r>
    </w:p>
    <w:p w:rsidR="002A4F21" w:rsidRPr="006E0230" w:rsidRDefault="002A4F21" w:rsidP="002A4F21">
      <w:pPr>
        <w:spacing w:before="120"/>
        <w:ind w:firstLine="567"/>
        <w:jc w:val="both"/>
        <w:rPr>
          <w:i/>
          <w:sz w:val="28"/>
          <w:szCs w:val="28"/>
          <w:lang w:val="nl-NL"/>
        </w:rPr>
      </w:pPr>
      <w:r w:rsidRPr="006E0230">
        <w:rPr>
          <w:i/>
          <w:sz w:val="28"/>
          <w:szCs w:val="28"/>
          <w:lang w:val="nl-NL"/>
        </w:rPr>
        <w:t>p. Đất sông ngòi, kênh, rạch, suối</w:t>
      </w:r>
    </w:p>
    <w:p w:rsidR="002A4F21" w:rsidRDefault="002A4F21" w:rsidP="002A4F21">
      <w:pPr>
        <w:spacing w:before="120"/>
        <w:ind w:firstLine="567"/>
        <w:jc w:val="both"/>
        <w:rPr>
          <w:sz w:val="28"/>
          <w:szCs w:val="28"/>
          <w:lang w:val="nl-NL"/>
        </w:rPr>
      </w:pPr>
      <w:r w:rsidRPr="00AF514F">
        <w:rPr>
          <w:sz w:val="28"/>
          <w:szCs w:val="28"/>
          <w:lang w:val="nl-NL"/>
        </w:rPr>
        <w:t xml:space="preserve">Đến năm 2030, diện tích đất sông ngòi, kênh, rạch, suối của huyện là </w:t>
      </w:r>
      <w:r w:rsidR="008C6014" w:rsidRPr="008C6014">
        <w:rPr>
          <w:sz w:val="28"/>
          <w:szCs w:val="28"/>
          <w:lang w:val="nl-NL"/>
        </w:rPr>
        <w:t>1.827,23</w:t>
      </w:r>
      <w:r w:rsidRPr="00AF514F">
        <w:rPr>
          <w:sz w:val="28"/>
          <w:szCs w:val="28"/>
          <w:lang w:val="nl-NL"/>
        </w:rPr>
        <w:t xml:space="preserve"> ha, chiếm </w:t>
      </w:r>
      <w:r>
        <w:rPr>
          <w:sz w:val="28"/>
          <w:szCs w:val="28"/>
          <w:lang w:val="nl-NL"/>
        </w:rPr>
        <w:t>0,86</w:t>
      </w:r>
      <w:r w:rsidRPr="00AF514F">
        <w:rPr>
          <w:sz w:val="28"/>
          <w:szCs w:val="28"/>
          <w:lang w:val="nl-NL"/>
        </w:rPr>
        <w:t xml:space="preserve">% diện tích tự nhiên, thực </w:t>
      </w:r>
      <w:r>
        <w:rPr>
          <w:sz w:val="28"/>
          <w:szCs w:val="28"/>
          <w:lang w:val="nl-NL"/>
        </w:rPr>
        <w:t>giảm</w:t>
      </w:r>
      <w:r w:rsidRPr="00AF514F">
        <w:rPr>
          <w:sz w:val="28"/>
          <w:szCs w:val="28"/>
          <w:lang w:val="nl-NL"/>
        </w:rPr>
        <w:t xml:space="preserve"> </w:t>
      </w:r>
      <w:r w:rsidR="008C6014" w:rsidRPr="008C6014">
        <w:rPr>
          <w:sz w:val="28"/>
          <w:szCs w:val="28"/>
          <w:lang w:val="nl-NL"/>
        </w:rPr>
        <w:t>532,84</w:t>
      </w:r>
      <w:r w:rsidR="00275D9B">
        <w:rPr>
          <w:sz w:val="28"/>
          <w:szCs w:val="28"/>
          <w:lang w:val="nl-NL"/>
        </w:rPr>
        <w:t xml:space="preserve"> ha so với năm 2022</w:t>
      </w:r>
      <w:r w:rsidRPr="00AF514F">
        <w:rPr>
          <w:sz w:val="28"/>
          <w:szCs w:val="28"/>
          <w:lang w:val="nl-NL"/>
        </w:rPr>
        <w:t>, trong đó:</w:t>
      </w:r>
    </w:p>
    <w:p w:rsidR="002A4F21" w:rsidRPr="008D759B" w:rsidRDefault="002A4F21" w:rsidP="002A4F21">
      <w:pPr>
        <w:spacing w:before="120"/>
        <w:ind w:firstLine="567"/>
        <w:jc w:val="both"/>
        <w:rPr>
          <w:spacing w:val="2"/>
          <w:sz w:val="28"/>
          <w:szCs w:val="28"/>
          <w:lang w:val="nl-NL"/>
        </w:rPr>
      </w:pPr>
      <w:r w:rsidRPr="008D759B">
        <w:rPr>
          <w:spacing w:val="2"/>
          <w:sz w:val="28"/>
          <w:szCs w:val="28"/>
          <w:lang w:val="nl-NL"/>
        </w:rPr>
        <w:t xml:space="preserve">- Diện tích giảm </w:t>
      </w:r>
      <w:r w:rsidR="008C6014" w:rsidRPr="008C6014">
        <w:rPr>
          <w:spacing w:val="2"/>
          <w:sz w:val="28"/>
          <w:szCs w:val="28"/>
          <w:lang w:val="nl-NL"/>
        </w:rPr>
        <w:t>601,55</w:t>
      </w:r>
      <w:r w:rsidRPr="008D759B">
        <w:rPr>
          <w:spacing w:val="2"/>
          <w:sz w:val="28"/>
          <w:szCs w:val="28"/>
          <w:lang w:val="nl-NL"/>
        </w:rPr>
        <w:t xml:space="preserve"> ha do chuyển sang </w:t>
      </w:r>
      <w:r>
        <w:rPr>
          <w:spacing w:val="2"/>
          <w:sz w:val="28"/>
          <w:szCs w:val="28"/>
          <w:lang w:val="nl-NL"/>
        </w:rPr>
        <w:t xml:space="preserve">các loại </w:t>
      </w:r>
      <w:r w:rsidRPr="008D759B">
        <w:rPr>
          <w:spacing w:val="2"/>
          <w:sz w:val="28"/>
          <w:szCs w:val="28"/>
          <w:lang w:val="nl-NL"/>
        </w:rPr>
        <w:t xml:space="preserve">đất </w:t>
      </w:r>
      <w:r w:rsidR="008C6014">
        <w:rPr>
          <w:spacing w:val="2"/>
          <w:sz w:val="28"/>
          <w:szCs w:val="28"/>
          <w:lang w:val="nl-NL"/>
        </w:rPr>
        <w:t xml:space="preserve">sau: đất trồng cây hàng </w:t>
      </w:r>
      <w:r>
        <w:rPr>
          <w:spacing w:val="2"/>
          <w:sz w:val="28"/>
          <w:szCs w:val="28"/>
          <w:lang w:val="nl-NL"/>
        </w:rPr>
        <w:t>năm khác</w:t>
      </w:r>
      <w:r w:rsidR="00961016">
        <w:rPr>
          <w:spacing w:val="2"/>
          <w:sz w:val="28"/>
          <w:szCs w:val="28"/>
          <w:lang w:val="nl-NL"/>
        </w:rPr>
        <w:t xml:space="preserve"> 6,04 ha; đất rừng phòng hộ 0,32</w:t>
      </w:r>
      <w:r>
        <w:rPr>
          <w:spacing w:val="2"/>
          <w:sz w:val="28"/>
          <w:szCs w:val="28"/>
          <w:lang w:val="nl-NL"/>
        </w:rPr>
        <w:t xml:space="preserve"> ha; </w:t>
      </w:r>
      <w:r w:rsidR="00961016">
        <w:rPr>
          <w:spacing w:val="2"/>
          <w:sz w:val="28"/>
          <w:szCs w:val="28"/>
          <w:lang w:val="nl-NL"/>
        </w:rPr>
        <w:t xml:space="preserve">đất rừng đặc dụng 18,93 ha; </w:t>
      </w:r>
      <w:r>
        <w:rPr>
          <w:spacing w:val="2"/>
          <w:sz w:val="28"/>
          <w:szCs w:val="28"/>
          <w:lang w:val="nl-NL"/>
        </w:rPr>
        <w:t xml:space="preserve">đất nuôi trồng thủy sản </w:t>
      </w:r>
      <w:r w:rsidR="008C6014" w:rsidRPr="008C6014">
        <w:rPr>
          <w:spacing w:val="2"/>
          <w:sz w:val="28"/>
          <w:szCs w:val="28"/>
          <w:lang w:val="nl-NL"/>
        </w:rPr>
        <w:t>460,16</w:t>
      </w:r>
      <w:r>
        <w:rPr>
          <w:spacing w:val="2"/>
          <w:sz w:val="28"/>
          <w:szCs w:val="28"/>
          <w:lang w:val="nl-NL"/>
        </w:rPr>
        <w:t xml:space="preserve"> ha; đất khu công nghiệp 1,29 ha; đất thương mại dịch vụ </w:t>
      </w:r>
      <w:r w:rsidR="00047E73">
        <w:rPr>
          <w:spacing w:val="2"/>
          <w:sz w:val="28"/>
          <w:szCs w:val="28"/>
          <w:lang w:val="nl-NL"/>
        </w:rPr>
        <w:t>20,85</w:t>
      </w:r>
      <w:r>
        <w:rPr>
          <w:spacing w:val="2"/>
          <w:sz w:val="28"/>
          <w:szCs w:val="28"/>
          <w:lang w:val="nl-NL"/>
        </w:rPr>
        <w:t xml:space="preserve"> ha; đất sử dụng cho hoạt động khoáng sản </w:t>
      </w:r>
      <w:r w:rsidR="00961016">
        <w:rPr>
          <w:spacing w:val="2"/>
          <w:sz w:val="28"/>
          <w:szCs w:val="28"/>
          <w:lang w:val="nl-NL"/>
        </w:rPr>
        <w:t>11,57</w:t>
      </w:r>
      <w:r>
        <w:rPr>
          <w:spacing w:val="2"/>
          <w:sz w:val="28"/>
          <w:szCs w:val="28"/>
          <w:lang w:val="nl-NL"/>
        </w:rPr>
        <w:t xml:space="preserve"> ha</w:t>
      </w:r>
      <w:r>
        <w:rPr>
          <w:sz w:val="28"/>
          <w:szCs w:val="28"/>
          <w:lang w:val="nl-NL"/>
        </w:rPr>
        <w:t xml:space="preserve">; </w:t>
      </w:r>
      <w:r w:rsidRPr="00AF514F">
        <w:rPr>
          <w:sz w:val="28"/>
          <w:szCs w:val="28"/>
          <w:lang w:val="nl-NL"/>
        </w:rPr>
        <w:t xml:space="preserve">đất phát triển hạ tầng cấp quốc gia, cấp tỉnh, cấp huyện, cấp xã </w:t>
      </w:r>
      <w:r w:rsidR="008C6014" w:rsidRPr="008C6014">
        <w:rPr>
          <w:sz w:val="28"/>
          <w:szCs w:val="28"/>
          <w:lang w:val="nl-NL"/>
        </w:rPr>
        <w:t>82,19</w:t>
      </w:r>
      <w:r w:rsidRPr="00AF514F">
        <w:rPr>
          <w:sz w:val="28"/>
          <w:szCs w:val="28"/>
          <w:lang w:val="nl-NL"/>
        </w:rPr>
        <w:t xml:space="preserve"> ha;</w:t>
      </w:r>
      <w:r>
        <w:rPr>
          <w:sz w:val="28"/>
          <w:szCs w:val="28"/>
          <w:lang w:val="nl-NL"/>
        </w:rPr>
        <w:t xml:space="preserve"> đất ở tại nông thôn </w:t>
      </w:r>
      <w:r w:rsidR="008C6014" w:rsidRPr="008C6014">
        <w:rPr>
          <w:sz w:val="28"/>
          <w:szCs w:val="28"/>
          <w:lang w:val="nl-NL"/>
        </w:rPr>
        <w:t>0,19</w:t>
      </w:r>
      <w:r>
        <w:rPr>
          <w:sz w:val="28"/>
          <w:szCs w:val="28"/>
          <w:lang w:val="nl-NL"/>
        </w:rPr>
        <w:t xml:space="preserve"> ha; đất xây dựng trụ sở cơ quan 0,01 ha</w:t>
      </w:r>
      <w:r w:rsidRPr="008D759B">
        <w:rPr>
          <w:spacing w:val="2"/>
          <w:sz w:val="28"/>
          <w:szCs w:val="28"/>
          <w:lang w:val="nl-NL"/>
        </w:rPr>
        <w:t>.</w:t>
      </w:r>
    </w:p>
    <w:p w:rsidR="002A4F21" w:rsidRDefault="002A4F21" w:rsidP="002A4F21">
      <w:pPr>
        <w:spacing w:before="120"/>
        <w:ind w:firstLine="567"/>
        <w:jc w:val="both"/>
        <w:rPr>
          <w:sz w:val="28"/>
          <w:szCs w:val="28"/>
          <w:lang w:val="nl-NL"/>
        </w:rPr>
      </w:pPr>
      <w:r w:rsidRPr="00AF514F">
        <w:rPr>
          <w:sz w:val="28"/>
          <w:szCs w:val="28"/>
          <w:lang w:val="nl-NL"/>
        </w:rPr>
        <w:t>-</w:t>
      </w:r>
      <w:r w:rsidRPr="00AF514F">
        <w:rPr>
          <w:sz w:val="28"/>
          <w:szCs w:val="28"/>
          <w:lang w:val="nl-NL"/>
        </w:rPr>
        <w:tab/>
        <w:t xml:space="preserve">Diện tích tăng </w:t>
      </w:r>
      <w:r w:rsidR="008C6014" w:rsidRPr="008C6014">
        <w:rPr>
          <w:sz w:val="28"/>
          <w:szCs w:val="28"/>
          <w:lang w:val="nl-NL"/>
        </w:rPr>
        <w:t>68,71</w:t>
      </w:r>
      <w:r w:rsidRPr="00AF514F">
        <w:rPr>
          <w:sz w:val="28"/>
          <w:szCs w:val="28"/>
          <w:lang w:val="nl-NL"/>
        </w:rPr>
        <w:t xml:space="preserve"> ha được lấy từ đất </w:t>
      </w:r>
      <w:r w:rsidR="00323D99">
        <w:rPr>
          <w:sz w:val="28"/>
          <w:szCs w:val="28"/>
          <w:lang w:val="nl-NL"/>
        </w:rPr>
        <w:t xml:space="preserve">trồng lúa </w:t>
      </w:r>
      <w:r w:rsidR="008C6014" w:rsidRPr="008C6014">
        <w:rPr>
          <w:sz w:val="28"/>
          <w:szCs w:val="28"/>
          <w:lang w:val="nl-NL"/>
        </w:rPr>
        <w:t>28,12</w:t>
      </w:r>
      <w:r w:rsidR="00323D99">
        <w:rPr>
          <w:sz w:val="28"/>
          <w:szCs w:val="28"/>
          <w:lang w:val="nl-NL"/>
        </w:rPr>
        <w:t xml:space="preserve"> ha; đất trồng cây hàng năm </w:t>
      </w:r>
      <w:r w:rsidR="008C6014" w:rsidRPr="008C6014">
        <w:rPr>
          <w:sz w:val="28"/>
          <w:szCs w:val="28"/>
          <w:lang w:val="nl-NL"/>
        </w:rPr>
        <w:t>12,94</w:t>
      </w:r>
      <w:r w:rsidR="00323D99">
        <w:rPr>
          <w:sz w:val="28"/>
          <w:szCs w:val="28"/>
          <w:lang w:val="nl-NL"/>
        </w:rPr>
        <w:t xml:space="preserve"> ha; </w:t>
      </w:r>
      <w:r w:rsidR="008C6014">
        <w:rPr>
          <w:sz w:val="28"/>
          <w:szCs w:val="28"/>
          <w:lang w:val="nl-NL"/>
        </w:rPr>
        <w:t xml:space="preserve">đất trồng cây lâu năm </w:t>
      </w:r>
      <w:r w:rsidR="008C6014" w:rsidRPr="008C6014">
        <w:rPr>
          <w:sz w:val="28"/>
          <w:szCs w:val="28"/>
          <w:lang w:val="nl-NL"/>
        </w:rPr>
        <w:t>6,80</w:t>
      </w:r>
      <w:r w:rsidR="008C6014">
        <w:rPr>
          <w:sz w:val="28"/>
          <w:szCs w:val="28"/>
          <w:lang w:val="nl-NL"/>
        </w:rPr>
        <w:t xml:space="preserve"> ha; đất rừng phòng hộ 3,00 ha; đất rừng sản xuất </w:t>
      </w:r>
      <w:r w:rsidR="008C6014" w:rsidRPr="008C6014">
        <w:rPr>
          <w:sz w:val="28"/>
          <w:szCs w:val="28"/>
          <w:lang w:val="nl-NL"/>
        </w:rPr>
        <w:t>4,82</w:t>
      </w:r>
      <w:r w:rsidR="008C6014">
        <w:rPr>
          <w:sz w:val="28"/>
          <w:szCs w:val="28"/>
          <w:lang w:val="nl-NL"/>
        </w:rPr>
        <w:t xml:space="preserve"> ha; đất nuôi trồng thủy sản </w:t>
      </w:r>
      <w:r w:rsidR="008C6014" w:rsidRPr="008C6014">
        <w:rPr>
          <w:sz w:val="28"/>
          <w:szCs w:val="28"/>
          <w:lang w:val="nl-NL"/>
        </w:rPr>
        <w:t>1,68</w:t>
      </w:r>
      <w:r w:rsidR="008C6014">
        <w:rPr>
          <w:sz w:val="28"/>
          <w:szCs w:val="28"/>
          <w:lang w:val="nl-NL"/>
        </w:rPr>
        <w:t xml:space="preserve"> ha; </w:t>
      </w:r>
      <w:r w:rsidR="00323D99">
        <w:rPr>
          <w:sz w:val="28"/>
          <w:szCs w:val="28"/>
          <w:lang w:val="nl-NL"/>
        </w:rPr>
        <w:t xml:space="preserve">đất </w:t>
      </w:r>
      <w:r w:rsidR="00323D99" w:rsidRPr="00323D99">
        <w:rPr>
          <w:sz w:val="28"/>
          <w:szCs w:val="28"/>
          <w:lang w:val="nl-NL"/>
        </w:rPr>
        <w:t>phát triển hạ tầng cấp quốc gia, cấp tỉnh, cấp huyện, cấp xã</w:t>
      </w:r>
      <w:r w:rsidR="00323D99">
        <w:rPr>
          <w:sz w:val="28"/>
          <w:szCs w:val="28"/>
          <w:lang w:val="nl-NL"/>
        </w:rPr>
        <w:t xml:space="preserve"> </w:t>
      </w:r>
      <w:r w:rsidR="008C6014">
        <w:rPr>
          <w:sz w:val="28"/>
          <w:szCs w:val="28"/>
          <w:lang w:val="nl-NL"/>
        </w:rPr>
        <w:t>7,44</w:t>
      </w:r>
      <w:r w:rsidR="00323D99">
        <w:rPr>
          <w:sz w:val="28"/>
          <w:szCs w:val="28"/>
          <w:lang w:val="nl-NL"/>
        </w:rPr>
        <w:t xml:space="preserve"> ha; </w:t>
      </w:r>
      <w:r w:rsidR="008C6014">
        <w:rPr>
          <w:sz w:val="28"/>
          <w:szCs w:val="28"/>
          <w:lang w:val="nl-NL"/>
        </w:rPr>
        <w:t xml:space="preserve">đất ở tại nông thôn 0,07 ha; đất có mặt nước chuyên dùng 0,01 ha; </w:t>
      </w:r>
      <w:r w:rsidR="00323D99">
        <w:rPr>
          <w:sz w:val="28"/>
          <w:szCs w:val="28"/>
          <w:lang w:val="nl-NL"/>
        </w:rPr>
        <w:t xml:space="preserve">đất </w:t>
      </w:r>
      <w:r w:rsidR="00961016" w:rsidRPr="00323D99">
        <w:rPr>
          <w:sz w:val="28"/>
          <w:szCs w:val="28"/>
          <w:lang w:val="nl-NL"/>
        </w:rPr>
        <w:t>c</w:t>
      </w:r>
      <w:r w:rsidR="00323D99">
        <w:rPr>
          <w:sz w:val="28"/>
          <w:szCs w:val="28"/>
          <w:lang w:val="nl-NL"/>
        </w:rPr>
        <w:t xml:space="preserve">hưa sử dụng </w:t>
      </w:r>
      <w:r w:rsidR="008C6014" w:rsidRPr="008C6014">
        <w:rPr>
          <w:sz w:val="28"/>
          <w:szCs w:val="28"/>
          <w:lang w:val="nl-NL"/>
        </w:rPr>
        <w:t>3,83</w:t>
      </w:r>
      <w:r w:rsidR="00323D99">
        <w:rPr>
          <w:sz w:val="28"/>
          <w:szCs w:val="28"/>
          <w:lang w:val="nl-NL"/>
        </w:rPr>
        <w:t xml:space="preserve"> ha.</w:t>
      </w:r>
    </w:p>
    <w:p w:rsidR="00034296" w:rsidRPr="006E0230" w:rsidRDefault="00034296" w:rsidP="00034296">
      <w:pPr>
        <w:spacing w:before="120"/>
        <w:ind w:firstLine="567"/>
        <w:jc w:val="both"/>
        <w:rPr>
          <w:i/>
          <w:sz w:val="28"/>
          <w:szCs w:val="28"/>
          <w:lang w:val="nl-NL"/>
        </w:rPr>
      </w:pPr>
      <w:r w:rsidRPr="006E0230">
        <w:rPr>
          <w:i/>
          <w:sz w:val="28"/>
          <w:szCs w:val="28"/>
          <w:lang w:val="nl-NL"/>
        </w:rPr>
        <w:t>q. Đất có mặt nước chuyên dùng</w:t>
      </w:r>
    </w:p>
    <w:p w:rsidR="00034296" w:rsidRDefault="00034296" w:rsidP="00034296">
      <w:pPr>
        <w:spacing w:before="120"/>
        <w:ind w:firstLine="567"/>
        <w:jc w:val="both"/>
        <w:rPr>
          <w:sz w:val="28"/>
          <w:szCs w:val="28"/>
          <w:lang w:val="nl-NL"/>
        </w:rPr>
      </w:pPr>
      <w:r w:rsidRPr="008D759B">
        <w:rPr>
          <w:spacing w:val="2"/>
          <w:sz w:val="28"/>
          <w:szCs w:val="28"/>
          <w:lang w:val="nl-NL"/>
        </w:rPr>
        <w:t xml:space="preserve">Đến năm 2030, diện tích đất có mặt nước chuyên dùng của huyện là </w:t>
      </w:r>
      <w:r w:rsidR="00235457" w:rsidRPr="00235457">
        <w:rPr>
          <w:spacing w:val="2"/>
          <w:sz w:val="28"/>
          <w:szCs w:val="28"/>
          <w:lang w:val="nl-NL"/>
        </w:rPr>
        <w:t>146,03</w:t>
      </w:r>
      <w:r w:rsidRPr="008D759B">
        <w:rPr>
          <w:spacing w:val="2"/>
          <w:sz w:val="28"/>
          <w:szCs w:val="28"/>
          <w:lang w:val="nl-NL"/>
        </w:rPr>
        <w:t xml:space="preserve"> ha, chiếm 0,07% diện tích tự nhiên, giảm </w:t>
      </w:r>
      <w:r w:rsidR="007D2AD3">
        <w:rPr>
          <w:spacing w:val="2"/>
          <w:sz w:val="28"/>
          <w:szCs w:val="28"/>
          <w:lang w:val="nl-NL"/>
        </w:rPr>
        <w:t>23,</w:t>
      </w:r>
      <w:r w:rsidR="00415682">
        <w:rPr>
          <w:spacing w:val="2"/>
          <w:sz w:val="28"/>
          <w:szCs w:val="28"/>
          <w:lang w:val="nl-NL"/>
        </w:rPr>
        <w:t>8</w:t>
      </w:r>
      <w:r w:rsidR="00235457">
        <w:rPr>
          <w:spacing w:val="2"/>
          <w:sz w:val="28"/>
          <w:szCs w:val="28"/>
          <w:lang w:val="nl-NL"/>
        </w:rPr>
        <w:t>6</w:t>
      </w:r>
      <w:r w:rsidRPr="008D759B">
        <w:rPr>
          <w:spacing w:val="2"/>
          <w:sz w:val="28"/>
          <w:szCs w:val="28"/>
          <w:lang w:val="nl-NL"/>
        </w:rPr>
        <w:t xml:space="preserve"> ha so với năm 202</w:t>
      </w:r>
      <w:r w:rsidR="007D2AD3">
        <w:rPr>
          <w:spacing w:val="2"/>
          <w:sz w:val="28"/>
          <w:szCs w:val="28"/>
          <w:lang w:val="nl-NL"/>
        </w:rPr>
        <w:t>2</w:t>
      </w:r>
      <w:r w:rsidRPr="008D759B">
        <w:rPr>
          <w:spacing w:val="2"/>
          <w:sz w:val="28"/>
          <w:szCs w:val="28"/>
          <w:lang w:val="nl-NL"/>
        </w:rPr>
        <w:t xml:space="preserve">, </w:t>
      </w:r>
      <w:r>
        <w:rPr>
          <w:sz w:val="28"/>
          <w:szCs w:val="28"/>
          <w:lang w:val="nl-NL"/>
        </w:rPr>
        <w:t>d</w:t>
      </w:r>
      <w:r w:rsidRPr="00AF514F">
        <w:rPr>
          <w:sz w:val="28"/>
          <w:szCs w:val="28"/>
          <w:lang w:val="nl-NL"/>
        </w:rPr>
        <w:t xml:space="preserve">iện tích giảm do chuyển sang các loại đất sau: đất nuôi trồng thủy sản 0,13 ha; đất nông nghiệp khác 0,76 ha; </w:t>
      </w:r>
      <w:r>
        <w:rPr>
          <w:sz w:val="28"/>
          <w:szCs w:val="28"/>
          <w:lang w:val="nl-NL"/>
        </w:rPr>
        <w:t xml:space="preserve">đất quốc phòng 0,20 ha; </w:t>
      </w:r>
      <w:r w:rsidRPr="00AF514F">
        <w:rPr>
          <w:sz w:val="28"/>
          <w:szCs w:val="28"/>
          <w:lang w:val="nl-NL"/>
        </w:rPr>
        <w:t xml:space="preserve">đất cụm công nghiệp 2,08 ha; đất thương mại dịch vụ </w:t>
      </w:r>
      <w:r>
        <w:rPr>
          <w:sz w:val="28"/>
          <w:szCs w:val="28"/>
          <w:lang w:val="nl-NL"/>
        </w:rPr>
        <w:t>4,</w:t>
      </w:r>
      <w:r w:rsidR="00415682">
        <w:rPr>
          <w:sz w:val="28"/>
          <w:szCs w:val="28"/>
          <w:lang w:val="nl-NL"/>
        </w:rPr>
        <w:t>84</w:t>
      </w:r>
      <w:r w:rsidRPr="00AF514F">
        <w:rPr>
          <w:sz w:val="28"/>
          <w:szCs w:val="28"/>
          <w:lang w:val="nl-NL"/>
        </w:rPr>
        <w:t xml:space="preserve"> ha; đất phát triển hạ tầng cấp quốc gia, cấp tỉnh, cấp huyện, cấp xã </w:t>
      </w:r>
      <w:r>
        <w:rPr>
          <w:sz w:val="28"/>
          <w:szCs w:val="28"/>
          <w:lang w:val="nl-NL"/>
        </w:rPr>
        <w:t>14,</w:t>
      </w:r>
      <w:r w:rsidR="00693E5B">
        <w:rPr>
          <w:sz w:val="28"/>
          <w:szCs w:val="28"/>
          <w:lang w:val="nl-NL"/>
        </w:rPr>
        <w:t>40</w:t>
      </w:r>
      <w:r w:rsidRPr="00AF514F">
        <w:rPr>
          <w:sz w:val="28"/>
          <w:szCs w:val="28"/>
          <w:lang w:val="nl-NL"/>
        </w:rPr>
        <w:t xml:space="preserve"> ha; đất ở tại nông thôn </w:t>
      </w:r>
      <w:r>
        <w:rPr>
          <w:sz w:val="28"/>
          <w:szCs w:val="28"/>
          <w:lang w:val="nl-NL"/>
        </w:rPr>
        <w:t>0,5</w:t>
      </w:r>
      <w:r w:rsidR="00235457">
        <w:rPr>
          <w:sz w:val="28"/>
          <w:szCs w:val="28"/>
          <w:lang w:val="nl-NL"/>
        </w:rPr>
        <w:t>1</w:t>
      </w:r>
      <w:r w:rsidRPr="00AF514F">
        <w:rPr>
          <w:sz w:val="28"/>
          <w:szCs w:val="28"/>
          <w:lang w:val="nl-NL"/>
        </w:rPr>
        <w:t xml:space="preserve"> ha; đất ở tại đô thị </w:t>
      </w:r>
      <w:r>
        <w:rPr>
          <w:sz w:val="28"/>
          <w:szCs w:val="28"/>
          <w:lang w:val="nl-NL"/>
        </w:rPr>
        <w:t>0,86</w:t>
      </w:r>
      <w:r w:rsidRPr="00AF514F">
        <w:rPr>
          <w:sz w:val="28"/>
          <w:szCs w:val="28"/>
          <w:lang w:val="nl-NL"/>
        </w:rPr>
        <w:t xml:space="preserve"> ha; đất xây dựng trụ sở cơ quan 0,07 ha</w:t>
      </w:r>
      <w:r w:rsidR="00F0427A">
        <w:rPr>
          <w:sz w:val="28"/>
          <w:szCs w:val="28"/>
          <w:lang w:val="nl-NL"/>
        </w:rPr>
        <w:t>; đất sông, ngòi, kênh, rạch, suối 0,01 ha.</w:t>
      </w:r>
    </w:p>
    <w:p w:rsidR="00463CBF" w:rsidRPr="001D2E09" w:rsidRDefault="00463CBF" w:rsidP="001D2E09">
      <w:pPr>
        <w:spacing w:before="120"/>
        <w:jc w:val="both"/>
        <w:rPr>
          <w:i/>
          <w:sz w:val="28"/>
          <w:szCs w:val="28"/>
          <w:lang w:val="nl-NL"/>
        </w:rPr>
      </w:pPr>
      <w:r w:rsidRPr="001D2E09">
        <w:rPr>
          <w:i/>
          <w:sz w:val="28"/>
          <w:szCs w:val="28"/>
          <w:lang w:val="nl-NL"/>
        </w:rPr>
        <w:t>2.2.</w:t>
      </w:r>
      <w:r w:rsidR="005447CF">
        <w:rPr>
          <w:i/>
          <w:sz w:val="28"/>
          <w:szCs w:val="28"/>
          <w:lang w:val="nl-NL"/>
        </w:rPr>
        <w:t>3</w:t>
      </w:r>
      <w:r w:rsidRPr="001D2E09">
        <w:rPr>
          <w:i/>
          <w:sz w:val="28"/>
          <w:szCs w:val="28"/>
          <w:lang w:val="nl-NL"/>
        </w:rPr>
        <w:t>.</w:t>
      </w:r>
      <w:r w:rsidR="002A1EEC">
        <w:rPr>
          <w:i/>
          <w:sz w:val="28"/>
          <w:szCs w:val="28"/>
          <w:lang w:val="nl-NL"/>
        </w:rPr>
        <w:t>3</w:t>
      </w:r>
      <w:r w:rsidRPr="001D2E09">
        <w:rPr>
          <w:i/>
          <w:sz w:val="28"/>
          <w:szCs w:val="28"/>
          <w:lang w:val="nl-NL"/>
        </w:rPr>
        <w:t>. Đất chưa sử dụng</w:t>
      </w:r>
    </w:p>
    <w:p w:rsidR="00463CBF" w:rsidRDefault="00463CBF" w:rsidP="009D413F">
      <w:pPr>
        <w:pStyle w:val="ListParagraph"/>
        <w:spacing w:before="120"/>
        <w:ind w:left="0" w:firstLine="567"/>
        <w:contextualSpacing w:val="0"/>
        <w:jc w:val="both"/>
        <w:rPr>
          <w:sz w:val="28"/>
          <w:szCs w:val="28"/>
          <w:lang w:val="nl-NL"/>
        </w:rPr>
      </w:pPr>
      <w:r w:rsidRPr="00463CBF">
        <w:rPr>
          <w:sz w:val="28"/>
          <w:szCs w:val="28"/>
          <w:lang w:val="nl-NL"/>
        </w:rPr>
        <w:t xml:space="preserve">Đến năm 2030, diện tích đất chưa sử dụng quy hoạch là </w:t>
      </w:r>
      <w:r w:rsidR="0013717B" w:rsidRPr="0013717B">
        <w:rPr>
          <w:sz w:val="28"/>
          <w:szCs w:val="28"/>
          <w:lang w:val="nl-NL"/>
        </w:rPr>
        <w:t>1.9</w:t>
      </w:r>
      <w:r w:rsidR="002A1EEC">
        <w:rPr>
          <w:sz w:val="28"/>
          <w:szCs w:val="28"/>
          <w:lang w:val="nl-NL"/>
        </w:rPr>
        <w:t>45</w:t>
      </w:r>
      <w:r w:rsidR="0013717B" w:rsidRPr="0013717B">
        <w:rPr>
          <w:sz w:val="28"/>
          <w:szCs w:val="28"/>
          <w:lang w:val="nl-NL"/>
        </w:rPr>
        <w:t>,</w:t>
      </w:r>
      <w:r w:rsidR="002A1EEC">
        <w:rPr>
          <w:sz w:val="28"/>
          <w:szCs w:val="28"/>
          <w:lang w:val="nl-NL"/>
        </w:rPr>
        <w:t>48</w:t>
      </w:r>
      <w:r w:rsidRPr="00463CBF">
        <w:rPr>
          <w:sz w:val="28"/>
          <w:szCs w:val="28"/>
          <w:lang w:val="nl-NL"/>
        </w:rPr>
        <w:t xml:space="preserve"> ha, chiếm </w:t>
      </w:r>
      <w:r>
        <w:rPr>
          <w:sz w:val="28"/>
          <w:szCs w:val="28"/>
          <w:lang w:val="nl-NL"/>
        </w:rPr>
        <w:t>0,</w:t>
      </w:r>
      <w:r w:rsidR="002A1EEC">
        <w:rPr>
          <w:sz w:val="28"/>
          <w:szCs w:val="28"/>
          <w:lang w:val="nl-NL"/>
        </w:rPr>
        <w:t>7</w:t>
      </w:r>
      <w:r w:rsidR="00617F58">
        <w:rPr>
          <w:sz w:val="28"/>
          <w:szCs w:val="28"/>
          <w:lang w:val="nl-NL"/>
        </w:rPr>
        <w:t>0</w:t>
      </w:r>
      <w:r w:rsidRPr="00463CBF">
        <w:rPr>
          <w:sz w:val="28"/>
          <w:szCs w:val="28"/>
          <w:lang w:val="nl-NL"/>
        </w:rPr>
        <w:t xml:space="preserve">% tổng diện tích tự nhiên, giảm </w:t>
      </w:r>
      <w:r w:rsidR="007D2AD3" w:rsidRPr="007D2AD3">
        <w:rPr>
          <w:sz w:val="28"/>
          <w:szCs w:val="28"/>
          <w:lang w:val="nl-NL"/>
        </w:rPr>
        <w:t>1.316,82</w:t>
      </w:r>
      <w:r w:rsidR="00AC7E2C">
        <w:rPr>
          <w:sz w:val="28"/>
          <w:szCs w:val="28"/>
          <w:lang w:val="nl-NL"/>
        </w:rPr>
        <w:t xml:space="preserve"> </w:t>
      </w:r>
      <w:r w:rsidRPr="00463CBF">
        <w:rPr>
          <w:sz w:val="28"/>
          <w:szCs w:val="28"/>
          <w:lang w:val="nl-NL"/>
        </w:rPr>
        <w:t>ha so với năm 202</w:t>
      </w:r>
      <w:r w:rsidR="007D2AD3">
        <w:rPr>
          <w:sz w:val="28"/>
          <w:szCs w:val="28"/>
          <w:lang w:val="nl-NL"/>
        </w:rPr>
        <w:t>2</w:t>
      </w:r>
      <w:r w:rsidRPr="00463CBF">
        <w:rPr>
          <w:sz w:val="28"/>
          <w:szCs w:val="28"/>
          <w:lang w:val="nl-NL"/>
        </w:rPr>
        <w:t xml:space="preserve">, do chuyển sang các loại đất sau: </w:t>
      </w:r>
      <w:r>
        <w:rPr>
          <w:sz w:val="28"/>
          <w:szCs w:val="28"/>
          <w:lang w:val="nl-NL"/>
        </w:rPr>
        <w:t xml:space="preserve">đất trồng cây hàng năm khác </w:t>
      </w:r>
      <w:r w:rsidR="002A1EEC">
        <w:rPr>
          <w:sz w:val="28"/>
          <w:szCs w:val="28"/>
          <w:lang w:val="nl-NL"/>
        </w:rPr>
        <w:t>30,00</w:t>
      </w:r>
      <w:r>
        <w:rPr>
          <w:sz w:val="28"/>
          <w:szCs w:val="28"/>
          <w:lang w:val="nl-NL"/>
        </w:rPr>
        <w:t xml:space="preserve"> ha; đất rừng phòng hộ </w:t>
      </w:r>
      <w:r w:rsidR="007D2AD3" w:rsidRPr="007D2AD3">
        <w:rPr>
          <w:sz w:val="28"/>
          <w:szCs w:val="28"/>
          <w:lang w:val="nl-NL"/>
        </w:rPr>
        <w:t>113,62</w:t>
      </w:r>
      <w:r>
        <w:rPr>
          <w:sz w:val="28"/>
          <w:szCs w:val="28"/>
          <w:lang w:val="nl-NL"/>
        </w:rPr>
        <w:t xml:space="preserve"> ha; </w:t>
      </w:r>
      <w:r w:rsidR="002A1EEC">
        <w:rPr>
          <w:sz w:val="28"/>
          <w:szCs w:val="28"/>
          <w:lang w:val="nl-NL"/>
        </w:rPr>
        <w:t xml:space="preserve">đất rừng sản xuất </w:t>
      </w:r>
      <w:r w:rsidR="00F0427A" w:rsidRPr="00F0427A">
        <w:rPr>
          <w:sz w:val="28"/>
          <w:szCs w:val="28"/>
          <w:lang w:val="nl-NL"/>
        </w:rPr>
        <w:t>566,71</w:t>
      </w:r>
      <w:r w:rsidR="002A1EEC">
        <w:rPr>
          <w:sz w:val="28"/>
          <w:szCs w:val="28"/>
          <w:lang w:val="nl-NL"/>
        </w:rPr>
        <w:t xml:space="preserve"> ha; </w:t>
      </w:r>
      <w:r>
        <w:rPr>
          <w:sz w:val="28"/>
          <w:szCs w:val="28"/>
          <w:lang w:val="nl-NL"/>
        </w:rPr>
        <w:t>đất nuôi trồng thủy sản 0,</w:t>
      </w:r>
      <w:r w:rsidR="002A1EEC">
        <w:rPr>
          <w:sz w:val="28"/>
          <w:szCs w:val="28"/>
          <w:lang w:val="nl-NL"/>
        </w:rPr>
        <w:t>16</w:t>
      </w:r>
      <w:r>
        <w:rPr>
          <w:sz w:val="28"/>
          <w:szCs w:val="28"/>
          <w:lang w:val="nl-NL"/>
        </w:rPr>
        <w:t xml:space="preserve"> ha; đất nông nghiệp khác </w:t>
      </w:r>
      <w:r w:rsidR="002A1EEC">
        <w:rPr>
          <w:sz w:val="28"/>
          <w:szCs w:val="28"/>
          <w:lang w:val="nl-NL"/>
        </w:rPr>
        <w:t xml:space="preserve">320,00 </w:t>
      </w:r>
      <w:r>
        <w:rPr>
          <w:sz w:val="28"/>
          <w:szCs w:val="28"/>
          <w:lang w:val="nl-NL"/>
        </w:rPr>
        <w:t xml:space="preserve">ha; đất quốc phòng </w:t>
      </w:r>
      <w:r w:rsidR="00F24E2F">
        <w:rPr>
          <w:sz w:val="28"/>
          <w:szCs w:val="28"/>
          <w:lang w:val="nl-NL"/>
        </w:rPr>
        <w:t>1,</w:t>
      </w:r>
      <w:r w:rsidR="007D2AD3">
        <w:rPr>
          <w:sz w:val="28"/>
          <w:szCs w:val="28"/>
          <w:lang w:val="nl-NL"/>
        </w:rPr>
        <w:t>8</w:t>
      </w:r>
      <w:r w:rsidR="002A1EEC">
        <w:rPr>
          <w:sz w:val="28"/>
          <w:szCs w:val="28"/>
          <w:lang w:val="nl-NL"/>
        </w:rPr>
        <w:t>0</w:t>
      </w:r>
      <w:r>
        <w:rPr>
          <w:sz w:val="28"/>
          <w:szCs w:val="28"/>
          <w:lang w:val="nl-NL"/>
        </w:rPr>
        <w:t xml:space="preserve"> ha; đất an ninh </w:t>
      </w:r>
      <w:r w:rsidR="0013717B">
        <w:rPr>
          <w:sz w:val="28"/>
          <w:szCs w:val="28"/>
          <w:lang w:val="nl-NL"/>
        </w:rPr>
        <w:t>1,</w:t>
      </w:r>
      <w:r w:rsidR="002A1EEC">
        <w:rPr>
          <w:sz w:val="28"/>
          <w:szCs w:val="28"/>
          <w:lang w:val="nl-NL"/>
        </w:rPr>
        <w:t>4</w:t>
      </w:r>
      <w:r w:rsidR="00F0427A">
        <w:rPr>
          <w:sz w:val="28"/>
          <w:szCs w:val="28"/>
          <w:lang w:val="nl-NL"/>
        </w:rPr>
        <w:t>8</w:t>
      </w:r>
      <w:r>
        <w:rPr>
          <w:sz w:val="28"/>
          <w:szCs w:val="28"/>
          <w:lang w:val="nl-NL"/>
        </w:rPr>
        <w:t xml:space="preserve"> ha; đ</w:t>
      </w:r>
      <w:r w:rsidRPr="00463CBF">
        <w:rPr>
          <w:sz w:val="28"/>
          <w:szCs w:val="28"/>
          <w:lang w:val="nl-NL"/>
        </w:rPr>
        <w:t xml:space="preserve">ất khu công nghiệp </w:t>
      </w:r>
      <w:r w:rsidR="002A1EEC">
        <w:rPr>
          <w:sz w:val="28"/>
          <w:szCs w:val="28"/>
          <w:lang w:val="nl-NL"/>
        </w:rPr>
        <w:t>2,18</w:t>
      </w:r>
      <w:r w:rsidRPr="00463CBF">
        <w:rPr>
          <w:sz w:val="28"/>
          <w:szCs w:val="28"/>
          <w:lang w:val="nl-NL"/>
        </w:rPr>
        <w:t xml:space="preserve"> ha; đất cụm công nghiệp </w:t>
      </w:r>
      <w:r w:rsidR="00A352F5" w:rsidRPr="00A352F5">
        <w:rPr>
          <w:sz w:val="28"/>
          <w:szCs w:val="28"/>
          <w:lang w:val="nl-NL"/>
        </w:rPr>
        <w:t>0</w:t>
      </w:r>
      <w:r w:rsidR="002A1EEC">
        <w:rPr>
          <w:sz w:val="28"/>
          <w:szCs w:val="28"/>
          <w:lang w:val="nl-NL"/>
        </w:rPr>
        <w:t>,17</w:t>
      </w:r>
      <w:r w:rsidRPr="00463CBF">
        <w:rPr>
          <w:sz w:val="28"/>
          <w:szCs w:val="28"/>
          <w:lang w:val="nl-NL"/>
        </w:rPr>
        <w:t xml:space="preserve"> ha; đất thương mại dịch vụ </w:t>
      </w:r>
      <w:r w:rsidR="002A1EEC">
        <w:rPr>
          <w:sz w:val="28"/>
          <w:szCs w:val="28"/>
          <w:lang w:val="nl-NL"/>
        </w:rPr>
        <w:t>80,1</w:t>
      </w:r>
      <w:r w:rsidR="007D2AD3">
        <w:rPr>
          <w:sz w:val="28"/>
          <w:szCs w:val="28"/>
          <w:lang w:val="nl-NL"/>
        </w:rPr>
        <w:t>6</w:t>
      </w:r>
      <w:r w:rsidRPr="00463CBF">
        <w:rPr>
          <w:sz w:val="28"/>
          <w:szCs w:val="28"/>
          <w:lang w:val="nl-NL"/>
        </w:rPr>
        <w:t xml:space="preserve"> ha; </w:t>
      </w:r>
      <w:r>
        <w:rPr>
          <w:sz w:val="28"/>
          <w:szCs w:val="28"/>
          <w:lang w:val="nl-NL"/>
        </w:rPr>
        <w:t xml:space="preserve">đất cơ sở sản xuất phi nông nghiệp </w:t>
      </w:r>
      <w:r w:rsidR="002A1EEC">
        <w:rPr>
          <w:sz w:val="28"/>
          <w:szCs w:val="28"/>
          <w:lang w:val="nl-NL"/>
        </w:rPr>
        <w:t>3,</w:t>
      </w:r>
      <w:r w:rsidR="007D2AD3">
        <w:rPr>
          <w:sz w:val="28"/>
          <w:szCs w:val="28"/>
          <w:lang w:val="nl-NL"/>
        </w:rPr>
        <w:t>1</w:t>
      </w:r>
      <w:r w:rsidR="002A1EEC">
        <w:rPr>
          <w:sz w:val="28"/>
          <w:szCs w:val="28"/>
          <w:lang w:val="nl-NL"/>
        </w:rPr>
        <w:t>4</w:t>
      </w:r>
      <w:r>
        <w:rPr>
          <w:sz w:val="28"/>
          <w:szCs w:val="28"/>
          <w:lang w:val="nl-NL"/>
        </w:rPr>
        <w:t xml:space="preserve"> ha; đất sử dụng cho hoạt động khoáng sản </w:t>
      </w:r>
      <w:r w:rsidR="002A1EEC">
        <w:rPr>
          <w:sz w:val="28"/>
          <w:szCs w:val="28"/>
          <w:lang w:val="nl-NL"/>
        </w:rPr>
        <w:t>0,25</w:t>
      </w:r>
      <w:r>
        <w:rPr>
          <w:sz w:val="28"/>
          <w:szCs w:val="28"/>
          <w:lang w:val="nl-NL"/>
        </w:rPr>
        <w:t xml:space="preserve"> ha; </w:t>
      </w:r>
      <w:r w:rsidRPr="00463CBF">
        <w:rPr>
          <w:sz w:val="28"/>
          <w:szCs w:val="28"/>
          <w:lang w:val="nl-NL"/>
        </w:rPr>
        <w:t xml:space="preserve">đất phát triển hạ tầng cấp quốc gia, cấp tỉnh, cấp huyện, cấp </w:t>
      </w:r>
      <w:r w:rsidRPr="00463CBF">
        <w:rPr>
          <w:sz w:val="28"/>
          <w:szCs w:val="28"/>
          <w:lang w:val="nl-NL"/>
        </w:rPr>
        <w:lastRenderedPageBreak/>
        <w:t xml:space="preserve">xã </w:t>
      </w:r>
      <w:r w:rsidR="00F0427A" w:rsidRPr="00F0427A">
        <w:rPr>
          <w:sz w:val="28"/>
          <w:szCs w:val="28"/>
          <w:lang w:val="nl-NL"/>
        </w:rPr>
        <w:t>128,83</w:t>
      </w:r>
      <w:r w:rsidRPr="00463CBF">
        <w:rPr>
          <w:sz w:val="28"/>
          <w:szCs w:val="28"/>
          <w:lang w:val="nl-NL"/>
        </w:rPr>
        <w:t xml:space="preserve"> ha; </w:t>
      </w:r>
      <w:r w:rsidR="002A1EEC">
        <w:rPr>
          <w:sz w:val="28"/>
          <w:szCs w:val="28"/>
          <w:lang w:val="nl-NL"/>
        </w:rPr>
        <w:t xml:space="preserve">đất sinh hoạt cộng đồng </w:t>
      </w:r>
      <w:r w:rsidR="00936EC8">
        <w:rPr>
          <w:sz w:val="28"/>
          <w:szCs w:val="28"/>
          <w:lang w:val="nl-NL"/>
        </w:rPr>
        <w:t>2,9</w:t>
      </w:r>
      <w:r w:rsidR="00F0427A">
        <w:rPr>
          <w:sz w:val="28"/>
          <w:szCs w:val="28"/>
          <w:lang w:val="nl-NL"/>
        </w:rPr>
        <w:t>3</w:t>
      </w:r>
      <w:r w:rsidR="002A1EEC">
        <w:rPr>
          <w:sz w:val="28"/>
          <w:szCs w:val="28"/>
          <w:lang w:val="nl-NL"/>
        </w:rPr>
        <w:t xml:space="preserve"> ha; </w:t>
      </w:r>
      <w:r w:rsidR="002A1EEC" w:rsidRPr="00463CBF">
        <w:rPr>
          <w:sz w:val="28"/>
          <w:szCs w:val="28"/>
          <w:lang w:val="nl-NL"/>
        </w:rPr>
        <w:t xml:space="preserve">đất khu vui chơi giải trí công cộng </w:t>
      </w:r>
      <w:r w:rsidR="007D2AD3">
        <w:rPr>
          <w:sz w:val="28"/>
          <w:szCs w:val="28"/>
          <w:lang w:val="nl-NL"/>
        </w:rPr>
        <w:t>0,84</w:t>
      </w:r>
      <w:r w:rsidR="002A1EEC">
        <w:rPr>
          <w:sz w:val="28"/>
          <w:szCs w:val="28"/>
          <w:lang w:val="nl-NL"/>
        </w:rPr>
        <w:t xml:space="preserve"> ha; </w:t>
      </w:r>
      <w:r w:rsidRPr="00463CBF">
        <w:rPr>
          <w:sz w:val="28"/>
          <w:szCs w:val="28"/>
          <w:lang w:val="nl-NL"/>
        </w:rPr>
        <w:t xml:space="preserve">đất ở tại nông thôn </w:t>
      </w:r>
      <w:r w:rsidR="007D2AD3" w:rsidRPr="007D2AD3">
        <w:rPr>
          <w:sz w:val="28"/>
          <w:szCs w:val="28"/>
          <w:lang w:val="nl-NL"/>
        </w:rPr>
        <w:t>57,</w:t>
      </w:r>
      <w:r w:rsidR="00F0427A">
        <w:rPr>
          <w:sz w:val="28"/>
          <w:szCs w:val="28"/>
          <w:lang w:val="nl-NL"/>
        </w:rPr>
        <w:t>50</w:t>
      </w:r>
      <w:r w:rsidRPr="00463CBF">
        <w:rPr>
          <w:sz w:val="28"/>
          <w:szCs w:val="28"/>
          <w:lang w:val="nl-NL"/>
        </w:rPr>
        <w:t xml:space="preserve"> ha; đất ở tại đô thị </w:t>
      </w:r>
      <w:r w:rsidR="007D2AD3">
        <w:rPr>
          <w:sz w:val="28"/>
          <w:szCs w:val="28"/>
          <w:lang w:val="nl-NL"/>
        </w:rPr>
        <w:t>0,95</w:t>
      </w:r>
      <w:r w:rsidRPr="00463CBF">
        <w:rPr>
          <w:sz w:val="28"/>
          <w:szCs w:val="28"/>
          <w:lang w:val="nl-NL"/>
        </w:rPr>
        <w:t xml:space="preserve"> ha; đất xây dựng trụ sở cơ quan </w:t>
      </w:r>
      <w:r w:rsidR="002A1EEC">
        <w:rPr>
          <w:sz w:val="28"/>
          <w:szCs w:val="28"/>
          <w:lang w:val="nl-NL"/>
        </w:rPr>
        <w:t>2,17</w:t>
      </w:r>
      <w:r w:rsidRPr="00463CBF">
        <w:rPr>
          <w:sz w:val="28"/>
          <w:szCs w:val="28"/>
          <w:lang w:val="nl-NL"/>
        </w:rPr>
        <w:t xml:space="preserve"> ha; </w:t>
      </w:r>
      <w:r w:rsidR="00AF514F">
        <w:rPr>
          <w:sz w:val="28"/>
          <w:szCs w:val="28"/>
          <w:lang w:val="nl-NL"/>
        </w:rPr>
        <w:t xml:space="preserve">đất tín ngưỡng </w:t>
      </w:r>
      <w:r w:rsidR="002A1EEC">
        <w:rPr>
          <w:sz w:val="28"/>
          <w:szCs w:val="28"/>
          <w:lang w:val="nl-NL"/>
        </w:rPr>
        <w:t>0,10</w:t>
      </w:r>
      <w:r w:rsidR="00AF514F">
        <w:rPr>
          <w:sz w:val="28"/>
          <w:szCs w:val="28"/>
          <w:lang w:val="nl-NL"/>
        </w:rPr>
        <w:t xml:space="preserve"> ha; đất sông ngòi, kênh, rạch, suối </w:t>
      </w:r>
      <w:r w:rsidR="00D5598D" w:rsidRPr="00D5598D">
        <w:rPr>
          <w:sz w:val="28"/>
          <w:szCs w:val="28"/>
          <w:lang w:val="nl-NL"/>
        </w:rPr>
        <w:t>3,</w:t>
      </w:r>
      <w:r w:rsidR="00F0427A">
        <w:rPr>
          <w:sz w:val="28"/>
          <w:szCs w:val="28"/>
          <w:lang w:val="nl-NL"/>
        </w:rPr>
        <w:t>83</w:t>
      </w:r>
      <w:r w:rsidR="00AF514F">
        <w:rPr>
          <w:sz w:val="28"/>
          <w:szCs w:val="28"/>
          <w:lang w:val="nl-NL"/>
        </w:rPr>
        <w:t xml:space="preserve"> ha</w:t>
      </w:r>
      <w:r w:rsidR="002A1EEC">
        <w:rPr>
          <w:sz w:val="28"/>
          <w:szCs w:val="28"/>
          <w:lang w:val="nl-NL"/>
        </w:rPr>
        <w:t>.</w:t>
      </w:r>
    </w:p>
    <w:p w:rsidR="00930284" w:rsidRDefault="00930284" w:rsidP="00233413">
      <w:pPr>
        <w:pStyle w:val="3lever2"/>
        <w:outlineLvl w:val="0"/>
      </w:pPr>
      <w:bookmarkStart w:id="159" w:name="_Toc127172936"/>
      <w:r w:rsidRPr="005D030B">
        <w:t xml:space="preserve">2.2.4. </w:t>
      </w:r>
      <w:bookmarkStart w:id="160" w:name="_Toc493109518"/>
      <w:bookmarkStart w:id="161" w:name="_Toc524781842"/>
      <w:bookmarkStart w:id="162" w:name="_Toc28356738"/>
      <w:r w:rsidRPr="005D030B">
        <w:t>Diện tích chuyển mục đích</w:t>
      </w:r>
      <w:bookmarkEnd w:id="160"/>
      <w:bookmarkEnd w:id="161"/>
      <w:bookmarkEnd w:id="162"/>
      <w:r w:rsidRPr="005D030B">
        <w:t xml:space="preserve"> sử dụng đất</w:t>
      </w:r>
      <w:bookmarkEnd w:id="159"/>
    </w:p>
    <w:p w:rsidR="00AF514F" w:rsidRPr="00AF514F" w:rsidRDefault="00AF514F" w:rsidP="00AF514F">
      <w:pPr>
        <w:spacing w:before="120"/>
        <w:ind w:firstLine="567"/>
        <w:jc w:val="both"/>
        <w:rPr>
          <w:sz w:val="28"/>
          <w:szCs w:val="28"/>
          <w:lang w:val="nl-NL"/>
        </w:rPr>
      </w:pPr>
      <w:r w:rsidRPr="00AF514F">
        <w:rPr>
          <w:sz w:val="28"/>
          <w:szCs w:val="28"/>
          <w:lang w:val="nl-NL"/>
        </w:rPr>
        <w:t xml:space="preserve">Để thực hiện được các mục tiêu phát triển kinh tế - xã hội, xây dựng cơ sở hạ tầng thì ngoài khai thác quỹ đất chưa sử dụng, phải lấy thêm từ các loại đất đang sử dụng. </w:t>
      </w:r>
    </w:p>
    <w:p w:rsidR="00AF514F" w:rsidRPr="00AF514F" w:rsidRDefault="00AF514F" w:rsidP="00AF514F">
      <w:pPr>
        <w:spacing w:before="120"/>
        <w:ind w:firstLine="567"/>
        <w:jc w:val="both"/>
        <w:rPr>
          <w:i/>
          <w:sz w:val="28"/>
          <w:szCs w:val="28"/>
          <w:lang w:val="nl-NL"/>
        </w:rPr>
      </w:pPr>
      <w:r w:rsidRPr="00AF514F">
        <w:rPr>
          <w:i/>
          <w:sz w:val="28"/>
          <w:szCs w:val="28"/>
          <w:lang w:val="nl-NL"/>
        </w:rPr>
        <w:t>2.2.4.1. Chuyển mục đích đất nông nghiệp sang đất phi nông nghiệp</w:t>
      </w:r>
    </w:p>
    <w:p w:rsidR="00AF514F" w:rsidRPr="00AF514F" w:rsidRDefault="00AF514F" w:rsidP="00AF514F">
      <w:pPr>
        <w:spacing w:before="120"/>
        <w:ind w:firstLine="567"/>
        <w:jc w:val="both"/>
        <w:rPr>
          <w:sz w:val="28"/>
          <w:szCs w:val="28"/>
          <w:lang w:val="nl-NL"/>
        </w:rPr>
      </w:pPr>
      <w:r w:rsidRPr="00AF514F">
        <w:rPr>
          <w:sz w:val="28"/>
          <w:szCs w:val="28"/>
          <w:lang w:val="nl-NL"/>
        </w:rPr>
        <w:t xml:space="preserve">Diện tích chuyển mục đích từ đất nông nghiệp chuyển sang đất phi nông nghiệp là </w:t>
      </w:r>
      <w:r w:rsidR="00E05C51" w:rsidRPr="00E05C51">
        <w:rPr>
          <w:sz w:val="28"/>
          <w:szCs w:val="28"/>
          <w:lang w:val="nl-NL"/>
        </w:rPr>
        <w:t>2.868,70</w:t>
      </w:r>
      <w:r w:rsidR="000E2E3B">
        <w:rPr>
          <w:sz w:val="28"/>
          <w:szCs w:val="28"/>
          <w:lang w:val="nl-NL"/>
        </w:rPr>
        <w:t xml:space="preserve"> </w:t>
      </w:r>
      <w:r w:rsidRPr="00AF514F">
        <w:rPr>
          <w:sz w:val="28"/>
          <w:szCs w:val="28"/>
          <w:lang w:val="nl-NL"/>
        </w:rPr>
        <w:t>ha. Trong đó:</w:t>
      </w:r>
    </w:p>
    <w:p w:rsidR="00AF514F" w:rsidRPr="00AF514F" w:rsidRDefault="00AF514F" w:rsidP="00AF514F">
      <w:pPr>
        <w:spacing w:before="120"/>
        <w:ind w:firstLine="567"/>
        <w:jc w:val="both"/>
        <w:rPr>
          <w:sz w:val="28"/>
          <w:szCs w:val="28"/>
          <w:lang w:val="nl-NL"/>
        </w:rPr>
      </w:pPr>
      <w:r w:rsidRPr="00AF514F">
        <w:rPr>
          <w:sz w:val="28"/>
          <w:szCs w:val="28"/>
          <w:lang w:val="nl-NL"/>
        </w:rPr>
        <w:t xml:space="preserve">- Chuyển mục đích từ đất trồng lúa sang đất phi nông nghiệp diện tích là </w:t>
      </w:r>
      <w:r w:rsidR="00E05C51" w:rsidRPr="00E05C51">
        <w:rPr>
          <w:sz w:val="28"/>
          <w:szCs w:val="28"/>
          <w:lang w:val="nl-NL"/>
        </w:rPr>
        <w:t>661,57</w:t>
      </w:r>
      <w:r>
        <w:rPr>
          <w:sz w:val="28"/>
          <w:szCs w:val="28"/>
          <w:lang w:val="nl-NL"/>
        </w:rPr>
        <w:t xml:space="preserve"> </w:t>
      </w:r>
      <w:r w:rsidRPr="00AF514F">
        <w:rPr>
          <w:sz w:val="28"/>
          <w:szCs w:val="28"/>
          <w:lang w:val="nl-NL"/>
        </w:rPr>
        <w:t>ha;</w:t>
      </w:r>
    </w:p>
    <w:p w:rsidR="00AF514F" w:rsidRPr="00AF514F" w:rsidRDefault="00AF514F" w:rsidP="00AF514F">
      <w:pPr>
        <w:spacing w:before="120"/>
        <w:ind w:firstLine="567"/>
        <w:jc w:val="both"/>
        <w:rPr>
          <w:sz w:val="28"/>
          <w:szCs w:val="28"/>
          <w:lang w:val="nl-NL"/>
        </w:rPr>
      </w:pPr>
      <w:r w:rsidRPr="00AF514F">
        <w:rPr>
          <w:sz w:val="28"/>
          <w:szCs w:val="28"/>
          <w:lang w:val="nl-NL"/>
        </w:rPr>
        <w:t xml:space="preserve">- Chuyển mục đích từ đất trồng cây hàng năm khác sang đất phi nông nghiệp diện tích là </w:t>
      </w:r>
      <w:r w:rsidR="00E05C51" w:rsidRPr="00E05C51">
        <w:rPr>
          <w:sz w:val="28"/>
          <w:szCs w:val="28"/>
          <w:lang w:val="nl-NL"/>
        </w:rPr>
        <w:t>710,53</w:t>
      </w:r>
      <w:r w:rsidR="00E05C51">
        <w:rPr>
          <w:sz w:val="28"/>
          <w:szCs w:val="28"/>
          <w:lang w:val="nl-NL"/>
        </w:rPr>
        <w:t xml:space="preserve"> </w:t>
      </w:r>
      <w:r w:rsidRPr="00AF514F">
        <w:rPr>
          <w:sz w:val="28"/>
          <w:szCs w:val="28"/>
          <w:lang w:val="nl-NL"/>
        </w:rPr>
        <w:t>ha;</w:t>
      </w:r>
    </w:p>
    <w:p w:rsidR="00AF514F" w:rsidRPr="00AF514F" w:rsidRDefault="00AF514F" w:rsidP="00AF514F">
      <w:pPr>
        <w:spacing w:before="120"/>
        <w:ind w:firstLine="567"/>
        <w:jc w:val="both"/>
        <w:rPr>
          <w:sz w:val="28"/>
          <w:szCs w:val="28"/>
          <w:lang w:val="nl-NL"/>
        </w:rPr>
      </w:pPr>
      <w:r w:rsidRPr="00AF514F">
        <w:rPr>
          <w:sz w:val="28"/>
          <w:szCs w:val="28"/>
          <w:lang w:val="nl-NL"/>
        </w:rPr>
        <w:t xml:space="preserve">- Chuyển mục đích từ đất trồng cây lâu năm sang đất phi nông nghiệp diện tích là </w:t>
      </w:r>
      <w:r w:rsidR="00E05C51" w:rsidRPr="00E05C51">
        <w:rPr>
          <w:sz w:val="28"/>
          <w:szCs w:val="28"/>
          <w:lang w:val="nl-NL"/>
        </w:rPr>
        <w:t>450,04</w:t>
      </w:r>
      <w:r>
        <w:rPr>
          <w:sz w:val="28"/>
          <w:szCs w:val="28"/>
          <w:lang w:val="nl-NL"/>
        </w:rPr>
        <w:t xml:space="preserve"> </w:t>
      </w:r>
      <w:r w:rsidRPr="00AF514F">
        <w:rPr>
          <w:sz w:val="28"/>
          <w:szCs w:val="28"/>
          <w:lang w:val="nl-NL"/>
        </w:rPr>
        <w:t>ha;</w:t>
      </w:r>
    </w:p>
    <w:p w:rsidR="00AF514F" w:rsidRDefault="00AF514F" w:rsidP="00E37BA0">
      <w:pPr>
        <w:widowControl w:val="0"/>
        <w:spacing w:before="120"/>
        <w:ind w:firstLine="567"/>
        <w:jc w:val="both"/>
        <w:rPr>
          <w:sz w:val="28"/>
          <w:szCs w:val="28"/>
          <w:lang w:val="nl-NL"/>
        </w:rPr>
      </w:pPr>
      <w:r w:rsidRPr="00AF514F">
        <w:rPr>
          <w:sz w:val="28"/>
          <w:szCs w:val="28"/>
          <w:lang w:val="nl-NL"/>
        </w:rPr>
        <w:t xml:space="preserve">- Chuyển mục đích từ đất rừng phòng hộ sang đất phi nông nghiệp diện tích là </w:t>
      </w:r>
      <w:r w:rsidR="00A45954" w:rsidRPr="00A45954">
        <w:rPr>
          <w:sz w:val="28"/>
          <w:szCs w:val="28"/>
          <w:lang w:val="nl-NL"/>
        </w:rPr>
        <w:t>24,03</w:t>
      </w:r>
      <w:r>
        <w:rPr>
          <w:sz w:val="28"/>
          <w:szCs w:val="28"/>
          <w:lang w:val="nl-NL"/>
        </w:rPr>
        <w:t xml:space="preserve"> </w:t>
      </w:r>
      <w:r w:rsidRPr="00AF514F">
        <w:rPr>
          <w:sz w:val="28"/>
          <w:szCs w:val="28"/>
          <w:lang w:val="nl-NL"/>
        </w:rPr>
        <w:t>ha;</w:t>
      </w:r>
    </w:p>
    <w:p w:rsidR="00AF514F" w:rsidRPr="00AF514F" w:rsidRDefault="00AF514F" w:rsidP="00E37BA0">
      <w:pPr>
        <w:widowControl w:val="0"/>
        <w:spacing w:before="120"/>
        <w:ind w:firstLine="567"/>
        <w:jc w:val="both"/>
        <w:rPr>
          <w:sz w:val="28"/>
          <w:szCs w:val="28"/>
          <w:lang w:val="nl-NL"/>
        </w:rPr>
      </w:pPr>
      <w:r>
        <w:rPr>
          <w:sz w:val="28"/>
          <w:szCs w:val="28"/>
          <w:lang w:val="nl-NL"/>
        </w:rPr>
        <w:t xml:space="preserve">- Chuyển mục đích từ đất rừng đặc dụng </w:t>
      </w:r>
      <w:r w:rsidRPr="00AF514F">
        <w:rPr>
          <w:sz w:val="28"/>
          <w:szCs w:val="28"/>
          <w:lang w:val="nl-NL"/>
        </w:rPr>
        <w:t xml:space="preserve">sang đất phi nông nghiệp diện tích là </w:t>
      </w:r>
      <w:r w:rsidR="007B45F2">
        <w:rPr>
          <w:sz w:val="28"/>
          <w:szCs w:val="28"/>
          <w:lang w:val="nl-NL"/>
        </w:rPr>
        <w:t>0,00</w:t>
      </w:r>
      <w:r>
        <w:rPr>
          <w:sz w:val="28"/>
          <w:szCs w:val="28"/>
          <w:lang w:val="nl-NL"/>
        </w:rPr>
        <w:t xml:space="preserve"> </w:t>
      </w:r>
      <w:r w:rsidRPr="00AF514F">
        <w:rPr>
          <w:sz w:val="28"/>
          <w:szCs w:val="28"/>
          <w:lang w:val="nl-NL"/>
        </w:rPr>
        <w:t>ha;</w:t>
      </w:r>
    </w:p>
    <w:p w:rsidR="00AF514F" w:rsidRPr="00AF514F" w:rsidRDefault="00AF514F" w:rsidP="00E37BA0">
      <w:pPr>
        <w:widowControl w:val="0"/>
        <w:spacing w:before="120"/>
        <w:ind w:firstLine="567"/>
        <w:jc w:val="both"/>
        <w:rPr>
          <w:sz w:val="28"/>
          <w:szCs w:val="28"/>
          <w:lang w:val="nl-NL"/>
        </w:rPr>
      </w:pPr>
      <w:r w:rsidRPr="00AF514F">
        <w:rPr>
          <w:sz w:val="28"/>
          <w:szCs w:val="28"/>
          <w:lang w:val="nl-NL"/>
        </w:rPr>
        <w:t xml:space="preserve">- Chuyển mục đích từ đất rừng sản xuất sang đất phi nông nghiệp diện tích là </w:t>
      </w:r>
      <w:r w:rsidR="00E05C51" w:rsidRPr="00E05C51">
        <w:rPr>
          <w:sz w:val="28"/>
          <w:szCs w:val="28"/>
          <w:lang w:val="nl-NL"/>
        </w:rPr>
        <w:t>915,99</w:t>
      </w:r>
      <w:r w:rsidR="000E2E3B">
        <w:rPr>
          <w:sz w:val="28"/>
          <w:szCs w:val="28"/>
          <w:lang w:val="nl-NL"/>
        </w:rPr>
        <w:t xml:space="preserve"> </w:t>
      </w:r>
      <w:r w:rsidRPr="00AF514F">
        <w:rPr>
          <w:sz w:val="28"/>
          <w:szCs w:val="28"/>
          <w:lang w:val="nl-NL"/>
        </w:rPr>
        <w:t>ha;</w:t>
      </w:r>
    </w:p>
    <w:p w:rsidR="00AF514F" w:rsidRDefault="00AF514F" w:rsidP="00AF514F">
      <w:pPr>
        <w:spacing w:before="120"/>
        <w:ind w:firstLine="567"/>
        <w:jc w:val="both"/>
        <w:rPr>
          <w:sz w:val="28"/>
          <w:szCs w:val="28"/>
          <w:lang w:val="nl-NL"/>
        </w:rPr>
      </w:pPr>
      <w:r w:rsidRPr="00AF514F">
        <w:rPr>
          <w:sz w:val="28"/>
          <w:szCs w:val="28"/>
          <w:lang w:val="nl-NL"/>
        </w:rPr>
        <w:t xml:space="preserve">- Chuyển mục đích từ đất nuôi trồng thuỷ sản sang đất phi nông nghiệp diện tích là </w:t>
      </w:r>
      <w:r w:rsidR="00E05C51" w:rsidRPr="00E05C51">
        <w:rPr>
          <w:sz w:val="28"/>
          <w:szCs w:val="28"/>
          <w:lang w:val="nl-NL"/>
        </w:rPr>
        <w:t>95,08</w:t>
      </w:r>
      <w:r w:rsidR="000E2E3B">
        <w:rPr>
          <w:sz w:val="28"/>
          <w:szCs w:val="28"/>
          <w:lang w:val="nl-NL"/>
        </w:rPr>
        <w:t xml:space="preserve"> </w:t>
      </w:r>
      <w:r w:rsidRPr="00AF514F">
        <w:rPr>
          <w:sz w:val="28"/>
          <w:szCs w:val="28"/>
          <w:lang w:val="nl-NL"/>
        </w:rPr>
        <w:t>ha.</w:t>
      </w:r>
    </w:p>
    <w:p w:rsidR="0012731A" w:rsidRPr="00AF514F" w:rsidRDefault="0012731A" w:rsidP="00AF514F">
      <w:pPr>
        <w:spacing w:before="120"/>
        <w:ind w:firstLine="567"/>
        <w:jc w:val="both"/>
        <w:rPr>
          <w:sz w:val="28"/>
          <w:szCs w:val="28"/>
          <w:lang w:val="nl-NL"/>
        </w:rPr>
      </w:pPr>
      <w:r>
        <w:rPr>
          <w:sz w:val="28"/>
          <w:szCs w:val="28"/>
          <w:lang w:val="nl-NL"/>
        </w:rPr>
        <w:t xml:space="preserve">- Chuyển mục đích từ đất nông nghiệp khác sang đất phi nông nghiệp: diện tích là </w:t>
      </w:r>
      <w:r w:rsidR="00E05C51" w:rsidRPr="00E05C51">
        <w:rPr>
          <w:sz w:val="28"/>
          <w:szCs w:val="28"/>
          <w:lang w:val="nl-NL"/>
        </w:rPr>
        <w:t>11,46</w:t>
      </w:r>
      <w:r>
        <w:rPr>
          <w:sz w:val="28"/>
          <w:szCs w:val="28"/>
          <w:lang w:val="nl-NL"/>
        </w:rPr>
        <w:t xml:space="preserve"> ha.</w:t>
      </w:r>
    </w:p>
    <w:p w:rsidR="00AF514F" w:rsidRPr="00AF514F" w:rsidRDefault="00AF514F" w:rsidP="00AF514F">
      <w:pPr>
        <w:spacing w:before="120"/>
        <w:ind w:firstLine="567"/>
        <w:jc w:val="center"/>
        <w:rPr>
          <w:i/>
          <w:sz w:val="28"/>
          <w:szCs w:val="28"/>
          <w:lang w:val="nl-NL"/>
        </w:rPr>
      </w:pPr>
      <w:r w:rsidRPr="00AF514F">
        <w:rPr>
          <w:i/>
          <w:sz w:val="28"/>
          <w:szCs w:val="28"/>
          <w:lang w:val="nl-NL"/>
        </w:rPr>
        <w:t>(Chi tiết thể hiện tại biểu 04/CH)</w:t>
      </w:r>
    </w:p>
    <w:p w:rsidR="00AF514F" w:rsidRPr="00AF514F" w:rsidRDefault="00AF514F" w:rsidP="00AF514F">
      <w:pPr>
        <w:spacing w:before="120"/>
        <w:ind w:firstLine="567"/>
        <w:jc w:val="both"/>
        <w:rPr>
          <w:i/>
          <w:sz w:val="28"/>
          <w:szCs w:val="28"/>
          <w:lang w:val="nl-NL"/>
        </w:rPr>
      </w:pPr>
      <w:r w:rsidRPr="00AF514F">
        <w:rPr>
          <w:i/>
          <w:sz w:val="28"/>
          <w:szCs w:val="28"/>
          <w:lang w:val="nl-NL"/>
        </w:rPr>
        <w:t>2.2.4.2. Chuyển đổi cơ cấu sử dụng đất trong nội bộ đất nông nghiệp</w:t>
      </w:r>
    </w:p>
    <w:p w:rsidR="00B23375" w:rsidRDefault="00AF514F" w:rsidP="00B23375">
      <w:pPr>
        <w:spacing w:before="120"/>
        <w:ind w:firstLine="567"/>
        <w:jc w:val="both"/>
        <w:rPr>
          <w:sz w:val="28"/>
          <w:szCs w:val="28"/>
          <w:lang w:val="nl-NL"/>
        </w:rPr>
      </w:pPr>
      <w:r w:rsidRPr="00AF514F">
        <w:rPr>
          <w:sz w:val="28"/>
          <w:szCs w:val="28"/>
          <w:lang w:val="nl-NL"/>
        </w:rPr>
        <w:t xml:space="preserve">Diện tích chuyển </w:t>
      </w:r>
      <w:r w:rsidR="00B23375" w:rsidRPr="00251024">
        <w:rPr>
          <w:sz w:val="28"/>
          <w:szCs w:val="28"/>
          <w:lang w:val="nl-NL"/>
        </w:rPr>
        <w:t>đổi cơ cấu sử dụng đất trong nội bộ đất nông nghiệp</w:t>
      </w:r>
      <w:r w:rsidRPr="00AF514F">
        <w:rPr>
          <w:sz w:val="28"/>
          <w:szCs w:val="28"/>
          <w:lang w:val="nl-NL"/>
        </w:rPr>
        <w:t xml:space="preserve"> là </w:t>
      </w:r>
      <w:r w:rsidR="00E05C51" w:rsidRPr="00E05C51">
        <w:rPr>
          <w:sz w:val="28"/>
          <w:szCs w:val="28"/>
          <w:lang w:val="nl-NL"/>
        </w:rPr>
        <w:t>878,23</w:t>
      </w:r>
      <w:r w:rsidR="00B23375" w:rsidRPr="00B23375">
        <w:rPr>
          <w:sz w:val="28"/>
          <w:szCs w:val="28"/>
          <w:lang w:val="nl-NL"/>
        </w:rPr>
        <w:t xml:space="preserve"> </w:t>
      </w:r>
      <w:r w:rsidRPr="00AF514F">
        <w:rPr>
          <w:sz w:val="28"/>
          <w:szCs w:val="28"/>
          <w:lang w:val="nl-NL"/>
        </w:rPr>
        <w:t>ha. Trong đó:</w:t>
      </w:r>
    </w:p>
    <w:p w:rsidR="00B23375" w:rsidRPr="00AF514F" w:rsidRDefault="00B23375" w:rsidP="00B23375">
      <w:pPr>
        <w:spacing w:before="120"/>
        <w:ind w:firstLine="567"/>
        <w:jc w:val="both"/>
        <w:rPr>
          <w:sz w:val="28"/>
          <w:szCs w:val="28"/>
          <w:lang w:val="nl-NL"/>
        </w:rPr>
      </w:pPr>
      <w:r w:rsidRPr="00AF514F">
        <w:rPr>
          <w:sz w:val="28"/>
          <w:szCs w:val="28"/>
          <w:lang w:val="nl-NL"/>
        </w:rPr>
        <w:t xml:space="preserve">- </w:t>
      </w:r>
      <w:r w:rsidRPr="00B23375">
        <w:rPr>
          <w:sz w:val="28"/>
          <w:szCs w:val="28"/>
          <w:lang w:val="nl-NL"/>
        </w:rPr>
        <w:t>Đất chuyên trồng lúa chuyển sang đất nuôi trồng thuỷ sản</w:t>
      </w:r>
      <w:r>
        <w:rPr>
          <w:sz w:val="28"/>
          <w:szCs w:val="28"/>
          <w:lang w:val="nl-NL"/>
        </w:rPr>
        <w:t xml:space="preserve"> </w:t>
      </w:r>
      <w:r w:rsidRPr="00AF514F">
        <w:rPr>
          <w:sz w:val="28"/>
          <w:szCs w:val="28"/>
          <w:lang w:val="nl-NL"/>
        </w:rPr>
        <w:t xml:space="preserve">là </w:t>
      </w:r>
      <w:r w:rsidR="00E05C51" w:rsidRPr="00E05C51">
        <w:rPr>
          <w:sz w:val="28"/>
          <w:szCs w:val="28"/>
          <w:lang w:val="nl-NL"/>
        </w:rPr>
        <w:t>359,93</w:t>
      </w:r>
      <w:r>
        <w:rPr>
          <w:sz w:val="28"/>
          <w:szCs w:val="28"/>
          <w:lang w:val="nl-NL"/>
        </w:rPr>
        <w:t xml:space="preserve"> </w:t>
      </w:r>
      <w:r w:rsidRPr="00AF514F">
        <w:rPr>
          <w:sz w:val="28"/>
          <w:szCs w:val="28"/>
          <w:lang w:val="nl-NL"/>
        </w:rPr>
        <w:t>ha;</w:t>
      </w:r>
    </w:p>
    <w:p w:rsidR="00B23375" w:rsidRPr="00645D13" w:rsidRDefault="00B23375" w:rsidP="00B23375">
      <w:pPr>
        <w:spacing w:before="120"/>
        <w:ind w:firstLine="567"/>
        <w:jc w:val="both"/>
        <w:rPr>
          <w:spacing w:val="-4"/>
          <w:sz w:val="28"/>
          <w:szCs w:val="28"/>
          <w:lang w:val="nl-NL"/>
        </w:rPr>
      </w:pPr>
      <w:r w:rsidRPr="00645D13">
        <w:rPr>
          <w:spacing w:val="-4"/>
          <w:sz w:val="28"/>
          <w:szCs w:val="28"/>
          <w:lang w:val="nl-NL"/>
        </w:rPr>
        <w:t xml:space="preserve">- Đất trồng cây hàng năm khác chuyển sang đất nuôi trồng thủy sản là </w:t>
      </w:r>
      <w:r w:rsidR="007B45F2" w:rsidRPr="00645D13">
        <w:rPr>
          <w:spacing w:val="-4"/>
          <w:sz w:val="28"/>
          <w:szCs w:val="28"/>
          <w:lang w:val="nl-NL"/>
        </w:rPr>
        <w:t>1,75</w:t>
      </w:r>
      <w:r w:rsidRPr="00645D13">
        <w:rPr>
          <w:spacing w:val="-4"/>
          <w:sz w:val="28"/>
          <w:szCs w:val="28"/>
          <w:lang w:val="nl-NL"/>
        </w:rPr>
        <w:t xml:space="preserve"> ha;</w:t>
      </w:r>
    </w:p>
    <w:p w:rsidR="00B23375" w:rsidRDefault="00B23375" w:rsidP="00B23375">
      <w:pPr>
        <w:spacing w:before="120"/>
        <w:ind w:firstLine="567"/>
        <w:jc w:val="both"/>
        <w:rPr>
          <w:sz w:val="28"/>
          <w:szCs w:val="28"/>
          <w:lang w:val="nl-NL"/>
        </w:rPr>
      </w:pPr>
      <w:r>
        <w:rPr>
          <w:sz w:val="28"/>
          <w:szCs w:val="28"/>
          <w:lang w:val="nl-NL"/>
        </w:rPr>
        <w:t xml:space="preserve">- </w:t>
      </w:r>
      <w:r w:rsidRPr="00B23375">
        <w:rPr>
          <w:sz w:val="28"/>
          <w:szCs w:val="28"/>
          <w:lang w:val="nl-NL"/>
        </w:rPr>
        <w:t>Đất rừng phòng hộ chuyển sang đất sản xuất nông nghiệp, đất nuôi trồng thủy sản, đất làm muối và đất nông nghiệp khác</w:t>
      </w:r>
      <w:r>
        <w:rPr>
          <w:sz w:val="28"/>
          <w:szCs w:val="28"/>
          <w:lang w:val="nl-NL"/>
        </w:rPr>
        <w:t xml:space="preserve"> </w:t>
      </w:r>
      <w:r w:rsidR="007B45F2">
        <w:rPr>
          <w:sz w:val="28"/>
          <w:szCs w:val="28"/>
          <w:lang w:val="nl-NL"/>
        </w:rPr>
        <w:t>0,00</w:t>
      </w:r>
      <w:r>
        <w:rPr>
          <w:sz w:val="28"/>
          <w:szCs w:val="28"/>
          <w:lang w:val="nl-NL"/>
        </w:rPr>
        <w:t xml:space="preserve"> ha;</w:t>
      </w:r>
    </w:p>
    <w:p w:rsidR="00B23375" w:rsidRPr="00AF514F" w:rsidRDefault="00B23375" w:rsidP="00B23375">
      <w:pPr>
        <w:spacing w:before="120"/>
        <w:ind w:firstLine="567"/>
        <w:jc w:val="both"/>
        <w:rPr>
          <w:sz w:val="28"/>
          <w:szCs w:val="28"/>
          <w:lang w:val="nl-NL"/>
        </w:rPr>
      </w:pPr>
      <w:r>
        <w:rPr>
          <w:sz w:val="28"/>
          <w:szCs w:val="28"/>
          <w:lang w:val="nl-NL"/>
        </w:rPr>
        <w:t xml:space="preserve">- </w:t>
      </w:r>
      <w:r w:rsidR="008C1CCF" w:rsidRPr="008C1CCF">
        <w:rPr>
          <w:sz w:val="28"/>
          <w:szCs w:val="28"/>
          <w:lang w:val="nl-NL"/>
        </w:rPr>
        <w:t>Đất rừng sản xuất chuyển sang đất nông nghiệp không phải là rừng</w:t>
      </w:r>
      <w:r>
        <w:rPr>
          <w:sz w:val="28"/>
          <w:szCs w:val="28"/>
          <w:lang w:val="nl-NL"/>
        </w:rPr>
        <w:t xml:space="preserve"> </w:t>
      </w:r>
      <w:r w:rsidR="00E05C51" w:rsidRPr="00E05C51">
        <w:rPr>
          <w:sz w:val="28"/>
          <w:szCs w:val="28"/>
          <w:lang w:val="nl-NL"/>
        </w:rPr>
        <w:t>516,55</w:t>
      </w:r>
      <w:r>
        <w:rPr>
          <w:sz w:val="28"/>
          <w:szCs w:val="28"/>
          <w:lang w:val="nl-NL"/>
        </w:rPr>
        <w:t xml:space="preserve"> ha; </w:t>
      </w:r>
    </w:p>
    <w:p w:rsidR="00AF514F" w:rsidRPr="00AF514F" w:rsidRDefault="00AF514F" w:rsidP="00AF514F">
      <w:pPr>
        <w:spacing w:before="120"/>
        <w:ind w:firstLine="567"/>
        <w:jc w:val="both"/>
        <w:rPr>
          <w:i/>
          <w:sz w:val="28"/>
          <w:szCs w:val="28"/>
          <w:lang w:val="nl-NL"/>
        </w:rPr>
      </w:pPr>
      <w:r w:rsidRPr="00AF514F">
        <w:rPr>
          <w:i/>
          <w:sz w:val="28"/>
          <w:szCs w:val="28"/>
          <w:lang w:val="nl-NL"/>
        </w:rPr>
        <w:lastRenderedPageBreak/>
        <w:t>2.2.4.3. Chuyển mục đích đất phi nông nghiệp không phải là đất ở chuyển sang đất ở</w:t>
      </w:r>
    </w:p>
    <w:p w:rsidR="00AF514F" w:rsidRPr="00AF514F" w:rsidRDefault="00AF514F" w:rsidP="00AF514F">
      <w:pPr>
        <w:spacing w:before="120"/>
        <w:ind w:firstLine="567"/>
        <w:jc w:val="both"/>
        <w:rPr>
          <w:sz w:val="28"/>
          <w:szCs w:val="28"/>
          <w:lang w:val="nl-NL"/>
        </w:rPr>
      </w:pPr>
      <w:r w:rsidRPr="00AF514F">
        <w:rPr>
          <w:sz w:val="28"/>
          <w:szCs w:val="28"/>
          <w:lang w:val="nl-NL"/>
        </w:rPr>
        <w:t xml:space="preserve">Diện tích cần chuyển mục đích đất phi nông nghiệp không phải là đất ở sang đất ở là </w:t>
      </w:r>
      <w:r w:rsidR="00E05C51" w:rsidRPr="00E05C51">
        <w:rPr>
          <w:sz w:val="28"/>
          <w:szCs w:val="28"/>
          <w:lang w:val="nl-NL"/>
        </w:rPr>
        <w:t>31,06</w:t>
      </w:r>
      <w:r w:rsidR="000E2E3B">
        <w:rPr>
          <w:sz w:val="28"/>
          <w:szCs w:val="28"/>
          <w:lang w:val="nl-NL"/>
        </w:rPr>
        <w:t xml:space="preserve"> </w:t>
      </w:r>
      <w:r w:rsidRPr="00AF514F">
        <w:rPr>
          <w:sz w:val="28"/>
          <w:szCs w:val="28"/>
          <w:lang w:val="nl-NL"/>
        </w:rPr>
        <w:t>ha.</w:t>
      </w:r>
    </w:p>
    <w:p w:rsidR="00AF514F" w:rsidRPr="00AF514F" w:rsidRDefault="00AF514F" w:rsidP="00AF514F">
      <w:pPr>
        <w:spacing w:before="120"/>
        <w:ind w:firstLine="567"/>
        <w:jc w:val="center"/>
        <w:rPr>
          <w:i/>
          <w:sz w:val="28"/>
          <w:szCs w:val="28"/>
          <w:lang w:val="nl-NL"/>
        </w:rPr>
      </w:pPr>
      <w:r w:rsidRPr="00AF514F">
        <w:rPr>
          <w:i/>
          <w:sz w:val="28"/>
          <w:szCs w:val="28"/>
          <w:lang w:val="nl-NL"/>
        </w:rPr>
        <w:t>(Chi tiết thể hiện tại biểu 04/CH)</w:t>
      </w:r>
    </w:p>
    <w:p w:rsidR="00930284" w:rsidRDefault="00930284" w:rsidP="00233413">
      <w:pPr>
        <w:pStyle w:val="3lever2"/>
        <w:widowControl w:val="0"/>
        <w:outlineLvl w:val="0"/>
      </w:pPr>
      <w:bookmarkStart w:id="163" w:name="_Toc493109520"/>
      <w:bookmarkStart w:id="164" w:name="_Toc524781846"/>
      <w:bookmarkStart w:id="165" w:name="_Toc28356742"/>
      <w:bookmarkStart w:id="166" w:name="_Toc127172937"/>
      <w:bookmarkStart w:id="167" w:name="_Toc45142053"/>
      <w:bookmarkStart w:id="168" w:name="_Toc474502521"/>
      <w:bookmarkStart w:id="169" w:name="_Toc469309910"/>
      <w:bookmarkStart w:id="170" w:name="_Toc465337926"/>
      <w:bookmarkStart w:id="171" w:name="_Toc464647524"/>
      <w:bookmarkStart w:id="172" w:name="_Toc463518737"/>
      <w:bookmarkStart w:id="173" w:name="_Toc456967532"/>
      <w:bookmarkStart w:id="174" w:name="_Toc452564388"/>
      <w:bookmarkStart w:id="175" w:name="_Toc423337688"/>
      <w:bookmarkStart w:id="176" w:name="_Toc492908453"/>
      <w:bookmarkStart w:id="177" w:name="_Toc492911052"/>
      <w:r w:rsidRPr="005D030B">
        <w:t xml:space="preserve">2.2.5. </w:t>
      </w:r>
      <w:bookmarkEnd w:id="163"/>
      <w:bookmarkEnd w:id="164"/>
      <w:bookmarkEnd w:id="165"/>
      <w:r w:rsidRPr="005D030B">
        <w:t>Diện tích đất chưa sử dụng đưa vào sử dụng</w:t>
      </w:r>
      <w:bookmarkEnd w:id="166"/>
      <w:r w:rsidRPr="005D030B">
        <w:t xml:space="preserve"> </w:t>
      </w:r>
      <w:bookmarkEnd w:id="167"/>
      <w:bookmarkEnd w:id="168"/>
      <w:bookmarkEnd w:id="169"/>
      <w:bookmarkEnd w:id="170"/>
      <w:bookmarkEnd w:id="171"/>
      <w:bookmarkEnd w:id="172"/>
      <w:bookmarkEnd w:id="173"/>
      <w:bookmarkEnd w:id="174"/>
      <w:bookmarkEnd w:id="175"/>
      <w:bookmarkEnd w:id="176"/>
      <w:bookmarkEnd w:id="177"/>
    </w:p>
    <w:p w:rsidR="00365D5B" w:rsidRPr="00365D5B" w:rsidRDefault="00365D5B" w:rsidP="00D75E3C">
      <w:pPr>
        <w:widowControl w:val="0"/>
        <w:spacing w:before="120"/>
        <w:ind w:firstLine="567"/>
        <w:jc w:val="both"/>
        <w:rPr>
          <w:sz w:val="28"/>
          <w:szCs w:val="28"/>
          <w:lang w:val="nl-NL"/>
        </w:rPr>
      </w:pPr>
      <w:r w:rsidRPr="00365D5B">
        <w:rPr>
          <w:sz w:val="28"/>
          <w:szCs w:val="28"/>
          <w:lang w:val="nl-NL"/>
        </w:rPr>
        <w:t>Để khai thác triệt để và có hiệu quả tiềm năng đất đai, đáp ứng nhu cầu sử dụng đất các ngành; trong kỳ quy hoạch sẽ khai thác diện tích đất chưa sử dụng vào các mục đích nông nghiệp và phi nông nghiệp.</w:t>
      </w:r>
    </w:p>
    <w:p w:rsidR="00365D5B" w:rsidRPr="008D759B" w:rsidRDefault="00365D5B" w:rsidP="00D75E3C">
      <w:pPr>
        <w:widowControl w:val="0"/>
        <w:spacing w:before="120"/>
        <w:ind w:firstLine="567"/>
        <w:jc w:val="both"/>
        <w:rPr>
          <w:rFonts w:ascii="Times New Roman Italic" w:hAnsi="Times New Roman Italic"/>
          <w:i/>
          <w:spacing w:val="6"/>
          <w:sz w:val="28"/>
          <w:szCs w:val="28"/>
          <w:lang w:val="nl-NL"/>
        </w:rPr>
      </w:pPr>
      <w:r w:rsidRPr="008D759B">
        <w:rPr>
          <w:rFonts w:ascii="Times New Roman Italic" w:hAnsi="Times New Roman Italic"/>
          <w:i/>
          <w:spacing w:val="6"/>
          <w:sz w:val="28"/>
          <w:szCs w:val="28"/>
          <w:lang w:val="nl-NL"/>
        </w:rPr>
        <w:t>2.2.5.1. Diện tích chưa sử dụng đưa vào sử dụng cho mục đích đất nông nghiệp</w:t>
      </w:r>
    </w:p>
    <w:p w:rsidR="00365D5B" w:rsidRDefault="00F160BF" w:rsidP="00365D5B">
      <w:pPr>
        <w:spacing w:before="120"/>
        <w:ind w:firstLine="567"/>
        <w:jc w:val="both"/>
        <w:rPr>
          <w:sz w:val="28"/>
          <w:szCs w:val="28"/>
          <w:lang w:val="nl-NL"/>
        </w:rPr>
      </w:pPr>
      <w:r w:rsidRPr="00365D5B">
        <w:rPr>
          <w:sz w:val="28"/>
          <w:szCs w:val="28"/>
          <w:lang w:val="nl-NL"/>
        </w:rPr>
        <w:t xml:space="preserve">Trong kỳ </w:t>
      </w:r>
      <w:r w:rsidR="00A45954">
        <w:rPr>
          <w:sz w:val="28"/>
          <w:szCs w:val="28"/>
          <w:lang w:val="nl-NL"/>
        </w:rPr>
        <w:t xml:space="preserve">điều chỉnh </w:t>
      </w:r>
      <w:r w:rsidRPr="00365D5B">
        <w:rPr>
          <w:sz w:val="28"/>
          <w:szCs w:val="28"/>
          <w:lang w:val="nl-NL"/>
        </w:rPr>
        <w:t xml:space="preserve">quy hoạch đến năm 2030, diện tích đất chưa sử dụng đưa vào sử dụng cho mục đích đất nông nghiệp là </w:t>
      </w:r>
      <w:r w:rsidR="00E05C51" w:rsidRPr="00E05C51">
        <w:rPr>
          <w:sz w:val="28"/>
          <w:szCs w:val="28"/>
          <w:lang w:val="nl-NL"/>
        </w:rPr>
        <w:t>1.030,49</w:t>
      </w:r>
      <w:r>
        <w:rPr>
          <w:sz w:val="28"/>
          <w:szCs w:val="28"/>
          <w:lang w:val="nl-NL"/>
        </w:rPr>
        <w:t xml:space="preserve"> </w:t>
      </w:r>
      <w:r w:rsidRPr="00365D5B">
        <w:rPr>
          <w:sz w:val="28"/>
          <w:szCs w:val="28"/>
          <w:lang w:val="nl-NL"/>
        </w:rPr>
        <w:t>ha, cụ thể:</w:t>
      </w:r>
    </w:p>
    <w:p w:rsidR="00F160BF"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trồng cây hàng năm khác</w:t>
      </w:r>
      <w:r>
        <w:rPr>
          <w:sz w:val="28"/>
          <w:szCs w:val="28"/>
          <w:lang w:val="nl-NL"/>
        </w:rPr>
        <w:t xml:space="preserve">: </w:t>
      </w:r>
      <w:r w:rsidR="008C1CCF">
        <w:rPr>
          <w:sz w:val="28"/>
          <w:szCs w:val="28"/>
          <w:lang w:val="nl-NL"/>
        </w:rPr>
        <w:t>30,00</w:t>
      </w:r>
      <w:r>
        <w:rPr>
          <w:sz w:val="28"/>
          <w:szCs w:val="28"/>
          <w:lang w:val="nl-NL"/>
        </w:rPr>
        <w:t xml:space="preserve"> ha;</w:t>
      </w:r>
    </w:p>
    <w:p w:rsidR="00F160BF"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rừng phòng hộ</w:t>
      </w:r>
      <w:r>
        <w:rPr>
          <w:sz w:val="28"/>
          <w:szCs w:val="28"/>
          <w:lang w:val="nl-NL"/>
        </w:rPr>
        <w:t xml:space="preserve">: </w:t>
      </w:r>
      <w:r w:rsidR="00A45954" w:rsidRPr="00A45954">
        <w:rPr>
          <w:sz w:val="28"/>
          <w:szCs w:val="28"/>
          <w:lang w:val="nl-NL"/>
        </w:rPr>
        <w:t>113,62</w:t>
      </w:r>
      <w:r>
        <w:rPr>
          <w:sz w:val="28"/>
          <w:szCs w:val="28"/>
          <w:lang w:val="nl-NL"/>
        </w:rPr>
        <w:t xml:space="preserve"> ha;</w:t>
      </w:r>
    </w:p>
    <w:p w:rsidR="008C1CCF" w:rsidRDefault="008C1CCF" w:rsidP="00365D5B">
      <w:pPr>
        <w:spacing w:before="120"/>
        <w:ind w:firstLine="567"/>
        <w:jc w:val="both"/>
        <w:rPr>
          <w:sz w:val="28"/>
          <w:szCs w:val="28"/>
          <w:lang w:val="nl-NL"/>
        </w:rPr>
      </w:pPr>
      <w:r>
        <w:rPr>
          <w:sz w:val="28"/>
          <w:szCs w:val="28"/>
          <w:lang w:val="nl-NL"/>
        </w:rPr>
        <w:t xml:space="preserve">- Đất rừng sản xuất: </w:t>
      </w:r>
      <w:r w:rsidR="00E05C51" w:rsidRPr="00E05C51">
        <w:rPr>
          <w:sz w:val="28"/>
          <w:szCs w:val="28"/>
          <w:lang w:val="nl-NL"/>
        </w:rPr>
        <w:t>566,71</w:t>
      </w:r>
      <w:r>
        <w:rPr>
          <w:sz w:val="28"/>
          <w:szCs w:val="28"/>
          <w:lang w:val="nl-NL"/>
        </w:rPr>
        <w:t xml:space="preserve"> ha;</w:t>
      </w:r>
    </w:p>
    <w:p w:rsidR="00F160BF"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nuôi trồng thuỷ sản</w:t>
      </w:r>
      <w:r>
        <w:rPr>
          <w:sz w:val="28"/>
          <w:szCs w:val="28"/>
          <w:lang w:val="nl-NL"/>
        </w:rPr>
        <w:t xml:space="preserve">: </w:t>
      </w:r>
      <w:r w:rsidRPr="00F160BF">
        <w:rPr>
          <w:sz w:val="28"/>
          <w:szCs w:val="28"/>
          <w:lang w:val="nl-NL"/>
        </w:rPr>
        <w:t>0,</w:t>
      </w:r>
      <w:r w:rsidR="008C1CCF">
        <w:rPr>
          <w:sz w:val="28"/>
          <w:szCs w:val="28"/>
          <w:lang w:val="nl-NL"/>
        </w:rPr>
        <w:t>16</w:t>
      </w:r>
      <w:r>
        <w:rPr>
          <w:sz w:val="28"/>
          <w:szCs w:val="28"/>
          <w:lang w:val="nl-NL"/>
        </w:rPr>
        <w:t xml:space="preserve"> ha;</w:t>
      </w:r>
    </w:p>
    <w:p w:rsidR="00F160BF"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nông nghiệp khác</w:t>
      </w:r>
      <w:r>
        <w:rPr>
          <w:sz w:val="28"/>
          <w:szCs w:val="28"/>
          <w:lang w:val="nl-NL"/>
        </w:rPr>
        <w:t xml:space="preserve">: </w:t>
      </w:r>
      <w:r w:rsidR="008C1CCF">
        <w:rPr>
          <w:sz w:val="28"/>
          <w:szCs w:val="28"/>
          <w:lang w:val="nl-NL"/>
        </w:rPr>
        <w:t>320</w:t>
      </w:r>
      <w:r w:rsidR="00E33E94" w:rsidRPr="00E33E94">
        <w:rPr>
          <w:sz w:val="28"/>
          <w:szCs w:val="28"/>
          <w:lang w:val="nl-NL"/>
        </w:rPr>
        <w:t>,</w:t>
      </w:r>
      <w:r w:rsidR="008C1CCF">
        <w:rPr>
          <w:sz w:val="28"/>
          <w:szCs w:val="28"/>
          <w:lang w:val="nl-NL"/>
        </w:rPr>
        <w:t>00</w:t>
      </w:r>
      <w:r>
        <w:rPr>
          <w:sz w:val="28"/>
          <w:szCs w:val="28"/>
          <w:lang w:val="nl-NL"/>
        </w:rPr>
        <w:t xml:space="preserve"> ha.</w:t>
      </w:r>
    </w:p>
    <w:p w:rsidR="00F160BF" w:rsidRPr="00F160BF" w:rsidRDefault="00F160BF" w:rsidP="00645D13">
      <w:pPr>
        <w:widowControl w:val="0"/>
        <w:spacing w:before="120"/>
        <w:ind w:firstLine="567"/>
        <w:jc w:val="center"/>
        <w:rPr>
          <w:i/>
          <w:sz w:val="28"/>
          <w:szCs w:val="28"/>
          <w:lang w:val="nl-NL"/>
        </w:rPr>
      </w:pPr>
      <w:r w:rsidRPr="00F160BF">
        <w:rPr>
          <w:i/>
          <w:sz w:val="28"/>
          <w:szCs w:val="28"/>
          <w:lang w:val="nl-NL"/>
        </w:rPr>
        <w:t>(Chi tiết thể hiện tại biểu 05/CH)</w:t>
      </w:r>
    </w:p>
    <w:p w:rsidR="00365D5B" w:rsidRPr="00F160BF" w:rsidRDefault="00365D5B" w:rsidP="00645D13">
      <w:pPr>
        <w:widowControl w:val="0"/>
        <w:spacing w:before="120"/>
        <w:ind w:firstLine="567"/>
        <w:jc w:val="both"/>
        <w:rPr>
          <w:i/>
          <w:sz w:val="28"/>
          <w:szCs w:val="28"/>
          <w:lang w:val="nl-NL"/>
        </w:rPr>
      </w:pPr>
      <w:r w:rsidRPr="00365D5B">
        <w:rPr>
          <w:sz w:val="28"/>
          <w:szCs w:val="28"/>
          <w:lang w:val="nl-NL"/>
        </w:rPr>
        <w:t xml:space="preserve"> </w:t>
      </w:r>
      <w:r w:rsidRPr="00F160BF">
        <w:rPr>
          <w:i/>
          <w:sz w:val="28"/>
          <w:szCs w:val="28"/>
          <w:lang w:val="nl-NL"/>
        </w:rPr>
        <w:t>2.2.5.2. Diện tích chưa sử dụng đưa vào sử dụng cho mục đích đất phi nông nghiệp</w:t>
      </w:r>
    </w:p>
    <w:p w:rsidR="00365D5B" w:rsidRDefault="00365D5B" w:rsidP="00645D13">
      <w:pPr>
        <w:widowControl w:val="0"/>
        <w:spacing w:before="120"/>
        <w:ind w:firstLine="567"/>
        <w:jc w:val="both"/>
        <w:rPr>
          <w:sz w:val="28"/>
          <w:szCs w:val="28"/>
          <w:lang w:val="nl-NL"/>
        </w:rPr>
      </w:pPr>
      <w:r w:rsidRPr="00365D5B">
        <w:rPr>
          <w:sz w:val="28"/>
          <w:szCs w:val="28"/>
          <w:lang w:val="nl-NL"/>
        </w:rPr>
        <w:t xml:space="preserve">Trong kỳ </w:t>
      </w:r>
      <w:r w:rsidR="004E59A0">
        <w:rPr>
          <w:sz w:val="28"/>
          <w:szCs w:val="28"/>
          <w:lang w:val="nl-NL"/>
        </w:rPr>
        <w:t xml:space="preserve">điều chỉnh </w:t>
      </w:r>
      <w:r w:rsidRPr="00365D5B">
        <w:rPr>
          <w:sz w:val="28"/>
          <w:szCs w:val="28"/>
          <w:lang w:val="nl-NL"/>
        </w:rPr>
        <w:t xml:space="preserve">quy hoạch đến năm 2030, diện tích đất chưa sử dụng đưa vào sử dụng cho mục đích đất phi nông nghiệp là </w:t>
      </w:r>
      <w:r w:rsidR="00E05C51" w:rsidRPr="00E05C51">
        <w:rPr>
          <w:sz w:val="28"/>
          <w:szCs w:val="28"/>
          <w:lang w:val="nl-NL"/>
        </w:rPr>
        <w:t>286,33</w:t>
      </w:r>
      <w:r w:rsidR="000E2E3B">
        <w:rPr>
          <w:sz w:val="28"/>
          <w:szCs w:val="28"/>
          <w:lang w:val="nl-NL"/>
        </w:rPr>
        <w:t xml:space="preserve"> </w:t>
      </w:r>
      <w:r w:rsidRPr="00365D5B">
        <w:rPr>
          <w:sz w:val="28"/>
          <w:szCs w:val="28"/>
          <w:lang w:val="nl-NL"/>
        </w:rPr>
        <w:t>ha, cụ thể:</w:t>
      </w:r>
    </w:p>
    <w:p w:rsidR="00F160BF"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quốc phòng</w:t>
      </w:r>
      <w:r>
        <w:rPr>
          <w:sz w:val="28"/>
          <w:szCs w:val="28"/>
          <w:lang w:val="nl-NL"/>
        </w:rPr>
        <w:t xml:space="preserve"> </w:t>
      </w:r>
      <w:r w:rsidR="00D41060" w:rsidRPr="00D41060">
        <w:rPr>
          <w:sz w:val="28"/>
          <w:szCs w:val="28"/>
          <w:lang w:val="nl-NL"/>
        </w:rPr>
        <w:t>1,</w:t>
      </w:r>
      <w:r w:rsidR="004E59A0">
        <w:rPr>
          <w:sz w:val="28"/>
          <w:szCs w:val="28"/>
          <w:lang w:val="nl-NL"/>
        </w:rPr>
        <w:t>8</w:t>
      </w:r>
      <w:r w:rsidR="00CE78BC">
        <w:rPr>
          <w:sz w:val="28"/>
          <w:szCs w:val="28"/>
          <w:lang w:val="nl-NL"/>
        </w:rPr>
        <w:t>0</w:t>
      </w:r>
      <w:r>
        <w:rPr>
          <w:sz w:val="28"/>
          <w:szCs w:val="28"/>
          <w:lang w:val="nl-NL"/>
        </w:rPr>
        <w:t xml:space="preserve"> ha;</w:t>
      </w:r>
    </w:p>
    <w:p w:rsidR="00F160BF"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an ninh</w:t>
      </w:r>
      <w:r>
        <w:rPr>
          <w:sz w:val="28"/>
          <w:szCs w:val="28"/>
          <w:lang w:val="nl-NL"/>
        </w:rPr>
        <w:t xml:space="preserve"> </w:t>
      </w:r>
      <w:r w:rsidR="00E05C51" w:rsidRPr="00E05C51">
        <w:rPr>
          <w:sz w:val="28"/>
          <w:szCs w:val="28"/>
          <w:lang w:val="nl-NL"/>
        </w:rPr>
        <w:t>1,48</w:t>
      </w:r>
      <w:r>
        <w:rPr>
          <w:sz w:val="28"/>
          <w:szCs w:val="28"/>
          <w:lang w:val="nl-NL"/>
        </w:rPr>
        <w:t xml:space="preserve"> ha;</w:t>
      </w:r>
    </w:p>
    <w:p w:rsidR="00F160BF" w:rsidRPr="00365D5B"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khu công nghiệp</w:t>
      </w:r>
      <w:r>
        <w:rPr>
          <w:sz w:val="28"/>
          <w:szCs w:val="28"/>
          <w:lang w:val="nl-NL"/>
        </w:rPr>
        <w:t xml:space="preserve"> </w:t>
      </w:r>
      <w:r w:rsidR="00CE78BC">
        <w:rPr>
          <w:sz w:val="28"/>
          <w:szCs w:val="28"/>
          <w:lang w:val="nl-NL"/>
        </w:rPr>
        <w:t>2,18</w:t>
      </w:r>
      <w:r>
        <w:rPr>
          <w:sz w:val="28"/>
          <w:szCs w:val="28"/>
          <w:lang w:val="nl-NL"/>
        </w:rPr>
        <w:t xml:space="preserve"> ha;</w:t>
      </w:r>
    </w:p>
    <w:p w:rsidR="00365D5B" w:rsidRPr="00365D5B" w:rsidRDefault="00365D5B" w:rsidP="00365D5B">
      <w:pPr>
        <w:spacing w:before="120"/>
        <w:ind w:firstLine="567"/>
        <w:jc w:val="both"/>
        <w:rPr>
          <w:sz w:val="28"/>
          <w:szCs w:val="28"/>
          <w:lang w:val="nl-NL"/>
        </w:rPr>
      </w:pPr>
      <w:r w:rsidRPr="00365D5B">
        <w:rPr>
          <w:sz w:val="28"/>
          <w:szCs w:val="28"/>
          <w:lang w:val="nl-NL"/>
        </w:rPr>
        <w:t xml:space="preserve">- Đất cụm công nghiệp </w:t>
      </w:r>
      <w:r w:rsidR="009D4C64">
        <w:rPr>
          <w:sz w:val="28"/>
          <w:szCs w:val="28"/>
          <w:lang w:val="nl-NL"/>
        </w:rPr>
        <w:t>0,</w:t>
      </w:r>
      <w:r w:rsidR="00CE78BC">
        <w:rPr>
          <w:sz w:val="28"/>
          <w:szCs w:val="28"/>
          <w:lang w:val="nl-NL"/>
        </w:rPr>
        <w:t>17</w:t>
      </w:r>
      <w:r w:rsidR="00CA638E">
        <w:rPr>
          <w:sz w:val="28"/>
          <w:szCs w:val="28"/>
          <w:lang w:val="nl-NL"/>
        </w:rPr>
        <w:t xml:space="preserve"> </w:t>
      </w:r>
      <w:r w:rsidRPr="00365D5B">
        <w:rPr>
          <w:sz w:val="28"/>
          <w:szCs w:val="28"/>
          <w:lang w:val="nl-NL"/>
        </w:rPr>
        <w:t>ha;</w:t>
      </w:r>
    </w:p>
    <w:p w:rsidR="00365D5B" w:rsidRDefault="00365D5B" w:rsidP="00365D5B">
      <w:pPr>
        <w:spacing w:before="120"/>
        <w:ind w:firstLine="567"/>
        <w:jc w:val="both"/>
        <w:rPr>
          <w:sz w:val="28"/>
          <w:szCs w:val="28"/>
          <w:lang w:val="nl-NL"/>
        </w:rPr>
      </w:pPr>
      <w:r w:rsidRPr="00365D5B">
        <w:rPr>
          <w:sz w:val="28"/>
          <w:szCs w:val="28"/>
          <w:lang w:val="nl-NL"/>
        </w:rPr>
        <w:t xml:space="preserve">- Đất thương mại, dịch vụ </w:t>
      </w:r>
      <w:r w:rsidR="004E59A0" w:rsidRPr="004E59A0">
        <w:rPr>
          <w:sz w:val="28"/>
          <w:szCs w:val="28"/>
          <w:lang w:val="nl-NL"/>
        </w:rPr>
        <w:t>80,16</w:t>
      </w:r>
      <w:r w:rsidR="00F160BF">
        <w:rPr>
          <w:sz w:val="28"/>
          <w:szCs w:val="28"/>
          <w:lang w:val="nl-NL"/>
        </w:rPr>
        <w:t xml:space="preserve"> </w:t>
      </w:r>
      <w:r w:rsidRPr="00365D5B">
        <w:rPr>
          <w:sz w:val="28"/>
          <w:szCs w:val="28"/>
          <w:lang w:val="nl-NL"/>
        </w:rPr>
        <w:t>ha;</w:t>
      </w:r>
    </w:p>
    <w:p w:rsidR="00F160BF"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cơ sở sản xuất phi nông nghiệp</w:t>
      </w:r>
      <w:r>
        <w:rPr>
          <w:sz w:val="28"/>
          <w:szCs w:val="28"/>
          <w:lang w:val="nl-NL"/>
        </w:rPr>
        <w:t xml:space="preserve"> </w:t>
      </w:r>
      <w:r w:rsidR="004E59A0">
        <w:rPr>
          <w:sz w:val="28"/>
          <w:szCs w:val="28"/>
          <w:lang w:val="nl-NL"/>
        </w:rPr>
        <w:t>3,1</w:t>
      </w:r>
      <w:r w:rsidR="00CE78BC">
        <w:rPr>
          <w:sz w:val="28"/>
          <w:szCs w:val="28"/>
          <w:lang w:val="nl-NL"/>
        </w:rPr>
        <w:t>4</w:t>
      </w:r>
      <w:r>
        <w:rPr>
          <w:sz w:val="28"/>
          <w:szCs w:val="28"/>
          <w:lang w:val="nl-NL"/>
        </w:rPr>
        <w:t xml:space="preserve"> ha;</w:t>
      </w:r>
    </w:p>
    <w:p w:rsidR="00F160BF" w:rsidRPr="00365D5B"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sử dụng cho hoạt động khoáng sản</w:t>
      </w:r>
      <w:r>
        <w:rPr>
          <w:sz w:val="28"/>
          <w:szCs w:val="28"/>
          <w:lang w:val="nl-NL"/>
        </w:rPr>
        <w:t xml:space="preserve"> </w:t>
      </w:r>
      <w:r w:rsidR="00CE78BC">
        <w:rPr>
          <w:sz w:val="28"/>
          <w:szCs w:val="28"/>
          <w:lang w:val="nl-NL"/>
        </w:rPr>
        <w:t>0,25</w:t>
      </w:r>
      <w:r>
        <w:rPr>
          <w:sz w:val="28"/>
          <w:szCs w:val="28"/>
          <w:lang w:val="nl-NL"/>
        </w:rPr>
        <w:t xml:space="preserve"> ha;</w:t>
      </w:r>
    </w:p>
    <w:p w:rsidR="00365D5B" w:rsidRDefault="00365D5B" w:rsidP="00365D5B">
      <w:pPr>
        <w:spacing w:before="120"/>
        <w:ind w:firstLine="567"/>
        <w:jc w:val="both"/>
        <w:rPr>
          <w:spacing w:val="-2"/>
          <w:sz w:val="28"/>
          <w:szCs w:val="28"/>
          <w:lang w:val="nl-NL"/>
        </w:rPr>
      </w:pPr>
      <w:r w:rsidRPr="00365D5B">
        <w:rPr>
          <w:sz w:val="28"/>
          <w:szCs w:val="28"/>
          <w:lang w:val="nl-NL"/>
        </w:rPr>
        <w:t>-</w:t>
      </w:r>
      <w:r w:rsidRPr="00D07156">
        <w:rPr>
          <w:spacing w:val="-2"/>
          <w:sz w:val="28"/>
          <w:szCs w:val="28"/>
          <w:lang w:val="nl-NL"/>
        </w:rPr>
        <w:t xml:space="preserve"> Đất phát triển hạ tầng cấp quốc gia, cấp tỉnh, cấp huyện, cấp xã </w:t>
      </w:r>
      <w:r w:rsidR="00E05C51" w:rsidRPr="00E05C51">
        <w:rPr>
          <w:spacing w:val="-2"/>
          <w:sz w:val="28"/>
          <w:szCs w:val="28"/>
          <w:lang w:val="nl-NL"/>
        </w:rPr>
        <w:t>128,83</w:t>
      </w:r>
      <w:r w:rsidR="00E05C51">
        <w:rPr>
          <w:spacing w:val="-2"/>
          <w:sz w:val="28"/>
          <w:szCs w:val="28"/>
          <w:lang w:val="nl-NL"/>
        </w:rPr>
        <w:t xml:space="preserve"> </w:t>
      </w:r>
      <w:r w:rsidRPr="00D07156">
        <w:rPr>
          <w:spacing w:val="-2"/>
          <w:sz w:val="28"/>
          <w:szCs w:val="28"/>
          <w:lang w:val="nl-NL"/>
        </w:rPr>
        <w:t>ha;</w:t>
      </w:r>
    </w:p>
    <w:p w:rsidR="00CE78BC" w:rsidRDefault="00CE78BC" w:rsidP="00CE78BC">
      <w:pPr>
        <w:spacing w:before="120"/>
        <w:ind w:firstLine="567"/>
        <w:jc w:val="both"/>
        <w:rPr>
          <w:sz w:val="28"/>
          <w:szCs w:val="28"/>
          <w:lang w:val="nl-NL"/>
        </w:rPr>
      </w:pPr>
      <w:r w:rsidRPr="00365D5B">
        <w:rPr>
          <w:sz w:val="28"/>
          <w:szCs w:val="28"/>
          <w:lang w:val="nl-NL"/>
        </w:rPr>
        <w:t xml:space="preserve">- Đất sinh hoạt cộng đồng </w:t>
      </w:r>
      <w:r w:rsidR="004B3633" w:rsidRPr="004B3633">
        <w:rPr>
          <w:sz w:val="28"/>
          <w:szCs w:val="28"/>
          <w:lang w:val="nl-NL"/>
        </w:rPr>
        <w:t>2,9</w:t>
      </w:r>
      <w:r w:rsidR="00EE766D">
        <w:rPr>
          <w:sz w:val="28"/>
          <w:szCs w:val="28"/>
          <w:lang w:val="nl-NL"/>
        </w:rPr>
        <w:t>3</w:t>
      </w:r>
      <w:r>
        <w:rPr>
          <w:sz w:val="28"/>
          <w:szCs w:val="28"/>
          <w:lang w:val="nl-NL"/>
        </w:rPr>
        <w:t xml:space="preserve"> </w:t>
      </w:r>
      <w:r w:rsidRPr="00365D5B">
        <w:rPr>
          <w:sz w:val="28"/>
          <w:szCs w:val="28"/>
          <w:lang w:val="nl-NL"/>
        </w:rPr>
        <w:t>ha;</w:t>
      </w:r>
    </w:p>
    <w:p w:rsidR="00CE78BC" w:rsidRDefault="00CE78BC" w:rsidP="00CE78BC">
      <w:pPr>
        <w:spacing w:before="120"/>
        <w:ind w:firstLine="567"/>
        <w:jc w:val="both"/>
        <w:rPr>
          <w:sz w:val="28"/>
          <w:szCs w:val="28"/>
          <w:lang w:val="nl-NL"/>
        </w:rPr>
      </w:pPr>
      <w:r w:rsidRPr="00365D5B">
        <w:rPr>
          <w:sz w:val="28"/>
          <w:szCs w:val="28"/>
          <w:lang w:val="nl-NL"/>
        </w:rPr>
        <w:t xml:space="preserve">- Đất khu vui chơi, giải trí công cộng </w:t>
      </w:r>
      <w:r w:rsidR="004E59A0">
        <w:rPr>
          <w:sz w:val="28"/>
          <w:szCs w:val="28"/>
          <w:lang w:val="nl-NL"/>
        </w:rPr>
        <w:t>0,84</w:t>
      </w:r>
      <w:r>
        <w:rPr>
          <w:sz w:val="28"/>
          <w:szCs w:val="28"/>
          <w:lang w:val="nl-NL"/>
        </w:rPr>
        <w:t xml:space="preserve"> </w:t>
      </w:r>
      <w:r w:rsidRPr="00365D5B">
        <w:rPr>
          <w:sz w:val="28"/>
          <w:szCs w:val="28"/>
          <w:lang w:val="nl-NL"/>
        </w:rPr>
        <w:t>ha.</w:t>
      </w:r>
    </w:p>
    <w:p w:rsidR="00365D5B" w:rsidRPr="00365D5B" w:rsidRDefault="00365D5B" w:rsidP="00365D5B">
      <w:pPr>
        <w:spacing w:before="120"/>
        <w:ind w:firstLine="567"/>
        <w:jc w:val="both"/>
        <w:rPr>
          <w:sz w:val="28"/>
          <w:szCs w:val="28"/>
          <w:lang w:val="nl-NL"/>
        </w:rPr>
      </w:pPr>
      <w:r w:rsidRPr="00365D5B">
        <w:rPr>
          <w:sz w:val="28"/>
          <w:szCs w:val="28"/>
          <w:lang w:val="nl-NL"/>
        </w:rPr>
        <w:t xml:space="preserve">- Đất ở tại nông thôn </w:t>
      </w:r>
      <w:r w:rsidR="00EE766D">
        <w:rPr>
          <w:sz w:val="28"/>
          <w:szCs w:val="28"/>
          <w:lang w:val="nl-NL"/>
        </w:rPr>
        <w:t>57,50</w:t>
      </w:r>
      <w:r w:rsidR="000E2E3B">
        <w:rPr>
          <w:sz w:val="28"/>
          <w:szCs w:val="28"/>
          <w:lang w:val="nl-NL"/>
        </w:rPr>
        <w:t xml:space="preserve"> </w:t>
      </w:r>
      <w:r w:rsidRPr="00365D5B">
        <w:rPr>
          <w:sz w:val="28"/>
          <w:szCs w:val="28"/>
          <w:lang w:val="nl-NL"/>
        </w:rPr>
        <w:t>ha;</w:t>
      </w:r>
    </w:p>
    <w:p w:rsidR="00365D5B" w:rsidRPr="00365D5B" w:rsidRDefault="00365D5B" w:rsidP="00365D5B">
      <w:pPr>
        <w:spacing w:before="120"/>
        <w:ind w:firstLine="567"/>
        <w:jc w:val="both"/>
        <w:rPr>
          <w:sz w:val="28"/>
          <w:szCs w:val="28"/>
          <w:lang w:val="nl-NL"/>
        </w:rPr>
      </w:pPr>
      <w:r w:rsidRPr="00365D5B">
        <w:rPr>
          <w:sz w:val="28"/>
          <w:szCs w:val="28"/>
          <w:lang w:val="nl-NL"/>
        </w:rPr>
        <w:lastRenderedPageBreak/>
        <w:t xml:space="preserve">- Đất ở tại đô thị </w:t>
      </w:r>
      <w:r w:rsidR="004E59A0">
        <w:rPr>
          <w:sz w:val="28"/>
          <w:szCs w:val="28"/>
          <w:lang w:val="nl-NL"/>
        </w:rPr>
        <w:t>0,95</w:t>
      </w:r>
      <w:r w:rsidR="00F160BF">
        <w:rPr>
          <w:sz w:val="28"/>
          <w:szCs w:val="28"/>
          <w:lang w:val="nl-NL"/>
        </w:rPr>
        <w:t xml:space="preserve"> </w:t>
      </w:r>
      <w:r w:rsidRPr="00365D5B">
        <w:rPr>
          <w:sz w:val="28"/>
          <w:szCs w:val="28"/>
          <w:lang w:val="nl-NL"/>
        </w:rPr>
        <w:t>ha;</w:t>
      </w:r>
    </w:p>
    <w:p w:rsidR="00365D5B" w:rsidRDefault="00365D5B" w:rsidP="00365D5B">
      <w:pPr>
        <w:spacing w:before="120"/>
        <w:ind w:firstLine="567"/>
        <w:jc w:val="both"/>
        <w:rPr>
          <w:sz w:val="28"/>
          <w:szCs w:val="28"/>
          <w:lang w:val="nl-NL"/>
        </w:rPr>
      </w:pPr>
      <w:r w:rsidRPr="00365D5B">
        <w:rPr>
          <w:sz w:val="28"/>
          <w:szCs w:val="28"/>
          <w:lang w:val="nl-NL"/>
        </w:rPr>
        <w:t xml:space="preserve">- Đất xây dựng trụ sở cơ quan </w:t>
      </w:r>
      <w:r w:rsidR="00CE78BC">
        <w:rPr>
          <w:sz w:val="28"/>
          <w:szCs w:val="28"/>
          <w:lang w:val="nl-NL"/>
        </w:rPr>
        <w:t>2,17</w:t>
      </w:r>
      <w:r w:rsidR="00F160BF">
        <w:rPr>
          <w:sz w:val="28"/>
          <w:szCs w:val="28"/>
          <w:lang w:val="nl-NL"/>
        </w:rPr>
        <w:t xml:space="preserve"> </w:t>
      </w:r>
      <w:r w:rsidRPr="00365D5B">
        <w:rPr>
          <w:sz w:val="28"/>
          <w:szCs w:val="28"/>
          <w:lang w:val="nl-NL"/>
        </w:rPr>
        <w:t>ha;</w:t>
      </w:r>
    </w:p>
    <w:p w:rsidR="00F160BF"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tín ngưỡng</w:t>
      </w:r>
      <w:r>
        <w:rPr>
          <w:sz w:val="28"/>
          <w:szCs w:val="28"/>
          <w:lang w:val="nl-NL"/>
        </w:rPr>
        <w:t xml:space="preserve"> </w:t>
      </w:r>
      <w:r w:rsidR="00CE78BC">
        <w:rPr>
          <w:sz w:val="28"/>
          <w:szCs w:val="28"/>
          <w:lang w:val="nl-NL"/>
        </w:rPr>
        <w:t>0,10</w:t>
      </w:r>
      <w:r>
        <w:rPr>
          <w:sz w:val="28"/>
          <w:szCs w:val="28"/>
          <w:lang w:val="nl-NL"/>
        </w:rPr>
        <w:t xml:space="preserve"> ha;</w:t>
      </w:r>
    </w:p>
    <w:p w:rsidR="00F160BF" w:rsidRDefault="00F160BF" w:rsidP="00365D5B">
      <w:pPr>
        <w:spacing w:before="120"/>
        <w:ind w:firstLine="567"/>
        <w:jc w:val="both"/>
        <w:rPr>
          <w:sz w:val="28"/>
          <w:szCs w:val="28"/>
          <w:lang w:val="nl-NL"/>
        </w:rPr>
      </w:pPr>
      <w:r>
        <w:rPr>
          <w:sz w:val="28"/>
          <w:szCs w:val="28"/>
          <w:lang w:val="nl-NL"/>
        </w:rPr>
        <w:t xml:space="preserve">- </w:t>
      </w:r>
      <w:r w:rsidRPr="00F160BF">
        <w:rPr>
          <w:sz w:val="28"/>
          <w:szCs w:val="28"/>
          <w:lang w:val="nl-NL"/>
        </w:rPr>
        <w:t>Đất sông, ngòi, kênh, rạch, suối</w:t>
      </w:r>
      <w:r>
        <w:rPr>
          <w:sz w:val="28"/>
          <w:szCs w:val="28"/>
          <w:lang w:val="nl-NL"/>
        </w:rPr>
        <w:t xml:space="preserve"> </w:t>
      </w:r>
      <w:r w:rsidR="00D5598D" w:rsidRPr="00D5598D">
        <w:rPr>
          <w:sz w:val="28"/>
          <w:szCs w:val="28"/>
          <w:lang w:val="nl-NL"/>
        </w:rPr>
        <w:t>3,</w:t>
      </w:r>
      <w:r w:rsidR="00EE766D">
        <w:rPr>
          <w:sz w:val="28"/>
          <w:szCs w:val="28"/>
          <w:lang w:val="nl-NL"/>
        </w:rPr>
        <w:t>83</w:t>
      </w:r>
      <w:r>
        <w:rPr>
          <w:sz w:val="28"/>
          <w:szCs w:val="28"/>
          <w:lang w:val="nl-NL"/>
        </w:rPr>
        <w:t xml:space="preserve"> ha;</w:t>
      </w:r>
    </w:p>
    <w:p w:rsidR="00365D5B" w:rsidRDefault="00CE78BC" w:rsidP="00F160BF">
      <w:pPr>
        <w:spacing w:before="120"/>
        <w:ind w:firstLine="567"/>
        <w:jc w:val="center"/>
        <w:rPr>
          <w:i/>
          <w:sz w:val="28"/>
          <w:szCs w:val="28"/>
          <w:lang w:val="nl-NL"/>
        </w:rPr>
      </w:pPr>
      <w:r w:rsidRPr="00F160BF">
        <w:rPr>
          <w:i/>
          <w:sz w:val="28"/>
          <w:szCs w:val="28"/>
          <w:lang w:val="nl-NL"/>
        </w:rPr>
        <w:t xml:space="preserve"> </w:t>
      </w:r>
      <w:r w:rsidR="00365D5B" w:rsidRPr="00F160BF">
        <w:rPr>
          <w:i/>
          <w:sz w:val="28"/>
          <w:szCs w:val="28"/>
          <w:lang w:val="nl-NL"/>
        </w:rPr>
        <w:t>(Chi tiết thể hiện tại biểu 05/CH)</w:t>
      </w:r>
    </w:p>
    <w:p w:rsidR="000B1F4F" w:rsidRDefault="000B1F4F" w:rsidP="000B1F4F">
      <w:pPr>
        <w:pStyle w:val="2lever"/>
      </w:pPr>
      <w:bookmarkStart w:id="178" w:name="_Toc127172938"/>
      <w:r w:rsidRPr="000B1F4F">
        <w:t>2.3. Chỉ tiêu sử dụng đất theo khu chức năng</w:t>
      </w:r>
      <w:bookmarkEnd w:id="178"/>
    </w:p>
    <w:p w:rsidR="002D5ADE" w:rsidRPr="002D5ADE" w:rsidRDefault="002D5ADE" w:rsidP="00DF5BFF">
      <w:pPr>
        <w:pStyle w:val="3lever2"/>
        <w:outlineLvl w:val="0"/>
      </w:pPr>
      <w:r w:rsidRPr="002D5ADE">
        <w:t>2.3.1. Đất đô thị</w:t>
      </w:r>
    </w:p>
    <w:p w:rsidR="002D5ADE" w:rsidRDefault="002D5ADE" w:rsidP="002D5ADE">
      <w:pPr>
        <w:pStyle w:val="2lever"/>
        <w:outlineLvl w:val="9"/>
        <w:rPr>
          <w:b w:val="0"/>
        </w:rPr>
      </w:pPr>
      <w:r w:rsidRPr="002D5ADE">
        <w:rPr>
          <w:b w:val="0"/>
        </w:rPr>
        <w:t xml:space="preserve">Đến năm 2030 </w:t>
      </w:r>
      <w:r>
        <w:rPr>
          <w:b w:val="0"/>
        </w:rPr>
        <w:t>đất đô thị</w:t>
      </w:r>
      <w:r w:rsidRPr="002D5ADE">
        <w:rPr>
          <w:b w:val="0"/>
        </w:rPr>
        <w:t xml:space="preserve"> của huyện có diện tích 19.840,46 ha chiếm </w:t>
      </w:r>
      <w:r>
        <w:rPr>
          <w:b w:val="0"/>
        </w:rPr>
        <w:t>9,38</w:t>
      </w:r>
      <w:r w:rsidRPr="002D5ADE">
        <w:rPr>
          <w:b w:val="0"/>
        </w:rPr>
        <w:t>% tổng diện tích tự nhiên, trong đó:</w:t>
      </w:r>
      <w:r>
        <w:rPr>
          <w:b w:val="0"/>
        </w:rPr>
        <w:t xml:space="preserve"> thị trấn Hoàn Lão </w:t>
      </w:r>
      <w:r w:rsidRPr="002D5ADE">
        <w:rPr>
          <w:b w:val="0"/>
        </w:rPr>
        <w:t>1.305,88</w:t>
      </w:r>
      <w:r>
        <w:rPr>
          <w:b w:val="0"/>
        </w:rPr>
        <w:t xml:space="preserve"> ha; thị trấn Phong Nha </w:t>
      </w:r>
      <w:r w:rsidRPr="002D5ADE">
        <w:rPr>
          <w:b w:val="0"/>
        </w:rPr>
        <w:t>9.947,56</w:t>
      </w:r>
      <w:r>
        <w:rPr>
          <w:b w:val="0"/>
        </w:rPr>
        <w:t xml:space="preserve"> ha và thị trấn NTVT </w:t>
      </w:r>
      <w:r w:rsidRPr="002D5ADE">
        <w:rPr>
          <w:b w:val="0"/>
        </w:rPr>
        <w:t>8.587,02</w:t>
      </w:r>
      <w:r>
        <w:rPr>
          <w:b w:val="0"/>
        </w:rPr>
        <w:t xml:space="preserve"> ha. Cơ cấu sử dụng đất như sau:</w:t>
      </w:r>
    </w:p>
    <w:tbl>
      <w:tblPr>
        <w:tblW w:w="928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876"/>
        <w:gridCol w:w="3343"/>
        <w:gridCol w:w="718"/>
        <w:gridCol w:w="1176"/>
        <w:gridCol w:w="1057"/>
        <w:gridCol w:w="1061"/>
        <w:gridCol w:w="1056"/>
      </w:tblGrid>
      <w:tr w:rsidR="00364B2D" w:rsidRPr="00364B2D" w:rsidTr="00CE35B9">
        <w:trPr>
          <w:trHeight w:val="255"/>
          <w:tblHeader/>
          <w:jc w:val="center"/>
        </w:trPr>
        <w:tc>
          <w:tcPr>
            <w:tcW w:w="876" w:type="dxa"/>
            <w:vAlign w:val="center"/>
            <w:hideMark/>
          </w:tcPr>
          <w:p w:rsidR="00364B2D" w:rsidRPr="00364B2D" w:rsidRDefault="00364B2D" w:rsidP="00364B2D">
            <w:pPr>
              <w:spacing w:line="276" w:lineRule="auto"/>
              <w:jc w:val="center"/>
              <w:rPr>
                <w:b/>
                <w:bCs/>
              </w:rPr>
            </w:pPr>
            <w:r w:rsidRPr="00364B2D">
              <w:rPr>
                <w:b/>
                <w:bCs/>
                <w:sz w:val="22"/>
                <w:szCs w:val="22"/>
              </w:rPr>
              <w:t>STT</w:t>
            </w:r>
          </w:p>
        </w:tc>
        <w:tc>
          <w:tcPr>
            <w:tcW w:w="3343" w:type="dxa"/>
            <w:vAlign w:val="center"/>
            <w:hideMark/>
          </w:tcPr>
          <w:p w:rsidR="00364B2D" w:rsidRPr="00364B2D" w:rsidRDefault="00364B2D" w:rsidP="00364B2D">
            <w:pPr>
              <w:spacing w:line="276" w:lineRule="auto"/>
              <w:jc w:val="center"/>
            </w:pPr>
            <w:r w:rsidRPr="00364B2D">
              <w:rPr>
                <w:b/>
                <w:bCs/>
                <w:sz w:val="22"/>
                <w:szCs w:val="22"/>
              </w:rPr>
              <w:t>Chỉ tiêu</w:t>
            </w:r>
          </w:p>
        </w:tc>
        <w:tc>
          <w:tcPr>
            <w:tcW w:w="718" w:type="dxa"/>
            <w:vAlign w:val="center"/>
            <w:hideMark/>
          </w:tcPr>
          <w:p w:rsidR="00364B2D" w:rsidRPr="00364B2D" w:rsidRDefault="00364B2D" w:rsidP="00364B2D">
            <w:pPr>
              <w:spacing w:line="276" w:lineRule="auto"/>
              <w:jc w:val="center"/>
            </w:pPr>
            <w:r w:rsidRPr="00364B2D">
              <w:rPr>
                <w:b/>
                <w:bCs/>
                <w:sz w:val="22"/>
                <w:szCs w:val="22"/>
              </w:rPr>
              <w:t>Mã</w:t>
            </w:r>
          </w:p>
        </w:tc>
        <w:tc>
          <w:tcPr>
            <w:tcW w:w="1176" w:type="dxa"/>
            <w:vAlign w:val="center"/>
            <w:hideMark/>
          </w:tcPr>
          <w:p w:rsidR="00364B2D" w:rsidRPr="00364B2D" w:rsidRDefault="00364B2D" w:rsidP="00364B2D">
            <w:pPr>
              <w:spacing w:line="276" w:lineRule="auto"/>
              <w:jc w:val="center"/>
            </w:pPr>
            <w:r w:rsidRPr="00364B2D">
              <w:rPr>
                <w:b/>
                <w:bCs/>
                <w:sz w:val="22"/>
                <w:szCs w:val="22"/>
              </w:rPr>
              <w:t>Diện tích (ha)</w:t>
            </w:r>
          </w:p>
        </w:tc>
        <w:tc>
          <w:tcPr>
            <w:tcW w:w="1057" w:type="dxa"/>
            <w:vAlign w:val="center"/>
          </w:tcPr>
          <w:p w:rsidR="00364B2D" w:rsidRPr="00364B2D" w:rsidRDefault="00364B2D" w:rsidP="00364B2D">
            <w:pPr>
              <w:spacing w:line="276" w:lineRule="auto"/>
              <w:jc w:val="center"/>
              <w:rPr>
                <w:b/>
                <w:bCs/>
              </w:rPr>
            </w:pPr>
            <w:r w:rsidRPr="00364B2D">
              <w:rPr>
                <w:b/>
                <w:bCs/>
                <w:sz w:val="22"/>
                <w:szCs w:val="22"/>
              </w:rPr>
              <w:t>Thị trấn Hoàn Lão (ha)</w:t>
            </w:r>
          </w:p>
        </w:tc>
        <w:tc>
          <w:tcPr>
            <w:tcW w:w="1061" w:type="dxa"/>
            <w:vAlign w:val="center"/>
          </w:tcPr>
          <w:p w:rsidR="00364B2D" w:rsidRPr="00364B2D" w:rsidRDefault="00364B2D" w:rsidP="00364B2D">
            <w:pPr>
              <w:spacing w:line="276" w:lineRule="auto"/>
              <w:jc w:val="center"/>
              <w:rPr>
                <w:b/>
                <w:bCs/>
              </w:rPr>
            </w:pPr>
            <w:r w:rsidRPr="00364B2D">
              <w:rPr>
                <w:b/>
                <w:bCs/>
                <w:sz w:val="22"/>
                <w:szCs w:val="22"/>
              </w:rPr>
              <w:t>Thị trấn Phong Nha (ha)</w:t>
            </w:r>
          </w:p>
        </w:tc>
        <w:tc>
          <w:tcPr>
            <w:tcW w:w="1056" w:type="dxa"/>
            <w:vAlign w:val="center"/>
            <w:hideMark/>
          </w:tcPr>
          <w:p w:rsidR="00364B2D" w:rsidRPr="00364B2D" w:rsidRDefault="00364B2D" w:rsidP="00364B2D">
            <w:pPr>
              <w:spacing w:line="276" w:lineRule="auto"/>
              <w:jc w:val="center"/>
              <w:rPr>
                <w:b/>
                <w:bCs/>
              </w:rPr>
            </w:pPr>
            <w:r w:rsidRPr="00364B2D">
              <w:rPr>
                <w:b/>
                <w:bCs/>
                <w:sz w:val="22"/>
                <w:szCs w:val="22"/>
              </w:rPr>
              <w:t>Thị trấn NTVT</w:t>
            </w:r>
          </w:p>
          <w:p w:rsidR="00364B2D" w:rsidRPr="00364B2D" w:rsidRDefault="00364B2D" w:rsidP="00364B2D">
            <w:pPr>
              <w:spacing w:line="276" w:lineRule="auto"/>
              <w:jc w:val="center"/>
            </w:pPr>
            <w:r w:rsidRPr="00364B2D">
              <w:rPr>
                <w:b/>
                <w:bCs/>
                <w:sz w:val="22"/>
                <w:szCs w:val="22"/>
              </w:rPr>
              <w:t>(ha)</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rPr>
                <w:b/>
                <w:bCs/>
              </w:rPr>
            </w:pPr>
            <w:r w:rsidRPr="00364B2D">
              <w:rPr>
                <w:b/>
                <w:bCs/>
                <w:sz w:val="22"/>
                <w:szCs w:val="22"/>
              </w:rPr>
              <w:t> </w:t>
            </w:r>
          </w:p>
        </w:tc>
        <w:tc>
          <w:tcPr>
            <w:tcW w:w="3343" w:type="dxa"/>
            <w:vAlign w:val="center"/>
            <w:hideMark/>
          </w:tcPr>
          <w:p w:rsidR="00364B2D" w:rsidRPr="00364B2D" w:rsidRDefault="00364B2D" w:rsidP="00364B2D">
            <w:pPr>
              <w:spacing w:before="40" w:after="60" w:line="276" w:lineRule="auto"/>
              <w:rPr>
                <w:b/>
                <w:bCs/>
              </w:rPr>
            </w:pPr>
            <w:r w:rsidRPr="00364B2D">
              <w:rPr>
                <w:b/>
                <w:bCs/>
                <w:sz w:val="22"/>
                <w:szCs w:val="22"/>
              </w:rPr>
              <w:t>TỔNG</w:t>
            </w:r>
          </w:p>
        </w:tc>
        <w:tc>
          <w:tcPr>
            <w:tcW w:w="718" w:type="dxa"/>
            <w:vAlign w:val="center"/>
            <w:hideMark/>
          </w:tcPr>
          <w:p w:rsidR="00364B2D" w:rsidRPr="00364B2D" w:rsidRDefault="00364B2D" w:rsidP="00364B2D">
            <w:pPr>
              <w:spacing w:before="40" w:after="60" w:line="276" w:lineRule="auto"/>
              <w:jc w:val="right"/>
              <w:rPr>
                <w:b/>
                <w:bCs/>
              </w:rPr>
            </w:pPr>
          </w:p>
        </w:tc>
        <w:tc>
          <w:tcPr>
            <w:tcW w:w="1176" w:type="dxa"/>
            <w:vAlign w:val="center"/>
            <w:hideMark/>
          </w:tcPr>
          <w:p w:rsidR="00364B2D" w:rsidRPr="00364B2D" w:rsidRDefault="00364B2D" w:rsidP="00364B2D">
            <w:pPr>
              <w:spacing w:before="40" w:after="60" w:line="276" w:lineRule="auto"/>
              <w:jc w:val="right"/>
              <w:rPr>
                <w:b/>
                <w:bCs/>
              </w:rPr>
            </w:pPr>
            <w:r w:rsidRPr="00364B2D">
              <w:rPr>
                <w:b/>
                <w:bCs/>
              </w:rPr>
              <w:t>19.840,46</w:t>
            </w:r>
          </w:p>
        </w:tc>
        <w:tc>
          <w:tcPr>
            <w:tcW w:w="1057" w:type="dxa"/>
            <w:vAlign w:val="center"/>
          </w:tcPr>
          <w:p w:rsidR="00364B2D" w:rsidRPr="00364B2D" w:rsidRDefault="00364B2D" w:rsidP="00364B2D">
            <w:pPr>
              <w:spacing w:before="40" w:after="60" w:line="276" w:lineRule="auto"/>
              <w:jc w:val="right"/>
              <w:rPr>
                <w:b/>
              </w:rPr>
            </w:pPr>
            <w:r w:rsidRPr="00364B2D">
              <w:rPr>
                <w:b/>
              </w:rPr>
              <w:t>1.305,88</w:t>
            </w:r>
          </w:p>
        </w:tc>
        <w:tc>
          <w:tcPr>
            <w:tcW w:w="1061" w:type="dxa"/>
          </w:tcPr>
          <w:p w:rsidR="00364B2D" w:rsidRPr="00364B2D" w:rsidRDefault="00364B2D" w:rsidP="00364B2D">
            <w:pPr>
              <w:spacing w:before="40" w:after="60" w:line="276" w:lineRule="auto"/>
              <w:jc w:val="right"/>
              <w:rPr>
                <w:b/>
              </w:rPr>
            </w:pPr>
            <w:r w:rsidRPr="00364B2D">
              <w:rPr>
                <w:b/>
              </w:rPr>
              <w:t>9.947,56</w:t>
            </w:r>
          </w:p>
        </w:tc>
        <w:tc>
          <w:tcPr>
            <w:tcW w:w="1056" w:type="dxa"/>
            <w:noWrap/>
            <w:vAlign w:val="center"/>
            <w:hideMark/>
          </w:tcPr>
          <w:p w:rsidR="00364B2D" w:rsidRPr="00364B2D" w:rsidRDefault="00364B2D" w:rsidP="00364B2D">
            <w:pPr>
              <w:spacing w:before="40" w:after="60" w:line="276" w:lineRule="auto"/>
              <w:jc w:val="right"/>
              <w:rPr>
                <w:b/>
              </w:rPr>
            </w:pPr>
            <w:r w:rsidRPr="00364B2D">
              <w:rPr>
                <w:b/>
              </w:rPr>
              <w:t>8.587,02</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rPr>
                <w:b/>
                <w:bCs/>
              </w:rPr>
            </w:pPr>
            <w:r w:rsidRPr="00364B2D">
              <w:rPr>
                <w:b/>
                <w:bCs/>
                <w:sz w:val="22"/>
                <w:szCs w:val="22"/>
              </w:rPr>
              <w:t>1</w:t>
            </w:r>
          </w:p>
        </w:tc>
        <w:tc>
          <w:tcPr>
            <w:tcW w:w="3343" w:type="dxa"/>
            <w:vAlign w:val="center"/>
            <w:hideMark/>
          </w:tcPr>
          <w:p w:rsidR="00364B2D" w:rsidRPr="00364B2D" w:rsidRDefault="00364B2D" w:rsidP="00364B2D">
            <w:pPr>
              <w:spacing w:before="40" w:after="60" w:line="276" w:lineRule="auto"/>
              <w:jc w:val="both"/>
              <w:rPr>
                <w:b/>
                <w:bCs/>
              </w:rPr>
            </w:pPr>
            <w:r w:rsidRPr="00364B2D">
              <w:rPr>
                <w:b/>
                <w:bCs/>
                <w:sz w:val="22"/>
                <w:szCs w:val="22"/>
              </w:rPr>
              <w:t>Đất nông nghiệp</w:t>
            </w:r>
          </w:p>
        </w:tc>
        <w:tc>
          <w:tcPr>
            <w:tcW w:w="718" w:type="dxa"/>
            <w:vAlign w:val="center"/>
            <w:hideMark/>
          </w:tcPr>
          <w:p w:rsidR="00364B2D" w:rsidRPr="00364B2D" w:rsidRDefault="00364B2D" w:rsidP="00364B2D">
            <w:pPr>
              <w:spacing w:before="40" w:after="60" w:line="276" w:lineRule="auto"/>
              <w:jc w:val="right"/>
              <w:rPr>
                <w:b/>
                <w:bCs/>
              </w:rPr>
            </w:pPr>
            <w:r w:rsidRPr="00364B2D">
              <w:rPr>
                <w:b/>
                <w:bCs/>
                <w:sz w:val="22"/>
                <w:szCs w:val="22"/>
              </w:rPr>
              <w:t>NNP</w:t>
            </w:r>
          </w:p>
        </w:tc>
        <w:tc>
          <w:tcPr>
            <w:tcW w:w="1176" w:type="dxa"/>
            <w:vAlign w:val="center"/>
          </w:tcPr>
          <w:p w:rsidR="00364B2D" w:rsidRPr="00364B2D" w:rsidRDefault="00364B2D" w:rsidP="00364B2D">
            <w:pPr>
              <w:jc w:val="center"/>
              <w:rPr>
                <w:b/>
              </w:rPr>
            </w:pPr>
            <w:r w:rsidRPr="00364B2D">
              <w:rPr>
                <w:b/>
              </w:rPr>
              <w:t>16.850,45</w:t>
            </w:r>
          </w:p>
        </w:tc>
        <w:tc>
          <w:tcPr>
            <w:tcW w:w="1057" w:type="dxa"/>
            <w:shd w:val="clear" w:color="auto" w:fill="auto"/>
            <w:vAlign w:val="center"/>
          </w:tcPr>
          <w:p w:rsidR="00364B2D" w:rsidRPr="00364B2D" w:rsidRDefault="00364B2D" w:rsidP="00364B2D">
            <w:pPr>
              <w:jc w:val="center"/>
              <w:rPr>
                <w:b/>
                <w:bCs/>
                <w:color w:val="000000"/>
              </w:rPr>
            </w:pPr>
            <w:r w:rsidRPr="00364B2D">
              <w:rPr>
                <w:b/>
                <w:bCs/>
                <w:color w:val="000000"/>
              </w:rPr>
              <w:t>675,65</w:t>
            </w:r>
          </w:p>
        </w:tc>
        <w:tc>
          <w:tcPr>
            <w:tcW w:w="1061" w:type="dxa"/>
            <w:shd w:val="clear" w:color="auto" w:fill="auto"/>
            <w:vAlign w:val="center"/>
          </w:tcPr>
          <w:p w:rsidR="00364B2D" w:rsidRPr="00364B2D" w:rsidRDefault="00364B2D" w:rsidP="00364B2D">
            <w:pPr>
              <w:jc w:val="center"/>
              <w:rPr>
                <w:b/>
                <w:bCs/>
                <w:color w:val="000000"/>
              </w:rPr>
            </w:pPr>
            <w:r w:rsidRPr="00364B2D">
              <w:rPr>
                <w:b/>
                <w:bCs/>
                <w:color w:val="000000"/>
              </w:rPr>
              <w:t>8.834,49</w:t>
            </w:r>
          </w:p>
        </w:tc>
        <w:tc>
          <w:tcPr>
            <w:tcW w:w="1056" w:type="dxa"/>
            <w:shd w:val="clear" w:color="auto" w:fill="auto"/>
            <w:vAlign w:val="center"/>
          </w:tcPr>
          <w:p w:rsidR="00364B2D" w:rsidRPr="00364B2D" w:rsidRDefault="00364B2D" w:rsidP="00364B2D">
            <w:pPr>
              <w:jc w:val="center"/>
              <w:rPr>
                <w:b/>
                <w:bCs/>
                <w:color w:val="000000"/>
              </w:rPr>
            </w:pPr>
            <w:r w:rsidRPr="00364B2D">
              <w:rPr>
                <w:b/>
                <w:bCs/>
                <w:color w:val="000000"/>
              </w:rPr>
              <w:t>7.340,31</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1.1</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trồng lúa</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LUA</w:t>
            </w:r>
          </w:p>
        </w:tc>
        <w:tc>
          <w:tcPr>
            <w:tcW w:w="1176" w:type="dxa"/>
            <w:shd w:val="clear" w:color="auto" w:fill="auto"/>
            <w:vAlign w:val="center"/>
          </w:tcPr>
          <w:p w:rsidR="00364B2D" w:rsidRPr="00364B2D" w:rsidRDefault="00364B2D" w:rsidP="00364B2D">
            <w:pPr>
              <w:jc w:val="center"/>
            </w:pPr>
            <w:r w:rsidRPr="00364B2D">
              <w:t>712,62</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141,93</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345,61</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225,08</w:t>
            </w:r>
          </w:p>
        </w:tc>
      </w:tr>
      <w:tr w:rsidR="00364B2D" w:rsidRPr="00364B2D" w:rsidTr="00CE35B9">
        <w:trPr>
          <w:trHeight w:val="521"/>
          <w:jc w:val="center"/>
        </w:trPr>
        <w:tc>
          <w:tcPr>
            <w:tcW w:w="876" w:type="dxa"/>
            <w:vAlign w:val="center"/>
            <w:hideMark/>
          </w:tcPr>
          <w:p w:rsidR="00364B2D" w:rsidRPr="00364B2D" w:rsidRDefault="00364B2D" w:rsidP="00364B2D">
            <w:pPr>
              <w:spacing w:line="276" w:lineRule="auto"/>
              <w:jc w:val="both"/>
            </w:pPr>
            <w:r w:rsidRPr="00364B2D">
              <w:rPr>
                <w:sz w:val="22"/>
                <w:szCs w:val="22"/>
              </w:rPr>
              <w:t> </w:t>
            </w:r>
          </w:p>
        </w:tc>
        <w:tc>
          <w:tcPr>
            <w:tcW w:w="3343" w:type="dxa"/>
            <w:vAlign w:val="center"/>
            <w:hideMark/>
          </w:tcPr>
          <w:p w:rsidR="00364B2D" w:rsidRPr="00364B2D" w:rsidRDefault="00364B2D" w:rsidP="00364B2D">
            <w:pPr>
              <w:spacing w:before="40" w:after="60" w:line="276" w:lineRule="auto"/>
              <w:jc w:val="both"/>
              <w:rPr>
                <w:i/>
                <w:iCs/>
              </w:rPr>
            </w:pPr>
            <w:r w:rsidRPr="00364B2D">
              <w:rPr>
                <w:i/>
                <w:iCs/>
                <w:sz w:val="22"/>
                <w:szCs w:val="22"/>
              </w:rPr>
              <w:t>Trong đó: Đất chuyên trồng lúa nước</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LUC</w:t>
            </w:r>
          </w:p>
        </w:tc>
        <w:tc>
          <w:tcPr>
            <w:tcW w:w="1176" w:type="dxa"/>
            <w:shd w:val="clear" w:color="auto" w:fill="auto"/>
            <w:vAlign w:val="center"/>
          </w:tcPr>
          <w:p w:rsidR="00364B2D" w:rsidRPr="00364B2D" w:rsidRDefault="00364B2D" w:rsidP="00364B2D">
            <w:pPr>
              <w:jc w:val="center"/>
            </w:pPr>
            <w:r w:rsidRPr="00364B2D">
              <w:t>422,51</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135,93</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254,74</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31,84</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1.2</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trồng cây hàng năm khác</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HNK</w:t>
            </w:r>
          </w:p>
        </w:tc>
        <w:tc>
          <w:tcPr>
            <w:tcW w:w="1176" w:type="dxa"/>
            <w:shd w:val="clear" w:color="auto" w:fill="auto"/>
            <w:vAlign w:val="center"/>
          </w:tcPr>
          <w:p w:rsidR="00364B2D" w:rsidRPr="00364B2D" w:rsidRDefault="00364B2D" w:rsidP="00364B2D">
            <w:pPr>
              <w:jc w:val="center"/>
            </w:pPr>
            <w:r w:rsidRPr="00364B2D">
              <w:t>1.870,49</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240,61</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492,19</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1.137,69</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1.3</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trồng cây lâu năm</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CLN</w:t>
            </w:r>
          </w:p>
        </w:tc>
        <w:tc>
          <w:tcPr>
            <w:tcW w:w="1176" w:type="dxa"/>
            <w:shd w:val="clear" w:color="auto" w:fill="auto"/>
            <w:vAlign w:val="center"/>
          </w:tcPr>
          <w:p w:rsidR="00364B2D" w:rsidRPr="00364B2D" w:rsidRDefault="00364B2D" w:rsidP="00364B2D">
            <w:pPr>
              <w:jc w:val="center"/>
            </w:pPr>
            <w:r w:rsidRPr="00364B2D">
              <w:t>3.644,26</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17,22</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184,64</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3.442,40</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1.4</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rừng phòng hộ</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RPH</w:t>
            </w:r>
          </w:p>
        </w:tc>
        <w:tc>
          <w:tcPr>
            <w:tcW w:w="1176" w:type="dxa"/>
            <w:shd w:val="clear" w:color="auto" w:fill="auto"/>
            <w:vAlign w:val="center"/>
          </w:tcPr>
          <w:p w:rsidR="00364B2D" w:rsidRPr="00364B2D" w:rsidRDefault="00364B2D" w:rsidP="00364B2D">
            <w:pPr>
              <w:jc w:val="center"/>
            </w:pPr>
            <w:r w:rsidRPr="00364B2D">
              <w:t>16,85</w:t>
            </w:r>
          </w:p>
        </w:tc>
        <w:tc>
          <w:tcPr>
            <w:tcW w:w="1057" w:type="dxa"/>
            <w:shd w:val="clear" w:color="auto" w:fill="auto"/>
            <w:vAlign w:val="center"/>
          </w:tcPr>
          <w:p w:rsidR="00364B2D" w:rsidRPr="00364B2D" w:rsidRDefault="00364B2D" w:rsidP="00364B2D">
            <w:pPr>
              <w:jc w:val="center"/>
              <w:rPr>
                <w:color w:val="000000"/>
              </w:rPr>
            </w:pPr>
          </w:p>
        </w:tc>
        <w:tc>
          <w:tcPr>
            <w:tcW w:w="1061" w:type="dxa"/>
            <w:shd w:val="clear" w:color="auto" w:fill="auto"/>
            <w:vAlign w:val="center"/>
          </w:tcPr>
          <w:p w:rsidR="00364B2D" w:rsidRPr="00364B2D" w:rsidRDefault="00364B2D" w:rsidP="00364B2D">
            <w:pPr>
              <w:jc w:val="center"/>
              <w:rPr>
                <w:color w:val="000000"/>
              </w:rPr>
            </w:pPr>
            <w:r w:rsidRPr="00364B2D">
              <w:rPr>
                <w:color w:val="000000"/>
                <w:sz w:val="22"/>
                <w:szCs w:val="22"/>
              </w:rPr>
              <w:t>16,85</w:t>
            </w: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315"/>
          <w:jc w:val="center"/>
        </w:trPr>
        <w:tc>
          <w:tcPr>
            <w:tcW w:w="876" w:type="dxa"/>
            <w:vAlign w:val="center"/>
          </w:tcPr>
          <w:p w:rsidR="00364B2D" w:rsidRPr="00364B2D" w:rsidRDefault="00364B2D" w:rsidP="00364B2D">
            <w:pPr>
              <w:spacing w:line="276" w:lineRule="auto"/>
              <w:jc w:val="both"/>
            </w:pPr>
            <w:r w:rsidRPr="00364B2D">
              <w:rPr>
                <w:sz w:val="22"/>
                <w:szCs w:val="22"/>
              </w:rPr>
              <w:t>1.5</w:t>
            </w:r>
          </w:p>
        </w:tc>
        <w:tc>
          <w:tcPr>
            <w:tcW w:w="3343" w:type="dxa"/>
            <w:vAlign w:val="center"/>
          </w:tcPr>
          <w:p w:rsidR="00364B2D" w:rsidRPr="00364B2D" w:rsidRDefault="00364B2D" w:rsidP="00364B2D">
            <w:pPr>
              <w:spacing w:before="40" w:after="60" w:line="276" w:lineRule="auto"/>
              <w:jc w:val="both"/>
            </w:pPr>
            <w:r w:rsidRPr="00364B2D">
              <w:rPr>
                <w:sz w:val="22"/>
                <w:szCs w:val="22"/>
              </w:rPr>
              <w:t>Đất rừng đặc dụng</w:t>
            </w:r>
          </w:p>
        </w:tc>
        <w:tc>
          <w:tcPr>
            <w:tcW w:w="718" w:type="dxa"/>
            <w:vAlign w:val="center"/>
          </w:tcPr>
          <w:p w:rsidR="00364B2D" w:rsidRPr="00364B2D" w:rsidRDefault="00364B2D" w:rsidP="00364B2D">
            <w:pPr>
              <w:spacing w:before="40" w:after="60" w:line="276" w:lineRule="auto"/>
              <w:jc w:val="right"/>
            </w:pPr>
            <w:r w:rsidRPr="00364B2D">
              <w:rPr>
                <w:sz w:val="22"/>
                <w:szCs w:val="22"/>
              </w:rPr>
              <w:t>RDD</w:t>
            </w:r>
          </w:p>
        </w:tc>
        <w:tc>
          <w:tcPr>
            <w:tcW w:w="1176" w:type="dxa"/>
            <w:shd w:val="clear" w:color="auto" w:fill="auto"/>
            <w:vAlign w:val="center"/>
          </w:tcPr>
          <w:p w:rsidR="00364B2D" w:rsidRPr="00364B2D" w:rsidRDefault="00364B2D" w:rsidP="00364B2D">
            <w:pPr>
              <w:jc w:val="center"/>
            </w:pPr>
            <w:r w:rsidRPr="00364B2D">
              <w:t>3.964,18</w:t>
            </w:r>
          </w:p>
        </w:tc>
        <w:tc>
          <w:tcPr>
            <w:tcW w:w="1057" w:type="dxa"/>
            <w:shd w:val="clear" w:color="auto" w:fill="auto"/>
            <w:vAlign w:val="center"/>
          </w:tcPr>
          <w:p w:rsidR="00364B2D" w:rsidRPr="00364B2D" w:rsidRDefault="00364B2D" w:rsidP="00364B2D">
            <w:pPr>
              <w:jc w:val="center"/>
              <w:rPr>
                <w:color w:val="000000"/>
              </w:rPr>
            </w:pPr>
          </w:p>
        </w:tc>
        <w:tc>
          <w:tcPr>
            <w:tcW w:w="1061" w:type="dxa"/>
            <w:shd w:val="clear" w:color="auto" w:fill="auto"/>
            <w:vAlign w:val="center"/>
          </w:tcPr>
          <w:p w:rsidR="00364B2D" w:rsidRPr="00364B2D" w:rsidRDefault="00364B2D" w:rsidP="00364B2D">
            <w:pPr>
              <w:jc w:val="center"/>
              <w:rPr>
                <w:color w:val="000000"/>
              </w:rPr>
            </w:pPr>
            <w:r w:rsidRPr="00364B2D">
              <w:rPr>
                <w:color w:val="000000"/>
                <w:sz w:val="22"/>
                <w:szCs w:val="22"/>
              </w:rPr>
              <w:t>3.964,18</w:t>
            </w: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1.6</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rừng sản xuất</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RSX</w:t>
            </w:r>
          </w:p>
        </w:tc>
        <w:tc>
          <w:tcPr>
            <w:tcW w:w="1176" w:type="dxa"/>
            <w:shd w:val="clear" w:color="auto" w:fill="auto"/>
            <w:vAlign w:val="center"/>
          </w:tcPr>
          <w:p w:rsidR="00364B2D" w:rsidRPr="00364B2D" w:rsidRDefault="00364B2D" w:rsidP="00364B2D">
            <w:pPr>
              <w:jc w:val="center"/>
            </w:pPr>
            <w:r w:rsidRPr="00364B2D">
              <w:t>5.789,89</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14,32</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3.659,18</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2.116,39</w:t>
            </w:r>
          </w:p>
        </w:tc>
      </w:tr>
      <w:tr w:rsidR="00364B2D" w:rsidRPr="00364B2D" w:rsidTr="00CE35B9">
        <w:trPr>
          <w:trHeight w:val="315"/>
          <w:jc w:val="center"/>
        </w:trPr>
        <w:tc>
          <w:tcPr>
            <w:tcW w:w="876" w:type="dxa"/>
            <w:vAlign w:val="center"/>
          </w:tcPr>
          <w:p w:rsidR="00364B2D" w:rsidRPr="00364B2D" w:rsidRDefault="00364B2D" w:rsidP="00364B2D">
            <w:pPr>
              <w:spacing w:line="276" w:lineRule="auto"/>
              <w:jc w:val="both"/>
            </w:pPr>
          </w:p>
        </w:tc>
        <w:tc>
          <w:tcPr>
            <w:tcW w:w="3343" w:type="dxa"/>
            <w:vAlign w:val="center"/>
          </w:tcPr>
          <w:p w:rsidR="00364B2D" w:rsidRPr="00364B2D" w:rsidRDefault="00364B2D" w:rsidP="00364B2D">
            <w:pPr>
              <w:spacing w:before="40" w:after="60" w:line="276" w:lineRule="auto"/>
              <w:jc w:val="both"/>
            </w:pPr>
            <w:r w:rsidRPr="00364B2D">
              <w:rPr>
                <w:sz w:val="22"/>
                <w:szCs w:val="22"/>
              </w:rPr>
              <w:t>Trong đó: Đất có rừng sản xuất là rừng tự nhiên</w:t>
            </w:r>
          </w:p>
        </w:tc>
        <w:tc>
          <w:tcPr>
            <w:tcW w:w="718" w:type="dxa"/>
            <w:vAlign w:val="center"/>
          </w:tcPr>
          <w:p w:rsidR="00364B2D" w:rsidRPr="00364B2D" w:rsidRDefault="00364B2D" w:rsidP="00364B2D">
            <w:pPr>
              <w:spacing w:before="40" w:after="60" w:line="276" w:lineRule="auto"/>
              <w:jc w:val="right"/>
            </w:pPr>
            <w:r w:rsidRPr="00364B2D">
              <w:rPr>
                <w:sz w:val="22"/>
                <w:szCs w:val="22"/>
              </w:rPr>
              <w:t>RSN</w:t>
            </w:r>
          </w:p>
        </w:tc>
        <w:tc>
          <w:tcPr>
            <w:tcW w:w="1176" w:type="dxa"/>
            <w:shd w:val="clear" w:color="auto" w:fill="auto"/>
            <w:vAlign w:val="center"/>
          </w:tcPr>
          <w:p w:rsidR="00364B2D" w:rsidRPr="00364B2D" w:rsidRDefault="00364B2D" w:rsidP="00364B2D">
            <w:pPr>
              <w:jc w:val="center"/>
              <w:rPr>
                <w:i/>
                <w:iCs/>
              </w:rPr>
            </w:pPr>
            <w:r w:rsidRPr="00364B2D">
              <w:rPr>
                <w:i/>
                <w:iCs/>
              </w:rPr>
              <w:t>2.751,55</w:t>
            </w:r>
          </w:p>
        </w:tc>
        <w:tc>
          <w:tcPr>
            <w:tcW w:w="1057" w:type="dxa"/>
            <w:shd w:val="clear" w:color="auto" w:fill="auto"/>
            <w:vAlign w:val="center"/>
          </w:tcPr>
          <w:p w:rsidR="00364B2D" w:rsidRPr="00364B2D" w:rsidRDefault="00364B2D" w:rsidP="00364B2D">
            <w:pPr>
              <w:jc w:val="center"/>
              <w:rPr>
                <w:color w:val="000000"/>
              </w:rPr>
            </w:pPr>
          </w:p>
        </w:tc>
        <w:tc>
          <w:tcPr>
            <w:tcW w:w="1061" w:type="dxa"/>
            <w:shd w:val="clear" w:color="auto" w:fill="auto"/>
            <w:vAlign w:val="center"/>
          </w:tcPr>
          <w:p w:rsidR="00364B2D" w:rsidRPr="00364B2D" w:rsidRDefault="00364B2D" w:rsidP="00364B2D">
            <w:pPr>
              <w:jc w:val="center"/>
              <w:rPr>
                <w:color w:val="000000"/>
              </w:rPr>
            </w:pPr>
            <w:r w:rsidRPr="00364B2D">
              <w:rPr>
                <w:color w:val="000000"/>
              </w:rPr>
              <w:t>2.253,61</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497,95</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1.7</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nuôi trồng thuỷ sản</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NTS</w:t>
            </w:r>
          </w:p>
        </w:tc>
        <w:tc>
          <w:tcPr>
            <w:tcW w:w="1176" w:type="dxa"/>
            <w:shd w:val="clear" w:color="auto" w:fill="auto"/>
            <w:vAlign w:val="center"/>
          </w:tcPr>
          <w:p w:rsidR="00364B2D" w:rsidRPr="00364B2D" w:rsidRDefault="00364B2D" w:rsidP="00364B2D">
            <w:pPr>
              <w:jc w:val="center"/>
            </w:pPr>
            <w:r w:rsidRPr="00364B2D">
              <w:t>521,76</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237,29</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151,28</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133,19</w:t>
            </w:r>
          </w:p>
        </w:tc>
      </w:tr>
      <w:tr w:rsidR="00364B2D" w:rsidRPr="00364B2D" w:rsidTr="00CE35B9">
        <w:trPr>
          <w:trHeight w:val="315"/>
          <w:jc w:val="center"/>
        </w:trPr>
        <w:tc>
          <w:tcPr>
            <w:tcW w:w="876" w:type="dxa"/>
            <w:vAlign w:val="center"/>
          </w:tcPr>
          <w:p w:rsidR="00364B2D" w:rsidRPr="00364B2D" w:rsidRDefault="00364B2D" w:rsidP="00364B2D">
            <w:pPr>
              <w:spacing w:line="276" w:lineRule="auto"/>
              <w:jc w:val="both"/>
            </w:pPr>
            <w:r w:rsidRPr="00364B2D">
              <w:rPr>
                <w:sz w:val="22"/>
                <w:szCs w:val="22"/>
              </w:rPr>
              <w:t>1.8</w:t>
            </w:r>
          </w:p>
        </w:tc>
        <w:tc>
          <w:tcPr>
            <w:tcW w:w="3343" w:type="dxa"/>
            <w:vAlign w:val="center"/>
          </w:tcPr>
          <w:p w:rsidR="00364B2D" w:rsidRPr="00364B2D" w:rsidRDefault="00364B2D" w:rsidP="00364B2D">
            <w:pPr>
              <w:spacing w:before="40" w:after="60" w:line="276" w:lineRule="auto"/>
              <w:jc w:val="both"/>
            </w:pPr>
            <w:r w:rsidRPr="00364B2D">
              <w:rPr>
                <w:sz w:val="22"/>
                <w:szCs w:val="22"/>
              </w:rPr>
              <w:t>Đất nông nghiệp khác</w:t>
            </w:r>
          </w:p>
        </w:tc>
        <w:tc>
          <w:tcPr>
            <w:tcW w:w="718" w:type="dxa"/>
            <w:vAlign w:val="center"/>
          </w:tcPr>
          <w:p w:rsidR="00364B2D" w:rsidRPr="00364B2D" w:rsidRDefault="00364B2D" w:rsidP="00364B2D">
            <w:pPr>
              <w:spacing w:before="40" w:after="60" w:line="276" w:lineRule="auto"/>
              <w:jc w:val="right"/>
            </w:pPr>
            <w:r w:rsidRPr="00364B2D">
              <w:rPr>
                <w:sz w:val="22"/>
                <w:szCs w:val="22"/>
              </w:rPr>
              <w:t>NKH</w:t>
            </w:r>
          </w:p>
        </w:tc>
        <w:tc>
          <w:tcPr>
            <w:tcW w:w="1176" w:type="dxa"/>
            <w:vAlign w:val="center"/>
          </w:tcPr>
          <w:p w:rsidR="00364B2D" w:rsidRPr="00364B2D" w:rsidRDefault="00364B2D" w:rsidP="00364B2D">
            <w:pPr>
              <w:jc w:val="center"/>
            </w:pPr>
            <w:r w:rsidRPr="00364B2D">
              <w:t>330,40</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24,28</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20,56</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285,56</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rPr>
                <w:b/>
                <w:bCs/>
              </w:rPr>
            </w:pPr>
            <w:r w:rsidRPr="00364B2D">
              <w:rPr>
                <w:b/>
                <w:bCs/>
                <w:sz w:val="22"/>
                <w:szCs w:val="22"/>
              </w:rPr>
              <w:t>2</w:t>
            </w:r>
          </w:p>
        </w:tc>
        <w:tc>
          <w:tcPr>
            <w:tcW w:w="3343" w:type="dxa"/>
            <w:vAlign w:val="center"/>
            <w:hideMark/>
          </w:tcPr>
          <w:p w:rsidR="00364B2D" w:rsidRPr="00364B2D" w:rsidRDefault="00364B2D" w:rsidP="00364B2D">
            <w:pPr>
              <w:spacing w:before="40" w:after="60" w:line="276" w:lineRule="auto"/>
              <w:jc w:val="both"/>
              <w:rPr>
                <w:b/>
                <w:bCs/>
              </w:rPr>
            </w:pPr>
            <w:r w:rsidRPr="00364B2D">
              <w:rPr>
                <w:b/>
                <w:bCs/>
                <w:sz w:val="22"/>
                <w:szCs w:val="22"/>
              </w:rPr>
              <w:t>Đất phi nông nghiệp</w:t>
            </w:r>
          </w:p>
        </w:tc>
        <w:tc>
          <w:tcPr>
            <w:tcW w:w="718" w:type="dxa"/>
            <w:vAlign w:val="center"/>
            <w:hideMark/>
          </w:tcPr>
          <w:p w:rsidR="00364B2D" w:rsidRPr="00364B2D" w:rsidRDefault="00364B2D" w:rsidP="00364B2D">
            <w:pPr>
              <w:spacing w:before="40" w:after="60" w:line="276" w:lineRule="auto"/>
              <w:jc w:val="right"/>
              <w:rPr>
                <w:b/>
                <w:bCs/>
              </w:rPr>
            </w:pPr>
            <w:r w:rsidRPr="00364B2D">
              <w:rPr>
                <w:b/>
                <w:bCs/>
                <w:sz w:val="22"/>
                <w:szCs w:val="22"/>
              </w:rPr>
              <w:t>PNN</w:t>
            </w:r>
          </w:p>
        </w:tc>
        <w:tc>
          <w:tcPr>
            <w:tcW w:w="1176" w:type="dxa"/>
            <w:vAlign w:val="center"/>
          </w:tcPr>
          <w:p w:rsidR="00364B2D" w:rsidRPr="00364B2D" w:rsidRDefault="00364B2D" w:rsidP="00364B2D">
            <w:pPr>
              <w:jc w:val="center"/>
              <w:rPr>
                <w:b/>
              </w:rPr>
            </w:pPr>
            <w:r w:rsidRPr="00364B2D">
              <w:rPr>
                <w:b/>
              </w:rPr>
              <w:t>2.507,03</w:t>
            </w:r>
          </w:p>
        </w:tc>
        <w:tc>
          <w:tcPr>
            <w:tcW w:w="1057" w:type="dxa"/>
            <w:shd w:val="clear" w:color="auto" w:fill="auto"/>
            <w:vAlign w:val="center"/>
          </w:tcPr>
          <w:p w:rsidR="00364B2D" w:rsidRPr="00364B2D" w:rsidRDefault="00364B2D" w:rsidP="00364B2D">
            <w:pPr>
              <w:jc w:val="center"/>
              <w:rPr>
                <w:b/>
              </w:rPr>
            </w:pPr>
            <w:r w:rsidRPr="00364B2D">
              <w:rPr>
                <w:b/>
              </w:rPr>
              <w:t>608,77</w:t>
            </w:r>
          </w:p>
        </w:tc>
        <w:tc>
          <w:tcPr>
            <w:tcW w:w="1061" w:type="dxa"/>
            <w:shd w:val="clear" w:color="auto" w:fill="auto"/>
            <w:vAlign w:val="center"/>
          </w:tcPr>
          <w:p w:rsidR="00364B2D" w:rsidRPr="00364B2D" w:rsidRDefault="00364B2D" w:rsidP="00364B2D">
            <w:pPr>
              <w:jc w:val="center"/>
              <w:rPr>
                <w:b/>
              </w:rPr>
            </w:pPr>
            <w:r w:rsidRPr="00364B2D">
              <w:rPr>
                <w:b/>
              </w:rPr>
              <w:t>654,50</w:t>
            </w:r>
          </w:p>
        </w:tc>
        <w:tc>
          <w:tcPr>
            <w:tcW w:w="1056" w:type="dxa"/>
            <w:shd w:val="clear" w:color="auto" w:fill="auto"/>
            <w:vAlign w:val="center"/>
          </w:tcPr>
          <w:p w:rsidR="00364B2D" w:rsidRPr="00364B2D" w:rsidRDefault="00364B2D" w:rsidP="00364B2D">
            <w:pPr>
              <w:jc w:val="center"/>
              <w:rPr>
                <w:b/>
              </w:rPr>
            </w:pPr>
            <w:r w:rsidRPr="00364B2D">
              <w:rPr>
                <w:b/>
              </w:rPr>
              <w:t>1.243,75</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2.1</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quốc phòng</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CQP</w:t>
            </w:r>
          </w:p>
        </w:tc>
        <w:tc>
          <w:tcPr>
            <w:tcW w:w="1176" w:type="dxa"/>
            <w:shd w:val="clear" w:color="auto" w:fill="auto"/>
            <w:vAlign w:val="center"/>
          </w:tcPr>
          <w:p w:rsidR="00364B2D" w:rsidRPr="00364B2D" w:rsidRDefault="00364B2D" w:rsidP="00364B2D">
            <w:pPr>
              <w:jc w:val="center"/>
            </w:pPr>
            <w:r w:rsidRPr="00364B2D">
              <w:t>606,82</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2,45</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30,00</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574,37</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2.2</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an ninh</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CAN</w:t>
            </w:r>
          </w:p>
        </w:tc>
        <w:tc>
          <w:tcPr>
            <w:tcW w:w="1176" w:type="dxa"/>
            <w:shd w:val="clear" w:color="auto" w:fill="auto"/>
            <w:vAlign w:val="center"/>
          </w:tcPr>
          <w:p w:rsidR="00364B2D" w:rsidRPr="00364B2D" w:rsidRDefault="00364B2D" w:rsidP="00364B2D">
            <w:pPr>
              <w:jc w:val="center"/>
            </w:pPr>
            <w:r w:rsidRPr="00364B2D">
              <w:t>9,02</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8,64</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0,23</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0,15</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2.3</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khu công nghiệp</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SKK</w:t>
            </w:r>
          </w:p>
        </w:tc>
        <w:tc>
          <w:tcPr>
            <w:tcW w:w="1176" w:type="dxa"/>
            <w:vAlign w:val="center"/>
          </w:tcPr>
          <w:p w:rsidR="00364B2D" w:rsidRPr="00364B2D" w:rsidRDefault="00364B2D" w:rsidP="00364B2D">
            <w:pPr>
              <w:jc w:val="center"/>
            </w:pPr>
          </w:p>
        </w:tc>
        <w:tc>
          <w:tcPr>
            <w:tcW w:w="1057" w:type="dxa"/>
            <w:vAlign w:val="center"/>
          </w:tcPr>
          <w:p w:rsidR="00364B2D" w:rsidRPr="00364B2D" w:rsidRDefault="00364B2D" w:rsidP="00364B2D">
            <w:pPr>
              <w:jc w:val="center"/>
            </w:pPr>
          </w:p>
        </w:tc>
        <w:tc>
          <w:tcPr>
            <w:tcW w:w="1061" w:type="dxa"/>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2.4</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khu chế xuất</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SKT</w:t>
            </w:r>
          </w:p>
        </w:tc>
        <w:tc>
          <w:tcPr>
            <w:tcW w:w="1176" w:type="dxa"/>
            <w:vAlign w:val="center"/>
          </w:tcPr>
          <w:p w:rsidR="00364B2D" w:rsidRPr="00364B2D" w:rsidRDefault="00364B2D" w:rsidP="00364B2D">
            <w:pPr>
              <w:spacing w:before="40" w:after="60" w:line="276" w:lineRule="auto"/>
              <w:jc w:val="center"/>
            </w:pPr>
          </w:p>
        </w:tc>
        <w:tc>
          <w:tcPr>
            <w:tcW w:w="1057" w:type="dxa"/>
            <w:vAlign w:val="center"/>
          </w:tcPr>
          <w:p w:rsidR="00364B2D" w:rsidRPr="00364B2D" w:rsidRDefault="00364B2D" w:rsidP="00364B2D">
            <w:pPr>
              <w:spacing w:line="276" w:lineRule="auto"/>
              <w:jc w:val="center"/>
              <w:rPr>
                <w:rFonts w:eastAsia="Calibri"/>
              </w:rPr>
            </w:pPr>
          </w:p>
        </w:tc>
        <w:tc>
          <w:tcPr>
            <w:tcW w:w="1061" w:type="dxa"/>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2.5</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cụm công nghiệp</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SKN</w:t>
            </w:r>
          </w:p>
        </w:tc>
        <w:tc>
          <w:tcPr>
            <w:tcW w:w="1176" w:type="dxa"/>
            <w:vAlign w:val="center"/>
          </w:tcPr>
          <w:p w:rsidR="00364B2D" w:rsidRPr="00364B2D" w:rsidRDefault="00364B2D" w:rsidP="00364B2D">
            <w:pPr>
              <w:jc w:val="center"/>
            </w:pPr>
          </w:p>
        </w:tc>
        <w:tc>
          <w:tcPr>
            <w:tcW w:w="1057" w:type="dxa"/>
            <w:vAlign w:val="center"/>
          </w:tcPr>
          <w:p w:rsidR="00364B2D" w:rsidRPr="00364B2D" w:rsidRDefault="00364B2D" w:rsidP="00364B2D">
            <w:pPr>
              <w:jc w:val="center"/>
            </w:pPr>
          </w:p>
        </w:tc>
        <w:tc>
          <w:tcPr>
            <w:tcW w:w="1061" w:type="dxa"/>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2.6</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thương mại dịch vụ</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TMD</w:t>
            </w:r>
          </w:p>
        </w:tc>
        <w:tc>
          <w:tcPr>
            <w:tcW w:w="1176" w:type="dxa"/>
            <w:shd w:val="clear" w:color="auto" w:fill="auto"/>
            <w:vAlign w:val="center"/>
          </w:tcPr>
          <w:p w:rsidR="00364B2D" w:rsidRPr="00364B2D" w:rsidRDefault="00364B2D" w:rsidP="00364B2D">
            <w:pPr>
              <w:jc w:val="center"/>
            </w:pPr>
            <w:r w:rsidRPr="00364B2D">
              <w:t>188,13</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25,28</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133,33</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29,52</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2.7</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cơ sở sản xuất phi nông nghiệp</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SKC</w:t>
            </w:r>
          </w:p>
        </w:tc>
        <w:tc>
          <w:tcPr>
            <w:tcW w:w="1176" w:type="dxa"/>
            <w:shd w:val="clear" w:color="auto" w:fill="auto"/>
            <w:vAlign w:val="center"/>
          </w:tcPr>
          <w:p w:rsidR="00364B2D" w:rsidRPr="00364B2D" w:rsidRDefault="00364B2D" w:rsidP="00364B2D">
            <w:pPr>
              <w:jc w:val="center"/>
            </w:pPr>
            <w:r w:rsidRPr="00364B2D">
              <w:t>23,80</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1,63</w:t>
            </w:r>
          </w:p>
        </w:tc>
        <w:tc>
          <w:tcPr>
            <w:tcW w:w="1061" w:type="dxa"/>
            <w:shd w:val="clear" w:color="auto" w:fill="auto"/>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r w:rsidRPr="00364B2D">
              <w:rPr>
                <w:color w:val="000000"/>
              </w:rPr>
              <w:t>22,17</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2.8</w:t>
            </w:r>
          </w:p>
        </w:tc>
        <w:tc>
          <w:tcPr>
            <w:tcW w:w="3343" w:type="dxa"/>
            <w:noWrap/>
            <w:vAlign w:val="center"/>
            <w:hideMark/>
          </w:tcPr>
          <w:p w:rsidR="00364B2D" w:rsidRPr="00364B2D" w:rsidRDefault="00364B2D" w:rsidP="00364B2D">
            <w:pPr>
              <w:spacing w:before="40" w:after="60" w:line="276" w:lineRule="auto"/>
              <w:jc w:val="both"/>
            </w:pPr>
            <w:r w:rsidRPr="00364B2D">
              <w:rPr>
                <w:sz w:val="22"/>
                <w:szCs w:val="22"/>
              </w:rPr>
              <w:t xml:space="preserve">Đất sử dụng cho hoạt động khoáng </w:t>
            </w:r>
            <w:r w:rsidRPr="00364B2D">
              <w:rPr>
                <w:sz w:val="22"/>
                <w:szCs w:val="22"/>
              </w:rPr>
              <w:lastRenderedPageBreak/>
              <w:t>sản</w:t>
            </w:r>
          </w:p>
        </w:tc>
        <w:tc>
          <w:tcPr>
            <w:tcW w:w="718" w:type="dxa"/>
            <w:noWrap/>
            <w:vAlign w:val="center"/>
            <w:hideMark/>
          </w:tcPr>
          <w:p w:rsidR="00364B2D" w:rsidRPr="00364B2D" w:rsidRDefault="00364B2D" w:rsidP="00364B2D">
            <w:pPr>
              <w:spacing w:before="40" w:after="60" w:line="276" w:lineRule="auto"/>
              <w:jc w:val="right"/>
            </w:pPr>
            <w:r w:rsidRPr="00364B2D">
              <w:rPr>
                <w:sz w:val="22"/>
                <w:szCs w:val="22"/>
              </w:rPr>
              <w:lastRenderedPageBreak/>
              <w:t>SKS</w:t>
            </w:r>
          </w:p>
        </w:tc>
        <w:tc>
          <w:tcPr>
            <w:tcW w:w="1176" w:type="dxa"/>
            <w:shd w:val="clear" w:color="auto" w:fill="auto"/>
            <w:vAlign w:val="center"/>
          </w:tcPr>
          <w:p w:rsidR="00364B2D" w:rsidRPr="00364B2D" w:rsidRDefault="00364B2D" w:rsidP="00364B2D">
            <w:pPr>
              <w:jc w:val="center"/>
            </w:pPr>
            <w:r w:rsidRPr="00364B2D">
              <w:t>8,90</w:t>
            </w:r>
          </w:p>
        </w:tc>
        <w:tc>
          <w:tcPr>
            <w:tcW w:w="1057" w:type="dxa"/>
            <w:shd w:val="clear" w:color="auto" w:fill="auto"/>
            <w:vAlign w:val="center"/>
          </w:tcPr>
          <w:p w:rsidR="00364B2D" w:rsidRPr="00364B2D" w:rsidRDefault="00364B2D" w:rsidP="00364B2D">
            <w:pPr>
              <w:jc w:val="center"/>
              <w:rPr>
                <w:color w:val="000000"/>
              </w:rPr>
            </w:pPr>
          </w:p>
        </w:tc>
        <w:tc>
          <w:tcPr>
            <w:tcW w:w="1061" w:type="dxa"/>
            <w:shd w:val="clear" w:color="auto" w:fill="auto"/>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r w:rsidRPr="00364B2D">
              <w:rPr>
                <w:color w:val="000000"/>
                <w:sz w:val="22"/>
                <w:szCs w:val="22"/>
              </w:rPr>
              <w:t>8,90</w:t>
            </w:r>
          </w:p>
        </w:tc>
      </w:tr>
      <w:tr w:rsidR="00364B2D" w:rsidRPr="00364B2D" w:rsidTr="00CE35B9">
        <w:trPr>
          <w:trHeight w:val="315"/>
          <w:jc w:val="center"/>
        </w:trPr>
        <w:tc>
          <w:tcPr>
            <w:tcW w:w="876" w:type="dxa"/>
            <w:vAlign w:val="center"/>
          </w:tcPr>
          <w:p w:rsidR="00364B2D" w:rsidRPr="00364B2D" w:rsidRDefault="00364B2D" w:rsidP="00364B2D">
            <w:pPr>
              <w:spacing w:line="276" w:lineRule="auto"/>
              <w:jc w:val="both"/>
            </w:pPr>
            <w:r w:rsidRPr="00364B2D">
              <w:rPr>
                <w:sz w:val="22"/>
                <w:szCs w:val="22"/>
              </w:rPr>
              <w:lastRenderedPageBreak/>
              <w:t>2.9</w:t>
            </w:r>
          </w:p>
        </w:tc>
        <w:tc>
          <w:tcPr>
            <w:tcW w:w="3343" w:type="dxa"/>
            <w:noWrap/>
            <w:vAlign w:val="center"/>
          </w:tcPr>
          <w:p w:rsidR="00364B2D" w:rsidRPr="00364B2D" w:rsidRDefault="00364B2D" w:rsidP="00364B2D">
            <w:pPr>
              <w:spacing w:before="40" w:after="60" w:line="276" w:lineRule="auto"/>
              <w:jc w:val="both"/>
            </w:pPr>
            <w:r w:rsidRPr="00364B2D">
              <w:rPr>
                <w:sz w:val="22"/>
                <w:szCs w:val="22"/>
              </w:rPr>
              <w:t>Đất sản xuất vật liệu xây dựng, làm đồ gốm</w:t>
            </w:r>
          </w:p>
        </w:tc>
        <w:tc>
          <w:tcPr>
            <w:tcW w:w="718" w:type="dxa"/>
            <w:noWrap/>
            <w:vAlign w:val="center"/>
          </w:tcPr>
          <w:p w:rsidR="00364B2D" w:rsidRPr="00364B2D" w:rsidRDefault="00364B2D" w:rsidP="00364B2D">
            <w:pPr>
              <w:spacing w:before="40" w:after="60" w:line="276" w:lineRule="auto"/>
              <w:jc w:val="right"/>
            </w:pPr>
            <w:r w:rsidRPr="00364B2D">
              <w:rPr>
                <w:sz w:val="22"/>
                <w:szCs w:val="22"/>
              </w:rPr>
              <w:t>SKX</w:t>
            </w:r>
          </w:p>
        </w:tc>
        <w:tc>
          <w:tcPr>
            <w:tcW w:w="1176" w:type="dxa"/>
            <w:vAlign w:val="center"/>
          </w:tcPr>
          <w:p w:rsidR="00364B2D" w:rsidRPr="00364B2D" w:rsidRDefault="00364B2D" w:rsidP="00364B2D">
            <w:pPr>
              <w:jc w:val="center"/>
            </w:pPr>
          </w:p>
        </w:tc>
        <w:tc>
          <w:tcPr>
            <w:tcW w:w="1057" w:type="dxa"/>
            <w:vAlign w:val="center"/>
          </w:tcPr>
          <w:p w:rsidR="00364B2D" w:rsidRPr="00364B2D" w:rsidRDefault="00364B2D" w:rsidP="00364B2D">
            <w:pPr>
              <w:jc w:val="center"/>
            </w:pPr>
          </w:p>
        </w:tc>
        <w:tc>
          <w:tcPr>
            <w:tcW w:w="1061" w:type="dxa"/>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630"/>
          <w:jc w:val="center"/>
        </w:trPr>
        <w:tc>
          <w:tcPr>
            <w:tcW w:w="876" w:type="dxa"/>
            <w:vAlign w:val="center"/>
            <w:hideMark/>
          </w:tcPr>
          <w:p w:rsidR="00364B2D" w:rsidRPr="00364B2D" w:rsidRDefault="00364B2D" w:rsidP="00364B2D">
            <w:pPr>
              <w:spacing w:line="276" w:lineRule="auto"/>
              <w:jc w:val="both"/>
            </w:pPr>
            <w:r w:rsidRPr="00364B2D">
              <w:rPr>
                <w:sz w:val="22"/>
                <w:szCs w:val="22"/>
              </w:rPr>
              <w:t>2.10</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phát triển hạ tầng cấp quốc gia, cấp tỉnh, cấp huyện, cấp xã</w:t>
            </w:r>
          </w:p>
        </w:tc>
        <w:tc>
          <w:tcPr>
            <w:tcW w:w="718" w:type="dxa"/>
            <w:noWrap/>
            <w:vAlign w:val="center"/>
            <w:hideMark/>
          </w:tcPr>
          <w:p w:rsidR="00364B2D" w:rsidRPr="00364B2D" w:rsidRDefault="00364B2D" w:rsidP="00364B2D">
            <w:pPr>
              <w:spacing w:before="40" w:after="60" w:line="276" w:lineRule="auto"/>
              <w:jc w:val="right"/>
            </w:pPr>
            <w:r w:rsidRPr="00364B2D">
              <w:rPr>
                <w:sz w:val="22"/>
                <w:szCs w:val="22"/>
              </w:rPr>
              <w:t>DHT</w:t>
            </w:r>
          </w:p>
        </w:tc>
        <w:tc>
          <w:tcPr>
            <w:tcW w:w="1176" w:type="dxa"/>
            <w:vAlign w:val="center"/>
          </w:tcPr>
          <w:p w:rsidR="00364B2D" w:rsidRPr="00364B2D" w:rsidRDefault="00364B2D" w:rsidP="00364B2D">
            <w:pPr>
              <w:jc w:val="center"/>
            </w:pPr>
            <w:r w:rsidRPr="00364B2D">
              <w:t>991,07</w:t>
            </w:r>
          </w:p>
        </w:tc>
        <w:tc>
          <w:tcPr>
            <w:tcW w:w="1057" w:type="dxa"/>
            <w:shd w:val="clear" w:color="auto" w:fill="auto"/>
            <w:vAlign w:val="center"/>
          </w:tcPr>
          <w:p w:rsidR="00364B2D" w:rsidRPr="00364B2D" w:rsidRDefault="00364B2D" w:rsidP="00364B2D">
            <w:pPr>
              <w:jc w:val="center"/>
            </w:pPr>
            <w:r w:rsidRPr="00364B2D">
              <w:t>335,57</w:t>
            </w:r>
          </w:p>
        </w:tc>
        <w:tc>
          <w:tcPr>
            <w:tcW w:w="1061" w:type="dxa"/>
            <w:shd w:val="clear" w:color="auto" w:fill="auto"/>
            <w:vAlign w:val="center"/>
          </w:tcPr>
          <w:p w:rsidR="00364B2D" w:rsidRPr="00364B2D" w:rsidRDefault="00364B2D" w:rsidP="00364B2D">
            <w:pPr>
              <w:jc w:val="center"/>
            </w:pPr>
            <w:r w:rsidRPr="00364B2D">
              <w:t>289,30</w:t>
            </w:r>
          </w:p>
        </w:tc>
        <w:tc>
          <w:tcPr>
            <w:tcW w:w="1056" w:type="dxa"/>
            <w:shd w:val="clear" w:color="auto" w:fill="auto"/>
            <w:vAlign w:val="center"/>
          </w:tcPr>
          <w:p w:rsidR="00364B2D" w:rsidRPr="00364B2D" w:rsidRDefault="00364B2D" w:rsidP="00364B2D">
            <w:pPr>
              <w:jc w:val="center"/>
            </w:pPr>
            <w:r w:rsidRPr="00364B2D">
              <w:t>366,20</w:t>
            </w:r>
          </w:p>
        </w:tc>
      </w:tr>
      <w:tr w:rsidR="00364B2D" w:rsidRPr="00364B2D" w:rsidTr="00CE35B9">
        <w:trPr>
          <w:trHeight w:val="505"/>
          <w:jc w:val="center"/>
        </w:trPr>
        <w:tc>
          <w:tcPr>
            <w:tcW w:w="876" w:type="dxa"/>
            <w:vAlign w:val="center"/>
          </w:tcPr>
          <w:p w:rsidR="00364B2D" w:rsidRPr="00364B2D" w:rsidRDefault="00364B2D" w:rsidP="00364B2D">
            <w:pPr>
              <w:spacing w:line="276" w:lineRule="auto"/>
              <w:jc w:val="both"/>
              <w:rPr>
                <w:i/>
              </w:rPr>
            </w:pPr>
            <w:r w:rsidRPr="00364B2D">
              <w:rPr>
                <w:i/>
                <w:sz w:val="22"/>
                <w:szCs w:val="22"/>
              </w:rPr>
              <w:t>2.10.1</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giao thông</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DGT</w:t>
            </w:r>
          </w:p>
        </w:tc>
        <w:tc>
          <w:tcPr>
            <w:tcW w:w="1176" w:type="dxa"/>
            <w:shd w:val="clear" w:color="auto" w:fill="auto"/>
            <w:vAlign w:val="center"/>
          </w:tcPr>
          <w:p w:rsidR="00364B2D" w:rsidRPr="00364B2D" w:rsidRDefault="00364B2D" w:rsidP="00364B2D">
            <w:pPr>
              <w:jc w:val="center"/>
            </w:pPr>
            <w:r w:rsidRPr="00364B2D">
              <w:t>628,19</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194,93</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170,49</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262,77</w:t>
            </w:r>
          </w:p>
        </w:tc>
      </w:tr>
      <w:tr w:rsidR="00364B2D" w:rsidRPr="00364B2D" w:rsidTr="00CE35B9">
        <w:trPr>
          <w:trHeight w:val="427"/>
          <w:jc w:val="center"/>
        </w:trPr>
        <w:tc>
          <w:tcPr>
            <w:tcW w:w="876" w:type="dxa"/>
            <w:vAlign w:val="center"/>
          </w:tcPr>
          <w:p w:rsidR="00364B2D" w:rsidRPr="00364B2D" w:rsidRDefault="00364B2D" w:rsidP="00364B2D">
            <w:pPr>
              <w:spacing w:line="276" w:lineRule="auto"/>
              <w:jc w:val="both"/>
              <w:rPr>
                <w:i/>
              </w:rPr>
            </w:pPr>
            <w:r w:rsidRPr="00364B2D">
              <w:rPr>
                <w:i/>
                <w:sz w:val="22"/>
                <w:szCs w:val="22"/>
              </w:rPr>
              <w:t>2.10.2</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thủy lợi</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DTL</w:t>
            </w:r>
          </w:p>
        </w:tc>
        <w:tc>
          <w:tcPr>
            <w:tcW w:w="1176" w:type="dxa"/>
            <w:shd w:val="clear" w:color="auto" w:fill="auto"/>
            <w:vAlign w:val="center"/>
          </w:tcPr>
          <w:p w:rsidR="00364B2D" w:rsidRPr="00364B2D" w:rsidRDefault="00364B2D" w:rsidP="00364B2D">
            <w:pPr>
              <w:jc w:val="center"/>
            </w:pPr>
            <w:r w:rsidRPr="00364B2D">
              <w:t>139,62</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42,90</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36,21</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60,51</w:t>
            </w:r>
          </w:p>
        </w:tc>
      </w:tr>
      <w:tr w:rsidR="00364B2D" w:rsidRPr="00364B2D" w:rsidTr="00CE35B9">
        <w:trPr>
          <w:trHeight w:val="630"/>
          <w:jc w:val="center"/>
        </w:trPr>
        <w:tc>
          <w:tcPr>
            <w:tcW w:w="876" w:type="dxa"/>
            <w:vAlign w:val="center"/>
          </w:tcPr>
          <w:p w:rsidR="00364B2D" w:rsidRPr="00364B2D" w:rsidRDefault="00364B2D" w:rsidP="00364B2D">
            <w:pPr>
              <w:spacing w:line="276" w:lineRule="auto"/>
              <w:jc w:val="both"/>
              <w:rPr>
                <w:i/>
              </w:rPr>
            </w:pPr>
            <w:r w:rsidRPr="00364B2D">
              <w:rPr>
                <w:i/>
                <w:sz w:val="22"/>
                <w:szCs w:val="22"/>
              </w:rPr>
              <w:t>2.10.3</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xây dựng cơ sở văn hóa</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DVH</w:t>
            </w:r>
          </w:p>
        </w:tc>
        <w:tc>
          <w:tcPr>
            <w:tcW w:w="1176" w:type="dxa"/>
            <w:shd w:val="clear" w:color="auto" w:fill="auto"/>
            <w:vAlign w:val="center"/>
          </w:tcPr>
          <w:p w:rsidR="00364B2D" w:rsidRPr="00364B2D" w:rsidRDefault="00364B2D" w:rsidP="00364B2D">
            <w:pPr>
              <w:jc w:val="center"/>
            </w:pPr>
            <w:r w:rsidRPr="00364B2D">
              <w:t>11,87</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7,57</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3,80</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0,50</w:t>
            </w:r>
          </w:p>
        </w:tc>
      </w:tr>
      <w:tr w:rsidR="00364B2D" w:rsidRPr="00364B2D" w:rsidTr="00CE35B9">
        <w:trPr>
          <w:trHeight w:val="459"/>
          <w:jc w:val="center"/>
        </w:trPr>
        <w:tc>
          <w:tcPr>
            <w:tcW w:w="876" w:type="dxa"/>
            <w:vAlign w:val="center"/>
          </w:tcPr>
          <w:p w:rsidR="00364B2D" w:rsidRPr="00364B2D" w:rsidRDefault="00364B2D" w:rsidP="00364B2D">
            <w:pPr>
              <w:spacing w:line="276" w:lineRule="auto"/>
              <w:jc w:val="both"/>
              <w:rPr>
                <w:i/>
              </w:rPr>
            </w:pPr>
            <w:r w:rsidRPr="00364B2D">
              <w:rPr>
                <w:i/>
                <w:sz w:val="22"/>
                <w:szCs w:val="22"/>
              </w:rPr>
              <w:t>2.10.4</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xây dựng cơ sở y tế</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DYT</w:t>
            </w:r>
          </w:p>
        </w:tc>
        <w:tc>
          <w:tcPr>
            <w:tcW w:w="1176" w:type="dxa"/>
            <w:shd w:val="clear" w:color="auto" w:fill="auto"/>
            <w:vAlign w:val="center"/>
          </w:tcPr>
          <w:p w:rsidR="00364B2D" w:rsidRPr="00364B2D" w:rsidRDefault="00364B2D" w:rsidP="00364B2D">
            <w:pPr>
              <w:jc w:val="center"/>
            </w:pPr>
            <w:r w:rsidRPr="00364B2D">
              <w:t>4,70</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3,57</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1,02</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0,11</w:t>
            </w:r>
          </w:p>
        </w:tc>
      </w:tr>
      <w:tr w:rsidR="00364B2D" w:rsidRPr="00364B2D" w:rsidTr="00CE35B9">
        <w:trPr>
          <w:trHeight w:val="410"/>
          <w:jc w:val="center"/>
        </w:trPr>
        <w:tc>
          <w:tcPr>
            <w:tcW w:w="876" w:type="dxa"/>
            <w:vAlign w:val="center"/>
          </w:tcPr>
          <w:p w:rsidR="00364B2D" w:rsidRPr="00364B2D" w:rsidRDefault="00364B2D" w:rsidP="00364B2D">
            <w:pPr>
              <w:spacing w:line="276" w:lineRule="auto"/>
              <w:jc w:val="both"/>
              <w:rPr>
                <w:i/>
              </w:rPr>
            </w:pPr>
            <w:r w:rsidRPr="00364B2D">
              <w:rPr>
                <w:i/>
                <w:sz w:val="22"/>
                <w:szCs w:val="22"/>
              </w:rPr>
              <w:t>2.10.5</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xây dựng cơ sở giáo dục và đào tạo</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DGD</w:t>
            </w:r>
          </w:p>
        </w:tc>
        <w:tc>
          <w:tcPr>
            <w:tcW w:w="1176" w:type="dxa"/>
            <w:shd w:val="clear" w:color="auto" w:fill="auto"/>
            <w:vAlign w:val="center"/>
          </w:tcPr>
          <w:p w:rsidR="00364B2D" w:rsidRPr="00364B2D" w:rsidRDefault="00364B2D" w:rsidP="00364B2D">
            <w:pPr>
              <w:jc w:val="center"/>
            </w:pPr>
            <w:r w:rsidRPr="00364B2D">
              <w:t>45,56</w:t>
            </w:r>
          </w:p>
        </w:tc>
        <w:tc>
          <w:tcPr>
            <w:tcW w:w="1057" w:type="dxa"/>
            <w:shd w:val="clear" w:color="auto" w:fill="auto"/>
            <w:vAlign w:val="center"/>
          </w:tcPr>
          <w:p w:rsidR="00364B2D" w:rsidRPr="00364B2D" w:rsidRDefault="00364B2D" w:rsidP="00364B2D">
            <w:pPr>
              <w:jc w:val="center"/>
            </w:pPr>
            <w:r w:rsidRPr="00364B2D">
              <w:t>15,70</w:t>
            </w:r>
          </w:p>
        </w:tc>
        <w:tc>
          <w:tcPr>
            <w:tcW w:w="1061" w:type="dxa"/>
            <w:shd w:val="clear" w:color="auto" w:fill="auto"/>
            <w:vAlign w:val="center"/>
          </w:tcPr>
          <w:p w:rsidR="00364B2D" w:rsidRPr="00364B2D" w:rsidRDefault="00364B2D" w:rsidP="00364B2D">
            <w:pPr>
              <w:jc w:val="center"/>
            </w:pPr>
            <w:r w:rsidRPr="00364B2D">
              <w:t>18,76</w:t>
            </w:r>
          </w:p>
        </w:tc>
        <w:tc>
          <w:tcPr>
            <w:tcW w:w="1056" w:type="dxa"/>
            <w:shd w:val="clear" w:color="auto" w:fill="auto"/>
            <w:vAlign w:val="center"/>
          </w:tcPr>
          <w:p w:rsidR="00364B2D" w:rsidRPr="00364B2D" w:rsidRDefault="00364B2D" w:rsidP="00364B2D">
            <w:pPr>
              <w:jc w:val="center"/>
            </w:pPr>
            <w:r w:rsidRPr="00364B2D">
              <w:t>11,10</w:t>
            </w: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2.10.6</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xây dựng cơ sở thể dục thể thao</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DTT</w:t>
            </w:r>
          </w:p>
        </w:tc>
        <w:tc>
          <w:tcPr>
            <w:tcW w:w="1176" w:type="dxa"/>
            <w:shd w:val="clear" w:color="auto" w:fill="auto"/>
            <w:vAlign w:val="center"/>
          </w:tcPr>
          <w:p w:rsidR="00364B2D" w:rsidRPr="00364B2D" w:rsidRDefault="00364B2D" w:rsidP="00364B2D">
            <w:pPr>
              <w:jc w:val="center"/>
            </w:pPr>
            <w:r w:rsidRPr="00364B2D">
              <w:t>39,46</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29,22</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7,16</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3,08</w:t>
            </w: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2.10.7</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công trình năng lượng</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DNL</w:t>
            </w:r>
          </w:p>
        </w:tc>
        <w:tc>
          <w:tcPr>
            <w:tcW w:w="1176" w:type="dxa"/>
            <w:shd w:val="clear" w:color="auto" w:fill="auto"/>
            <w:vAlign w:val="center"/>
          </w:tcPr>
          <w:p w:rsidR="00364B2D" w:rsidRPr="00364B2D" w:rsidRDefault="00364B2D" w:rsidP="00364B2D">
            <w:pPr>
              <w:jc w:val="center"/>
            </w:pPr>
            <w:r w:rsidRPr="00364B2D">
              <w:t>9,79</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0,28</w:t>
            </w:r>
          </w:p>
        </w:tc>
        <w:tc>
          <w:tcPr>
            <w:tcW w:w="1061" w:type="dxa"/>
            <w:shd w:val="clear" w:color="auto" w:fill="auto"/>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r w:rsidRPr="00364B2D">
              <w:rPr>
                <w:color w:val="000000"/>
              </w:rPr>
              <w:t>9,51</w:t>
            </w: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2.10.8</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công trình bưu chính, viễn thông</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DBV</w:t>
            </w:r>
          </w:p>
        </w:tc>
        <w:tc>
          <w:tcPr>
            <w:tcW w:w="1176" w:type="dxa"/>
            <w:shd w:val="clear" w:color="auto" w:fill="auto"/>
            <w:vAlign w:val="center"/>
          </w:tcPr>
          <w:p w:rsidR="00364B2D" w:rsidRPr="00364B2D" w:rsidRDefault="00364B2D" w:rsidP="00364B2D">
            <w:pPr>
              <w:jc w:val="center"/>
            </w:pPr>
            <w:r w:rsidRPr="00364B2D">
              <w:t>1,07</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0,27</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0,66</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0,14</w:t>
            </w: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2.10.9</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xây dựng kho dự trữ quốc gia</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DKG</w:t>
            </w:r>
          </w:p>
        </w:tc>
        <w:tc>
          <w:tcPr>
            <w:tcW w:w="1176" w:type="dxa"/>
            <w:shd w:val="clear" w:color="auto" w:fill="auto"/>
            <w:vAlign w:val="center"/>
          </w:tcPr>
          <w:p w:rsidR="00364B2D" w:rsidRPr="00364B2D" w:rsidRDefault="00364B2D" w:rsidP="00364B2D">
            <w:pPr>
              <w:jc w:val="center"/>
            </w:pPr>
            <w:r w:rsidRPr="00364B2D">
              <w:t>1,07</w:t>
            </w:r>
          </w:p>
        </w:tc>
        <w:tc>
          <w:tcPr>
            <w:tcW w:w="1057" w:type="dxa"/>
            <w:shd w:val="clear" w:color="auto" w:fill="auto"/>
            <w:vAlign w:val="center"/>
          </w:tcPr>
          <w:p w:rsidR="00364B2D" w:rsidRPr="00364B2D" w:rsidRDefault="00364B2D" w:rsidP="00364B2D">
            <w:pPr>
              <w:jc w:val="center"/>
              <w:rPr>
                <w:color w:val="000000"/>
              </w:rPr>
            </w:pPr>
            <w:r w:rsidRPr="00364B2D">
              <w:rPr>
                <w:color w:val="000000"/>
                <w:sz w:val="22"/>
                <w:szCs w:val="22"/>
              </w:rPr>
              <w:t>1,07</w:t>
            </w:r>
          </w:p>
        </w:tc>
        <w:tc>
          <w:tcPr>
            <w:tcW w:w="1061" w:type="dxa"/>
            <w:shd w:val="clear" w:color="auto" w:fill="auto"/>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2.10.10</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có di tích lịch sử - văn hóa</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DDT</w:t>
            </w:r>
          </w:p>
        </w:tc>
        <w:tc>
          <w:tcPr>
            <w:tcW w:w="1176" w:type="dxa"/>
            <w:shd w:val="clear" w:color="auto" w:fill="auto"/>
            <w:vAlign w:val="center"/>
          </w:tcPr>
          <w:p w:rsidR="00364B2D" w:rsidRPr="00364B2D" w:rsidRDefault="00364B2D" w:rsidP="00364B2D">
            <w:pPr>
              <w:jc w:val="center"/>
            </w:pPr>
            <w:r w:rsidRPr="00364B2D">
              <w:t>1,52</w:t>
            </w:r>
          </w:p>
        </w:tc>
        <w:tc>
          <w:tcPr>
            <w:tcW w:w="1057" w:type="dxa"/>
            <w:shd w:val="clear" w:color="auto" w:fill="auto"/>
            <w:vAlign w:val="center"/>
          </w:tcPr>
          <w:p w:rsidR="00364B2D" w:rsidRPr="00364B2D" w:rsidRDefault="00364B2D" w:rsidP="00364B2D">
            <w:pPr>
              <w:jc w:val="center"/>
              <w:rPr>
                <w:color w:val="000000"/>
              </w:rPr>
            </w:pPr>
            <w:r w:rsidRPr="00364B2D">
              <w:rPr>
                <w:color w:val="000000"/>
                <w:sz w:val="22"/>
                <w:szCs w:val="22"/>
              </w:rPr>
              <w:t>1,52</w:t>
            </w:r>
          </w:p>
        </w:tc>
        <w:tc>
          <w:tcPr>
            <w:tcW w:w="1061" w:type="dxa"/>
            <w:shd w:val="clear" w:color="auto" w:fill="auto"/>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2.10.11</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bãi thải, xử lý chất thải</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DRA</w:t>
            </w:r>
          </w:p>
        </w:tc>
        <w:tc>
          <w:tcPr>
            <w:tcW w:w="1176" w:type="dxa"/>
            <w:shd w:val="clear" w:color="auto" w:fill="auto"/>
            <w:vAlign w:val="center"/>
          </w:tcPr>
          <w:p w:rsidR="00364B2D" w:rsidRPr="00364B2D" w:rsidRDefault="00364B2D" w:rsidP="00364B2D">
            <w:pPr>
              <w:jc w:val="center"/>
            </w:pPr>
            <w:r w:rsidRPr="00364B2D">
              <w:t>3,91</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1,75</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0,44</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1,72</w:t>
            </w: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2.10.12</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cơ sở tôn giáo</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TON</w:t>
            </w:r>
          </w:p>
        </w:tc>
        <w:tc>
          <w:tcPr>
            <w:tcW w:w="1176" w:type="dxa"/>
            <w:shd w:val="clear" w:color="auto" w:fill="auto"/>
            <w:vAlign w:val="center"/>
          </w:tcPr>
          <w:p w:rsidR="00364B2D" w:rsidRPr="00364B2D" w:rsidRDefault="00364B2D" w:rsidP="00364B2D">
            <w:pPr>
              <w:jc w:val="center"/>
            </w:pPr>
            <w:r w:rsidRPr="00364B2D">
              <w:t>3,99</w:t>
            </w:r>
          </w:p>
        </w:tc>
        <w:tc>
          <w:tcPr>
            <w:tcW w:w="1057" w:type="dxa"/>
            <w:shd w:val="clear" w:color="auto" w:fill="auto"/>
            <w:vAlign w:val="center"/>
          </w:tcPr>
          <w:p w:rsidR="00364B2D" w:rsidRPr="00364B2D" w:rsidRDefault="00364B2D" w:rsidP="00364B2D">
            <w:pPr>
              <w:jc w:val="center"/>
              <w:rPr>
                <w:color w:val="000000"/>
              </w:rPr>
            </w:pPr>
          </w:p>
        </w:tc>
        <w:tc>
          <w:tcPr>
            <w:tcW w:w="1061" w:type="dxa"/>
            <w:shd w:val="clear" w:color="auto" w:fill="auto"/>
            <w:vAlign w:val="center"/>
          </w:tcPr>
          <w:p w:rsidR="00364B2D" w:rsidRPr="00364B2D" w:rsidRDefault="00364B2D" w:rsidP="00364B2D">
            <w:pPr>
              <w:jc w:val="center"/>
              <w:rPr>
                <w:color w:val="000000"/>
              </w:rPr>
            </w:pPr>
            <w:r w:rsidRPr="00364B2D">
              <w:rPr>
                <w:color w:val="000000"/>
                <w:sz w:val="22"/>
                <w:szCs w:val="22"/>
              </w:rPr>
              <w:t>3,99</w:t>
            </w: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2.10.13</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làm nghĩa trang, nhà tang lễ, nhà hỏa táng</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NTD</w:t>
            </w:r>
          </w:p>
        </w:tc>
        <w:tc>
          <w:tcPr>
            <w:tcW w:w="1176" w:type="dxa"/>
            <w:shd w:val="clear" w:color="auto" w:fill="auto"/>
            <w:vAlign w:val="center"/>
          </w:tcPr>
          <w:p w:rsidR="00364B2D" w:rsidRPr="00364B2D" w:rsidRDefault="00364B2D" w:rsidP="00364B2D">
            <w:pPr>
              <w:jc w:val="center"/>
            </w:pPr>
            <w:r w:rsidRPr="00364B2D">
              <w:t>90,46</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33,49</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44,57</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12,40</w:t>
            </w: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2.10.14</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xây dựng cơ sở khoa học công nghệ</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DKH</w:t>
            </w:r>
          </w:p>
        </w:tc>
        <w:tc>
          <w:tcPr>
            <w:tcW w:w="1176" w:type="dxa"/>
            <w:shd w:val="clear" w:color="auto" w:fill="auto"/>
            <w:vAlign w:val="center"/>
          </w:tcPr>
          <w:p w:rsidR="00364B2D" w:rsidRPr="00364B2D" w:rsidRDefault="00364B2D" w:rsidP="00364B2D">
            <w:pPr>
              <w:jc w:val="center"/>
            </w:pPr>
            <w:r w:rsidRPr="00364B2D">
              <w:t>0,02</w:t>
            </w:r>
          </w:p>
        </w:tc>
        <w:tc>
          <w:tcPr>
            <w:tcW w:w="1057" w:type="dxa"/>
            <w:shd w:val="clear" w:color="auto" w:fill="auto"/>
            <w:vAlign w:val="center"/>
          </w:tcPr>
          <w:p w:rsidR="00364B2D" w:rsidRPr="00364B2D" w:rsidRDefault="00364B2D" w:rsidP="00364B2D">
            <w:pPr>
              <w:jc w:val="center"/>
              <w:rPr>
                <w:color w:val="000000"/>
              </w:rPr>
            </w:pPr>
          </w:p>
        </w:tc>
        <w:tc>
          <w:tcPr>
            <w:tcW w:w="1061" w:type="dxa"/>
            <w:shd w:val="clear" w:color="auto" w:fill="auto"/>
            <w:vAlign w:val="center"/>
          </w:tcPr>
          <w:p w:rsidR="00364B2D" w:rsidRPr="00364B2D" w:rsidRDefault="00364B2D" w:rsidP="00364B2D">
            <w:pPr>
              <w:jc w:val="center"/>
              <w:rPr>
                <w:color w:val="000000"/>
              </w:rPr>
            </w:pPr>
            <w:r w:rsidRPr="00364B2D">
              <w:rPr>
                <w:color w:val="000000"/>
                <w:sz w:val="22"/>
                <w:szCs w:val="22"/>
              </w:rPr>
              <w:t>0,02</w:t>
            </w: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2.10.15</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xây dựng cơ sở dịch vụ xã hội</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DXH</w:t>
            </w:r>
          </w:p>
        </w:tc>
        <w:tc>
          <w:tcPr>
            <w:tcW w:w="1176" w:type="dxa"/>
            <w:vAlign w:val="center"/>
          </w:tcPr>
          <w:p w:rsidR="00364B2D" w:rsidRPr="00364B2D" w:rsidRDefault="00364B2D" w:rsidP="00364B2D">
            <w:pPr>
              <w:jc w:val="center"/>
              <w:rPr>
                <w:i/>
              </w:rPr>
            </w:pPr>
          </w:p>
        </w:tc>
        <w:tc>
          <w:tcPr>
            <w:tcW w:w="1057" w:type="dxa"/>
            <w:shd w:val="clear" w:color="auto" w:fill="auto"/>
            <w:vAlign w:val="center"/>
          </w:tcPr>
          <w:p w:rsidR="00364B2D" w:rsidRPr="00364B2D" w:rsidRDefault="00364B2D" w:rsidP="00364B2D">
            <w:pPr>
              <w:jc w:val="center"/>
              <w:rPr>
                <w:color w:val="000000"/>
              </w:rPr>
            </w:pPr>
          </w:p>
        </w:tc>
        <w:tc>
          <w:tcPr>
            <w:tcW w:w="1061" w:type="dxa"/>
            <w:shd w:val="clear" w:color="auto" w:fill="auto"/>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rPr>
                <w:i/>
              </w:rPr>
            </w:pPr>
            <w:r w:rsidRPr="00364B2D">
              <w:rPr>
                <w:i/>
                <w:sz w:val="22"/>
                <w:szCs w:val="22"/>
              </w:rPr>
              <w:t>2.10.16</w:t>
            </w:r>
          </w:p>
        </w:tc>
        <w:tc>
          <w:tcPr>
            <w:tcW w:w="3343" w:type="dxa"/>
            <w:vAlign w:val="center"/>
          </w:tcPr>
          <w:p w:rsidR="00364B2D" w:rsidRPr="00364B2D" w:rsidRDefault="00364B2D" w:rsidP="00364B2D">
            <w:pPr>
              <w:spacing w:before="40" w:after="60" w:line="276" w:lineRule="auto"/>
              <w:jc w:val="both"/>
              <w:rPr>
                <w:i/>
              </w:rPr>
            </w:pPr>
            <w:r w:rsidRPr="00364B2D">
              <w:rPr>
                <w:i/>
                <w:sz w:val="22"/>
                <w:szCs w:val="22"/>
              </w:rPr>
              <w:t>Đất chợ</w:t>
            </w:r>
          </w:p>
        </w:tc>
        <w:tc>
          <w:tcPr>
            <w:tcW w:w="718" w:type="dxa"/>
            <w:noWrap/>
            <w:vAlign w:val="center"/>
          </w:tcPr>
          <w:p w:rsidR="00364B2D" w:rsidRPr="00364B2D" w:rsidRDefault="00364B2D" w:rsidP="00364B2D">
            <w:pPr>
              <w:spacing w:before="40" w:after="60" w:line="276" w:lineRule="auto"/>
              <w:jc w:val="right"/>
              <w:rPr>
                <w:i/>
              </w:rPr>
            </w:pPr>
            <w:r w:rsidRPr="00364B2D">
              <w:rPr>
                <w:i/>
                <w:sz w:val="22"/>
                <w:szCs w:val="22"/>
              </w:rPr>
              <w:t>DCH</w:t>
            </w:r>
          </w:p>
        </w:tc>
        <w:tc>
          <w:tcPr>
            <w:tcW w:w="1176" w:type="dxa"/>
            <w:vAlign w:val="center"/>
          </w:tcPr>
          <w:p w:rsidR="00364B2D" w:rsidRPr="00364B2D" w:rsidRDefault="00364B2D" w:rsidP="00364B2D">
            <w:pPr>
              <w:jc w:val="center"/>
              <w:rPr>
                <w:i/>
              </w:rPr>
            </w:pPr>
            <w:r w:rsidRPr="00364B2D">
              <w:rPr>
                <w:i/>
              </w:rPr>
              <w:t>9,84</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3,30</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2,18</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4,36</w:t>
            </w:r>
          </w:p>
        </w:tc>
      </w:tr>
      <w:tr w:rsidR="00364B2D" w:rsidRPr="00364B2D" w:rsidTr="00CE35B9">
        <w:trPr>
          <w:trHeight w:val="401"/>
          <w:jc w:val="center"/>
        </w:trPr>
        <w:tc>
          <w:tcPr>
            <w:tcW w:w="876" w:type="dxa"/>
            <w:vAlign w:val="center"/>
          </w:tcPr>
          <w:p w:rsidR="00364B2D" w:rsidRPr="00364B2D" w:rsidRDefault="00364B2D" w:rsidP="00364B2D">
            <w:pPr>
              <w:spacing w:line="276" w:lineRule="auto"/>
              <w:jc w:val="both"/>
            </w:pPr>
            <w:r w:rsidRPr="00364B2D">
              <w:rPr>
                <w:sz w:val="22"/>
                <w:szCs w:val="22"/>
              </w:rPr>
              <w:t>2.11</w:t>
            </w:r>
          </w:p>
        </w:tc>
        <w:tc>
          <w:tcPr>
            <w:tcW w:w="3343" w:type="dxa"/>
            <w:vAlign w:val="center"/>
          </w:tcPr>
          <w:p w:rsidR="00364B2D" w:rsidRPr="00364B2D" w:rsidRDefault="00364B2D" w:rsidP="00364B2D">
            <w:pPr>
              <w:spacing w:before="40" w:after="60" w:line="276" w:lineRule="auto"/>
              <w:jc w:val="both"/>
            </w:pPr>
            <w:r w:rsidRPr="00364B2D">
              <w:rPr>
                <w:sz w:val="22"/>
                <w:szCs w:val="22"/>
              </w:rPr>
              <w:t>Đất sinh hoạt cộng đồng</w:t>
            </w:r>
          </w:p>
        </w:tc>
        <w:tc>
          <w:tcPr>
            <w:tcW w:w="718" w:type="dxa"/>
            <w:noWrap/>
            <w:vAlign w:val="center"/>
          </w:tcPr>
          <w:p w:rsidR="00364B2D" w:rsidRPr="00364B2D" w:rsidRDefault="00364B2D" w:rsidP="00364B2D">
            <w:pPr>
              <w:spacing w:before="40" w:after="60" w:line="276" w:lineRule="auto"/>
              <w:jc w:val="right"/>
            </w:pPr>
            <w:r w:rsidRPr="00364B2D">
              <w:rPr>
                <w:sz w:val="22"/>
                <w:szCs w:val="22"/>
              </w:rPr>
              <w:t>DSH</w:t>
            </w:r>
          </w:p>
        </w:tc>
        <w:tc>
          <w:tcPr>
            <w:tcW w:w="1176" w:type="dxa"/>
            <w:shd w:val="clear" w:color="auto" w:fill="auto"/>
            <w:vAlign w:val="center"/>
          </w:tcPr>
          <w:p w:rsidR="00364B2D" w:rsidRPr="00364B2D" w:rsidRDefault="00364B2D" w:rsidP="00364B2D">
            <w:pPr>
              <w:jc w:val="center"/>
            </w:pPr>
            <w:r w:rsidRPr="00364B2D">
              <w:t>7,37</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2,45</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2,19</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2,73</w:t>
            </w:r>
          </w:p>
        </w:tc>
      </w:tr>
      <w:tr w:rsidR="00364B2D" w:rsidRPr="00364B2D" w:rsidTr="00CE35B9">
        <w:trPr>
          <w:trHeight w:val="591"/>
          <w:jc w:val="center"/>
        </w:trPr>
        <w:tc>
          <w:tcPr>
            <w:tcW w:w="876" w:type="dxa"/>
            <w:vAlign w:val="center"/>
          </w:tcPr>
          <w:p w:rsidR="00364B2D" w:rsidRPr="00364B2D" w:rsidRDefault="00364B2D" w:rsidP="00364B2D">
            <w:pPr>
              <w:spacing w:line="276" w:lineRule="auto"/>
              <w:jc w:val="both"/>
            </w:pPr>
            <w:r w:rsidRPr="00364B2D">
              <w:rPr>
                <w:sz w:val="22"/>
                <w:szCs w:val="22"/>
              </w:rPr>
              <w:t>2.12</w:t>
            </w:r>
          </w:p>
        </w:tc>
        <w:tc>
          <w:tcPr>
            <w:tcW w:w="3343" w:type="dxa"/>
            <w:vAlign w:val="center"/>
          </w:tcPr>
          <w:p w:rsidR="00364B2D" w:rsidRPr="00364B2D" w:rsidRDefault="00364B2D" w:rsidP="00364B2D">
            <w:pPr>
              <w:spacing w:before="40" w:after="60" w:line="276" w:lineRule="auto"/>
              <w:jc w:val="both"/>
            </w:pPr>
            <w:r w:rsidRPr="00364B2D">
              <w:rPr>
                <w:sz w:val="22"/>
                <w:szCs w:val="22"/>
              </w:rPr>
              <w:t>Đất khu vui chơi giải trí công cộng</w:t>
            </w:r>
          </w:p>
        </w:tc>
        <w:tc>
          <w:tcPr>
            <w:tcW w:w="718" w:type="dxa"/>
            <w:noWrap/>
            <w:vAlign w:val="center"/>
          </w:tcPr>
          <w:p w:rsidR="00364B2D" w:rsidRPr="00364B2D" w:rsidRDefault="00364B2D" w:rsidP="00364B2D">
            <w:pPr>
              <w:spacing w:before="40" w:after="60" w:line="276" w:lineRule="auto"/>
              <w:jc w:val="right"/>
            </w:pPr>
            <w:r w:rsidRPr="00364B2D">
              <w:rPr>
                <w:sz w:val="22"/>
                <w:szCs w:val="22"/>
              </w:rPr>
              <w:t>DKV</w:t>
            </w:r>
          </w:p>
        </w:tc>
        <w:tc>
          <w:tcPr>
            <w:tcW w:w="1176" w:type="dxa"/>
            <w:shd w:val="clear" w:color="auto" w:fill="auto"/>
            <w:vAlign w:val="center"/>
          </w:tcPr>
          <w:p w:rsidR="00364B2D" w:rsidRPr="00364B2D" w:rsidRDefault="00364B2D" w:rsidP="00364B2D">
            <w:pPr>
              <w:jc w:val="center"/>
            </w:pPr>
            <w:r w:rsidRPr="00364B2D">
              <w:t>10,35</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6,49</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1,09</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2,77</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2.13</w:t>
            </w:r>
          </w:p>
        </w:tc>
        <w:tc>
          <w:tcPr>
            <w:tcW w:w="3343" w:type="dxa"/>
            <w:noWrap/>
            <w:vAlign w:val="center"/>
            <w:hideMark/>
          </w:tcPr>
          <w:p w:rsidR="00364B2D" w:rsidRPr="00364B2D" w:rsidRDefault="00364B2D" w:rsidP="00364B2D">
            <w:pPr>
              <w:spacing w:before="40" w:after="60" w:line="276" w:lineRule="auto"/>
              <w:jc w:val="both"/>
            </w:pPr>
            <w:r w:rsidRPr="00364B2D">
              <w:rPr>
                <w:sz w:val="22"/>
                <w:szCs w:val="22"/>
              </w:rPr>
              <w:t>Đất ở tại nông thôn</w:t>
            </w:r>
          </w:p>
        </w:tc>
        <w:tc>
          <w:tcPr>
            <w:tcW w:w="718" w:type="dxa"/>
            <w:noWrap/>
            <w:vAlign w:val="center"/>
            <w:hideMark/>
          </w:tcPr>
          <w:p w:rsidR="00364B2D" w:rsidRPr="00364B2D" w:rsidRDefault="00364B2D" w:rsidP="00364B2D">
            <w:pPr>
              <w:spacing w:before="40" w:after="60" w:line="276" w:lineRule="auto"/>
              <w:jc w:val="right"/>
            </w:pPr>
            <w:r w:rsidRPr="00364B2D">
              <w:rPr>
                <w:sz w:val="22"/>
                <w:szCs w:val="22"/>
              </w:rPr>
              <w:t>ONT</w:t>
            </w:r>
          </w:p>
        </w:tc>
        <w:tc>
          <w:tcPr>
            <w:tcW w:w="1176" w:type="dxa"/>
            <w:shd w:val="clear" w:color="auto" w:fill="auto"/>
            <w:vAlign w:val="center"/>
          </w:tcPr>
          <w:p w:rsidR="00364B2D" w:rsidRPr="00364B2D" w:rsidRDefault="00364B2D" w:rsidP="00364B2D">
            <w:pPr>
              <w:jc w:val="center"/>
            </w:pPr>
          </w:p>
        </w:tc>
        <w:tc>
          <w:tcPr>
            <w:tcW w:w="1057" w:type="dxa"/>
            <w:shd w:val="clear" w:color="auto" w:fill="auto"/>
            <w:vAlign w:val="center"/>
          </w:tcPr>
          <w:p w:rsidR="00364B2D" w:rsidRPr="00364B2D" w:rsidRDefault="00364B2D" w:rsidP="00364B2D">
            <w:pPr>
              <w:jc w:val="center"/>
              <w:rPr>
                <w:color w:val="000000"/>
              </w:rPr>
            </w:pPr>
          </w:p>
        </w:tc>
        <w:tc>
          <w:tcPr>
            <w:tcW w:w="1061" w:type="dxa"/>
            <w:shd w:val="clear" w:color="auto" w:fill="auto"/>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2.14</w:t>
            </w:r>
          </w:p>
        </w:tc>
        <w:tc>
          <w:tcPr>
            <w:tcW w:w="3343" w:type="dxa"/>
            <w:noWrap/>
            <w:vAlign w:val="center"/>
            <w:hideMark/>
          </w:tcPr>
          <w:p w:rsidR="00364B2D" w:rsidRPr="00364B2D" w:rsidRDefault="00364B2D" w:rsidP="00364B2D">
            <w:pPr>
              <w:spacing w:before="40" w:after="60" w:line="276" w:lineRule="auto"/>
              <w:jc w:val="both"/>
            </w:pPr>
            <w:r w:rsidRPr="00364B2D">
              <w:rPr>
                <w:sz w:val="22"/>
                <w:szCs w:val="22"/>
              </w:rPr>
              <w:t>Đất ở tại đô thị</w:t>
            </w:r>
          </w:p>
        </w:tc>
        <w:tc>
          <w:tcPr>
            <w:tcW w:w="718" w:type="dxa"/>
            <w:noWrap/>
            <w:vAlign w:val="center"/>
            <w:hideMark/>
          </w:tcPr>
          <w:p w:rsidR="00364B2D" w:rsidRPr="00364B2D" w:rsidRDefault="00364B2D" w:rsidP="00364B2D">
            <w:pPr>
              <w:spacing w:before="40" w:after="60" w:line="276" w:lineRule="auto"/>
              <w:jc w:val="right"/>
            </w:pPr>
            <w:r w:rsidRPr="00364B2D">
              <w:rPr>
                <w:sz w:val="22"/>
                <w:szCs w:val="22"/>
              </w:rPr>
              <w:t>ODT</w:t>
            </w:r>
          </w:p>
        </w:tc>
        <w:tc>
          <w:tcPr>
            <w:tcW w:w="1176" w:type="dxa"/>
            <w:shd w:val="clear" w:color="auto" w:fill="auto"/>
            <w:vAlign w:val="center"/>
          </w:tcPr>
          <w:p w:rsidR="00364B2D" w:rsidRPr="00364B2D" w:rsidRDefault="00364B2D" w:rsidP="00364B2D">
            <w:pPr>
              <w:jc w:val="center"/>
            </w:pPr>
            <w:r w:rsidRPr="00364B2D">
              <w:t>391,15</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163,73</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130,99</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96,43</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2.15</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xây dựng trụ sở cơ quan</w:t>
            </w:r>
          </w:p>
        </w:tc>
        <w:tc>
          <w:tcPr>
            <w:tcW w:w="718" w:type="dxa"/>
            <w:noWrap/>
            <w:vAlign w:val="center"/>
            <w:hideMark/>
          </w:tcPr>
          <w:p w:rsidR="00364B2D" w:rsidRPr="00364B2D" w:rsidRDefault="00364B2D" w:rsidP="00364B2D">
            <w:pPr>
              <w:spacing w:before="40" w:after="60" w:line="276" w:lineRule="auto"/>
              <w:jc w:val="right"/>
            </w:pPr>
            <w:r w:rsidRPr="00364B2D">
              <w:rPr>
                <w:sz w:val="22"/>
                <w:szCs w:val="22"/>
              </w:rPr>
              <w:t>TSC</w:t>
            </w:r>
          </w:p>
        </w:tc>
        <w:tc>
          <w:tcPr>
            <w:tcW w:w="1176" w:type="dxa"/>
            <w:shd w:val="clear" w:color="auto" w:fill="auto"/>
            <w:vAlign w:val="center"/>
          </w:tcPr>
          <w:p w:rsidR="00364B2D" w:rsidRPr="00364B2D" w:rsidRDefault="00364B2D" w:rsidP="00364B2D">
            <w:pPr>
              <w:jc w:val="center"/>
            </w:pPr>
            <w:r w:rsidRPr="00364B2D">
              <w:t>24,12</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16,14</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6,81</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1,17</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2.16</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xây dựng trụ sở của tổ chức sự nghiệp</w:t>
            </w:r>
          </w:p>
        </w:tc>
        <w:tc>
          <w:tcPr>
            <w:tcW w:w="718" w:type="dxa"/>
            <w:vAlign w:val="center"/>
            <w:hideMark/>
          </w:tcPr>
          <w:p w:rsidR="00364B2D" w:rsidRPr="00364B2D" w:rsidRDefault="00364B2D" w:rsidP="00364B2D">
            <w:pPr>
              <w:spacing w:before="40" w:after="60" w:line="276" w:lineRule="auto"/>
              <w:jc w:val="right"/>
            </w:pPr>
            <w:r w:rsidRPr="00364B2D">
              <w:rPr>
                <w:sz w:val="22"/>
                <w:szCs w:val="22"/>
              </w:rPr>
              <w:t>DTS</w:t>
            </w:r>
          </w:p>
        </w:tc>
        <w:tc>
          <w:tcPr>
            <w:tcW w:w="1176" w:type="dxa"/>
            <w:shd w:val="clear" w:color="auto" w:fill="auto"/>
            <w:vAlign w:val="center"/>
          </w:tcPr>
          <w:p w:rsidR="00364B2D" w:rsidRPr="00364B2D" w:rsidRDefault="00364B2D" w:rsidP="00364B2D">
            <w:pPr>
              <w:jc w:val="center"/>
            </w:pPr>
            <w:r w:rsidRPr="00364B2D">
              <w:t>3,44</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1,97</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1,47</w:t>
            </w: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315"/>
          <w:jc w:val="center"/>
        </w:trPr>
        <w:tc>
          <w:tcPr>
            <w:tcW w:w="876" w:type="dxa"/>
            <w:vAlign w:val="center"/>
          </w:tcPr>
          <w:p w:rsidR="00364B2D" w:rsidRPr="00364B2D" w:rsidRDefault="00364B2D" w:rsidP="00364B2D">
            <w:pPr>
              <w:spacing w:line="276" w:lineRule="auto"/>
              <w:jc w:val="both"/>
            </w:pPr>
            <w:r w:rsidRPr="00364B2D">
              <w:rPr>
                <w:sz w:val="22"/>
                <w:szCs w:val="22"/>
              </w:rPr>
              <w:lastRenderedPageBreak/>
              <w:t>2.17</w:t>
            </w:r>
          </w:p>
        </w:tc>
        <w:tc>
          <w:tcPr>
            <w:tcW w:w="3343" w:type="dxa"/>
            <w:vAlign w:val="center"/>
          </w:tcPr>
          <w:p w:rsidR="00364B2D" w:rsidRPr="00364B2D" w:rsidRDefault="00364B2D" w:rsidP="00364B2D">
            <w:pPr>
              <w:spacing w:before="40" w:after="60" w:line="276" w:lineRule="auto"/>
              <w:jc w:val="both"/>
            </w:pPr>
            <w:r w:rsidRPr="00364B2D">
              <w:rPr>
                <w:sz w:val="22"/>
                <w:szCs w:val="22"/>
              </w:rPr>
              <w:t>Đất công trình công cộng khác</w:t>
            </w:r>
          </w:p>
        </w:tc>
        <w:tc>
          <w:tcPr>
            <w:tcW w:w="718" w:type="dxa"/>
            <w:vAlign w:val="center"/>
          </w:tcPr>
          <w:p w:rsidR="00364B2D" w:rsidRPr="00364B2D" w:rsidRDefault="00364B2D" w:rsidP="00364B2D">
            <w:pPr>
              <w:spacing w:before="40" w:after="60" w:line="276" w:lineRule="auto"/>
              <w:jc w:val="right"/>
            </w:pPr>
            <w:r w:rsidRPr="00364B2D">
              <w:rPr>
                <w:sz w:val="22"/>
                <w:szCs w:val="22"/>
              </w:rPr>
              <w:t>DCK</w:t>
            </w:r>
          </w:p>
        </w:tc>
        <w:tc>
          <w:tcPr>
            <w:tcW w:w="1176" w:type="dxa"/>
            <w:shd w:val="clear" w:color="auto" w:fill="auto"/>
            <w:vAlign w:val="center"/>
          </w:tcPr>
          <w:p w:rsidR="00364B2D" w:rsidRPr="00364B2D" w:rsidRDefault="00364B2D" w:rsidP="00364B2D">
            <w:pPr>
              <w:jc w:val="center"/>
              <w:rPr>
                <w:bCs/>
                <w:color w:val="000000"/>
              </w:rPr>
            </w:pPr>
          </w:p>
        </w:tc>
        <w:tc>
          <w:tcPr>
            <w:tcW w:w="1057" w:type="dxa"/>
            <w:vAlign w:val="center"/>
          </w:tcPr>
          <w:p w:rsidR="00364B2D" w:rsidRPr="00364B2D" w:rsidRDefault="00364B2D" w:rsidP="00364B2D">
            <w:pPr>
              <w:jc w:val="center"/>
            </w:pPr>
          </w:p>
        </w:tc>
        <w:tc>
          <w:tcPr>
            <w:tcW w:w="1061" w:type="dxa"/>
            <w:vAlign w:val="center"/>
          </w:tcPr>
          <w:p w:rsidR="00364B2D" w:rsidRPr="00364B2D" w:rsidRDefault="00364B2D" w:rsidP="00364B2D">
            <w:pPr>
              <w:jc w:val="center"/>
              <w:rPr>
                <w:color w:val="000000"/>
              </w:rPr>
            </w:pPr>
          </w:p>
        </w:tc>
        <w:tc>
          <w:tcPr>
            <w:tcW w:w="1056" w:type="dxa"/>
            <w:shd w:val="clear" w:color="auto" w:fill="auto"/>
            <w:vAlign w:val="center"/>
          </w:tcPr>
          <w:p w:rsidR="00364B2D" w:rsidRPr="00364B2D" w:rsidRDefault="00364B2D" w:rsidP="00364B2D">
            <w:pPr>
              <w:jc w:val="center"/>
              <w:rPr>
                <w:color w:val="000000"/>
              </w:rPr>
            </w:pPr>
          </w:p>
        </w:tc>
      </w:tr>
      <w:tr w:rsidR="00364B2D" w:rsidRPr="00364B2D" w:rsidTr="00CE35B9">
        <w:trPr>
          <w:trHeight w:val="315"/>
          <w:jc w:val="center"/>
        </w:trPr>
        <w:tc>
          <w:tcPr>
            <w:tcW w:w="876" w:type="dxa"/>
            <w:vAlign w:val="center"/>
          </w:tcPr>
          <w:p w:rsidR="00364B2D" w:rsidRPr="00364B2D" w:rsidRDefault="00364B2D" w:rsidP="00364B2D">
            <w:pPr>
              <w:spacing w:line="276" w:lineRule="auto"/>
              <w:jc w:val="both"/>
            </w:pPr>
            <w:r w:rsidRPr="00364B2D">
              <w:rPr>
                <w:sz w:val="22"/>
                <w:szCs w:val="22"/>
              </w:rPr>
              <w:t>2.18</w:t>
            </w:r>
          </w:p>
        </w:tc>
        <w:tc>
          <w:tcPr>
            <w:tcW w:w="3343" w:type="dxa"/>
            <w:vAlign w:val="center"/>
          </w:tcPr>
          <w:p w:rsidR="00364B2D" w:rsidRPr="00364B2D" w:rsidRDefault="00364B2D" w:rsidP="00364B2D">
            <w:pPr>
              <w:spacing w:before="40" w:after="60" w:line="276" w:lineRule="auto"/>
              <w:jc w:val="both"/>
            </w:pPr>
            <w:r w:rsidRPr="00364B2D">
              <w:rPr>
                <w:sz w:val="22"/>
                <w:szCs w:val="22"/>
              </w:rPr>
              <w:t>Đất tín ngưỡng</w:t>
            </w:r>
          </w:p>
        </w:tc>
        <w:tc>
          <w:tcPr>
            <w:tcW w:w="718" w:type="dxa"/>
            <w:vAlign w:val="center"/>
          </w:tcPr>
          <w:p w:rsidR="00364B2D" w:rsidRPr="00364B2D" w:rsidRDefault="00364B2D" w:rsidP="00364B2D">
            <w:pPr>
              <w:spacing w:before="40" w:after="60" w:line="276" w:lineRule="auto"/>
              <w:jc w:val="right"/>
            </w:pPr>
            <w:r w:rsidRPr="00364B2D">
              <w:rPr>
                <w:sz w:val="22"/>
                <w:szCs w:val="22"/>
              </w:rPr>
              <w:t>TIN</w:t>
            </w:r>
          </w:p>
        </w:tc>
        <w:tc>
          <w:tcPr>
            <w:tcW w:w="1176" w:type="dxa"/>
            <w:shd w:val="clear" w:color="auto" w:fill="auto"/>
            <w:vAlign w:val="center"/>
          </w:tcPr>
          <w:p w:rsidR="00364B2D" w:rsidRPr="00364B2D" w:rsidRDefault="00364B2D" w:rsidP="00364B2D">
            <w:pPr>
              <w:jc w:val="center"/>
            </w:pPr>
            <w:r w:rsidRPr="00364B2D">
              <w:t>0,36</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0,14</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0,19</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0,03</w:t>
            </w:r>
          </w:p>
        </w:tc>
      </w:tr>
      <w:tr w:rsidR="00364B2D" w:rsidRPr="00364B2D" w:rsidTr="00CE35B9">
        <w:trPr>
          <w:trHeight w:val="315"/>
          <w:jc w:val="center"/>
        </w:trPr>
        <w:tc>
          <w:tcPr>
            <w:tcW w:w="876" w:type="dxa"/>
            <w:vAlign w:val="center"/>
            <w:hideMark/>
          </w:tcPr>
          <w:p w:rsidR="00364B2D" w:rsidRPr="00364B2D" w:rsidRDefault="00364B2D" w:rsidP="00364B2D">
            <w:pPr>
              <w:spacing w:line="276" w:lineRule="auto"/>
              <w:jc w:val="both"/>
            </w:pPr>
            <w:r w:rsidRPr="00364B2D">
              <w:rPr>
                <w:sz w:val="22"/>
                <w:szCs w:val="22"/>
              </w:rPr>
              <w:t>2.19</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sông, ngòi, kênh, rạch, suối</w:t>
            </w:r>
          </w:p>
        </w:tc>
        <w:tc>
          <w:tcPr>
            <w:tcW w:w="718" w:type="dxa"/>
            <w:noWrap/>
            <w:vAlign w:val="center"/>
            <w:hideMark/>
          </w:tcPr>
          <w:p w:rsidR="00364B2D" w:rsidRPr="00364B2D" w:rsidRDefault="00364B2D" w:rsidP="00364B2D">
            <w:pPr>
              <w:spacing w:before="40" w:after="60" w:line="276" w:lineRule="auto"/>
              <w:jc w:val="right"/>
            </w:pPr>
            <w:r w:rsidRPr="00364B2D">
              <w:rPr>
                <w:sz w:val="22"/>
                <w:szCs w:val="22"/>
              </w:rPr>
              <w:t>SON</w:t>
            </w:r>
          </w:p>
        </w:tc>
        <w:tc>
          <w:tcPr>
            <w:tcW w:w="1176" w:type="dxa"/>
            <w:shd w:val="clear" w:color="auto" w:fill="auto"/>
            <w:vAlign w:val="center"/>
          </w:tcPr>
          <w:p w:rsidR="00364B2D" w:rsidRPr="00364B2D" w:rsidRDefault="00364B2D" w:rsidP="00364B2D">
            <w:pPr>
              <w:jc w:val="center"/>
            </w:pPr>
            <w:r w:rsidRPr="00364B2D">
              <w:t>207,47</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27,80</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43,66</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136,00</w:t>
            </w:r>
          </w:p>
        </w:tc>
      </w:tr>
      <w:tr w:rsidR="00364B2D" w:rsidRPr="00364B2D" w:rsidTr="00CE35B9">
        <w:trPr>
          <w:trHeight w:val="365"/>
          <w:jc w:val="center"/>
        </w:trPr>
        <w:tc>
          <w:tcPr>
            <w:tcW w:w="876" w:type="dxa"/>
            <w:vAlign w:val="center"/>
            <w:hideMark/>
          </w:tcPr>
          <w:p w:rsidR="00364B2D" w:rsidRPr="00364B2D" w:rsidRDefault="00364B2D" w:rsidP="00364B2D">
            <w:pPr>
              <w:spacing w:line="276" w:lineRule="auto"/>
              <w:jc w:val="both"/>
            </w:pPr>
            <w:r w:rsidRPr="00364B2D">
              <w:rPr>
                <w:sz w:val="22"/>
                <w:szCs w:val="22"/>
              </w:rPr>
              <w:t>2.20</w:t>
            </w:r>
          </w:p>
        </w:tc>
        <w:tc>
          <w:tcPr>
            <w:tcW w:w="3343" w:type="dxa"/>
            <w:vAlign w:val="center"/>
            <w:hideMark/>
          </w:tcPr>
          <w:p w:rsidR="00364B2D" w:rsidRPr="00364B2D" w:rsidRDefault="00364B2D" w:rsidP="00364B2D">
            <w:pPr>
              <w:spacing w:before="40" w:after="60" w:line="276" w:lineRule="auto"/>
              <w:jc w:val="both"/>
            </w:pPr>
            <w:r w:rsidRPr="00364B2D">
              <w:rPr>
                <w:sz w:val="22"/>
                <w:szCs w:val="22"/>
              </w:rPr>
              <w:t>Đất có mặt nước chuyên dùng</w:t>
            </w:r>
          </w:p>
        </w:tc>
        <w:tc>
          <w:tcPr>
            <w:tcW w:w="718" w:type="dxa"/>
            <w:noWrap/>
            <w:vAlign w:val="center"/>
            <w:hideMark/>
          </w:tcPr>
          <w:p w:rsidR="00364B2D" w:rsidRPr="00364B2D" w:rsidRDefault="00364B2D" w:rsidP="00364B2D">
            <w:pPr>
              <w:spacing w:before="40" w:after="60" w:line="276" w:lineRule="auto"/>
              <w:jc w:val="right"/>
            </w:pPr>
            <w:r w:rsidRPr="00364B2D">
              <w:rPr>
                <w:sz w:val="22"/>
                <w:szCs w:val="22"/>
              </w:rPr>
              <w:t>MNC</w:t>
            </w:r>
          </w:p>
        </w:tc>
        <w:tc>
          <w:tcPr>
            <w:tcW w:w="1176" w:type="dxa"/>
            <w:shd w:val="clear" w:color="auto" w:fill="auto"/>
            <w:vAlign w:val="center"/>
          </w:tcPr>
          <w:p w:rsidR="00364B2D" w:rsidRPr="00364B2D" w:rsidRDefault="00364B2D" w:rsidP="00364B2D">
            <w:pPr>
              <w:jc w:val="center"/>
            </w:pPr>
            <w:r w:rsidRPr="00364B2D">
              <w:t>35,04</w:t>
            </w:r>
          </w:p>
        </w:tc>
        <w:tc>
          <w:tcPr>
            <w:tcW w:w="1057" w:type="dxa"/>
            <w:shd w:val="clear" w:color="auto" w:fill="auto"/>
            <w:vAlign w:val="center"/>
          </w:tcPr>
          <w:p w:rsidR="00364B2D" w:rsidRPr="00364B2D" w:rsidRDefault="00364B2D" w:rsidP="00364B2D">
            <w:pPr>
              <w:jc w:val="center"/>
              <w:rPr>
                <w:color w:val="000000"/>
              </w:rPr>
            </w:pPr>
            <w:r w:rsidRPr="00364B2D">
              <w:rPr>
                <w:color w:val="000000"/>
              </w:rPr>
              <w:t>16,49</w:t>
            </w:r>
          </w:p>
        </w:tc>
        <w:tc>
          <w:tcPr>
            <w:tcW w:w="1061" w:type="dxa"/>
            <w:shd w:val="clear" w:color="auto" w:fill="auto"/>
            <w:vAlign w:val="center"/>
          </w:tcPr>
          <w:p w:rsidR="00364B2D" w:rsidRPr="00364B2D" w:rsidRDefault="00364B2D" w:rsidP="00364B2D">
            <w:pPr>
              <w:jc w:val="center"/>
              <w:rPr>
                <w:color w:val="000000"/>
              </w:rPr>
            </w:pPr>
            <w:r w:rsidRPr="00364B2D">
              <w:rPr>
                <w:color w:val="000000"/>
              </w:rPr>
              <w:t>15,24</w:t>
            </w:r>
          </w:p>
        </w:tc>
        <w:tc>
          <w:tcPr>
            <w:tcW w:w="1056" w:type="dxa"/>
            <w:shd w:val="clear" w:color="auto" w:fill="auto"/>
            <w:vAlign w:val="center"/>
          </w:tcPr>
          <w:p w:rsidR="00364B2D" w:rsidRPr="00364B2D" w:rsidRDefault="00364B2D" w:rsidP="00364B2D">
            <w:pPr>
              <w:jc w:val="center"/>
              <w:rPr>
                <w:color w:val="000000"/>
              </w:rPr>
            </w:pPr>
            <w:r w:rsidRPr="00364B2D">
              <w:rPr>
                <w:color w:val="000000"/>
              </w:rPr>
              <w:t>3,31</w:t>
            </w:r>
          </w:p>
        </w:tc>
      </w:tr>
      <w:tr w:rsidR="00364B2D" w:rsidRPr="00364B2D" w:rsidTr="00CE35B9">
        <w:trPr>
          <w:trHeight w:val="579"/>
          <w:jc w:val="center"/>
        </w:trPr>
        <w:tc>
          <w:tcPr>
            <w:tcW w:w="876" w:type="dxa"/>
            <w:vAlign w:val="center"/>
            <w:hideMark/>
          </w:tcPr>
          <w:p w:rsidR="00364B2D" w:rsidRPr="00364B2D" w:rsidRDefault="00364B2D" w:rsidP="00364B2D">
            <w:pPr>
              <w:spacing w:line="276" w:lineRule="auto"/>
              <w:jc w:val="both"/>
              <w:rPr>
                <w:b/>
                <w:bCs/>
              </w:rPr>
            </w:pPr>
            <w:r w:rsidRPr="00364B2D">
              <w:rPr>
                <w:b/>
                <w:bCs/>
                <w:sz w:val="22"/>
                <w:szCs w:val="22"/>
              </w:rPr>
              <w:t>3</w:t>
            </w:r>
          </w:p>
        </w:tc>
        <w:tc>
          <w:tcPr>
            <w:tcW w:w="3343" w:type="dxa"/>
            <w:vAlign w:val="center"/>
            <w:hideMark/>
          </w:tcPr>
          <w:p w:rsidR="00364B2D" w:rsidRPr="00364B2D" w:rsidRDefault="00364B2D" w:rsidP="00364B2D">
            <w:pPr>
              <w:spacing w:before="40" w:after="60" w:line="276" w:lineRule="auto"/>
              <w:jc w:val="both"/>
              <w:rPr>
                <w:b/>
                <w:bCs/>
              </w:rPr>
            </w:pPr>
            <w:r w:rsidRPr="00364B2D">
              <w:rPr>
                <w:b/>
                <w:bCs/>
                <w:sz w:val="22"/>
                <w:szCs w:val="22"/>
              </w:rPr>
              <w:t>Đất chưa sử dụng</w:t>
            </w:r>
          </w:p>
        </w:tc>
        <w:tc>
          <w:tcPr>
            <w:tcW w:w="718" w:type="dxa"/>
            <w:noWrap/>
            <w:vAlign w:val="center"/>
            <w:hideMark/>
          </w:tcPr>
          <w:p w:rsidR="00364B2D" w:rsidRPr="00364B2D" w:rsidRDefault="00364B2D" w:rsidP="00364B2D">
            <w:pPr>
              <w:spacing w:before="40" w:after="60" w:line="276" w:lineRule="auto"/>
              <w:jc w:val="right"/>
              <w:rPr>
                <w:b/>
                <w:bCs/>
              </w:rPr>
            </w:pPr>
            <w:r w:rsidRPr="00364B2D">
              <w:rPr>
                <w:b/>
                <w:bCs/>
                <w:sz w:val="22"/>
                <w:szCs w:val="22"/>
              </w:rPr>
              <w:t>CSD</w:t>
            </w:r>
          </w:p>
        </w:tc>
        <w:tc>
          <w:tcPr>
            <w:tcW w:w="1176" w:type="dxa"/>
            <w:noWrap/>
            <w:vAlign w:val="center"/>
          </w:tcPr>
          <w:p w:rsidR="00364B2D" w:rsidRPr="00364B2D" w:rsidRDefault="00364B2D" w:rsidP="00364B2D">
            <w:pPr>
              <w:spacing w:before="40" w:after="60" w:line="276" w:lineRule="auto"/>
              <w:jc w:val="center"/>
              <w:rPr>
                <w:b/>
              </w:rPr>
            </w:pPr>
            <w:r w:rsidRPr="00364B2D">
              <w:rPr>
                <w:b/>
              </w:rPr>
              <w:t>482,99</w:t>
            </w:r>
          </w:p>
        </w:tc>
        <w:tc>
          <w:tcPr>
            <w:tcW w:w="1057" w:type="dxa"/>
            <w:shd w:val="clear" w:color="auto" w:fill="auto"/>
            <w:vAlign w:val="center"/>
          </w:tcPr>
          <w:p w:rsidR="00364B2D" w:rsidRPr="00364B2D" w:rsidRDefault="00364B2D" w:rsidP="00364B2D">
            <w:pPr>
              <w:spacing w:before="40" w:after="60" w:line="276" w:lineRule="auto"/>
              <w:jc w:val="center"/>
              <w:rPr>
                <w:b/>
              </w:rPr>
            </w:pPr>
            <w:r w:rsidRPr="00364B2D">
              <w:rPr>
                <w:b/>
              </w:rPr>
              <w:t>21,46</w:t>
            </w:r>
          </w:p>
        </w:tc>
        <w:tc>
          <w:tcPr>
            <w:tcW w:w="1061" w:type="dxa"/>
            <w:shd w:val="clear" w:color="auto" w:fill="auto"/>
            <w:vAlign w:val="center"/>
          </w:tcPr>
          <w:p w:rsidR="00364B2D" w:rsidRPr="00364B2D" w:rsidRDefault="00364B2D" w:rsidP="00364B2D">
            <w:pPr>
              <w:spacing w:before="40" w:after="60" w:line="276" w:lineRule="auto"/>
              <w:jc w:val="center"/>
              <w:rPr>
                <w:b/>
              </w:rPr>
            </w:pPr>
            <w:r w:rsidRPr="00364B2D">
              <w:rPr>
                <w:b/>
              </w:rPr>
              <w:t>458,57</w:t>
            </w:r>
          </w:p>
        </w:tc>
        <w:tc>
          <w:tcPr>
            <w:tcW w:w="1056" w:type="dxa"/>
            <w:shd w:val="clear" w:color="auto" w:fill="auto"/>
            <w:noWrap/>
            <w:vAlign w:val="center"/>
          </w:tcPr>
          <w:p w:rsidR="00364B2D" w:rsidRPr="00364B2D" w:rsidRDefault="00364B2D" w:rsidP="00364B2D">
            <w:pPr>
              <w:spacing w:before="40" w:after="60" w:line="276" w:lineRule="auto"/>
              <w:jc w:val="center"/>
              <w:rPr>
                <w:b/>
              </w:rPr>
            </w:pPr>
            <w:r w:rsidRPr="00364B2D">
              <w:rPr>
                <w:b/>
              </w:rPr>
              <w:t>2,96</w:t>
            </w:r>
          </w:p>
        </w:tc>
      </w:tr>
    </w:tbl>
    <w:p w:rsidR="002D5ADE" w:rsidRDefault="002D5ADE" w:rsidP="002D5ADE">
      <w:pPr>
        <w:pStyle w:val="2lever"/>
        <w:outlineLvl w:val="9"/>
        <w:rPr>
          <w:b w:val="0"/>
        </w:rPr>
      </w:pPr>
    </w:p>
    <w:p w:rsidR="009850F7" w:rsidRDefault="009850F7" w:rsidP="00DF5BFF">
      <w:pPr>
        <w:pStyle w:val="3lever2"/>
        <w:outlineLvl w:val="0"/>
      </w:pPr>
      <w:r>
        <w:t>2.3.2. Khu sản xuất nông nghiệp</w:t>
      </w:r>
    </w:p>
    <w:p w:rsidR="009850F7" w:rsidRDefault="009850F7" w:rsidP="002D5ADE">
      <w:pPr>
        <w:pStyle w:val="2lever"/>
        <w:outlineLvl w:val="9"/>
        <w:rPr>
          <w:b w:val="0"/>
        </w:rPr>
      </w:pPr>
      <w:r w:rsidRPr="009850F7">
        <w:rPr>
          <w:b w:val="0"/>
        </w:rPr>
        <w:t xml:space="preserve">Đến năm 2030 khu </w:t>
      </w:r>
      <w:r>
        <w:rPr>
          <w:b w:val="0"/>
        </w:rPr>
        <w:t>sản xuất nông nghiệp</w:t>
      </w:r>
      <w:r w:rsidRPr="009850F7">
        <w:rPr>
          <w:b w:val="0"/>
        </w:rPr>
        <w:t xml:space="preserve"> của huyện có diện tích 5.449,92 ha chiếm </w:t>
      </w:r>
      <w:r>
        <w:rPr>
          <w:b w:val="0"/>
        </w:rPr>
        <w:t>2,58</w:t>
      </w:r>
      <w:r w:rsidRPr="009850F7">
        <w:rPr>
          <w:b w:val="0"/>
        </w:rPr>
        <w:t xml:space="preserve"> % tổng diện tích tự nhiên, trong đó:</w:t>
      </w:r>
      <w:r>
        <w:rPr>
          <w:b w:val="0"/>
        </w:rPr>
        <w:t xml:space="preserve"> đất chuyên trồng lúa nước </w:t>
      </w:r>
      <w:r w:rsidR="00F45DD2" w:rsidRPr="00F45DD2">
        <w:rPr>
          <w:b w:val="0"/>
        </w:rPr>
        <w:t>2.715,90</w:t>
      </w:r>
      <w:r>
        <w:rPr>
          <w:b w:val="0"/>
        </w:rPr>
        <w:t xml:space="preserve"> ha chiếm </w:t>
      </w:r>
      <w:r w:rsidR="00F45DD2" w:rsidRPr="00F45DD2">
        <w:rPr>
          <w:b w:val="0"/>
        </w:rPr>
        <w:t>49,83</w:t>
      </w:r>
      <w:r>
        <w:rPr>
          <w:b w:val="0"/>
        </w:rPr>
        <w:t>%</w:t>
      </w:r>
      <w:r w:rsidR="00F45DD2">
        <w:rPr>
          <w:b w:val="0"/>
        </w:rPr>
        <w:t>;</w:t>
      </w:r>
      <w:r>
        <w:rPr>
          <w:b w:val="0"/>
        </w:rPr>
        <w:t xml:space="preserve"> đất trồng cây lâu năm có </w:t>
      </w:r>
      <w:r w:rsidR="00F45DD2" w:rsidRPr="00F45DD2">
        <w:rPr>
          <w:b w:val="0"/>
        </w:rPr>
        <w:t>2.422,02</w:t>
      </w:r>
      <w:r>
        <w:rPr>
          <w:b w:val="0"/>
        </w:rPr>
        <w:t xml:space="preserve"> ha chiếm </w:t>
      </w:r>
      <w:r w:rsidR="00F45DD2" w:rsidRPr="00F45DD2">
        <w:rPr>
          <w:b w:val="0"/>
        </w:rPr>
        <w:t>44,44</w:t>
      </w:r>
      <w:r w:rsidR="00F45DD2">
        <w:rPr>
          <w:b w:val="0"/>
        </w:rPr>
        <w:t xml:space="preserve">%; đất giao thông </w:t>
      </w:r>
      <w:r w:rsidR="00F45DD2" w:rsidRPr="00F45DD2">
        <w:rPr>
          <w:b w:val="0"/>
        </w:rPr>
        <w:t>260,00</w:t>
      </w:r>
      <w:r w:rsidR="00F45DD2">
        <w:rPr>
          <w:b w:val="0"/>
        </w:rPr>
        <w:t xml:space="preserve"> ha chiếm </w:t>
      </w:r>
      <w:r w:rsidR="00F45DD2" w:rsidRPr="00F45DD2">
        <w:rPr>
          <w:b w:val="0"/>
        </w:rPr>
        <w:t>4,77</w:t>
      </w:r>
      <w:r w:rsidR="00F45DD2">
        <w:rPr>
          <w:b w:val="0"/>
        </w:rPr>
        <w:t xml:space="preserve">% và đất thủy lợi </w:t>
      </w:r>
      <w:r w:rsidR="00F45DD2" w:rsidRPr="00F45DD2">
        <w:rPr>
          <w:b w:val="0"/>
        </w:rPr>
        <w:t>52,00</w:t>
      </w:r>
      <w:r w:rsidR="00F45DD2">
        <w:rPr>
          <w:b w:val="0"/>
        </w:rPr>
        <w:t xml:space="preserve"> ha chiếm 0,95%.</w:t>
      </w:r>
    </w:p>
    <w:p w:rsidR="008710E1" w:rsidRPr="008710E1" w:rsidRDefault="008710E1" w:rsidP="008710E1">
      <w:pPr>
        <w:pStyle w:val="2lever"/>
        <w:outlineLvl w:val="9"/>
        <w:rPr>
          <w:b w:val="0"/>
        </w:rPr>
      </w:pPr>
      <w:r>
        <w:rPr>
          <w:b w:val="0"/>
        </w:rPr>
        <w:t xml:space="preserve">Trong giai đoạn 2021-2025 và xa hơn, sẽ tiếp tục duy trì các khu vực chuyên trồng lúa nước tại các xã Đồng Trạch; xã Bắc Trạch; xã Hải Phú... đồng thời, </w:t>
      </w:r>
      <w:r w:rsidRPr="008710E1">
        <w:rPr>
          <w:b w:val="0"/>
        </w:rPr>
        <w:t>tiến hành đẩy mạnh chuyển đổi các cây trồng lâu năm trên vùng gò đồi theo hướng đa dạng hóa cây trồng, con nuôi; chú trọng phát triển các loại cây trồng, con nuôi gắn với thị trường, các nhà máy chế biến và thích ứng với biến đổi khí hậu.</w:t>
      </w:r>
      <w:r>
        <w:rPr>
          <w:b w:val="0"/>
        </w:rPr>
        <w:t xml:space="preserve"> </w:t>
      </w:r>
      <w:r w:rsidRPr="008710E1">
        <w:rPr>
          <w:b w:val="0"/>
        </w:rPr>
        <w:t>Đối với cây tiêu: Duy trì diện tích trồng hồ tiêu hiện có tại các xã vùng gò đồi và miền núi như: Phú Định, Hòa Trạch, Tây Trạch, Nam Trạch, Nông Trường Việt Trung, Phúc Trạch, Xuân Trạch, Cự Nẫm, Hưng Trạch...; Đến năm 2025, diện tích trồng tiêu đạt 600 - 650 ha tiêu. Đẩy mạnh ứng dụng khoa học kỹ thuật trong canh tác và phòng trừ sâu bệnh theo hướng bền vững, nhân rộng mô hình tưới nhỏ giọt theo công nghệ Israel nhằm nâng cao hiệu quả sản xuất, thích ứng với biến đổi khí hậu. Xây dựng nhãn hiệu cho các vùng tiêu theo hướng sản xuất VietGAP nhằm làm tăng giá trị, hướng tới sản xuất theo chuỗi giá trị bền vững.</w:t>
      </w:r>
    </w:p>
    <w:p w:rsidR="008710E1" w:rsidRDefault="008710E1" w:rsidP="008710E1">
      <w:pPr>
        <w:pStyle w:val="2lever"/>
        <w:outlineLvl w:val="9"/>
        <w:rPr>
          <w:b w:val="0"/>
        </w:rPr>
      </w:pPr>
      <w:r w:rsidRPr="008710E1">
        <w:rPr>
          <w:b w:val="0"/>
        </w:rPr>
        <w:t>- Cây ăn quả: Chú trọng phát triển các loại cây ăn quả có lợi thế, phù hợp với điều kiện khí hậu, thổ nhưỡng, có thị trường tiêu thụ tốt như: ổi, chuối tiêu hồng, mãng cầu dai, mít,...tại các xã vùng gò đồi và miền núi dọc đường Hồ Chí Minh và vùng đệm Phong Nha - Kẻ Bàng nhằm kết hợp phát triển du lịch với tiêu thụ sản phẩm nông nghiệp.</w:t>
      </w:r>
    </w:p>
    <w:p w:rsidR="008710E1" w:rsidRDefault="008710E1" w:rsidP="00BC4C59">
      <w:pPr>
        <w:pStyle w:val="3lever2"/>
        <w:outlineLvl w:val="0"/>
      </w:pPr>
      <w:bookmarkStart w:id="179" w:name="_Toc127172939"/>
      <w:r>
        <w:t xml:space="preserve">2.3.3. </w:t>
      </w:r>
      <w:r w:rsidRPr="008710E1">
        <w:t>Khu lâm nghiệp (khu vực rừng phòng hộ, rừng đặc dụng, rừng sản xuất)</w:t>
      </w:r>
      <w:bookmarkEnd w:id="179"/>
    </w:p>
    <w:p w:rsidR="008710E1" w:rsidRDefault="00E9136D" w:rsidP="008710E1">
      <w:pPr>
        <w:pStyle w:val="2lever"/>
        <w:outlineLvl w:val="9"/>
        <w:rPr>
          <w:b w:val="0"/>
        </w:rPr>
      </w:pPr>
      <w:r>
        <w:rPr>
          <w:b w:val="0"/>
        </w:rPr>
        <w:t xml:space="preserve">Đến năm 2030, </w:t>
      </w:r>
      <w:r w:rsidRPr="00E9136D">
        <w:rPr>
          <w:b w:val="0"/>
        </w:rPr>
        <w:t>Khu lâm nghiệp (khu vực rừng phòng hộ, rừng đặc dụng, rừng sản xuất)</w:t>
      </w:r>
      <w:r>
        <w:rPr>
          <w:b w:val="0"/>
        </w:rPr>
        <w:t xml:space="preserve"> của huyện có </w:t>
      </w:r>
      <w:r w:rsidRPr="00E9136D">
        <w:rPr>
          <w:b w:val="0"/>
        </w:rPr>
        <w:t>94.928,67</w:t>
      </w:r>
      <w:r>
        <w:rPr>
          <w:b w:val="0"/>
        </w:rPr>
        <w:t xml:space="preserve"> ha, chiếm 44,87% tổng diện tích tự nhiên. Trong đó có </w:t>
      </w:r>
      <w:r w:rsidRPr="00E9136D">
        <w:rPr>
          <w:b w:val="0"/>
        </w:rPr>
        <w:t>4.288,76</w:t>
      </w:r>
      <w:r>
        <w:rPr>
          <w:b w:val="0"/>
        </w:rPr>
        <w:t xml:space="preserve"> ha đất rừng phòng hộ và </w:t>
      </w:r>
      <w:r w:rsidRPr="00E9136D">
        <w:rPr>
          <w:b w:val="0"/>
        </w:rPr>
        <w:t>90.639,91</w:t>
      </w:r>
      <w:r>
        <w:rPr>
          <w:b w:val="0"/>
        </w:rPr>
        <w:t xml:space="preserve"> ha đất rừng đặc dụng, tập trung tại xã Phúc Trạch, Xuân Trạch, Phú Định, Tân Trạch, Thượng Trạch, thị trấn Phong Nha.</w:t>
      </w:r>
    </w:p>
    <w:p w:rsidR="00E9136D" w:rsidRDefault="00E9136D" w:rsidP="00BC4C59">
      <w:pPr>
        <w:pStyle w:val="3lever2"/>
        <w:outlineLvl w:val="0"/>
      </w:pPr>
      <w:bookmarkStart w:id="180" w:name="_Toc127172940"/>
      <w:r>
        <w:lastRenderedPageBreak/>
        <w:t>2.3.4. Khu du lịch</w:t>
      </w:r>
      <w:bookmarkEnd w:id="180"/>
    </w:p>
    <w:p w:rsidR="00E9136D" w:rsidRDefault="00E9136D" w:rsidP="008710E1">
      <w:pPr>
        <w:pStyle w:val="2lever"/>
        <w:outlineLvl w:val="9"/>
        <w:rPr>
          <w:b w:val="0"/>
        </w:rPr>
      </w:pPr>
      <w:r>
        <w:rPr>
          <w:b w:val="0"/>
        </w:rPr>
        <w:t xml:space="preserve">Đến năm 2030, khu du lịch của huyện có </w:t>
      </w:r>
      <w:r w:rsidRPr="00E9136D">
        <w:rPr>
          <w:b w:val="0"/>
        </w:rPr>
        <w:t>1.390,15</w:t>
      </w:r>
      <w:r>
        <w:rPr>
          <w:b w:val="0"/>
        </w:rPr>
        <w:t xml:space="preserve"> ha, chiếm 0,66% diện tích tự nhiên. Hình thành 3 cụm du lịch chỉnh bao gồm: Cụm du lịch vùng ven biển bao gồm các xã Đại Trạch, Trung Trạch, Thanh Trạch, Hải Phú; Cụm du lịch Phong Nha; Cụm du lịch Phúc Trạch.</w:t>
      </w:r>
    </w:p>
    <w:p w:rsidR="00E9136D" w:rsidRDefault="00E9136D" w:rsidP="00BC4C59">
      <w:pPr>
        <w:pStyle w:val="3lever2"/>
        <w:outlineLvl w:val="0"/>
      </w:pPr>
      <w:bookmarkStart w:id="181" w:name="_Toc127172941"/>
      <w:r>
        <w:t xml:space="preserve">2.3.5. </w:t>
      </w:r>
      <w:r w:rsidRPr="00E9136D">
        <w:t>Khu bảo tồn thiên nhiên và đa dạng sinh học</w:t>
      </w:r>
      <w:bookmarkEnd w:id="181"/>
    </w:p>
    <w:p w:rsidR="00E9136D" w:rsidRDefault="00056268" w:rsidP="008710E1">
      <w:pPr>
        <w:pStyle w:val="2lever"/>
        <w:outlineLvl w:val="9"/>
        <w:rPr>
          <w:b w:val="0"/>
        </w:rPr>
      </w:pPr>
      <w:r>
        <w:rPr>
          <w:b w:val="0"/>
        </w:rPr>
        <w:t xml:space="preserve">Đến năm 2030, </w:t>
      </w:r>
      <w:r w:rsidRPr="00056268">
        <w:rPr>
          <w:b w:val="0"/>
        </w:rPr>
        <w:t>Khu bảo tồn thiên nhiên và đa dạng sinh học</w:t>
      </w:r>
      <w:r>
        <w:rPr>
          <w:b w:val="0"/>
        </w:rPr>
        <w:t xml:space="preserve"> của huyện có </w:t>
      </w:r>
      <w:r w:rsidRPr="00056268">
        <w:rPr>
          <w:b w:val="0"/>
        </w:rPr>
        <w:t>71.274,55</w:t>
      </w:r>
      <w:r>
        <w:rPr>
          <w:b w:val="0"/>
        </w:rPr>
        <w:t xml:space="preserve"> ha, chiếm 33,69% </w:t>
      </w:r>
      <w:r w:rsidR="00F45DD2">
        <w:rPr>
          <w:b w:val="0"/>
        </w:rPr>
        <w:t xml:space="preserve">diện tích tự nhiên, phân bố </w:t>
      </w:r>
      <w:r>
        <w:rPr>
          <w:b w:val="0"/>
        </w:rPr>
        <w:t xml:space="preserve">tại vườn Quốc gia Phong Nha – Kẻ Bàng. </w:t>
      </w:r>
    </w:p>
    <w:p w:rsidR="00056268" w:rsidRDefault="00056268" w:rsidP="00BC4C59">
      <w:pPr>
        <w:pStyle w:val="3lever2"/>
        <w:outlineLvl w:val="0"/>
      </w:pPr>
      <w:bookmarkStart w:id="182" w:name="_Toc127172942"/>
      <w:r>
        <w:t xml:space="preserve">2.3.6. </w:t>
      </w:r>
      <w:r w:rsidRPr="00056268">
        <w:t>Khu phát triển công nghiệp (khu công nghiệp, cụm công nghiệp)</w:t>
      </w:r>
      <w:bookmarkEnd w:id="182"/>
    </w:p>
    <w:p w:rsidR="00056268" w:rsidRDefault="00056268" w:rsidP="008710E1">
      <w:pPr>
        <w:pStyle w:val="2lever"/>
        <w:outlineLvl w:val="9"/>
        <w:rPr>
          <w:b w:val="0"/>
        </w:rPr>
      </w:pPr>
      <w:r>
        <w:rPr>
          <w:b w:val="0"/>
        </w:rPr>
        <w:t xml:space="preserve">Đến năm 2030, </w:t>
      </w:r>
      <w:r w:rsidRPr="00056268">
        <w:rPr>
          <w:b w:val="0"/>
        </w:rPr>
        <w:t>Khu phát triển công nghiệp (khu công nghiệp, cụm công nghiệp)</w:t>
      </w:r>
      <w:r>
        <w:rPr>
          <w:b w:val="0"/>
        </w:rPr>
        <w:t xml:space="preserve"> của huyện có </w:t>
      </w:r>
      <w:r w:rsidRPr="00056268">
        <w:rPr>
          <w:b w:val="0"/>
        </w:rPr>
        <w:t>715,11</w:t>
      </w:r>
      <w:r>
        <w:rPr>
          <w:b w:val="0"/>
        </w:rPr>
        <w:t xml:space="preserve"> ha, tập trung tại xã Nam Trạch, Lý Trạch, Thanh Trạch, Mỹ Trạch...</w:t>
      </w:r>
    </w:p>
    <w:p w:rsidR="00056268" w:rsidRDefault="00056268" w:rsidP="00BC4C59">
      <w:pPr>
        <w:pStyle w:val="3lever2"/>
        <w:outlineLvl w:val="0"/>
      </w:pPr>
      <w:bookmarkStart w:id="183" w:name="_Toc127172943"/>
      <w:r>
        <w:t xml:space="preserve">2.3.7. </w:t>
      </w:r>
      <w:r w:rsidRPr="00056268">
        <w:t>Khu đô thị (trong đó có khu đô thị mới)</w:t>
      </w:r>
      <w:bookmarkEnd w:id="183"/>
    </w:p>
    <w:p w:rsidR="00FE72CA" w:rsidRDefault="00FE72CA" w:rsidP="008710E1">
      <w:pPr>
        <w:pStyle w:val="2lever"/>
        <w:outlineLvl w:val="9"/>
        <w:rPr>
          <w:b w:val="0"/>
        </w:rPr>
      </w:pPr>
      <w:r>
        <w:rPr>
          <w:b w:val="0"/>
        </w:rPr>
        <w:t xml:space="preserve">Đến năm 2030, khu đô thị của huyện có </w:t>
      </w:r>
      <w:r w:rsidRPr="00FE72CA">
        <w:rPr>
          <w:b w:val="0"/>
        </w:rPr>
        <w:t>3.607,27</w:t>
      </w:r>
      <w:r>
        <w:rPr>
          <w:b w:val="0"/>
        </w:rPr>
        <w:t xml:space="preserve"> ha, chiếm 1,71%, tập trung tại thị trấn Hoàn Lão, thị trấn Phong Nha và thị trấn NTVT.</w:t>
      </w:r>
    </w:p>
    <w:p w:rsidR="00FE72CA" w:rsidRDefault="00FE72CA" w:rsidP="00BC4C59">
      <w:pPr>
        <w:pStyle w:val="3lever2"/>
        <w:outlineLvl w:val="0"/>
      </w:pPr>
      <w:bookmarkStart w:id="184" w:name="_Toc127172944"/>
      <w:r>
        <w:t xml:space="preserve">2.3.8. </w:t>
      </w:r>
      <w:r w:rsidRPr="00FE72CA">
        <w:t>Khu thương mại - dịch vụ</w:t>
      </w:r>
      <w:bookmarkEnd w:id="184"/>
    </w:p>
    <w:p w:rsidR="00FE72CA" w:rsidRDefault="00FE72CA" w:rsidP="008710E1">
      <w:pPr>
        <w:pStyle w:val="2lever"/>
        <w:outlineLvl w:val="9"/>
        <w:rPr>
          <w:b w:val="0"/>
        </w:rPr>
      </w:pPr>
      <w:r>
        <w:rPr>
          <w:b w:val="0"/>
        </w:rPr>
        <w:t xml:space="preserve">Đến năm 2030, khu thương mại – dịch vụ của huyện có </w:t>
      </w:r>
      <w:r w:rsidRPr="00FE72CA">
        <w:rPr>
          <w:b w:val="0"/>
        </w:rPr>
        <w:t>2.388,63</w:t>
      </w:r>
      <w:r>
        <w:rPr>
          <w:b w:val="0"/>
        </w:rPr>
        <w:t xml:space="preserve"> ha, chiếm 1,13% tổng diện tích tự nhiên, tập trung tại xã Đại Trạch; xã Nam Trạch; xã Thanh Trạch; xã Hưng Trạch; xã Trung Trạch; thị trấn Phong Nha...</w:t>
      </w:r>
    </w:p>
    <w:p w:rsidR="00FE72CA" w:rsidRDefault="00FE72CA" w:rsidP="00BC4C59">
      <w:pPr>
        <w:pStyle w:val="3lever2"/>
        <w:outlineLvl w:val="0"/>
      </w:pPr>
      <w:bookmarkStart w:id="185" w:name="_Toc127172945"/>
      <w:r>
        <w:t xml:space="preserve">2.3.9. </w:t>
      </w:r>
      <w:r w:rsidRPr="00FE72CA">
        <w:t>Khu dân cư nông thôn</w:t>
      </w:r>
      <w:bookmarkEnd w:id="185"/>
    </w:p>
    <w:p w:rsidR="00FE72CA" w:rsidRPr="008710E1" w:rsidRDefault="00FE72CA" w:rsidP="008710E1">
      <w:pPr>
        <w:pStyle w:val="2lever"/>
        <w:outlineLvl w:val="9"/>
        <w:rPr>
          <w:b w:val="0"/>
        </w:rPr>
      </w:pPr>
      <w:r>
        <w:rPr>
          <w:b w:val="0"/>
        </w:rPr>
        <w:t xml:space="preserve">Đến năm 2030, khu dân cư nông thôn của huyện có </w:t>
      </w:r>
      <w:r w:rsidRPr="00FE72CA">
        <w:rPr>
          <w:b w:val="0"/>
        </w:rPr>
        <w:t>19.855,30</w:t>
      </w:r>
      <w:r>
        <w:rPr>
          <w:b w:val="0"/>
        </w:rPr>
        <w:t xml:space="preserve"> ha, chiếm 9,39% tổng diện tích tự nhiên. </w:t>
      </w:r>
    </w:p>
    <w:p w:rsidR="00BC7DE7" w:rsidRPr="00BA676D" w:rsidRDefault="00BC7DE7" w:rsidP="004243F9">
      <w:pPr>
        <w:pStyle w:val="2lever"/>
      </w:pPr>
      <w:bookmarkStart w:id="186" w:name="_Toc127172946"/>
      <w:r w:rsidRPr="00BA676D">
        <w:t xml:space="preserve">III. ĐÁNH GIÁ TÁC ĐỘNG CỦA PHƯƠNG ÁN </w:t>
      </w:r>
      <w:r w:rsidR="002F0183">
        <w:t xml:space="preserve">ĐIỀU CHỈNH </w:t>
      </w:r>
      <w:r w:rsidRPr="00BA676D">
        <w:t xml:space="preserve">QUY HOẠCH SỬ DỤNG ĐẤT ĐẾN KINH TẾ </w:t>
      </w:r>
      <w:r w:rsidR="00C34D4B" w:rsidRPr="00BA676D">
        <w:t>-</w:t>
      </w:r>
      <w:r w:rsidRPr="00BA676D">
        <w:t xml:space="preserve"> XÃ HỘI VÀ MÔI TRƯỜNG</w:t>
      </w:r>
      <w:bookmarkEnd w:id="186"/>
    </w:p>
    <w:p w:rsidR="00BC7DE7" w:rsidRPr="00BA676D" w:rsidRDefault="00BC7DE7" w:rsidP="00EE7E1E">
      <w:pPr>
        <w:pStyle w:val="2lever"/>
      </w:pPr>
      <w:bookmarkStart w:id="187" w:name="_Toc127172947"/>
      <w:r w:rsidRPr="00BA676D">
        <w:t xml:space="preserve">3.1. Đánh giá tác động của phương án </w:t>
      </w:r>
      <w:r w:rsidR="00F45DD2">
        <w:t xml:space="preserve">điều chỉnh </w:t>
      </w:r>
      <w:r w:rsidRPr="00BA676D">
        <w:t xml:space="preserve">quy hoạch sử dụng đất đến nguồn thu từ việc giao đất, cho thuê đất, chuyển mục đích sử dụng đất và chi phí cho việc </w:t>
      </w:r>
      <w:r w:rsidR="00FE6CF8" w:rsidRPr="00BA676D">
        <w:t>bồi thường, hỗ trợ, tái định cư</w:t>
      </w:r>
      <w:bookmarkEnd w:id="187"/>
    </w:p>
    <w:p w:rsidR="00A65424" w:rsidRPr="00BA676D" w:rsidRDefault="00A65424" w:rsidP="00EE7E1E">
      <w:pPr>
        <w:widowControl w:val="0"/>
        <w:spacing w:before="120"/>
        <w:ind w:firstLine="567"/>
        <w:jc w:val="both"/>
        <w:rPr>
          <w:sz w:val="28"/>
          <w:szCs w:val="28"/>
          <w:lang w:val="nl-NL"/>
        </w:rPr>
      </w:pPr>
      <w:r w:rsidRPr="00BA676D">
        <w:rPr>
          <w:color w:val="000000"/>
          <w:sz w:val="28"/>
          <w:szCs w:val="28"/>
          <w:lang w:val="nl-NL"/>
        </w:rPr>
        <w:t>Vấn đề bồi thường, giải phóng mặt bằng, tái định cư khi nhà nước thu hồi đất được nhiều người quan tâm. Khi nhà nước thu hồi đất đang sử dụng để phục vụ cho mục đích quốc phòng, an ninh, lợi ích quốc gia, lợi ích công cộng Nhà nước sẽ phê duyệt phương án bồi thường hỗ trợ tái định cư cho người có đất bị thu hồi để giải phóng mặt bằng. Trong quá trình công nghiệp hóa, hiện đại hóa đất nước, nhu cầu phát triển kết cấu hạ tầng kỹ thuật, cơ sở hạ tầng xã hội, phát triển công nghiệp và dịch vụ, hiện đại hóa lực lượng quốc phòng và an ninh đòi hỏi quỹ đất khá lớn mà Nhà nước cần thu hồi.</w:t>
      </w:r>
    </w:p>
    <w:p w:rsidR="00A65424" w:rsidRPr="00BA676D" w:rsidRDefault="00A65424" w:rsidP="009D413F">
      <w:pPr>
        <w:pStyle w:val="NormalWeb"/>
        <w:spacing w:before="120" w:beforeAutospacing="0" w:after="0" w:afterAutospacing="0"/>
        <w:ind w:firstLine="567"/>
        <w:jc w:val="both"/>
        <w:rPr>
          <w:color w:val="000000"/>
          <w:sz w:val="28"/>
          <w:szCs w:val="28"/>
          <w:lang w:val="nl-NL"/>
        </w:rPr>
      </w:pPr>
      <w:r w:rsidRPr="00BA676D">
        <w:rPr>
          <w:color w:val="000000"/>
          <w:sz w:val="28"/>
          <w:szCs w:val="28"/>
          <w:lang w:val="nl-NL"/>
        </w:rPr>
        <w:t>Hiện nay, việc bồi thường, hỗ trợ, tái định cư ngày càng phù hợp hơn với yêu cầu thực tế cũng như lợi ích kinh tế đảm bảo tính khả năng thực hiện điều chỉnh quy hoạch cao.</w:t>
      </w:r>
    </w:p>
    <w:p w:rsidR="00A65424" w:rsidRPr="00BA676D" w:rsidRDefault="00A65424" w:rsidP="009D413F">
      <w:pPr>
        <w:pStyle w:val="NormalWeb"/>
        <w:widowControl w:val="0"/>
        <w:spacing w:before="120" w:beforeAutospacing="0" w:after="0" w:afterAutospacing="0"/>
        <w:ind w:firstLine="567"/>
        <w:jc w:val="both"/>
        <w:rPr>
          <w:color w:val="000000"/>
          <w:sz w:val="28"/>
          <w:szCs w:val="28"/>
          <w:lang w:val="nl-NL"/>
        </w:rPr>
      </w:pPr>
      <w:r w:rsidRPr="00BA676D">
        <w:rPr>
          <w:color w:val="000000"/>
          <w:sz w:val="28"/>
          <w:szCs w:val="28"/>
          <w:lang w:val="nl-NL"/>
        </w:rPr>
        <w:lastRenderedPageBreak/>
        <w:t xml:space="preserve">- Đối tượng được bồi thường, hỗ trợ, tái định cư ngày càng được xác định </w:t>
      </w:r>
      <w:r w:rsidRPr="00BA676D">
        <w:rPr>
          <w:color w:val="000000"/>
          <w:spacing w:val="4"/>
          <w:sz w:val="28"/>
          <w:szCs w:val="28"/>
          <w:lang w:val="nl-NL"/>
        </w:rPr>
        <w:t>đầy đủ chính xác, phù hợp với tình hình thực tế của đất nước, giúp cho công tác quản lý đất đai của Nhà nước được nâng cao, người nhận đền bù cũng thấy thỏa đáng.</w:t>
      </w:r>
    </w:p>
    <w:p w:rsidR="00A65424" w:rsidRPr="00BA676D" w:rsidRDefault="00A65424" w:rsidP="009D413F">
      <w:pPr>
        <w:pStyle w:val="NormalWeb"/>
        <w:spacing w:before="120" w:beforeAutospacing="0" w:after="0" w:afterAutospacing="0"/>
        <w:ind w:firstLine="567"/>
        <w:jc w:val="both"/>
        <w:rPr>
          <w:color w:val="000000"/>
          <w:sz w:val="28"/>
          <w:szCs w:val="28"/>
          <w:lang w:val="nl-NL"/>
        </w:rPr>
      </w:pPr>
      <w:r w:rsidRPr="00BA676D">
        <w:rPr>
          <w:color w:val="000000"/>
          <w:sz w:val="28"/>
          <w:szCs w:val="28"/>
          <w:lang w:val="nl-NL"/>
        </w:rPr>
        <w:t xml:space="preserve">- Mức bồi thường hỗ trợ ngày càng cao tạo điều kiện cho người dân bị thu hồi đất có thể khôi phục lại tài sản bị mất. Một số biện pháp hỗ trợ đó được bổ sung và quy định </w:t>
      </w:r>
      <w:r w:rsidR="00645D13">
        <w:rPr>
          <w:color w:val="000000"/>
          <w:sz w:val="28"/>
          <w:szCs w:val="28"/>
          <w:lang w:val="nl-NL"/>
        </w:rPr>
        <w:t>rõ ràng</w:t>
      </w:r>
      <w:r w:rsidRPr="00BA676D">
        <w:rPr>
          <w:color w:val="000000"/>
          <w:sz w:val="28"/>
          <w:szCs w:val="28"/>
          <w:lang w:val="nl-NL"/>
        </w:rPr>
        <w:t>, thể hiện được tinh thần đổi mới của Đảng và Nhà nước nhằm giúp cho người dân ổn định về đời sống và sản xuất.</w:t>
      </w:r>
    </w:p>
    <w:p w:rsidR="00A65424" w:rsidRPr="00BA676D" w:rsidRDefault="00A65424" w:rsidP="00D07156">
      <w:pPr>
        <w:pStyle w:val="NormalWeb"/>
        <w:widowControl w:val="0"/>
        <w:spacing w:before="120" w:beforeAutospacing="0" w:after="0" w:afterAutospacing="0"/>
        <w:ind w:firstLine="567"/>
        <w:jc w:val="both"/>
        <w:rPr>
          <w:color w:val="000000"/>
          <w:sz w:val="28"/>
          <w:szCs w:val="28"/>
          <w:lang w:val="nl-NL"/>
        </w:rPr>
      </w:pPr>
      <w:r w:rsidRPr="00BA676D">
        <w:rPr>
          <w:color w:val="000000"/>
          <w:sz w:val="28"/>
          <w:szCs w:val="28"/>
          <w:lang w:val="nl-NL"/>
        </w:rPr>
        <w:t>- Việc bổ sung quy định về quyền tự thỏa thuận của các nhà đầu tư cần đất với người sử dụng đất</w:t>
      </w:r>
      <w:r w:rsidR="00645D13">
        <w:rPr>
          <w:color w:val="000000"/>
          <w:sz w:val="28"/>
          <w:szCs w:val="28"/>
          <w:lang w:val="nl-NL"/>
        </w:rPr>
        <w:t xml:space="preserve"> đó gúp phần giảm sức ép cho</w:t>
      </w:r>
      <w:r w:rsidRPr="00BA676D">
        <w:rPr>
          <w:color w:val="000000"/>
          <w:sz w:val="28"/>
          <w:szCs w:val="28"/>
          <w:lang w:val="nl-NL"/>
        </w:rPr>
        <w:t xml:space="preserve"> cơ quan hành chính trong việc thu hồi đất.</w:t>
      </w:r>
    </w:p>
    <w:p w:rsidR="00A65424" w:rsidRPr="00BA676D" w:rsidRDefault="00A65424" w:rsidP="00D07156">
      <w:pPr>
        <w:pStyle w:val="NormalWeb"/>
        <w:widowControl w:val="0"/>
        <w:spacing w:before="120" w:beforeAutospacing="0" w:after="0" w:afterAutospacing="0"/>
        <w:ind w:firstLine="567"/>
        <w:jc w:val="both"/>
        <w:rPr>
          <w:color w:val="000000"/>
          <w:spacing w:val="4"/>
          <w:sz w:val="28"/>
          <w:szCs w:val="28"/>
          <w:lang w:val="nl-NL"/>
        </w:rPr>
      </w:pPr>
      <w:r w:rsidRPr="00BA676D">
        <w:rPr>
          <w:color w:val="000000"/>
          <w:spacing w:val="4"/>
          <w:sz w:val="28"/>
          <w:szCs w:val="28"/>
          <w:lang w:val="nl-NL"/>
        </w:rPr>
        <w:t>- Trình tự thủ tục tiến hành bồi thường hỗ trợ tái định cư đó được giải quyết nhiều khúc mắc giúp cho việc thực hiện công tác bồi thường, tái định cư đạt hiệu quả.</w:t>
      </w:r>
    </w:p>
    <w:p w:rsidR="00A65424" w:rsidRPr="00BA676D" w:rsidRDefault="00A65424" w:rsidP="009D413F">
      <w:pPr>
        <w:pStyle w:val="NormalWeb"/>
        <w:spacing w:before="120" w:beforeAutospacing="0" w:after="0" w:afterAutospacing="0"/>
        <w:ind w:firstLine="567"/>
        <w:jc w:val="both"/>
        <w:rPr>
          <w:color w:val="000000"/>
          <w:spacing w:val="-4"/>
          <w:sz w:val="28"/>
          <w:szCs w:val="28"/>
          <w:lang w:val="nl-NL"/>
        </w:rPr>
      </w:pPr>
      <w:r w:rsidRPr="00BA676D">
        <w:rPr>
          <w:color w:val="000000"/>
          <w:spacing w:val="-4"/>
          <w:sz w:val="28"/>
          <w:szCs w:val="28"/>
          <w:lang w:val="nl-NL"/>
        </w:rPr>
        <w:t>- Nhận thức về vấn đề thu hồi đất, tái định cư của các nhà quản lý được nâng lên tạo điều kiện vật chất và kỹ thuật trong việc bồi thường, hỗ trợ, tái định cư.</w:t>
      </w:r>
    </w:p>
    <w:p w:rsidR="00A65424" w:rsidRPr="00BA676D" w:rsidRDefault="00A65424" w:rsidP="00D75E3C">
      <w:pPr>
        <w:pStyle w:val="NormalWeb"/>
        <w:widowControl w:val="0"/>
        <w:spacing w:before="120" w:beforeAutospacing="0" w:after="0" w:afterAutospacing="0"/>
        <w:ind w:firstLine="567"/>
        <w:jc w:val="both"/>
        <w:rPr>
          <w:color w:val="000000"/>
          <w:sz w:val="28"/>
          <w:szCs w:val="28"/>
          <w:lang w:val="nl-NL"/>
        </w:rPr>
      </w:pPr>
      <w:r w:rsidRPr="00BA676D">
        <w:rPr>
          <w:color w:val="000000"/>
          <w:sz w:val="28"/>
          <w:szCs w:val="28"/>
          <w:lang w:val="nl-NL"/>
        </w:rPr>
        <w:t>- Đội ngũ cán bộ làm công tác bồi thường, hỗ trợ, tái định cư năng lực và có nhiều kinh nghiệm ngày càng đông đảo; sự chia sẻ kinh nghiệm thực tiễn của công tác bồi thường, hỗ trợ, tái định cư giữa các bộ, ban ngành có dự án đầu tư ngày càng được mở rộng và có hiệu quả.</w:t>
      </w:r>
    </w:p>
    <w:p w:rsidR="00A65424" w:rsidRPr="00BA676D" w:rsidRDefault="00A65424" w:rsidP="00D75E3C">
      <w:pPr>
        <w:pStyle w:val="NormalWeb"/>
        <w:widowControl w:val="0"/>
        <w:spacing w:before="120" w:beforeAutospacing="0" w:after="0" w:afterAutospacing="0"/>
        <w:ind w:firstLine="567"/>
        <w:jc w:val="both"/>
        <w:rPr>
          <w:color w:val="000000"/>
          <w:sz w:val="28"/>
          <w:szCs w:val="28"/>
          <w:lang w:val="nl-NL"/>
        </w:rPr>
      </w:pPr>
      <w:r w:rsidRPr="00BA676D">
        <w:rPr>
          <w:color w:val="000000"/>
          <w:sz w:val="28"/>
          <w:szCs w:val="28"/>
          <w:lang w:val="nl-NL"/>
        </w:rPr>
        <w:t>Việc tổ chức thực hiện thu hồi, bồi thường, hỗ trợ tái định cư với ý thức của nhân dân ta khá cao trong chấp hành quyết định thu hồi đất của Nhà nước vào mục đích quốc phòng, an ninh, xây dựng kết cấu hạ tầng kỹ thuật, xây dựng cơ sở hạ tầng xã hội, nhiều trường hợp người bị thu hồi đất chịu thiệt thòi ít nhiều nhưng vẫn vui lòng và mong muốn được đóng góp chung để xây dựng một xã hội văn minh hơn. Bên cạnh đó còn nhiều hạn chế, gặp nhiều khó khăn khi thực hiện công tác thu hồi, bồi thường và giải phóng mặt bằng là vấn đề nhạy cảm và phức tạp nhằm xây dựng các khu công nghiệp, khu dịch vụ, khu sản xuất kinh doanh phi nông nghiệp. Quy luật giá trị bắt đầu tác động vào tư tưởng của người có đất bị thu hồi rồi hình thành nên sự so sánh về thiệt thòi của mình khi đất do mình đang sử dụng được giao cho người khác với khả năng sinh lợi cao hơn nhiều. Từ đó nảy sinh nhiều khiếu kiện của dân về mức bồi thường, hỗ trợ, đồng thời tạo nên tâm lý nặng nề đối với nhà đầu tư khi thực hiện bồi thường, hỗ trợ, tái định cư để giải phóng mặt bằng.</w:t>
      </w:r>
    </w:p>
    <w:p w:rsidR="00BC7DE7" w:rsidRPr="00BA676D" w:rsidRDefault="00BC7DE7" w:rsidP="00645D13">
      <w:pPr>
        <w:pStyle w:val="2lever"/>
        <w:spacing w:before="120" w:after="0"/>
      </w:pPr>
      <w:bookmarkStart w:id="188" w:name="_Toc127172948"/>
      <w:r w:rsidRPr="00BA676D">
        <w:t xml:space="preserve">3.2. Đánh giá tác động của phương án </w:t>
      </w:r>
      <w:r w:rsidR="00F45DD2">
        <w:t xml:space="preserve">điều chỉnh </w:t>
      </w:r>
      <w:r w:rsidRPr="00BA676D">
        <w:t xml:space="preserve">quy hoạch sử dụng đất đến khả </w:t>
      </w:r>
      <w:r w:rsidR="00FE6CF8" w:rsidRPr="00BA676D">
        <w:t>năng bảo đảm an ninh lương thực</w:t>
      </w:r>
      <w:bookmarkEnd w:id="188"/>
    </w:p>
    <w:p w:rsidR="004621F0" w:rsidRPr="00BA676D" w:rsidRDefault="004621F0" w:rsidP="00645D13">
      <w:pPr>
        <w:widowControl w:val="0"/>
        <w:spacing w:before="120"/>
        <w:ind w:firstLine="567"/>
        <w:jc w:val="both"/>
        <w:rPr>
          <w:iCs/>
          <w:color w:val="000000"/>
          <w:sz w:val="28"/>
          <w:szCs w:val="28"/>
          <w:lang w:val="nl-NL"/>
        </w:rPr>
      </w:pPr>
      <w:r w:rsidRPr="00BA676D">
        <w:rPr>
          <w:iCs/>
          <w:color w:val="000000"/>
          <w:sz w:val="28"/>
          <w:szCs w:val="28"/>
          <w:lang w:val="nl-NL"/>
        </w:rPr>
        <w:t xml:space="preserve">- Tác động tích cực của phương án </w:t>
      </w:r>
      <w:r w:rsidR="00F45DD2">
        <w:rPr>
          <w:iCs/>
          <w:color w:val="000000"/>
          <w:sz w:val="28"/>
          <w:szCs w:val="28"/>
          <w:lang w:val="nl-NL"/>
        </w:rPr>
        <w:t xml:space="preserve">điều chỉnh </w:t>
      </w:r>
      <w:r w:rsidRPr="00BA676D">
        <w:rPr>
          <w:iCs/>
          <w:color w:val="000000"/>
          <w:sz w:val="28"/>
          <w:szCs w:val="28"/>
          <w:lang w:val="nl-NL"/>
        </w:rPr>
        <w:t>quy hoạch sử dụng đất đến khả năng đảm bảo an ninh lương thực:</w:t>
      </w:r>
    </w:p>
    <w:p w:rsidR="00C47CE9" w:rsidRPr="00BA676D" w:rsidRDefault="00C47CE9" w:rsidP="009D413F">
      <w:pPr>
        <w:widowControl w:val="0"/>
        <w:spacing w:before="120"/>
        <w:ind w:firstLine="567"/>
        <w:jc w:val="both"/>
        <w:rPr>
          <w:color w:val="000000"/>
          <w:sz w:val="28"/>
          <w:szCs w:val="28"/>
          <w:lang w:val="vi-VN"/>
        </w:rPr>
      </w:pPr>
      <w:r w:rsidRPr="0005682C">
        <w:rPr>
          <w:color w:val="000000"/>
          <w:sz w:val="28"/>
          <w:szCs w:val="28"/>
          <w:lang w:val="vi-VN"/>
        </w:rPr>
        <w:t xml:space="preserve">Phương án quy hoạch sử dụng đất đã giữ được </w:t>
      </w:r>
      <w:r w:rsidR="004373A0" w:rsidRPr="004373A0">
        <w:rPr>
          <w:sz w:val="28"/>
          <w:szCs w:val="28"/>
          <w:lang w:val="nl-NL"/>
        </w:rPr>
        <w:t>5.962,07</w:t>
      </w:r>
      <w:r w:rsidR="00CB7B7C" w:rsidRPr="00BA676D">
        <w:rPr>
          <w:sz w:val="28"/>
          <w:szCs w:val="28"/>
          <w:lang w:val="nl-NL"/>
        </w:rPr>
        <w:t xml:space="preserve"> </w:t>
      </w:r>
      <w:r w:rsidRPr="0005682C">
        <w:rPr>
          <w:color w:val="000000"/>
          <w:sz w:val="28"/>
          <w:szCs w:val="28"/>
          <w:lang w:val="vi-VN"/>
        </w:rPr>
        <w:t xml:space="preserve">ha đất trồng lúa, trong đó việc bảo vệ </w:t>
      </w:r>
      <w:r w:rsidRPr="00BA676D">
        <w:rPr>
          <w:color w:val="000000"/>
          <w:sz w:val="28"/>
          <w:szCs w:val="28"/>
          <w:lang w:val="nl-NL"/>
        </w:rPr>
        <w:t>nghiêm ngặt diện tích đất chuyên trồng lúa nước là</w:t>
      </w:r>
      <w:r w:rsidRPr="0005682C">
        <w:rPr>
          <w:color w:val="000000"/>
          <w:sz w:val="28"/>
          <w:szCs w:val="28"/>
          <w:lang w:val="vi-VN"/>
        </w:rPr>
        <w:t xml:space="preserve"> </w:t>
      </w:r>
      <w:r w:rsidR="004373A0" w:rsidRPr="004373A0">
        <w:rPr>
          <w:sz w:val="28"/>
          <w:szCs w:val="28"/>
          <w:lang w:val="nl-NL"/>
        </w:rPr>
        <w:lastRenderedPageBreak/>
        <w:t>3.610,24</w:t>
      </w:r>
      <w:r w:rsidR="00CB7B7C" w:rsidRPr="00BA676D">
        <w:rPr>
          <w:sz w:val="28"/>
          <w:szCs w:val="28"/>
          <w:lang w:val="nl-NL"/>
        </w:rPr>
        <w:t xml:space="preserve"> </w:t>
      </w:r>
      <w:r>
        <w:rPr>
          <w:color w:val="000000"/>
          <w:sz w:val="28"/>
          <w:szCs w:val="28"/>
          <w:lang w:val="vi-VN"/>
        </w:rPr>
        <w:t>ha</w:t>
      </w:r>
      <w:r w:rsidRPr="0005682C">
        <w:rPr>
          <w:color w:val="000000"/>
          <w:sz w:val="28"/>
          <w:szCs w:val="28"/>
          <w:lang w:val="vi-VN"/>
        </w:rPr>
        <w:t xml:space="preserve"> sẽ đảm bảo được mục tiêu an ninh lương thực. Điều này có nghĩa nhu </w:t>
      </w:r>
      <w:r w:rsidR="00E40865" w:rsidRPr="00BA676D">
        <w:rPr>
          <w:color w:val="000000"/>
          <w:sz w:val="28"/>
          <w:szCs w:val="28"/>
          <w:lang w:val="vi-VN"/>
        </w:rPr>
        <w:t>cầu</w:t>
      </w:r>
      <w:r w:rsidRPr="0005682C">
        <w:rPr>
          <w:color w:val="000000"/>
          <w:sz w:val="28"/>
          <w:szCs w:val="28"/>
          <w:lang w:val="vi-VN"/>
        </w:rPr>
        <w:t xml:space="preserve"> lương thực thiết yếu cho an sinh xã hội được đảm bảo sẽ tránh được những biến loạn về xã hội do thiếu lương thực.</w:t>
      </w:r>
    </w:p>
    <w:p w:rsidR="00C47CE9" w:rsidRPr="00BA676D" w:rsidRDefault="00C47CE9" w:rsidP="009D413F">
      <w:pPr>
        <w:pStyle w:val="NormalWeb"/>
        <w:widowControl w:val="0"/>
        <w:spacing w:before="120" w:beforeAutospacing="0" w:after="0" w:afterAutospacing="0"/>
        <w:ind w:firstLine="567"/>
        <w:jc w:val="both"/>
        <w:rPr>
          <w:color w:val="000000"/>
          <w:sz w:val="28"/>
          <w:szCs w:val="28"/>
          <w:lang w:val="vi-VN"/>
        </w:rPr>
      </w:pPr>
      <w:r w:rsidRPr="00BA676D">
        <w:rPr>
          <w:color w:val="000000"/>
          <w:sz w:val="28"/>
          <w:szCs w:val="28"/>
          <w:lang w:val="vi-VN"/>
        </w:rPr>
        <w:t>Các chuyển đổi đất nông nghiệp sang c</w:t>
      </w:r>
      <w:r w:rsidR="00B43164" w:rsidRPr="00BA676D">
        <w:rPr>
          <w:color w:val="000000"/>
          <w:sz w:val="28"/>
          <w:szCs w:val="28"/>
          <w:lang w:val="vi-VN"/>
        </w:rPr>
        <w:t xml:space="preserve">ác mô hình trang trại tập trung, </w:t>
      </w:r>
      <w:r w:rsidRPr="00BA676D">
        <w:rPr>
          <w:color w:val="000000"/>
          <w:sz w:val="28"/>
          <w:szCs w:val="28"/>
          <w:lang w:val="vi-VN"/>
        </w:rPr>
        <w:t xml:space="preserve">từ </w:t>
      </w:r>
      <w:r w:rsidRPr="00BA676D">
        <w:rPr>
          <w:color w:val="000000"/>
          <w:spacing w:val="-4"/>
          <w:sz w:val="28"/>
          <w:szCs w:val="28"/>
          <w:lang w:val="vi-VN"/>
        </w:rPr>
        <w:t>phương án quy hoạch sử dụng đất làm gia tăng và phong phú lương thực trên địa bàn huyện nói riêng và các vùng lân cận nói chung, đảm bảo sự sẵn có lương thực.</w:t>
      </w:r>
    </w:p>
    <w:p w:rsidR="00C47CE9" w:rsidRPr="00BA676D" w:rsidRDefault="00C47CE9" w:rsidP="009D413F">
      <w:pPr>
        <w:pStyle w:val="NormalWeb"/>
        <w:spacing w:before="120" w:beforeAutospacing="0" w:after="0" w:afterAutospacing="0"/>
        <w:ind w:firstLine="567"/>
        <w:jc w:val="both"/>
        <w:rPr>
          <w:color w:val="000000"/>
          <w:sz w:val="28"/>
          <w:szCs w:val="28"/>
          <w:lang w:val="vi-VN"/>
        </w:rPr>
      </w:pPr>
      <w:r w:rsidRPr="00BA676D">
        <w:rPr>
          <w:color w:val="000000"/>
          <w:sz w:val="28"/>
          <w:szCs w:val="28"/>
          <w:lang w:val="vi-VN"/>
        </w:rPr>
        <w:t>Trong phương án quy hoạch sử dụng đất, cơ sở hạ tầng kỹ thuật được chú trọng và phát triển, đảm bảo khả năng tiếp cận lương thực thực phẩm của cá nhân và chế độ ăn uống dinh dưỡng được nâng cao.</w:t>
      </w:r>
    </w:p>
    <w:p w:rsidR="00C47CE9" w:rsidRPr="00BA676D" w:rsidRDefault="00C47CE9" w:rsidP="009D413F">
      <w:pPr>
        <w:pStyle w:val="NormalWeb"/>
        <w:spacing w:before="120" w:beforeAutospacing="0" w:after="0" w:afterAutospacing="0"/>
        <w:ind w:firstLine="567"/>
        <w:jc w:val="both"/>
        <w:rPr>
          <w:color w:val="000000"/>
          <w:sz w:val="28"/>
          <w:szCs w:val="28"/>
          <w:lang w:val="vi-VN"/>
        </w:rPr>
      </w:pPr>
      <w:r w:rsidRPr="00BA676D">
        <w:rPr>
          <w:color w:val="000000"/>
          <w:sz w:val="28"/>
          <w:szCs w:val="28"/>
          <w:lang w:val="vi-VN"/>
        </w:rPr>
        <w:t xml:space="preserve">Phương án quy hoạch sử dụng đất luôn chú trọng việc </w:t>
      </w:r>
      <w:r w:rsidR="009C3372" w:rsidRPr="00BA676D">
        <w:rPr>
          <w:color w:val="000000"/>
          <w:sz w:val="28"/>
          <w:szCs w:val="28"/>
          <w:lang w:val="vi-VN"/>
        </w:rPr>
        <w:t>tận</w:t>
      </w:r>
      <w:r w:rsidRPr="00BA676D">
        <w:rPr>
          <w:color w:val="000000"/>
          <w:sz w:val="28"/>
          <w:szCs w:val="28"/>
          <w:lang w:val="vi-VN"/>
        </w:rPr>
        <w:t xml:space="preserve"> dụng quỹ đất chưa sử dụng và đảm bảo các yếu tố bảo vệ mội trường (đất đai, thổ nhưỡng, </w:t>
      </w:r>
      <w:r w:rsidR="00E40865" w:rsidRPr="00BA676D">
        <w:rPr>
          <w:color w:val="000000"/>
          <w:sz w:val="28"/>
          <w:szCs w:val="28"/>
          <w:lang w:val="vi-VN"/>
        </w:rPr>
        <w:t>nguồn nước, không khí,..) giảm thiểu</w:t>
      </w:r>
      <w:r w:rsidRPr="00BA676D">
        <w:rPr>
          <w:color w:val="000000"/>
          <w:sz w:val="28"/>
          <w:szCs w:val="28"/>
          <w:lang w:val="vi-VN"/>
        </w:rPr>
        <w:t xml:space="preserve"> ảnh hưởng của hiệu ứng nhà kính và các vấn đề về thiên tai nên việc ổn định lương thực được đảm bảo.</w:t>
      </w:r>
    </w:p>
    <w:p w:rsidR="00C47CE9" w:rsidRPr="00BA676D" w:rsidRDefault="00C47CE9" w:rsidP="009D413F">
      <w:pPr>
        <w:pStyle w:val="NormalWeb"/>
        <w:spacing w:before="120" w:beforeAutospacing="0" w:after="0" w:afterAutospacing="0"/>
        <w:ind w:firstLine="567"/>
        <w:jc w:val="both"/>
        <w:rPr>
          <w:color w:val="000000"/>
          <w:sz w:val="28"/>
          <w:szCs w:val="28"/>
          <w:lang w:val="vi-VN"/>
        </w:rPr>
      </w:pPr>
      <w:r w:rsidRPr="00BA676D">
        <w:rPr>
          <w:iCs/>
          <w:color w:val="000000"/>
          <w:sz w:val="28"/>
          <w:szCs w:val="28"/>
          <w:lang w:val="vi-VN"/>
        </w:rPr>
        <w:t xml:space="preserve">- Tác động tiêu cực của phương án </w:t>
      </w:r>
      <w:r w:rsidR="00F45DD2">
        <w:rPr>
          <w:iCs/>
          <w:color w:val="000000"/>
          <w:sz w:val="28"/>
          <w:szCs w:val="28"/>
        </w:rPr>
        <w:t xml:space="preserve">điều chỉnh </w:t>
      </w:r>
      <w:r w:rsidRPr="00BA676D">
        <w:rPr>
          <w:iCs/>
          <w:color w:val="000000"/>
          <w:sz w:val="28"/>
          <w:szCs w:val="28"/>
          <w:lang w:val="vi-VN"/>
        </w:rPr>
        <w:t xml:space="preserve">quy hoạch sử dụng đất đến khả năng đảm </w:t>
      </w:r>
      <w:r w:rsidR="00FE6CF8" w:rsidRPr="00BA676D">
        <w:rPr>
          <w:iCs/>
          <w:color w:val="000000"/>
          <w:sz w:val="28"/>
          <w:szCs w:val="28"/>
          <w:lang w:val="vi-VN"/>
        </w:rPr>
        <w:t>bảo an ninh lương thực quốc gia</w:t>
      </w:r>
      <w:r w:rsidR="00590D42" w:rsidRPr="00BA676D">
        <w:rPr>
          <w:iCs/>
          <w:color w:val="000000"/>
          <w:sz w:val="28"/>
          <w:szCs w:val="28"/>
          <w:lang w:val="vi-VN"/>
        </w:rPr>
        <w:t>:</w:t>
      </w:r>
    </w:p>
    <w:p w:rsidR="00C47CE9" w:rsidRPr="00BA676D" w:rsidRDefault="00C47CE9" w:rsidP="00D75E3C">
      <w:pPr>
        <w:pStyle w:val="NormalWeb"/>
        <w:widowControl w:val="0"/>
        <w:spacing w:before="120" w:beforeAutospacing="0" w:after="0" w:afterAutospacing="0"/>
        <w:ind w:firstLine="567"/>
        <w:jc w:val="both"/>
        <w:rPr>
          <w:color w:val="000000"/>
          <w:sz w:val="28"/>
          <w:szCs w:val="28"/>
          <w:lang w:val="vi-VN"/>
        </w:rPr>
      </w:pPr>
      <w:r w:rsidRPr="00BA676D">
        <w:rPr>
          <w:color w:val="000000"/>
          <w:sz w:val="28"/>
          <w:szCs w:val="28"/>
          <w:lang w:val="vi-VN"/>
        </w:rPr>
        <w:t>Việc chuyển đổi một số diện tích đất nông nghiệp sang mục đích phi nông nghiệp trong một thời gian ngắn, nhất là tại các xã, trồng lúa có điều kiện canh tác tốt, cơ sở hạ tầng kỹ thuật hoàn thiện mà thiếu cân nhắc đến hiệu quả phát triển kinh tế - xã hội - môi trường lâu dài đã tác động tiêu cực sản</w:t>
      </w:r>
      <w:r w:rsidR="00B17D3E" w:rsidRPr="00BA676D">
        <w:rPr>
          <w:color w:val="000000"/>
          <w:sz w:val="28"/>
          <w:szCs w:val="28"/>
          <w:lang w:val="vi-VN"/>
        </w:rPr>
        <w:t xml:space="preserve"> xuất và đời sống của một bộ phận</w:t>
      </w:r>
      <w:r w:rsidRPr="00BA676D">
        <w:rPr>
          <w:color w:val="000000"/>
          <w:sz w:val="28"/>
          <w:szCs w:val="28"/>
          <w:lang w:val="vi-VN"/>
        </w:rPr>
        <w:t xml:space="preserve"> nông dân và đe doạ mục tiêu đảm bảo an ninh lương thực.</w:t>
      </w:r>
    </w:p>
    <w:p w:rsidR="00590D42" w:rsidRPr="00BA676D" w:rsidRDefault="00590D42" w:rsidP="00D75E3C">
      <w:pPr>
        <w:pStyle w:val="NormalWeb"/>
        <w:widowControl w:val="0"/>
        <w:spacing w:before="120" w:beforeAutospacing="0" w:after="0" w:afterAutospacing="0"/>
        <w:ind w:firstLine="567"/>
        <w:jc w:val="both"/>
        <w:rPr>
          <w:color w:val="000000"/>
          <w:sz w:val="28"/>
          <w:szCs w:val="28"/>
          <w:lang w:val="vi-VN"/>
        </w:rPr>
      </w:pPr>
      <w:r w:rsidRPr="00BA676D">
        <w:rPr>
          <w:sz w:val="28"/>
          <w:szCs w:val="28"/>
          <w:lang w:val="vi-VN"/>
        </w:rPr>
        <w:t>Mặc dù việc “dồn điền đổi thửa”</w:t>
      </w:r>
      <w:r w:rsidRPr="00BA676D">
        <w:rPr>
          <w:color w:val="000000"/>
          <w:sz w:val="28"/>
          <w:szCs w:val="28"/>
          <w:lang w:val="vi-VN"/>
        </w:rPr>
        <w:t xml:space="preserve"> thực hiện thành công ở nhiều xã trên địa bàn huyện nhưng chưa kết hợp chặt chẽ với quy hoạch chỉnh trang đồng ruộng nên đất sản xuất vẫn còn bị phân bố manh mún, chưa tạo điều kiện thuận lợi để tích tụ </w:t>
      </w:r>
      <w:r w:rsidR="00A65424" w:rsidRPr="00BA676D">
        <w:rPr>
          <w:color w:val="000000"/>
          <w:sz w:val="28"/>
          <w:szCs w:val="28"/>
          <w:lang w:val="vi-VN"/>
        </w:rPr>
        <w:t>ruộng</w:t>
      </w:r>
      <w:r w:rsidRPr="00BA676D">
        <w:rPr>
          <w:color w:val="000000"/>
          <w:sz w:val="28"/>
          <w:szCs w:val="28"/>
          <w:lang w:val="vi-VN"/>
        </w:rPr>
        <w:t xml:space="preserve"> đất để sản xuất nông nghiệp trên quy mô lớn nên sản xuất nông nghiệp vẫn chưa được thuận lợi.</w:t>
      </w:r>
    </w:p>
    <w:p w:rsidR="0028297C" w:rsidRPr="00BA676D" w:rsidRDefault="00BC7DE7" w:rsidP="00EE7E1E">
      <w:pPr>
        <w:pStyle w:val="2lever"/>
        <w:spacing w:before="120" w:after="0"/>
      </w:pPr>
      <w:bookmarkStart w:id="189" w:name="_Toc127172949"/>
      <w:r w:rsidRPr="00BA676D">
        <w:t xml:space="preserve">3.3. Đánh tác động của phương án </w:t>
      </w:r>
      <w:r w:rsidR="00F45DD2">
        <w:t xml:space="preserve">điều chỉnh </w:t>
      </w:r>
      <w:r w:rsidRPr="00BA676D">
        <w:t xml:space="preserve">quy hoạch sử dụng đất đối với việc giải quyết quỹ đất ở, mức độ ảnh hưởng đến đời sống các hộ dân phải di dời chỗ ở, số lao động phải chuyển đổi nghề nghiệp do chuyển mục đích </w:t>
      </w:r>
      <w:r w:rsidR="00FE6CF8" w:rsidRPr="00BA676D">
        <w:t>sử dụng đất</w:t>
      </w:r>
      <w:bookmarkEnd w:id="189"/>
    </w:p>
    <w:p w:rsidR="0028297C" w:rsidRPr="00BA676D" w:rsidRDefault="00292250" w:rsidP="00EE7E1E">
      <w:pPr>
        <w:widowControl w:val="0"/>
        <w:spacing w:before="120"/>
        <w:ind w:firstLine="567"/>
        <w:jc w:val="both"/>
        <w:rPr>
          <w:color w:val="000000"/>
          <w:spacing w:val="-2"/>
          <w:sz w:val="28"/>
          <w:szCs w:val="28"/>
          <w:lang w:val="vi-VN"/>
        </w:rPr>
      </w:pPr>
      <w:r w:rsidRPr="00BA676D">
        <w:rPr>
          <w:color w:val="000000"/>
          <w:spacing w:val="-2"/>
          <w:sz w:val="28"/>
          <w:szCs w:val="28"/>
          <w:lang w:val="vi-VN"/>
        </w:rPr>
        <w:t xml:space="preserve">Dân số đang vào thời kỳ </w:t>
      </w:r>
      <w:r w:rsidR="0028297C" w:rsidRPr="00BA676D">
        <w:rPr>
          <w:color w:val="000000"/>
          <w:spacing w:val="-2"/>
          <w:sz w:val="28"/>
          <w:szCs w:val="28"/>
          <w:lang w:val="vi-VN"/>
        </w:rPr>
        <w:t>“</w:t>
      </w:r>
      <w:r w:rsidRPr="00BA676D">
        <w:rPr>
          <w:color w:val="000000"/>
          <w:spacing w:val="-2"/>
          <w:sz w:val="28"/>
          <w:szCs w:val="28"/>
          <w:lang w:val="vi-VN"/>
        </w:rPr>
        <w:t>vàng” và tiếp tục gia tăng kéo theo nhu cầu lớn về đất làm nhà ở, đất sản xuất tăng theo trong khi quỹ đất đai rất bị hạn chế nên phải có phương án quy hoạch để cân bằng nhu cầu sử dụng đất với quỹ đất hiện có.</w:t>
      </w:r>
    </w:p>
    <w:p w:rsidR="0028297C" w:rsidRPr="00BA676D" w:rsidRDefault="0028297C" w:rsidP="009D413F">
      <w:pPr>
        <w:pStyle w:val="NormalWeb"/>
        <w:spacing w:before="120" w:beforeAutospacing="0" w:after="0" w:afterAutospacing="0"/>
        <w:ind w:firstLine="567"/>
        <w:jc w:val="both"/>
        <w:rPr>
          <w:sz w:val="28"/>
          <w:szCs w:val="28"/>
          <w:lang w:val="vi-VN"/>
        </w:rPr>
      </w:pPr>
      <w:r w:rsidRPr="00BA676D">
        <w:rPr>
          <w:color w:val="000000" w:themeColor="text1"/>
          <w:sz w:val="28"/>
          <w:szCs w:val="28"/>
          <w:lang w:val="vi-VN"/>
        </w:rPr>
        <w:t>Với tốc độ tăng trưởng dự báo đến năm 20</w:t>
      </w:r>
      <w:r w:rsidR="004412C6" w:rsidRPr="00BA676D">
        <w:rPr>
          <w:color w:val="000000" w:themeColor="text1"/>
          <w:sz w:val="28"/>
          <w:szCs w:val="28"/>
          <w:lang w:val="vi-VN"/>
        </w:rPr>
        <w:t>3</w:t>
      </w:r>
      <w:r w:rsidRPr="00BA676D">
        <w:rPr>
          <w:color w:val="000000" w:themeColor="text1"/>
          <w:sz w:val="28"/>
          <w:szCs w:val="28"/>
          <w:lang w:val="vi-VN"/>
        </w:rPr>
        <w:t xml:space="preserve">0 tỷ lệ </w:t>
      </w:r>
      <w:r w:rsidRPr="00BA676D">
        <w:rPr>
          <w:sz w:val="28"/>
          <w:szCs w:val="28"/>
          <w:lang w:val="vi-VN"/>
        </w:rPr>
        <w:t>0,</w:t>
      </w:r>
      <w:r w:rsidR="000408E9" w:rsidRPr="00BA676D">
        <w:rPr>
          <w:sz w:val="28"/>
          <w:szCs w:val="28"/>
          <w:lang w:val="vi-VN"/>
        </w:rPr>
        <w:t>87</w:t>
      </w:r>
      <w:r w:rsidRPr="00BA676D">
        <w:rPr>
          <w:sz w:val="28"/>
          <w:szCs w:val="28"/>
          <w:lang w:val="vi-VN"/>
        </w:rPr>
        <w:t>%;</w:t>
      </w:r>
      <w:r w:rsidRPr="00BA676D">
        <w:rPr>
          <w:color w:val="000000" w:themeColor="text1"/>
          <w:sz w:val="28"/>
          <w:szCs w:val="28"/>
          <w:lang w:val="vi-VN"/>
        </w:rPr>
        <w:t xml:space="preserve"> quy mô hộ tăng dần và đạt 4 - 4,5 người/hộ vào năm 2020. Dự báo đến năm 20</w:t>
      </w:r>
      <w:r w:rsidR="004412C6" w:rsidRPr="00BA676D">
        <w:rPr>
          <w:color w:val="000000" w:themeColor="text1"/>
          <w:sz w:val="28"/>
          <w:szCs w:val="28"/>
          <w:lang w:val="vi-VN"/>
        </w:rPr>
        <w:t>3</w:t>
      </w:r>
      <w:r w:rsidRPr="00BA676D">
        <w:rPr>
          <w:color w:val="000000" w:themeColor="text1"/>
          <w:sz w:val="28"/>
          <w:szCs w:val="28"/>
          <w:lang w:val="vi-VN"/>
        </w:rPr>
        <w:t xml:space="preserve">0, dân số của toàn huyện đạt khoảng </w:t>
      </w:r>
      <w:r w:rsidR="000408E9" w:rsidRPr="00BA676D">
        <w:rPr>
          <w:sz w:val="28"/>
          <w:szCs w:val="28"/>
          <w:lang w:val="vi-VN"/>
        </w:rPr>
        <w:t>201,6</w:t>
      </w:r>
      <w:r w:rsidRPr="00BA676D">
        <w:rPr>
          <w:sz w:val="28"/>
          <w:szCs w:val="28"/>
          <w:lang w:val="vi-VN"/>
        </w:rPr>
        <w:t xml:space="preserve"> </w:t>
      </w:r>
      <w:r w:rsidR="000408E9" w:rsidRPr="00BA676D">
        <w:rPr>
          <w:sz w:val="28"/>
          <w:szCs w:val="28"/>
          <w:lang w:val="vi-VN"/>
        </w:rPr>
        <w:t xml:space="preserve">nghìn </w:t>
      </w:r>
      <w:r w:rsidRPr="00BA676D">
        <w:rPr>
          <w:sz w:val="28"/>
          <w:szCs w:val="28"/>
          <w:lang w:val="vi-VN"/>
        </w:rPr>
        <w:t>người</w:t>
      </w:r>
      <w:r w:rsidR="00CB7B7C" w:rsidRPr="00BA676D">
        <w:rPr>
          <w:color w:val="000000" w:themeColor="text1"/>
          <w:sz w:val="28"/>
          <w:szCs w:val="28"/>
          <w:lang w:val="vi-VN"/>
        </w:rPr>
        <w:t>.</w:t>
      </w:r>
    </w:p>
    <w:p w:rsidR="0028297C" w:rsidRPr="00BA676D" w:rsidRDefault="0028297C" w:rsidP="009D413F">
      <w:pPr>
        <w:pStyle w:val="NormalWeb"/>
        <w:widowControl w:val="0"/>
        <w:spacing w:before="120" w:beforeAutospacing="0" w:after="0" w:afterAutospacing="0"/>
        <w:ind w:firstLine="567"/>
        <w:jc w:val="both"/>
        <w:rPr>
          <w:color w:val="000000" w:themeColor="text1"/>
          <w:sz w:val="28"/>
          <w:szCs w:val="28"/>
          <w:lang w:val="vi-VN"/>
        </w:rPr>
      </w:pPr>
      <w:r w:rsidRPr="00BA676D">
        <w:rPr>
          <w:color w:val="000000" w:themeColor="text1"/>
          <w:sz w:val="28"/>
          <w:szCs w:val="28"/>
          <w:lang w:val="vi-VN"/>
        </w:rPr>
        <w:t xml:space="preserve">Với </w:t>
      </w:r>
      <w:r w:rsidR="000408E9" w:rsidRPr="00BA676D">
        <w:rPr>
          <w:color w:val="000000" w:themeColor="text1"/>
          <w:sz w:val="28"/>
          <w:szCs w:val="28"/>
          <w:lang w:val="vi-VN"/>
        </w:rPr>
        <w:t xml:space="preserve">hạn </w:t>
      </w:r>
      <w:r w:rsidRPr="00BA676D">
        <w:rPr>
          <w:color w:val="000000" w:themeColor="text1"/>
          <w:sz w:val="28"/>
          <w:szCs w:val="28"/>
          <w:lang w:val="vi-VN"/>
        </w:rPr>
        <w:t xml:space="preserve">mức </w:t>
      </w:r>
      <w:r w:rsidR="000408E9" w:rsidRPr="00BA676D">
        <w:rPr>
          <w:color w:val="000000" w:themeColor="text1"/>
          <w:sz w:val="28"/>
          <w:szCs w:val="28"/>
          <w:lang w:val="vi-VN"/>
        </w:rPr>
        <w:t xml:space="preserve">giao </w:t>
      </w:r>
      <w:r w:rsidRPr="00BA676D">
        <w:rPr>
          <w:color w:val="000000" w:themeColor="text1"/>
          <w:sz w:val="28"/>
          <w:szCs w:val="28"/>
          <w:lang w:val="vi-VN"/>
        </w:rPr>
        <w:t>đất</w:t>
      </w:r>
      <w:r w:rsidR="000408E9" w:rsidRPr="00BA676D">
        <w:rPr>
          <w:color w:val="000000" w:themeColor="text1"/>
          <w:sz w:val="28"/>
          <w:szCs w:val="28"/>
          <w:lang w:val="vi-VN"/>
        </w:rPr>
        <w:t>, hạn mức công nhận quyền sử dụng đất</w:t>
      </w:r>
      <w:r w:rsidRPr="00BA676D">
        <w:rPr>
          <w:color w:val="000000" w:themeColor="text1"/>
          <w:sz w:val="28"/>
          <w:szCs w:val="28"/>
          <w:lang w:val="vi-VN"/>
        </w:rPr>
        <w:t xml:space="preserve"> ở</w:t>
      </w:r>
      <w:r w:rsidR="000408E9" w:rsidRPr="00BA676D">
        <w:rPr>
          <w:color w:val="000000" w:themeColor="text1"/>
          <w:sz w:val="28"/>
          <w:szCs w:val="28"/>
          <w:lang w:val="vi-VN"/>
        </w:rPr>
        <w:t>, diện tích tối thiểu được tách thửa đối với đất ở</w:t>
      </w:r>
      <w:r w:rsidRPr="00BA676D">
        <w:rPr>
          <w:color w:val="000000" w:themeColor="text1"/>
          <w:sz w:val="28"/>
          <w:szCs w:val="28"/>
          <w:lang w:val="vi-VN"/>
        </w:rPr>
        <w:t xml:space="preserve"> quy định tại Quyết định</w:t>
      </w:r>
      <w:r w:rsidRPr="00BA676D">
        <w:rPr>
          <w:color w:val="FF0000"/>
          <w:sz w:val="28"/>
          <w:szCs w:val="28"/>
          <w:lang w:val="vi-VN"/>
        </w:rPr>
        <w:t xml:space="preserve"> </w:t>
      </w:r>
      <w:r w:rsidRPr="00BA676D">
        <w:rPr>
          <w:sz w:val="28"/>
          <w:szCs w:val="28"/>
          <w:lang w:val="vi-VN"/>
        </w:rPr>
        <w:t xml:space="preserve">số </w:t>
      </w:r>
      <w:r w:rsidR="000408E9" w:rsidRPr="00BA676D">
        <w:rPr>
          <w:sz w:val="28"/>
          <w:szCs w:val="28"/>
          <w:lang w:val="vi-VN"/>
        </w:rPr>
        <w:t>25</w:t>
      </w:r>
      <w:r w:rsidRPr="00BA676D">
        <w:rPr>
          <w:sz w:val="28"/>
          <w:szCs w:val="28"/>
          <w:lang w:val="vi-VN"/>
        </w:rPr>
        <w:t>/2014/QĐ-UBND ngày</w:t>
      </w:r>
      <w:r w:rsidRPr="00BA676D">
        <w:rPr>
          <w:color w:val="FF0000"/>
          <w:sz w:val="28"/>
          <w:szCs w:val="28"/>
          <w:lang w:val="vi-VN"/>
        </w:rPr>
        <w:t xml:space="preserve"> </w:t>
      </w:r>
      <w:r w:rsidR="000408E9" w:rsidRPr="00BA676D">
        <w:rPr>
          <w:sz w:val="28"/>
          <w:szCs w:val="28"/>
          <w:lang w:val="vi-VN"/>
        </w:rPr>
        <w:t>14</w:t>
      </w:r>
      <w:r w:rsidRPr="00BA676D">
        <w:rPr>
          <w:sz w:val="28"/>
          <w:szCs w:val="28"/>
          <w:lang w:val="vi-VN"/>
        </w:rPr>
        <w:t>/10/2014 của UBND</w:t>
      </w:r>
      <w:r w:rsidRPr="00BA676D">
        <w:rPr>
          <w:color w:val="000000" w:themeColor="text1"/>
          <w:sz w:val="28"/>
          <w:szCs w:val="28"/>
          <w:lang w:val="vi-VN"/>
        </w:rPr>
        <w:t xml:space="preserve"> tỉnh </w:t>
      </w:r>
      <w:r w:rsidR="004412C6" w:rsidRPr="00BA676D">
        <w:rPr>
          <w:color w:val="000000" w:themeColor="text1"/>
          <w:sz w:val="28"/>
          <w:szCs w:val="28"/>
          <w:lang w:val="vi-VN"/>
        </w:rPr>
        <w:t>Quảng Bình</w:t>
      </w:r>
      <w:r w:rsidRPr="00BA676D">
        <w:rPr>
          <w:color w:val="000000" w:themeColor="text1"/>
          <w:sz w:val="28"/>
          <w:szCs w:val="28"/>
          <w:lang w:val="vi-VN"/>
        </w:rPr>
        <w:t xml:space="preserve"> cùng với các dự án quy hoạch sử dụng đất, quy hoạch phát triển đô thị, khu dân cư ,... Tổng diện tích đất ở của huyện tính đến năm 20</w:t>
      </w:r>
      <w:r w:rsidR="004412C6" w:rsidRPr="00BA676D">
        <w:rPr>
          <w:color w:val="000000" w:themeColor="text1"/>
          <w:sz w:val="28"/>
          <w:szCs w:val="28"/>
          <w:lang w:val="vi-VN"/>
        </w:rPr>
        <w:t>3</w:t>
      </w:r>
      <w:r w:rsidRPr="00BA676D">
        <w:rPr>
          <w:color w:val="000000" w:themeColor="text1"/>
          <w:sz w:val="28"/>
          <w:szCs w:val="28"/>
          <w:lang w:val="vi-VN"/>
        </w:rPr>
        <w:t xml:space="preserve">0 tăng thêm </w:t>
      </w:r>
      <w:r w:rsidRPr="00BA676D">
        <w:rPr>
          <w:sz w:val="28"/>
          <w:szCs w:val="28"/>
          <w:lang w:val="vi-VN"/>
        </w:rPr>
        <w:t xml:space="preserve">khoảng </w:t>
      </w:r>
      <w:r w:rsidR="00F45DD2">
        <w:rPr>
          <w:sz w:val="28"/>
          <w:szCs w:val="28"/>
        </w:rPr>
        <w:t>658,12</w:t>
      </w:r>
      <w:r w:rsidR="001815B0" w:rsidRPr="00BA676D">
        <w:rPr>
          <w:sz w:val="28"/>
          <w:szCs w:val="28"/>
          <w:lang w:val="vi-VN"/>
        </w:rPr>
        <w:t xml:space="preserve"> </w:t>
      </w:r>
      <w:r w:rsidRPr="00BA676D">
        <w:rPr>
          <w:sz w:val="28"/>
          <w:szCs w:val="28"/>
          <w:lang w:val="vi-VN"/>
        </w:rPr>
        <w:t>ha.</w:t>
      </w:r>
      <w:r w:rsidRPr="00BA676D">
        <w:rPr>
          <w:color w:val="000000" w:themeColor="text1"/>
          <w:sz w:val="28"/>
          <w:szCs w:val="28"/>
          <w:lang w:val="vi-VN"/>
        </w:rPr>
        <w:t xml:space="preserve"> Đến năm 20</w:t>
      </w:r>
      <w:r w:rsidR="004412C6" w:rsidRPr="00BA676D">
        <w:rPr>
          <w:color w:val="000000" w:themeColor="text1"/>
          <w:sz w:val="28"/>
          <w:szCs w:val="28"/>
          <w:lang w:val="vi-VN"/>
        </w:rPr>
        <w:t>3</w:t>
      </w:r>
      <w:r w:rsidRPr="00BA676D">
        <w:rPr>
          <w:color w:val="000000" w:themeColor="text1"/>
          <w:sz w:val="28"/>
          <w:szCs w:val="28"/>
          <w:lang w:val="vi-VN"/>
        </w:rPr>
        <w:t xml:space="preserve">0 </w:t>
      </w:r>
      <w:r w:rsidRPr="00BA676D">
        <w:rPr>
          <w:color w:val="000000" w:themeColor="text1"/>
          <w:sz w:val="28"/>
          <w:szCs w:val="28"/>
          <w:lang w:val="vi-VN"/>
        </w:rPr>
        <w:lastRenderedPageBreak/>
        <w:t xml:space="preserve">toàn huyện có </w:t>
      </w:r>
      <w:r w:rsidR="005116D2">
        <w:rPr>
          <w:sz w:val="28"/>
          <w:szCs w:val="28"/>
        </w:rPr>
        <w:t>2.</w:t>
      </w:r>
      <w:r w:rsidR="004373A0">
        <w:rPr>
          <w:sz w:val="28"/>
          <w:szCs w:val="28"/>
        </w:rPr>
        <w:t>204,04</w:t>
      </w:r>
      <w:r w:rsidR="001815B0" w:rsidRPr="00BA676D">
        <w:rPr>
          <w:sz w:val="28"/>
          <w:szCs w:val="28"/>
          <w:lang w:val="vi-VN"/>
        </w:rPr>
        <w:t xml:space="preserve"> </w:t>
      </w:r>
      <w:r w:rsidRPr="00BA676D">
        <w:rPr>
          <w:sz w:val="28"/>
          <w:szCs w:val="28"/>
          <w:lang w:val="vi-VN"/>
        </w:rPr>
        <w:t>ha đất</w:t>
      </w:r>
      <w:r w:rsidRPr="00BA676D">
        <w:rPr>
          <w:color w:val="000000" w:themeColor="text1"/>
          <w:sz w:val="28"/>
          <w:szCs w:val="28"/>
          <w:lang w:val="vi-VN"/>
        </w:rPr>
        <w:t xml:space="preserve"> ở, đảm bảo nhu cầu sử dụng đất cho người dân.</w:t>
      </w:r>
    </w:p>
    <w:p w:rsidR="00292250" w:rsidRPr="00BA676D" w:rsidRDefault="00292250" w:rsidP="009D413F">
      <w:pPr>
        <w:widowControl w:val="0"/>
        <w:spacing w:before="120"/>
        <w:ind w:firstLine="567"/>
        <w:jc w:val="both"/>
        <w:rPr>
          <w:sz w:val="28"/>
          <w:szCs w:val="28"/>
          <w:lang w:val="vi-VN"/>
        </w:rPr>
      </w:pPr>
      <w:r w:rsidRPr="00BA676D">
        <w:rPr>
          <w:color w:val="000000"/>
          <w:sz w:val="28"/>
          <w:szCs w:val="28"/>
          <w:lang w:val="vi-VN"/>
        </w:rPr>
        <w:t>Quy hoạch sử dụng đất có tác động tích cực cũng như tiêu cực đối với việc giải quyết quỹ đất ở, ảnh hưởng đến đời sống các hộ dân phải di dời chỗ ở, số lao động phải chuyển đổi nghề nghiệp do chuyển mục đích sử dụng đất:</w:t>
      </w:r>
    </w:p>
    <w:p w:rsidR="00292250" w:rsidRPr="00BA676D" w:rsidRDefault="00292250" w:rsidP="009D413F">
      <w:pPr>
        <w:spacing w:before="120"/>
        <w:ind w:firstLine="567"/>
        <w:jc w:val="both"/>
        <w:rPr>
          <w:sz w:val="28"/>
          <w:szCs w:val="28"/>
          <w:lang w:val="vi-VN"/>
        </w:rPr>
      </w:pPr>
      <w:r w:rsidRPr="00BA676D">
        <w:rPr>
          <w:i/>
          <w:iCs/>
          <w:color w:val="000000"/>
          <w:sz w:val="28"/>
          <w:szCs w:val="28"/>
          <w:lang w:val="vi-VN"/>
        </w:rPr>
        <w:t>* Tác động tích cực</w:t>
      </w:r>
    </w:p>
    <w:p w:rsidR="00292250" w:rsidRPr="00BA676D" w:rsidRDefault="00292250" w:rsidP="009D413F">
      <w:pPr>
        <w:pStyle w:val="NormalWeb"/>
        <w:spacing w:before="120" w:beforeAutospacing="0" w:after="0" w:afterAutospacing="0"/>
        <w:ind w:firstLine="567"/>
        <w:jc w:val="both"/>
        <w:rPr>
          <w:color w:val="000000"/>
          <w:sz w:val="28"/>
          <w:szCs w:val="28"/>
          <w:lang w:val="vi-VN"/>
        </w:rPr>
      </w:pPr>
      <w:r w:rsidRPr="00BA676D">
        <w:rPr>
          <w:color w:val="000000"/>
          <w:sz w:val="28"/>
          <w:szCs w:val="28"/>
          <w:lang w:val="vi-VN"/>
        </w:rPr>
        <w:t>- Giải quyết được nhu cầu đất ở của người dân.</w:t>
      </w:r>
    </w:p>
    <w:p w:rsidR="00292250" w:rsidRPr="00BA676D" w:rsidRDefault="00292250" w:rsidP="009D413F">
      <w:pPr>
        <w:pStyle w:val="NormalWeb"/>
        <w:spacing w:before="120" w:beforeAutospacing="0" w:after="0" w:afterAutospacing="0"/>
        <w:ind w:firstLine="567"/>
        <w:jc w:val="both"/>
        <w:rPr>
          <w:color w:val="000000"/>
          <w:sz w:val="28"/>
          <w:szCs w:val="28"/>
          <w:lang w:val="vi-VN"/>
        </w:rPr>
      </w:pPr>
      <w:r w:rsidRPr="00BA676D">
        <w:rPr>
          <w:color w:val="000000"/>
          <w:sz w:val="28"/>
          <w:szCs w:val="28"/>
          <w:lang w:val="vi-VN"/>
        </w:rPr>
        <w:t>- Thực hiện công nghiệp hoá - hiện đại hoá nông thôn thông qua bố trí quỹ đất cho hàng loạt công trình hạ tầng kỹ thuật và xã hội ở nông thôn nhằm nâng cao mức hưởng thụ phúc lợi vùng nông thôn, giảm dần chênh lệch giữa nông thôn và thành thị theo hướng đô thị hoá nông thôn.</w:t>
      </w:r>
    </w:p>
    <w:p w:rsidR="00292250" w:rsidRPr="00BA676D" w:rsidRDefault="00292250" w:rsidP="009D413F">
      <w:pPr>
        <w:pStyle w:val="NormalWeb"/>
        <w:spacing w:before="120" w:beforeAutospacing="0" w:after="0" w:afterAutospacing="0"/>
        <w:ind w:firstLine="567"/>
        <w:jc w:val="both"/>
        <w:rPr>
          <w:color w:val="000000"/>
          <w:sz w:val="28"/>
          <w:szCs w:val="28"/>
          <w:lang w:val="vi-VN"/>
        </w:rPr>
      </w:pPr>
      <w:r w:rsidRPr="00BA676D">
        <w:rPr>
          <w:color w:val="000000"/>
          <w:sz w:val="28"/>
          <w:szCs w:val="28"/>
          <w:lang w:val="vi-VN"/>
        </w:rPr>
        <w:t>- Giảm tỷ lệ thất nghiệp, tăng tỷ lệ sử dụng thời gian lao động ở nông thôn do quy hoạch xây dựng các cụm, tiểu thủ công nghiệp.</w:t>
      </w:r>
    </w:p>
    <w:p w:rsidR="00292250" w:rsidRPr="00BA676D" w:rsidRDefault="00292250" w:rsidP="009D413F">
      <w:pPr>
        <w:spacing w:before="120"/>
        <w:ind w:firstLine="720"/>
        <w:jc w:val="both"/>
        <w:rPr>
          <w:sz w:val="28"/>
          <w:szCs w:val="28"/>
          <w:lang w:val="vi-VN"/>
        </w:rPr>
      </w:pPr>
      <w:r w:rsidRPr="00BA676D">
        <w:rPr>
          <w:i/>
          <w:iCs/>
          <w:color w:val="000000"/>
          <w:sz w:val="28"/>
          <w:szCs w:val="28"/>
          <w:lang w:val="vi-VN"/>
        </w:rPr>
        <w:t>* Tác động tiêu cực</w:t>
      </w:r>
    </w:p>
    <w:p w:rsidR="00292250" w:rsidRPr="00BA676D" w:rsidRDefault="00292250" w:rsidP="009D413F">
      <w:pPr>
        <w:pStyle w:val="NormalWeb"/>
        <w:spacing w:before="120" w:beforeAutospacing="0" w:after="0" w:afterAutospacing="0"/>
        <w:ind w:firstLine="720"/>
        <w:jc w:val="both"/>
        <w:rPr>
          <w:color w:val="000000"/>
          <w:sz w:val="28"/>
          <w:szCs w:val="28"/>
          <w:lang w:val="vi-VN"/>
        </w:rPr>
      </w:pPr>
      <w:r w:rsidRPr="00BA676D">
        <w:rPr>
          <w:color w:val="000000"/>
          <w:sz w:val="28"/>
          <w:szCs w:val="28"/>
          <w:lang w:val="vi-VN"/>
        </w:rPr>
        <w:t>- Khi thực hiện các dự án lớn như xây dựng các tuyến đường giao thông liên tỉnh, các khu công nghiệp,... thì nhà nước phải thực hiện công tác thu hồi đất của dân. Trong đó có một số hộ là đất ở thì buộc các chính quyền địa phương phải có các khu tái định cư cho người dân. Việc này cũng ảnh hưởng không nhỏ tới đời sống nhân dân như ảnh hưởng đến các hoạt động sinh hoạt hằng ngày, ảnh hưởng tới việc làm,...</w:t>
      </w:r>
    </w:p>
    <w:p w:rsidR="00292250" w:rsidRPr="00BA676D" w:rsidRDefault="00292250" w:rsidP="009D413F">
      <w:pPr>
        <w:pStyle w:val="NormalWeb"/>
        <w:spacing w:before="120" w:beforeAutospacing="0" w:after="0" w:afterAutospacing="0"/>
        <w:ind w:firstLine="567"/>
        <w:jc w:val="both"/>
        <w:rPr>
          <w:color w:val="000000"/>
          <w:sz w:val="28"/>
          <w:szCs w:val="28"/>
          <w:lang w:val="vi-VN"/>
        </w:rPr>
      </w:pPr>
      <w:r w:rsidRPr="00BA676D">
        <w:rPr>
          <w:color w:val="000000"/>
          <w:sz w:val="28"/>
          <w:szCs w:val="28"/>
          <w:lang w:val="vi-VN"/>
        </w:rPr>
        <w:t>- Việc thực hiện chính sách đào tạo chuyển đổi nghề nghiệp cũn</w:t>
      </w:r>
      <w:r w:rsidR="00B17D3E" w:rsidRPr="00BA676D">
        <w:rPr>
          <w:color w:val="000000"/>
          <w:sz w:val="28"/>
          <w:szCs w:val="28"/>
          <w:lang w:val="vi-VN"/>
        </w:rPr>
        <w:t>g gặp</w:t>
      </w:r>
      <w:r w:rsidRPr="00BA676D">
        <w:rPr>
          <w:color w:val="000000"/>
          <w:sz w:val="28"/>
          <w:szCs w:val="28"/>
          <w:lang w:val="vi-VN"/>
        </w:rPr>
        <w:t xml:space="preserve"> nhiều bất cập, chủ yếu chi trả bằng tiền, người có đất nông nghiệp bị thu hồi tự lo chuyển đổi nghề nhiều người sau khi bị thu hồi đất bị rơi vào tình trạng thất nghiệp, kh</w:t>
      </w:r>
      <w:r w:rsidR="00645D13">
        <w:rPr>
          <w:color w:val="000000"/>
          <w:sz w:val="28"/>
          <w:szCs w:val="28"/>
        </w:rPr>
        <w:t>ô</w:t>
      </w:r>
      <w:r w:rsidRPr="00BA676D">
        <w:rPr>
          <w:color w:val="000000"/>
          <w:sz w:val="28"/>
          <w:szCs w:val="28"/>
          <w:lang w:val="vi-VN"/>
        </w:rPr>
        <w:t>ng ổn định cuộc sống.</w:t>
      </w:r>
    </w:p>
    <w:p w:rsidR="00BC7DE7" w:rsidRPr="00BA676D" w:rsidRDefault="00BC7DE7" w:rsidP="009D413F">
      <w:pPr>
        <w:pStyle w:val="2lever"/>
        <w:spacing w:before="120" w:after="0"/>
      </w:pPr>
      <w:bookmarkStart w:id="190" w:name="_Toc127172950"/>
      <w:r w:rsidRPr="00BA676D">
        <w:t xml:space="preserve">3.4. Đánh giá tác động của phương án </w:t>
      </w:r>
      <w:r w:rsidR="00F45DD2">
        <w:t xml:space="preserve">điều chỉnh </w:t>
      </w:r>
      <w:r w:rsidRPr="00BA676D">
        <w:t>quy hoạch sử dụng đất đến quá trình đ</w:t>
      </w:r>
      <w:r w:rsidR="00FE6CF8" w:rsidRPr="00BA676D">
        <w:t>ô thị hóa và phát triển hạ tầng</w:t>
      </w:r>
      <w:bookmarkEnd w:id="190"/>
    </w:p>
    <w:p w:rsidR="001F5290" w:rsidRPr="00BA676D" w:rsidRDefault="001F5290" w:rsidP="00E37BA0">
      <w:pPr>
        <w:widowControl w:val="0"/>
        <w:spacing w:before="120"/>
        <w:ind w:firstLine="567"/>
        <w:jc w:val="both"/>
        <w:rPr>
          <w:sz w:val="28"/>
          <w:szCs w:val="28"/>
          <w:lang w:val="vi-VN"/>
        </w:rPr>
      </w:pPr>
      <w:r w:rsidRPr="00BA676D">
        <w:rPr>
          <w:sz w:val="28"/>
          <w:szCs w:val="28"/>
          <w:lang w:val="vi-VN"/>
        </w:rPr>
        <w:t>Phát triển hạ tầng hợp lý có vai trò quyết định tới sự phát triển bền vững của đô thị chứ không chỉ nhìn nhận trên giải pháp thiết kế hay quy hoạch. Đây chính là khâu còn thiếu trong các chính sách quản lý phát triển đô thị, định hướng thiết kế, quy hoạch hiện nay.</w:t>
      </w:r>
    </w:p>
    <w:p w:rsidR="001F5290" w:rsidRPr="00BA676D" w:rsidRDefault="001F5290" w:rsidP="00E37BA0">
      <w:pPr>
        <w:pStyle w:val="NormalWeb"/>
        <w:widowControl w:val="0"/>
        <w:spacing w:before="120" w:beforeAutospacing="0" w:after="0" w:afterAutospacing="0"/>
        <w:ind w:firstLine="567"/>
        <w:jc w:val="both"/>
        <w:rPr>
          <w:sz w:val="28"/>
          <w:szCs w:val="28"/>
          <w:lang w:val="vi-VN"/>
        </w:rPr>
      </w:pPr>
      <w:r w:rsidRPr="00BA676D">
        <w:rPr>
          <w:sz w:val="28"/>
          <w:szCs w:val="28"/>
          <w:lang w:val="vi-VN"/>
        </w:rPr>
        <w:t>Quy hoạch hạ tầng trong giai đoạn tới cần được thiết lập gắn kết với nguyên tắc quy hoạch cấu trúc đô thị trong mục tiêu phát triển đô thị bền vững. Xem xét lại sự phát triển thiếu kiểm soát, phi cấu trúc hiện nay, đảm bảo không phá vỡ những liên kết của hạ tầng với các chức năng chính của đô thị.</w:t>
      </w:r>
    </w:p>
    <w:p w:rsidR="001F5290" w:rsidRPr="00BA676D" w:rsidRDefault="001F5290" w:rsidP="009D413F">
      <w:pPr>
        <w:pStyle w:val="NormalWeb"/>
        <w:spacing w:before="120" w:beforeAutospacing="0" w:after="0" w:afterAutospacing="0"/>
        <w:ind w:firstLine="567"/>
        <w:jc w:val="both"/>
        <w:rPr>
          <w:sz w:val="28"/>
          <w:szCs w:val="28"/>
          <w:lang w:val="vi-VN"/>
        </w:rPr>
      </w:pPr>
      <w:r w:rsidRPr="00BA676D">
        <w:rPr>
          <w:sz w:val="28"/>
          <w:szCs w:val="28"/>
          <w:lang w:val="vi-VN"/>
        </w:rPr>
        <w:t xml:space="preserve">Hạ tầng phải có khả năng thích ứng, hoàn thiện với sự biến động của đô thị tạo điều kiện, động lực cho sự phát triển kinh tế - xã hội của </w:t>
      </w:r>
      <w:r w:rsidR="00DB65CE">
        <w:rPr>
          <w:sz w:val="28"/>
          <w:szCs w:val="28"/>
        </w:rPr>
        <w:t>huyện</w:t>
      </w:r>
      <w:r w:rsidRPr="00BA676D">
        <w:rPr>
          <w:sz w:val="28"/>
          <w:szCs w:val="28"/>
          <w:lang w:val="vi-VN"/>
        </w:rPr>
        <w:t xml:space="preserve"> và môi trường thuận lợi cho các nhà đầu tư. Nâng cao đời sống nhân dân về mặt cung cấp điện, nước sạch, vệ sinh môi trường.</w:t>
      </w:r>
    </w:p>
    <w:p w:rsidR="001F5290" w:rsidRPr="00BA676D" w:rsidRDefault="001F5290" w:rsidP="009D413F">
      <w:pPr>
        <w:pStyle w:val="NormalWeb"/>
        <w:widowControl w:val="0"/>
        <w:spacing w:before="120" w:beforeAutospacing="0" w:after="0" w:afterAutospacing="0"/>
        <w:ind w:firstLine="567"/>
        <w:jc w:val="both"/>
        <w:rPr>
          <w:sz w:val="28"/>
          <w:szCs w:val="28"/>
          <w:lang w:val="vi-VN"/>
        </w:rPr>
      </w:pPr>
      <w:r w:rsidRPr="00BA676D">
        <w:rPr>
          <w:sz w:val="28"/>
          <w:szCs w:val="28"/>
          <w:lang w:val="vi-VN"/>
        </w:rPr>
        <w:t xml:space="preserve">Phát triển hạ tầng tiếp tục đầu tư nâng cấp đồng bộ hệ thống đường bộ hiện đại theo tiêu chuẩn quốc gia, đầu tư nâng cấp hệ thống hạ tầng kỹ thuật khu vực </w:t>
      </w:r>
      <w:r w:rsidRPr="00BA676D">
        <w:rPr>
          <w:sz w:val="28"/>
          <w:szCs w:val="28"/>
          <w:lang w:val="vi-VN"/>
        </w:rPr>
        <w:lastRenderedPageBreak/>
        <w:t>đô thị theo tiêu chuẩn của đô thị văn minh, hiện đại, hoàn thành cơ bản mạng lưới giai thông nông thôn theo hướng hình thành các cụm điểm dân cư văn m</w:t>
      </w:r>
      <w:r w:rsidR="00E40865" w:rsidRPr="00BA676D">
        <w:rPr>
          <w:sz w:val="28"/>
          <w:szCs w:val="28"/>
          <w:lang w:val="vi-VN"/>
        </w:rPr>
        <w:t xml:space="preserve">inh hiện đại, thực hiện đầu tư </w:t>
      </w:r>
      <w:r w:rsidRPr="00BA676D">
        <w:rPr>
          <w:sz w:val="28"/>
          <w:szCs w:val="28"/>
          <w:lang w:val="vi-VN"/>
        </w:rPr>
        <w:t>phát triển hệ thống bưu chính viễn thông với công nghệ và trình độ hiện đại ngang tầm khu vực</w:t>
      </w:r>
      <w:r w:rsidR="00E40865" w:rsidRPr="00BA676D">
        <w:rPr>
          <w:sz w:val="28"/>
          <w:szCs w:val="28"/>
          <w:lang w:val="vi-VN"/>
        </w:rPr>
        <w:t>.</w:t>
      </w:r>
    </w:p>
    <w:p w:rsidR="00EF277B" w:rsidRPr="00EF277B" w:rsidRDefault="00EF277B" w:rsidP="009D413F">
      <w:pPr>
        <w:spacing w:before="120"/>
        <w:ind w:firstLine="567"/>
        <w:jc w:val="both"/>
        <w:rPr>
          <w:color w:val="000000"/>
          <w:sz w:val="28"/>
          <w:szCs w:val="28"/>
          <w:lang w:val="vi-VN"/>
        </w:rPr>
      </w:pPr>
      <w:r w:rsidRPr="00EF277B">
        <w:rPr>
          <w:color w:val="000000"/>
          <w:sz w:val="28"/>
          <w:szCs w:val="28"/>
          <w:lang w:val="vi-VN"/>
        </w:rPr>
        <w:t xml:space="preserve">Phương án </w:t>
      </w:r>
      <w:r w:rsidR="00F45DD2">
        <w:rPr>
          <w:color w:val="000000"/>
          <w:sz w:val="28"/>
          <w:szCs w:val="28"/>
        </w:rPr>
        <w:t xml:space="preserve">điều chỉnh </w:t>
      </w:r>
      <w:r w:rsidRPr="00EF277B">
        <w:rPr>
          <w:color w:val="000000"/>
          <w:sz w:val="28"/>
          <w:szCs w:val="28"/>
          <w:lang w:val="vi-VN"/>
        </w:rPr>
        <w:t>quy hoạch sử dụng đất đến năm 20</w:t>
      </w:r>
      <w:r w:rsidRPr="00BA676D">
        <w:rPr>
          <w:color w:val="000000"/>
          <w:sz w:val="28"/>
          <w:szCs w:val="28"/>
          <w:lang w:val="vi-VN"/>
        </w:rPr>
        <w:t>30</w:t>
      </w:r>
      <w:r w:rsidRPr="00EF277B">
        <w:rPr>
          <w:color w:val="000000"/>
          <w:sz w:val="28"/>
          <w:szCs w:val="28"/>
          <w:lang w:val="vi-VN"/>
        </w:rPr>
        <w:t xml:space="preserve"> huyện </w:t>
      </w:r>
      <w:r w:rsidRPr="00BA676D">
        <w:rPr>
          <w:color w:val="000000"/>
          <w:sz w:val="28"/>
          <w:szCs w:val="28"/>
          <w:lang w:val="vi-VN"/>
        </w:rPr>
        <w:t>Bố Trạch</w:t>
      </w:r>
      <w:r w:rsidRPr="00EF277B">
        <w:rPr>
          <w:color w:val="000000"/>
          <w:sz w:val="28"/>
          <w:szCs w:val="28"/>
          <w:lang w:val="vi-VN"/>
        </w:rPr>
        <w:t xml:space="preserve"> đã tính toán đầy đủ quỹ đất cho phát triển các ngành, lĩnh vực, đáp ứng nhu cầu đất đai cho xây dựng cơ sở hạ tầng, xây dựng các khu đô thị, thương mại, dịch vụ, các khu dân cư, đồng thời giúp địa phương chủ động kiểm soát việc chuyển dịch cơ cấu sử dụng đất, cân đối điều hòa mục đích sử dụng đất cho các ngành, lĩnh vực theo quy hoạch, qua đó tác động đến chuyển dịch cơ cấu lao động và dân cư, giải quyết việc làm, hình thành các vùng sản xuất chuyên canh, tập trung,… đảm bảo sử dụng đất tiết kiệm, hợp lý, có hiệu quả, bảo vệ cảnh quan và môi trường sinh thái, góp phần quan trọng thúc đẩy sự nghiệp phát triển kinh tế, ổn đị</w:t>
      </w:r>
      <w:r w:rsidR="00F83416">
        <w:rPr>
          <w:color w:val="000000"/>
          <w:sz w:val="28"/>
          <w:szCs w:val="28"/>
          <w:lang w:val="vi-VN"/>
        </w:rPr>
        <w:t>nh trật tự xã hội, đáp ứng yêu cầu công nghiệp hóa,</w:t>
      </w:r>
      <w:r w:rsidR="00F83416" w:rsidRPr="00BA676D">
        <w:rPr>
          <w:color w:val="000000"/>
          <w:sz w:val="28"/>
          <w:szCs w:val="28"/>
          <w:lang w:val="vi-VN"/>
        </w:rPr>
        <w:t xml:space="preserve"> </w:t>
      </w:r>
      <w:r w:rsidRPr="00EF277B">
        <w:rPr>
          <w:color w:val="000000"/>
          <w:sz w:val="28"/>
          <w:szCs w:val="28"/>
          <w:lang w:val="vi-VN"/>
        </w:rPr>
        <w:t xml:space="preserve">hiện đại hóa. </w:t>
      </w:r>
    </w:p>
    <w:p w:rsidR="00EF277B" w:rsidRPr="00BA676D" w:rsidRDefault="00EF277B" w:rsidP="009D413F">
      <w:pPr>
        <w:spacing w:before="120"/>
        <w:ind w:firstLine="567"/>
        <w:jc w:val="both"/>
        <w:rPr>
          <w:color w:val="000000"/>
          <w:sz w:val="28"/>
          <w:szCs w:val="28"/>
          <w:lang w:val="vi-VN"/>
        </w:rPr>
      </w:pPr>
      <w:r w:rsidRPr="00EF277B">
        <w:rPr>
          <w:color w:val="000000"/>
          <w:sz w:val="28"/>
          <w:szCs w:val="28"/>
          <w:lang w:val="vi-VN"/>
        </w:rPr>
        <w:tab/>
        <w:t>Các công trình hạ tầng xã hội như y tế, văn hóa, giáo dục… được quan tâm đầu tư nâng cấp, xây mới, mở rộng sẽ phần nào đáp ứng nhu cầu ngày càng cao của người dân trên địa bàn huyện, đẩy mạnh công tác chăm sóc sức khỏe, công tác giáo dục và sinh hoạt văn hóa của người dân.</w:t>
      </w:r>
    </w:p>
    <w:p w:rsidR="00BC7DE7" w:rsidRPr="00BA676D" w:rsidRDefault="00BC7DE7" w:rsidP="009D413F">
      <w:pPr>
        <w:pStyle w:val="2lever"/>
        <w:spacing w:before="120" w:after="0"/>
      </w:pPr>
      <w:bookmarkStart w:id="191" w:name="_Toc127172951"/>
      <w:r w:rsidRPr="00BA676D">
        <w:t xml:space="preserve">3.5. Đánh giá tác động của phương án </w:t>
      </w:r>
      <w:r w:rsidR="00F45DD2">
        <w:t xml:space="preserve">điều chỉnh </w:t>
      </w:r>
      <w:r w:rsidRPr="00BA676D">
        <w:t xml:space="preserve">quy hoạch sử dụng đất đối với việc tôn tạo di tích lịch sử - văn hóa, danh lam thắng cảnh, bảo tồn </w:t>
      </w:r>
      <w:r w:rsidR="00FE6CF8" w:rsidRPr="00BA676D">
        <w:t>văn hóa các dân tộc</w:t>
      </w:r>
      <w:bookmarkEnd w:id="191"/>
    </w:p>
    <w:p w:rsidR="001F5290" w:rsidRPr="00BA676D" w:rsidRDefault="00F45DD2" w:rsidP="009D413F">
      <w:pPr>
        <w:spacing w:before="120"/>
        <w:ind w:firstLine="567"/>
        <w:jc w:val="both"/>
        <w:rPr>
          <w:sz w:val="28"/>
          <w:szCs w:val="28"/>
          <w:lang w:val="vi-VN"/>
        </w:rPr>
      </w:pPr>
      <w:r>
        <w:rPr>
          <w:sz w:val="28"/>
          <w:szCs w:val="28"/>
        </w:rPr>
        <w:t>Việc điều chỉnh q</w:t>
      </w:r>
      <w:r w:rsidR="001F5290" w:rsidRPr="00BA676D">
        <w:rPr>
          <w:sz w:val="28"/>
          <w:szCs w:val="28"/>
          <w:lang w:val="vi-VN"/>
        </w:rPr>
        <w:t>uy hoạch sử dụng đất đối với việc tôn tạo di tích lịch sử - văn hóa, danh lam thắng cảnh, bảo tồn văn hóa các dân tộc là nhằm bảo tồn và phát huy giá trị của di tích lịch sử - văn hóa.</w:t>
      </w:r>
    </w:p>
    <w:p w:rsidR="001F5290" w:rsidRPr="00BA676D" w:rsidRDefault="00F45DD2" w:rsidP="009D413F">
      <w:pPr>
        <w:pStyle w:val="NormalWeb"/>
        <w:spacing w:before="120" w:beforeAutospacing="0" w:after="0" w:afterAutospacing="0"/>
        <w:ind w:firstLine="567"/>
        <w:jc w:val="both"/>
        <w:rPr>
          <w:spacing w:val="4"/>
          <w:sz w:val="28"/>
          <w:szCs w:val="28"/>
          <w:lang w:val="vi-VN"/>
        </w:rPr>
      </w:pPr>
      <w:r>
        <w:rPr>
          <w:spacing w:val="4"/>
          <w:sz w:val="28"/>
          <w:szCs w:val="28"/>
        </w:rPr>
        <w:t>Điều chỉnh q</w:t>
      </w:r>
      <w:r w:rsidR="001F5290" w:rsidRPr="00BA676D">
        <w:rPr>
          <w:spacing w:val="4"/>
          <w:sz w:val="28"/>
          <w:szCs w:val="28"/>
          <w:lang w:val="vi-VN"/>
        </w:rPr>
        <w:t>uy hoạch sử dụng đất đáp ứng được yêu cầu phát triển kinh tế - xã hội, bảo vệ cảnh quan và tạo điều kiện tốt nhất cho nhân dân tham gia các dịch vụ nâng cao đời sống. Quy hoạch phải tuân thủ đầy đủ, nghiêm túc các quy định của Nhà nước, đặc biệt là Luật Di sản văn hóa; tôn trọng, giữ gìn tối đa các di tích gốc, đặc điểm di tích, phục hồi các di tích phải đảm bảo tính khoa học, khách quan; phục hồi lại rừng, chú trọng trồng các loại cây bản địa, bảo đảm tạo dấu ấn sâu sắc đối với du khách. Phải lựa chọn vị trí phù hợp; bố trí lại khu đón tiếp, nhà ban quản lý, khu dịch vụ, bói đỗ xe bảo đảm không ảnh hưởng quá lớn đến quỹ đất sản xuất nông nghiệp của nhân dân. Đồng thời, chú trọng bảo vệ môi trường, thu gom xử lý rác thải tại các điểm du lịch; xây dựng các tua, tuyến du lịch trong khoảng thời gian hợp lý nhất tạo điều kiện tốt cho du khách tham quan...</w:t>
      </w:r>
    </w:p>
    <w:p w:rsidR="007A5BF8" w:rsidRPr="00BA676D" w:rsidRDefault="007A5BF8" w:rsidP="009D413F">
      <w:pPr>
        <w:widowControl w:val="0"/>
        <w:spacing w:before="120"/>
        <w:ind w:firstLine="567"/>
        <w:jc w:val="both"/>
        <w:rPr>
          <w:b/>
          <w:color w:val="FF0000"/>
          <w:sz w:val="28"/>
          <w:szCs w:val="28"/>
          <w:lang w:val="vi-VN"/>
        </w:rPr>
      </w:pPr>
      <w:r w:rsidRPr="00BA676D">
        <w:rPr>
          <w:color w:val="000000"/>
          <w:sz w:val="28"/>
          <w:szCs w:val="28"/>
          <w:lang w:val="vi-VN"/>
        </w:rPr>
        <w:t xml:space="preserve">Mục tiêu chung quy hoạch phát triển văn hóa đến năm 2025, tầm nhìn đến năm 2030 là xây dựng nền văn hóa và con người Bố Trạch phát triển toàn diện, hướng đến chân - thiện - mỹ, thấm nhuần tinh thần dân tộc, nhân văn, dân chủ, khoa học và truyền thống văn hóa của quê hương. Văn hóa thực sự trở thành nền tảng tinh thần vững chắc của xã hội, là sức mạnh nội sinh quan trọng bảo đảm </w:t>
      </w:r>
      <w:r w:rsidRPr="00BA676D">
        <w:rPr>
          <w:color w:val="000000"/>
          <w:sz w:val="28"/>
          <w:szCs w:val="28"/>
          <w:lang w:val="vi-VN"/>
        </w:rPr>
        <w:lastRenderedPageBreak/>
        <w:t xml:space="preserve">sự phát triển bền vững và bảo vệ vững chắc Tổ quốc vì mục tiêu dân giàu, nước mạnh, dân chủ, công bằng, văn minh. Vì vậy trong kỳ </w:t>
      </w:r>
      <w:r w:rsidR="00F45DD2">
        <w:rPr>
          <w:color w:val="000000"/>
          <w:sz w:val="28"/>
          <w:szCs w:val="28"/>
        </w:rPr>
        <w:t xml:space="preserve">điều chỉnh </w:t>
      </w:r>
      <w:r w:rsidRPr="00BA676D">
        <w:rPr>
          <w:color w:val="000000"/>
          <w:sz w:val="28"/>
          <w:szCs w:val="28"/>
          <w:lang w:val="vi-VN"/>
        </w:rPr>
        <w:t xml:space="preserve">quy hoạch đã bố trí quỹ đất để tôn tạo mở rộng các di tích lịch sử văn hóa nhằm bảo tồn văn hóa các dân tộc trên địa bàn tỉnh. Quỹ đất cho mục đích di tích lịch sử - văn hóa, danh lam thắng cảnh là </w:t>
      </w:r>
      <w:r w:rsidR="000349FB">
        <w:rPr>
          <w:color w:val="000000"/>
          <w:sz w:val="28"/>
          <w:szCs w:val="28"/>
        </w:rPr>
        <w:t>5,00</w:t>
      </w:r>
      <w:r w:rsidRPr="00BA676D">
        <w:rPr>
          <w:color w:val="000000"/>
          <w:sz w:val="28"/>
          <w:szCs w:val="28"/>
          <w:lang w:val="vi-VN"/>
        </w:rPr>
        <w:t xml:space="preserve"> ha.</w:t>
      </w:r>
    </w:p>
    <w:p w:rsidR="00BC7DE7" w:rsidRPr="00BA676D" w:rsidRDefault="00BC7DE7" w:rsidP="009D413F">
      <w:pPr>
        <w:pStyle w:val="2lever"/>
        <w:spacing w:before="120" w:after="0"/>
      </w:pPr>
      <w:bookmarkStart w:id="192" w:name="_Toc127172952"/>
      <w:r w:rsidRPr="00BA676D">
        <w:t xml:space="preserve">3.6. Đánh giá tác động của phương án </w:t>
      </w:r>
      <w:r w:rsidR="000349FB">
        <w:t xml:space="preserve">điều chỉnh </w:t>
      </w:r>
      <w:r w:rsidRPr="00BA676D">
        <w:t xml:space="preserve">quy hoạch sử dụng đất đến khả năng khai thác hợp lý tài nguyên thiên nhiên; yêu cầu bảo tồn, phát triển </w:t>
      </w:r>
      <w:r w:rsidR="00FE6CF8" w:rsidRPr="00BA676D">
        <w:t>diện tích rừng và tỷ lệ che phủ</w:t>
      </w:r>
      <w:bookmarkEnd w:id="192"/>
    </w:p>
    <w:p w:rsidR="00C741B4" w:rsidRPr="00BA676D" w:rsidRDefault="00C741B4" w:rsidP="009D413F">
      <w:pPr>
        <w:widowControl w:val="0"/>
        <w:spacing w:before="120"/>
        <w:ind w:firstLine="567"/>
        <w:jc w:val="both"/>
        <w:rPr>
          <w:sz w:val="28"/>
          <w:szCs w:val="28"/>
          <w:lang w:val="vi-VN"/>
        </w:rPr>
      </w:pPr>
      <w:r w:rsidRPr="00BA676D">
        <w:rPr>
          <w:sz w:val="28"/>
          <w:szCs w:val="28"/>
          <w:lang w:val="vi-VN"/>
        </w:rPr>
        <w:t xml:space="preserve">Theo phương án </w:t>
      </w:r>
      <w:r w:rsidR="000349FB">
        <w:rPr>
          <w:sz w:val="28"/>
          <w:szCs w:val="28"/>
        </w:rPr>
        <w:t xml:space="preserve">điều chỉnh </w:t>
      </w:r>
      <w:r w:rsidRPr="00BA676D">
        <w:rPr>
          <w:sz w:val="28"/>
          <w:szCs w:val="28"/>
          <w:lang w:val="vi-VN"/>
        </w:rPr>
        <w:t xml:space="preserve">quy hoạch này, trong vòng </w:t>
      </w:r>
      <w:r w:rsidR="000349FB">
        <w:rPr>
          <w:sz w:val="28"/>
          <w:szCs w:val="28"/>
        </w:rPr>
        <w:t>08</w:t>
      </w:r>
      <w:r w:rsidRPr="00BA676D">
        <w:rPr>
          <w:sz w:val="28"/>
          <w:szCs w:val="28"/>
          <w:lang w:val="vi-VN"/>
        </w:rPr>
        <w:t xml:space="preserve"> năm tới diện tích đất phi nông nghiệp tăng lên khá lớn (tăng </w:t>
      </w:r>
      <w:r w:rsidR="000349FB" w:rsidRPr="000349FB">
        <w:rPr>
          <w:sz w:val="28"/>
          <w:szCs w:val="28"/>
          <w:lang w:val="vi-VN"/>
        </w:rPr>
        <w:t>3.155,03</w:t>
      </w:r>
      <w:r w:rsidRPr="00BA676D">
        <w:rPr>
          <w:sz w:val="28"/>
          <w:szCs w:val="28"/>
          <w:lang w:val="vi-VN"/>
        </w:rPr>
        <w:t xml:space="preserve"> ha), điều này dự báo một phần diện tích đất nông nghiệp, trong đó chiếm một phần lớn là diện tích đất rừng sẽ bị thu hẹp. Điều này dẫn đến việc giảm tỷ lệ che phủ rừng trên địa bàn, đồng thời làm gia tăng khả năng phát thải chất thải công nghiệp, chất thải sinh hoạt vào môi trường, tạo nguy cơ gây ô nhiễm vào môi trường đất, môi trường nước, môi trường công cộng nếu ngay từ bây giờ không đề ra được giải pháp hữu hiệu.</w:t>
      </w:r>
    </w:p>
    <w:p w:rsidR="00C741B4" w:rsidRPr="005E470A" w:rsidRDefault="00C741B4" w:rsidP="009D413F">
      <w:pPr>
        <w:widowControl w:val="0"/>
        <w:spacing w:before="120"/>
        <w:ind w:firstLine="567"/>
        <w:jc w:val="both"/>
        <w:rPr>
          <w:sz w:val="28"/>
          <w:szCs w:val="28"/>
          <w:lang w:val="vi-VN"/>
        </w:rPr>
      </w:pPr>
      <w:r>
        <w:rPr>
          <w:sz w:val="28"/>
          <w:szCs w:val="28"/>
          <w:lang w:val="vi-VN"/>
        </w:rPr>
        <w:t xml:space="preserve">- Mặc dù với quan điểm cần duy trì ổn định quỹ đất rừng, hạn chế tối đa việc chuyển sang mục đích khác, nhưng trong kỳ quy hoạch đất lâm nghiệp vẫn phải giảm </w:t>
      </w:r>
      <w:r w:rsidRPr="000408E9">
        <w:rPr>
          <w:sz w:val="28"/>
          <w:szCs w:val="28"/>
          <w:lang w:val="vi-VN"/>
        </w:rPr>
        <w:t xml:space="preserve">đi </w:t>
      </w:r>
      <w:r w:rsidR="000349FB">
        <w:rPr>
          <w:sz w:val="28"/>
          <w:szCs w:val="28"/>
        </w:rPr>
        <w:t>1.474,12</w:t>
      </w:r>
      <w:r w:rsidRPr="00BA676D">
        <w:rPr>
          <w:sz w:val="28"/>
          <w:szCs w:val="28"/>
          <w:lang w:val="vi-VN"/>
        </w:rPr>
        <w:t xml:space="preserve"> h</w:t>
      </w:r>
      <w:r w:rsidRPr="000408E9">
        <w:rPr>
          <w:sz w:val="28"/>
          <w:szCs w:val="28"/>
          <w:lang w:val="vi-VN"/>
        </w:rPr>
        <w:t>a</w:t>
      </w:r>
      <w:r>
        <w:rPr>
          <w:sz w:val="28"/>
          <w:szCs w:val="28"/>
          <w:lang w:val="vi-VN"/>
        </w:rPr>
        <w:t xml:space="preserve">. Đây là điều không thể tránh khỏi và thực sự cần thiết nhằm đáp ứng đủ quỹ đất cho quá trình xây dựng cơ sở hạ tầng, quy hoạch các </w:t>
      </w:r>
      <w:r w:rsidRPr="00C0516A">
        <w:rPr>
          <w:spacing w:val="-4"/>
          <w:sz w:val="28"/>
          <w:szCs w:val="28"/>
          <w:lang w:val="vi-VN"/>
        </w:rPr>
        <w:t xml:space="preserve">khu dân cư, các khu công nghiệp, khu du lịch và dịch vụ,... tạo động lực thúc đẩy chuyển dịch cơ cấu kinh tế. Để bù vào diện tích bị mất, phương án quy hoạch đã bố </w:t>
      </w:r>
      <w:r w:rsidRPr="005E470A">
        <w:rPr>
          <w:sz w:val="28"/>
          <w:szCs w:val="28"/>
          <w:lang w:val="vi-VN"/>
        </w:rPr>
        <w:t>trí tăng thêm cho việc đầu tư xây dựng hệ thống công viên cây xanh, dải cây xanh; tăng cường trồng cây phân tán,... góp phần nâng cao mật độ cây xanh đô thị, duy trì các thảm che phủ trên địa bàn, tạo cảnh quan và điều hòa khí hậu.</w:t>
      </w:r>
    </w:p>
    <w:p w:rsidR="00930284" w:rsidRPr="00BA676D" w:rsidRDefault="00C741B4" w:rsidP="009D413F">
      <w:pPr>
        <w:spacing w:before="120"/>
        <w:ind w:firstLine="567"/>
        <w:jc w:val="both"/>
        <w:rPr>
          <w:sz w:val="28"/>
          <w:szCs w:val="28"/>
          <w:lang w:val="vi-VN"/>
        </w:rPr>
      </w:pPr>
      <w:r w:rsidRPr="005E470A">
        <w:rPr>
          <w:sz w:val="28"/>
          <w:szCs w:val="28"/>
          <w:lang w:val="vi-VN"/>
        </w:rPr>
        <w:t xml:space="preserve">- Phương án đã </w:t>
      </w:r>
      <w:r w:rsidRPr="00BA676D">
        <w:rPr>
          <w:sz w:val="28"/>
          <w:szCs w:val="28"/>
          <w:lang w:val="vi-VN"/>
        </w:rPr>
        <w:t>định hướng việc bố trí thu</w:t>
      </w:r>
      <w:r w:rsidRPr="005E470A">
        <w:rPr>
          <w:sz w:val="28"/>
          <w:szCs w:val="28"/>
          <w:lang w:val="vi-VN"/>
        </w:rPr>
        <w:t xml:space="preserve"> gom, xử lý các loại chất thải </w:t>
      </w:r>
      <w:r w:rsidRPr="00BA676D">
        <w:rPr>
          <w:sz w:val="28"/>
          <w:szCs w:val="28"/>
          <w:lang w:val="vi-VN"/>
        </w:rPr>
        <w:t xml:space="preserve">rắn </w:t>
      </w:r>
      <w:r w:rsidRPr="005E470A">
        <w:rPr>
          <w:sz w:val="28"/>
          <w:szCs w:val="28"/>
          <w:lang w:val="vi-VN"/>
        </w:rPr>
        <w:t>phát sinh trên địa bàn; đồng thời quy hoạch sắp xếp lại các nghĩa trang nghĩa địa theo hướng tập trung nhằm tiết kiệm quỹ đất và đảm bảo</w:t>
      </w:r>
      <w:r w:rsidR="00930284" w:rsidRPr="005E470A">
        <w:rPr>
          <w:sz w:val="28"/>
          <w:szCs w:val="28"/>
          <w:lang w:val="vi-VN"/>
        </w:rPr>
        <w:t xml:space="preserve"> vệ sinh môi trườn</w:t>
      </w:r>
      <w:r w:rsidR="00930284" w:rsidRPr="00BA676D">
        <w:rPr>
          <w:sz w:val="28"/>
          <w:szCs w:val="28"/>
          <w:lang w:val="vi-VN"/>
        </w:rPr>
        <w:t>g.</w:t>
      </w:r>
    </w:p>
    <w:p w:rsidR="00704643" w:rsidRPr="00BA676D" w:rsidRDefault="00704643" w:rsidP="003B19DC">
      <w:pPr>
        <w:autoSpaceDE w:val="0"/>
        <w:autoSpaceDN w:val="0"/>
        <w:adjustRightInd w:val="0"/>
        <w:spacing w:before="120" w:line="360" w:lineRule="auto"/>
        <w:ind w:firstLine="2835"/>
        <w:jc w:val="both"/>
        <w:rPr>
          <w:b/>
          <w:bCs/>
          <w:spacing w:val="-2"/>
          <w:sz w:val="28"/>
          <w:szCs w:val="28"/>
          <w:lang w:val="vi-VN"/>
        </w:rPr>
      </w:pPr>
      <w:r w:rsidRPr="00BA676D">
        <w:rPr>
          <w:b/>
          <w:bCs/>
          <w:spacing w:val="-2"/>
          <w:sz w:val="28"/>
          <w:szCs w:val="28"/>
          <w:lang w:val="vi-VN"/>
        </w:rPr>
        <w:br w:type="page"/>
      </w:r>
    </w:p>
    <w:p w:rsidR="005479AB" w:rsidRDefault="005479AB" w:rsidP="002F0183">
      <w:pPr>
        <w:pStyle w:val="1tieude"/>
        <w:spacing w:before="0" w:after="120"/>
        <w:ind w:firstLine="567"/>
        <w:rPr>
          <w:lang w:val="it-IT"/>
        </w:rPr>
      </w:pPr>
      <w:bookmarkStart w:id="193" w:name="_Toc127172953"/>
      <w:r>
        <w:rPr>
          <w:lang w:val="it-IT"/>
        </w:rPr>
        <w:lastRenderedPageBreak/>
        <w:t>PHẦN III</w:t>
      </w:r>
      <w:bookmarkEnd w:id="193"/>
    </w:p>
    <w:p w:rsidR="005479AB" w:rsidRDefault="005479AB" w:rsidP="002F0183">
      <w:pPr>
        <w:pStyle w:val="1tieude"/>
        <w:spacing w:before="0" w:after="120"/>
        <w:ind w:firstLine="567"/>
        <w:rPr>
          <w:lang w:val="it-IT"/>
        </w:rPr>
      </w:pPr>
      <w:bookmarkStart w:id="194" w:name="_Toc127172954"/>
      <w:r>
        <w:rPr>
          <w:lang w:val="it-IT"/>
        </w:rPr>
        <w:t>KẾ HOẠCH SỬ DỤNG ĐẤT NĂM ĐẦU CỦA ĐIỀU CHỈNH QUY HOẠCH SỬ DỤNG ĐẤT</w:t>
      </w:r>
      <w:bookmarkEnd w:id="194"/>
    </w:p>
    <w:p w:rsidR="008012A2" w:rsidRPr="00036CB8" w:rsidRDefault="005479AB" w:rsidP="005479AB">
      <w:pPr>
        <w:pStyle w:val="1tieude"/>
        <w:spacing w:before="0" w:after="120"/>
        <w:ind w:firstLine="567"/>
        <w:jc w:val="both"/>
        <w:outlineLvl w:val="9"/>
        <w:rPr>
          <w:b w:val="0"/>
          <w:spacing w:val="2"/>
          <w:lang w:val="it-IT"/>
        </w:rPr>
      </w:pPr>
      <w:r w:rsidRPr="00036CB8">
        <w:rPr>
          <w:b w:val="0"/>
          <w:spacing w:val="2"/>
          <w:lang w:val="it-IT"/>
        </w:rPr>
        <w:t>Kế hoạch sử dụng đất năm đầu của điều chỉnh Quy hoạch (kế hoạch sử dụng đất năm 2023 huyện Bố Trạch) đã được lập thành một hồ sơ khác theo hợp đồng số 57/HĐKT ngày 17 tháng 10 năm 2022 về việc Về việc đặt hàng cung cấp dịch vụ sự nghiệp công sử dụng kinh phí ngân sách nhà nước thực hiện: Lập kế hoạch sử dụng đất năm 2023 huyện Bố Trạch giữa phòng tài nguyên và môi trường huyện Bố Trạch và công ty TNHH Tư vấn Dịch vụ Tài nguyên và Môi trường.</w:t>
      </w:r>
    </w:p>
    <w:p w:rsidR="006638DA" w:rsidRPr="00036CB8" w:rsidRDefault="006638DA" w:rsidP="005479AB">
      <w:pPr>
        <w:pStyle w:val="1tieude"/>
        <w:spacing w:before="0" w:after="120"/>
        <w:ind w:firstLine="567"/>
        <w:jc w:val="both"/>
        <w:outlineLvl w:val="9"/>
        <w:rPr>
          <w:b w:val="0"/>
          <w:spacing w:val="6"/>
          <w:lang w:val="it-IT"/>
        </w:rPr>
      </w:pPr>
      <w:r w:rsidRPr="00036CB8">
        <w:rPr>
          <w:b w:val="0"/>
          <w:spacing w:val="6"/>
          <w:lang w:val="it-IT"/>
        </w:rPr>
        <w:t xml:space="preserve">Đề cương nhiệm vụ </w:t>
      </w:r>
      <w:r w:rsidR="008A3270" w:rsidRPr="00036CB8">
        <w:rPr>
          <w:b w:val="0"/>
          <w:spacing w:val="6"/>
          <w:lang w:val="it-IT"/>
        </w:rPr>
        <w:t xml:space="preserve">lập </w:t>
      </w:r>
      <w:r w:rsidRPr="00036CB8">
        <w:rPr>
          <w:b w:val="0"/>
          <w:spacing w:val="6"/>
          <w:lang w:val="it-IT"/>
        </w:rPr>
        <w:t>Kế hoạch sử dụng đất</w:t>
      </w:r>
      <w:r w:rsidR="00DA7981" w:rsidRPr="00036CB8">
        <w:rPr>
          <w:b w:val="0"/>
          <w:spacing w:val="6"/>
          <w:lang w:val="it-IT"/>
        </w:rPr>
        <w:t xml:space="preserve"> năm 2023 huyện Bố Trạch đã được UBND huyện Bố Trạch phê duyệt </w:t>
      </w:r>
      <w:r w:rsidR="004F4606" w:rsidRPr="00036CB8">
        <w:rPr>
          <w:b w:val="0"/>
          <w:spacing w:val="6"/>
          <w:lang w:val="it-IT"/>
        </w:rPr>
        <w:t xml:space="preserve">tại Quyết định số </w:t>
      </w:r>
      <w:r w:rsidR="00D21642" w:rsidRPr="00036CB8">
        <w:rPr>
          <w:b w:val="0"/>
          <w:spacing w:val="6"/>
          <w:lang w:val="it-IT"/>
        </w:rPr>
        <w:t xml:space="preserve">4254/QĐ-UBND </w:t>
      </w:r>
      <w:r w:rsidR="004B320B" w:rsidRPr="00036CB8">
        <w:rPr>
          <w:b w:val="0"/>
          <w:spacing w:val="6"/>
          <w:lang w:val="it-IT"/>
        </w:rPr>
        <w:t>ngày 11 tháng 10 năm 2022</w:t>
      </w:r>
      <w:r w:rsidR="00EA1AFC" w:rsidRPr="00036CB8">
        <w:rPr>
          <w:b w:val="0"/>
          <w:spacing w:val="6"/>
          <w:lang w:val="it-IT"/>
        </w:rPr>
        <w:t xml:space="preserve"> về việc </w:t>
      </w:r>
      <w:r w:rsidR="00036CB8" w:rsidRPr="00036CB8">
        <w:rPr>
          <w:b w:val="0"/>
          <w:spacing w:val="6"/>
          <w:lang w:val="it-IT"/>
        </w:rPr>
        <w:t>phê duyệt Đề cương nhiệm vụ và dự toán kinh phí Lập Kế hoạch sử dụng đất năm 2023 huyện Bố Trạch, tỉnh Quảng Bình.</w:t>
      </w:r>
    </w:p>
    <w:p w:rsidR="005479AB" w:rsidRPr="005479AB" w:rsidRDefault="005479AB" w:rsidP="005479AB">
      <w:pPr>
        <w:pStyle w:val="1tieude"/>
        <w:spacing w:before="0" w:after="120"/>
        <w:ind w:firstLine="567"/>
        <w:jc w:val="both"/>
        <w:outlineLvl w:val="9"/>
        <w:rPr>
          <w:b w:val="0"/>
          <w:lang w:val="it-IT"/>
        </w:rPr>
      </w:pPr>
      <w:r w:rsidRPr="005479AB">
        <w:rPr>
          <w:b w:val="0"/>
          <w:lang w:val="it-IT"/>
        </w:rPr>
        <w:br w:type="page"/>
      </w:r>
    </w:p>
    <w:p w:rsidR="00D4649F" w:rsidRPr="00D4649F" w:rsidRDefault="00D4649F" w:rsidP="002F0183">
      <w:pPr>
        <w:pStyle w:val="1tieude"/>
        <w:spacing w:before="0" w:after="120"/>
        <w:ind w:firstLine="567"/>
        <w:rPr>
          <w:lang w:val="it-IT"/>
        </w:rPr>
      </w:pPr>
      <w:bookmarkStart w:id="195" w:name="_Toc127172955"/>
      <w:r w:rsidRPr="00D4649F">
        <w:rPr>
          <w:lang w:val="it-IT"/>
        </w:rPr>
        <w:lastRenderedPageBreak/>
        <w:t xml:space="preserve">Phần </w:t>
      </w:r>
      <w:r w:rsidR="002F0183">
        <w:rPr>
          <w:lang w:val="it-IT"/>
        </w:rPr>
        <w:t>I</w:t>
      </w:r>
      <w:r w:rsidR="005479AB">
        <w:rPr>
          <w:lang w:val="it-IT"/>
        </w:rPr>
        <w:t>V</w:t>
      </w:r>
      <w:bookmarkEnd w:id="195"/>
    </w:p>
    <w:p w:rsidR="00D4649F" w:rsidRPr="00D4649F" w:rsidRDefault="00D4649F" w:rsidP="002F0183">
      <w:pPr>
        <w:pStyle w:val="1tieude"/>
        <w:spacing w:before="0" w:after="120"/>
        <w:ind w:firstLine="567"/>
        <w:rPr>
          <w:lang w:val="it-IT"/>
        </w:rPr>
      </w:pPr>
      <w:bookmarkStart w:id="196" w:name="_Toc127172956"/>
      <w:r w:rsidRPr="00D4649F">
        <w:rPr>
          <w:lang w:val="it-IT"/>
        </w:rPr>
        <w:t>GIẢI PHÁP THỰC HIỆN</w:t>
      </w:r>
      <w:bookmarkEnd w:id="196"/>
    </w:p>
    <w:p w:rsidR="00D4649F" w:rsidRPr="000E597C" w:rsidRDefault="00D4649F" w:rsidP="002F0183">
      <w:pPr>
        <w:pStyle w:val="2lever"/>
        <w:spacing w:before="0" w:after="120"/>
        <w:rPr>
          <w:lang w:val="vi-VN"/>
        </w:rPr>
      </w:pPr>
      <w:bookmarkStart w:id="197" w:name="_Toc52198733"/>
      <w:bookmarkStart w:id="198" w:name="_Toc127172957"/>
      <w:bookmarkStart w:id="199" w:name="_Toc36123372"/>
      <w:r w:rsidRPr="000E597C">
        <w:rPr>
          <w:lang w:val="vi-VN"/>
        </w:rPr>
        <w:t>I.</w:t>
      </w:r>
      <w:r w:rsidRPr="000E597C">
        <w:t xml:space="preserve"> GIẢI PHÁP BẢO VỆ, CẢI TẠO ĐẤT VÀ BẢO VỆ MÔI TRƯỜNG</w:t>
      </w:r>
      <w:bookmarkEnd w:id="197"/>
      <w:bookmarkEnd w:id="198"/>
      <w:r w:rsidRPr="000E597C">
        <w:rPr>
          <w:lang w:val="vi-VN"/>
        </w:rPr>
        <w:t xml:space="preserve"> </w:t>
      </w:r>
      <w:bookmarkEnd w:id="199"/>
    </w:p>
    <w:p w:rsidR="00D4649F" w:rsidRPr="00D4649F" w:rsidRDefault="00D4649F" w:rsidP="002F0183">
      <w:pPr>
        <w:spacing w:after="120"/>
        <w:ind w:firstLine="567"/>
        <w:jc w:val="both"/>
        <w:rPr>
          <w:sz w:val="28"/>
          <w:szCs w:val="28"/>
          <w:lang w:val="vi-VN"/>
        </w:rPr>
      </w:pPr>
      <w:r w:rsidRPr="00D4649F">
        <w:rPr>
          <w:sz w:val="28"/>
          <w:szCs w:val="28"/>
          <w:lang w:val="vi-VN"/>
        </w:rPr>
        <w:t>- Trong quá trình sử dụng đất phải thường xuyên cải tạo để nâng cao độ phì nhiêu của đất; sử dụng đất một cách tiết kiệm và hiệu quả; Hạn chế việc cày, xới bề mặt đất tại những vùng đất dốc (nhất là trong thời gian mùa mưa);</w:t>
      </w:r>
    </w:p>
    <w:p w:rsidR="00D4649F" w:rsidRPr="00D4649F" w:rsidRDefault="00D4649F" w:rsidP="002F0183">
      <w:pPr>
        <w:pStyle w:val="NormalWeb"/>
        <w:spacing w:before="0" w:beforeAutospacing="0" w:after="120" w:afterAutospacing="0"/>
        <w:ind w:firstLine="567"/>
        <w:jc w:val="both"/>
        <w:rPr>
          <w:sz w:val="28"/>
          <w:szCs w:val="28"/>
          <w:lang w:val="vi-VN"/>
        </w:rPr>
      </w:pPr>
      <w:r w:rsidRPr="00D4649F">
        <w:rPr>
          <w:sz w:val="28"/>
          <w:szCs w:val="28"/>
          <w:lang w:val="vi-VN"/>
        </w:rPr>
        <w:t>- Tuyên truyền nâng cao nhận thức của nhân dân trong việc bảo vệ môi trường, xây dựng và thực hiện chương trình hành động cụ thể để bảo vệ môi trường nhằm xây dựng môi trường sống xanh - sạch - đẹp và đảm bảo phát triển bền vững;</w:t>
      </w:r>
    </w:p>
    <w:p w:rsidR="00D4649F" w:rsidRPr="00D4649F" w:rsidRDefault="00D4649F" w:rsidP="002F0183">
      <w:pPr>
        <w:pStyle w:val="NormalWeb"/>
        <w:spacing w:before="0" w:beforeAutospacing="0" w:after="120" w:afterAutospacing="0"/>
        <w:ind w:firstLine="567"/>
        <w:jc w:val="both"/>
        <w:rPr>
          <w:sz w:val="28"/>
          <w:szCs w:val="28"/>
          <w:lang w:val="vi-VN"/>
        </w:rPr>
      </w:pPr>
      <w:r w:rsidRPr="00D4649F">
        <w:rPr>
          <w:sz w:val="28"/>
          <w:szCs w:val="28"/>
          <w:lang w:val="vi-VN"/>
        </w:rPr>
        <w:t>- Tuyên truyền vận động người dân trong việc sử dụng nước sạch và giữ gìn vệ sinh môi trường;</w:t>
      </w:r>
    </w:p>
    <w:p w:rsidR="00D4649F" w:rsidRPr="000E597C" w:rsidRDefault="00D4649F" w:rsidP="0037326D">
      <w:pPr>
        <w:widowControl w:val="0"/>
        <w:spacing w:before="120"/>
        <w:ind w:firstLine="720"/>
        <w:jc w:val="both"/>
        <w:rPr>
          <w:spacing w:val="-2"/>
          <w:sz w:val="28"/>
          <w:szCs w:val="28"/>
          <w:lang w:val="vi-VN"/>
        </w:rPr>
      </w:pPr>
      <w:r w:rsidRPr="000E597C">
        <w:rPr>
          <w:spacing w:val="-2"/>
          <w:sz w:val="28"/>
          <w:szCs w:val="28"/>
          <w:lang w:val="vi-VN"/>
        </w:rPr>
        <w:t xml:space="preserve">Kiên quyết di dời toàn bộ nhà máy, xí nghiệp sản xuất gây ô nhiễm ra khỏi khu dân cư theo quy hoạch sử dụng đất đã được phê duyệt. </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Việc sử dụng phân bón hóa học, thuốc bảo vệ thực vật trong quá trình sản xuất phải đảm bảo tiêu chuẩn chủng loại cho phép nhằm hạn chế ô nhiễm môi trường đất, môi trường nước;</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Bố trí đất cho các điểm công nghiệp phải có giải pháp kỹ thuật làm giảm thiểu tính độc hại của các chất thải đồng thời c</w:t>
      </w:r>
      <w:r w:rsidR="007F1AB2">
        <w:rPr>
          <w:sz w:val="28"/>
          <w:szCs w:val="28"/>
        </w:rPr>
        <w:t>ó</w:t>
      </w:r>
      <w:r w:rsidRPr="00D4649F">
        <w:rPr>
          <w:sz w:val="28"/>
          <w:szCs w:val="28"/>
          <w:lang w:val="vi-VN"/>
        </w:rPr>
        <w:t xml:space="preserve"> biện pháp xử lý, tránh gây ô nhiễm môi trường, phá hoại sự cân bằng môi trường sinh thái.</w:t>
      </w:r>
    </w:p>
    <w:p w:rsidR="00D4649F" w:rsidRPr="00D4649F" w:rsidRDefault="00D4649F" w:rsidP="0037326D">
      <w:pPr>
        <w:widowControl w:val="0"/>
        <w:spacing w:before="120"/>
        <w:ind w:firstLine="720"/>
        <w:jc w:val="both"/>
        <w:rPr>
          <w:spacing w:val="4"/>
          <w:sz w:val="28"/>
          <w:szCs w:val="28"/>
          <w:lang w:val="vi-VN"/>
        </w:rPr>
      </w:pPr>
      <w:r w:rsidRPr="000E597C">
        <w:rPr>
          <w:spacing w:val="4"/>
          <w:sz w:val="28"/>
          <w:szCs w:val="28"/>
          <w:lang w:val="vi-VN"/>
        </w:rPr>
        <w:t>Sử dụng đất tiết kiệm diện tích bề mặt, khai thác triệt để không gian, phát triển kết cấu hạ tầng</w:t>
      </w:r>
      <w:r w:rsidRPr="00D4649F">
        <w:rPr>
          <w:spacing w:val="4"/>
          <w:sz w:val="28"/>
          <w:szCs w:val="28"/>
          <w:lang w:val="vi-VN"/>
        </w:rPr>
        <w:t>. K</w:t>
      </w:r>
      <w:r w:rsidRPr="000E597C">
        <w:rPr>
          <w:spacing w:val="4"/>
          <w:sz w:val="28"/>
          <w:szCs w:val="28"/>
          <w:lang w:val="vi-VN"/>
        </w:rPr>
        <w:t xml:space="preserve">huyến khích mọi tổ chức, cá nhân đầu tư bảo vệ, cải tạo, nâng cao độ phì của đất. </w:t>
      </w:r>
      <w:r w:rsidRPr="00D4649F">
        <w:rPr>
          <w:spacing w:val="4"/>
          <w:sz w:val="28"/>
          <w:szCs w:val="28"/>
          <w:lang w:val="vi-VN"/>
        </w:rPr>
        <w:t>K</w:t>
      </w:r>
      <w:r w:rsidRPr="000E597C">
        <w:rPr>
          <w:spacing w:val="4"/>
          <w:sz w:val="28"/>
          <w:szCs w:val="28"/>
          <w:lang w:val="vi-VN"/>
        </w:rPr>
        <w:t>hai hoang, đưa đất chưa sử dụng vào sử dụng cho các mục đích nông nghiệp, phi nông nghiệp nhằm sử dụng triệt để, tiết kiệm và hiệu quả quỹ đất</w:t>
      </w:r>
      <w:r w:rsidRPr="00D4649F">
        <w:rPr>
          <w:spacing w:val="4"/>
          <w:sz w:val="28"/>
          <w:szCs w:val="28"/>
          <w:lang w:val="vi-VN"/>
        </w:rPr>
        <w:t>.</w:t>
      </w:r>
    </w:p>
    <w:p w:rsidR="00D4649F" w:rsidRPr="000E597C" w:rsidRDefault="00D4649F" w:rsidP="0037326D">
      <w:pPr>
        <w:widowControl w:val="0"/>
        <w:spacing w:before="120"/>
        <w:ind w:firstLine="720"/>
        <w:jc w:val="both"/>
        <w:rPr>
          <w:spacing w:val="-2"/>
          <w:sz w:val="28"/>
          <w:szCs w:val="28"/>
          <w:lang w:val="vi-VN"/>
        </w:rPr>
      </w:pPr>
      <w:r w:rsidRPr="000E597C">
        <w:rPr>
          <w:spacing w:val="-2"/>
          <w:sz w:val="28"/>
          <w:szCs w:val="28"/>
          <w:lang w:val="vi-VN"/>
        </w:rPr>
        <w:t>Bảo vệ tầng đất canh tác khi chuyển đất sản xuất nông nghiệp sang sử dụng vào các mục đích phi nông nghiệp.</w:t>
      </w:r>
    </w:p>
    <w:p w:rsidR="00D4649F" w:rsidRPr="000E597C" w:rsidRDefault="00D4649F" w:rsidP="0037326D">
      <w:pPr>
        <w:widowControl w:val="0"/>
        <w:spacing w:before="120"/>
        <w:ind w:firstLine="720"/>
        <w:jc w:val="both"/>
        <w:rPr>
          <w:spacing w:val="-2"/>
          <w:sz w:val="28"/>
          <w:szCs w:val="28"/>
          <w:lang w:val="vi-VN"/>
        </w:rPr>
      </w:pPr>
      <w:r w:rsidRPr="000E597C">
        <w:rPr>
          <w:spacing w:val="-2"/>
          <w:sz w:val="28"/>
          <w:szCs w:val="28"/>
          <w:lang w:val="vi-VN"/>
        </w:rPr>
        <w:t>Đẩy mạnh việc khoanh nuôi, bảo vệ, trồng mới rừng, phủ xanh đất trống đồi núi trọc, nâng cao hệ số che phủ, trồng rừng ngập mặn ven biển và trồng cây xanh phân tán trong các khu vực phát triển dân cư, khu công nghiệp,...</w:t>
      </w:r>
    </w:p>
    <w:p w:rsidR="00D4649F" w:rsidRPr="000E597C" w:rsidRDefault="00D4649F" w:rsidP="0037326D">
      <w:pPr>
        <w:widowControl w:val="0"/>
        <w:spacing w:before="120"/>
        <w:ind w:firstLine="720"/>
        <w:jc w:val="both"/>
        <w:rPr>
          <w:sz w:val="28"/>
          <w:szCs w:val="28"/>
          <w:lang w:val="vi-VN"/>
        </w:rPr>
      </w:pPr>
      <w:r w:rsidRPr="000E597C">
        <w:rPr>
          <w:sz w:val="28"/>
          <w:szCs w:val="28"/>
          <w:lang w:val="vi-VN"/>
        </w:rPr>
        <w:t xml:space="preserve">Đầu tư các công trình xử lý chất thải ở các khu, cụm công nghiệp, bệnh viện, khu dân cư,... đảm bảo chất thải được xử lý đạt tiêu chuẩn trước khi thải ra môi trường. </w:t>
      </w:r>
    </w:p>
    <w:p w:rsidR="00D4649F" w:rsidRPr="000E597C" w:rsidRDefault="00D4649F" w:rsidP="0037326D">
      <w:pPr>
        <w:widowControl w:val="0"/>
        <w:spacing w:before="120"/>
        <w:ind w:firstLine="720"/>
        <w:jc w:val="both"/>
        <w:rPr>
          <w:spacing w:val="-2"/>
          <w:sz w:val="28"/>
          <w:szCs w:val="28"/>
          <w:lang w:val="vi-VN"/>
        </w:rPr>
      </w:pPr>
      <w:r w:rsidRPr="000E597C">
        <w:rPr>
          <w:spacing w:val="-2"/>
          <w:sz w:val="28"/>
          <w:szCs w:val="28"/>
          <w:lang w:val="vi-VN"/>
        </w:rPr>
        <w:t>Thường xuyên kiểm tra, giám sát và xử lý nghiêm các trường hợp vi phạm pháp luật về bảo vệ môi trường. Tăng cường công tác quản lý môi trường</w:t>
      </w:r>
      <w:r w:rsidRPr="00D4649F">
        <w:rPr>
          <w:spacing w:val="-2"/>
          <w:sz w:val="28"/>
          <w:szCs w:val="28"/>
          <w:lang w:val="vi-VN"/>
        </w:rPr>
        <w:t>, t</w:t>
      </w:r>
      <w:r w:rsidRPr="000E597C">
        <w:rPr>
          <w:spacing w:val="-2"/>
          <w:sz w:val="28"/>
          <w:szCs w:val="28"/>
          <w:lang w:val="vi-VN"/>
        </w:rPr>
        <w:t xml:space="preserve">riển khai đồng bộ, kịp thời việc đầu tư công trình xử lý rác thải công nghiệp, rác thải sinh hoạt </w:t>
      </w:r>
    </w:p>
    <w:p w:rsidR="00D4649F" w:rsidRDefault="00D4649F" w:rsidP="0037326D">
      <w:pPr>
        <w:widowControl w:val="0"/>
        <w:spacing w:before="120"/>
        <w:ind w:firstLine="720"/>
        <w:jc w:val="both"/>
        <w:rPr>
          <w:sz w:val="28"/>
          <w:szCs w:val="28"/>
          <w:lang w:val="vi-VN"/>
        </w:rPr>
      </w:pPr>
      <w:r w:rsidRPr="000E597C">
        <w:rPr>
          <w:sz w:val="28"/>
          <w:szCs w:val="28"/>
          <w:lang w:val="vi-VN"/>
        </w:rPr>
        <w:t xml:space="preserve">Tăng cường công tác tuyên truyền, giáo dục nâng cao nhận thức cho </w:t>
      </w:r>
      <w:r w:rsidRPr="000E597C">
        <w:rPr>
          <w:sz w:val="28"/>
          <w:szCs w:val="28"/>
          <w:lang w:val="vi-VN"/>
        </w:rPr>
        <w:lastRenderedPageBreak/>
        <w:t xml:space="preserve">người dân và các tổ chức, doanh nghiệp về bảo vệ môi trường, coi </w:t>
      </w:r>
      <w:r w:rsidRPr="00D4649F">
        <w:rPr>
          <w:sz w:val="28"/>
          <w:szCs w:val="28"/>
          <w:lang w:val="vi-VN"/>
        </w:rPr>
        <w:t xml:space="preserve">trọng </w:t>
      </w:r>
      <w:r w:rsidRPr="000E597C">
        <w:rPr>
          <w:sz w:val="28"/>
          <w:szCs w:val="28"/>
          <w:lang w:val="vi-VN"/>
        </w:rPr>
        <w:t>bảo vệ môi trường.</w:t>
      </w:r>
    </w:p>
    <w:p w:rsidR="00DE17BB" w:rsidRPr="00DE17BB" w:rsidRDefault="00DE17BB" w:rsidP="00DE17BB">
      <w:pPr>
        <w:widowControl w:val="0"/>
        <w:spacing w:before="120"/>
        <w:ind w:firstLine="567"/>
        <w:jc w:val="both"/>
        <w:outlineLvl w:val="0"/>
        <w:rPr>
          <w:rFonts w:cs=".VnTime"/>
          <w:b/>
          <w:sz w:val="28"/>
          <w:szCs w:val="28"/>
          <w:lang w:val="nl-NL"/>
        </w:rPr>
      </w:pPr>
      <w:bookmarkStart w:id="200" w:name="_Toc127172958"/>
      <w:r w:rsidRPr="00DE17BB">
        <w:rPr>
          <w:rFonts w:cs=".VnTime"/>
          <w:b/>
          <w:sz w:val="28"/>
          <w:szCs w:val="28"/>
          <w:lang w:val="nl-NL"/>
        </w:rPr>
        <w:t>II. GIẢI PHÁP ĐÀO TẠO NGUỒN NHÂN LỰC VÀ VỐN ĐẦU TƯ</w:t>
      </w:r>
      <w:bookmarkEnd w:id="200"/>
    </w:p>
    <w:p w:rsidR="00DE17BB" w:rsidRPr="00DE17BB" w:rsidRDefault="00DE17BB" w:rsidP="00DE17BB">
      <w:pPr>
        <w:spacing w:before="120"/>
        <w:ind w:firstLine="720"/>
        <w:jc w:val="both"/>
        <w:rPr>
          <w:sz w:val="28"/>
          <w:szCs w:val="28"/>
          <w:lang w:val="vi-VN"/>
        </w:rPr>
      </w:pPr>
      <w:r w:rsidRPr="00DE17BB">
        <w:rPr>
          <w:sz w:val="28"/>
          <w:szCs w:val="28"/>
          <w:lang w:val="vi-VN"/>
        </w:rPr>
        <w:t>- Đầu tư có trọng điểm và kịp thời trên các lĩnh vực, đặc biệt là đầu tư phát triển nông nghiệp sạch, công nghiệp và xây dựng cơ sở hạ tầng giao thông thuỷ lợi...</w:t>
      </w:r>
    </w:p>
    <w:p w:rsidR="00DE17BB" w:rsidRPr="00DE17BB" w:rsidRDefault="00DE17BB" w:rsidP="00DE17BB">
      <w:pPr>
        <w:spacing w:before="120"/>
        <w:ind w:firstLine="720"/>
        <w:jc w:val="both"/>
        <w:rPr>
          <w:sz w:val="28"/>
          <w:szCs w:val="28"/>
          <w:lang w:val="vi-VN"/>
        </w:rPr>
      </w:pPr>
      <w:r w:rsidRPr="00DE17BB">
        <w:rPr>
          <w:sz w:val="28"/>
          <w:szCs w:val="28"/>
          <w:lang w:val="vi-VN"/>
        </w:rPr>
        <w:t>- Tiếp tục tăng cường đầu tư cho các lĩnh vực giáo dục - đào tạo, y tế, văn hoá nhằm nâng cao trình độ dân trí, tỷ lệ lao động qua đào tạo và sức khoẻ người lao động;</w:t>
      </w:r>
    </w:p>
    <w:p w:rsidR="00DE17BB" w:rsidRPr="00DE17BB" w:rsidRDefault="00DE17BB" w:rsidP="00DE17BB">
      <w:pPr>
        <w:spacing w:before="120"/>
        <w:ind w:firstLine="720"/>
        <w:jc w:val="both"/>
        <w:rPr>
          <w:sz w:val="28"/>
          <w:szCs w:val="28"/>
          <w:lang w:val="vi-VN"/>
        </w:rPr>
      </w:pPr>
      <w:r w:rsidRPr="00DE17BB">
        <w:rPr>
          <w:sz w:val="28"/>
          <w:szCs w:val="28"/>
          <w:lang w:val="vi-VN"/>
        </w:rPr>
        <w:t>- Có các chính sách đãi ngộ để thu hút cán bộ khoa học kỹ thuật giỏi cho các ngành của huyện (như tạo điều kiện về cấp đất, nhà ở, tuyển dụng thẳng vào biên chế nhà nước, không qua tập sự. Có chính sách hỗ trợ và chế độ đãi ngộ thỏa đáng để thu hút, khuyến khích trí thức trẻ về công tác tại huyện cũng như tại các thị trấn, xã);</w:t>
      </w:r>
    </w:p>
    <w:p w:rsidR="00DE17BB" w:rsidRPr="00DE17BB" w:rsidRDefault="00DE17BB" w:rsidP="00DE17BB">
      <w:pPr>
        <w:spacing w:before="120"/>
        <w:ind w:firstLine="720"/>
        <w:jc w:val="both"/>
        <w:rPr>
          <w:sz w:val="28"/>
          <w:szCs w:val="28"/>
          <w:lang w:val="vi-VN"/>
        </w:rPr>
      </w:pPr>
      <w:r w:rsidRPr="00DE17BB">
        <w:rPr>
          <w:sz w:val="28"/>
          <w:szCs w:val="28"/>
          <w:lang w:val="vi-VN"/>
        </w:rPr>
        <w:t>- Tăng cường bồi dưỡng cán bộ quản lý các doanh nghiệp, sắp xếp lại và nâng cao trình độ cán bộ quản lý nhà nước. Xây dựng đội ngũ cán bộ công chức có phẩm chất và năng lực tốt để đáp ứng nhu cầu phát triển của các ngành;</w:t>
      </w:r>
    </w:p>
    <w:p w:rsidR="00DE17BB" w:rsidRPr="00DE17BB" w:rsidRDefault="00DE17BB" w:rsidP="00DE17BB">
      <w:pPr>
        <w:spacing w:before="120"/>
        <w:ind w:firstLine="720"/>
        <w:jc w:val="both"/>
        <w:rPr>
          <w:sz w:val="28"/>
          <w:szCs w:val="28"/>
          <w:lang w:val="vi-VN"/>
        </w:rPr>
      </w:pPr>
      <w:r w:rsidRPr="00DE17BB">
        <w:rPr>
          <w:sz w:val="28"/>
          <w:szCs w:val="28"/>
          <w:lang w:val="vi-VN"/>
        </w:rPr>
        <w:t>- Thực hiện việc luân chuyển và tăng cường cán bộ huyện về cấpthị trấn, xã đảm nhận các cương vị lãnh đạo chủ chốt, thực hiện tốt chế độ trợ cấp ban đầu đối với cán bộ thuộc diện luân chuyển; có chế độ tiền lương và phụ cấp, chính sách bổ nhiệm, bố trí công tác sau khi hoàn thành nhiệm vụ;</w:t>
      </w:r>
    </w:p>
    <w:p w:rsidR="00DE17BB" w:rsidRPr="00DE17BB" w:rsidRDefault="00DE17BB" w:rsidP="00DE17BB">
      <w:pPr>
        <w:widowControl w:val="0"/>
        <w:spacing w:before="120"/>
        <w:ind w:firstLine="720"/>
        <w:jc w:val="both"/>
        <w:rPr>
          <w:sz w:val="28"/>
          <w:szCs w:val="28"/>
          <w:lang w:val="vi-VN"/>
        </w:rPr>
      </w:pPr>
      <w:r w:rsidRPr="00DE17BB">
        <w:rPr>
          <w:sz w:val="28"/>
          <w:szCs w:val="28"/>
          <w:lang w:val="vi-VN"/>
        </w:rPr>
        <w:t>- Mở rộng dạy nghề, truyền nghề bằng nhiều hình thức thích hợp, có chính sách khuyến khích hỗ trợ học nghề cho lực lượng lao động; chú trọng đào tạo lao động là người địa phương, sử dụng họ vào các doanh nghiệp đóng trên địa bàn;</w:t>
      </w:r>
    </w:p>
    <w:p w:rsidR="00DE17BB" w:rsidRPr="00DE17BB" w:rsidRDefault="00DE17BB" w:rsidP="00DE17BB">
      <w:pPr>
        <w:widowControl w:val="0"/>
        <w:spacing w:before="120"/>
        <w:ind w:firstLine="720"/>
        <w:jc w:val="both"/>
        <w:rPr>
          <w:sz w:val="28"/>
          <w:szCs w:val="28"/>
          <w:lang w:val="vi-VN"/>
        </w:rPr>
      </w:pPr>
      <w:r w:rsidRPr="00DE17BB">
        <w:rPr>
          <w:sz w:val="28"/>
          <w:szCs w:val="28"/>
          <w:lang w:val="vi-VN"/>
        </w:rPr>
        <w:t>- Huy động tối đa các nguồn vốn cho sản xuất và xây dựng cơ sở hạ tầng từ nguồn vốn ngân sách, vốn doanh nghiệp, vốn liên doanh liên kết và vốn tự có trong nhân dân;</w:t>
      </w:r>
    </w:p>
    <w:p w:rsidR="00DE17BB" w:rsidRPr="00DE17BB" w:rsidRDefault="00DE17BB" w:rsidP="00DE17BB">
      <w:pPr>
        <w:spacing w:before="120"/>
        <w:ind w:firstLine="720"/>
        <w:jc w:val="both"/>
        <w:rPr>
          <w:sz w:val="28"/>
          <w:szCs w:val="28"/>
          <w:lang w:val="vi-VN"/>
        </w:rPr>
      </w:pPr>
      <w:r w:rsidRPr="00DE17BB">
        <w:rPr>
          <w:sz w:val="28"/>
          <w:szCs w:val="28"/>
          <w:lang w:val="vi-VN"/>
        </w:rPr>
        <w:t>- Nguồn thu từ đất phải được sử dụng thoả đáng cho mục đích phát triển kinh tế lẫn vấn đề xã hội.</w:t>
      </w:r>
    </w:p>
    <w:p w:rsidR="00DE17BB" w:rsidRPr="00DE17BB" w:rsidRDefault="00DE17BB" w:rsidP="00DE17BB">
      <w:pPr>
        <w:spacing w:before="120"/>
        <w:ind w:firstLine="720"/>
        <w:jc w:val="both"/>
        <w:rPr>
          <w:sz w:val="28"/>
          <w:szCs w:val="28"/>
          <w:lang w:val="vi-VN"/>
        </w:rPr>
      </w:pPr>
      <w:r w:rsidRPr="00DE17BB">
        <w:rPr>
          <w:sz w:val="28"/>
          <w:szCs w:val="28"/>
          <w:lang w:val="vi-VN"/>
        </w:rPr>
        <w:t>- Khuyến khích doanh nghiệp vào đầu tư tại các điểm công nghiệp, tiểu thủ công nghiệp trên địa bàn huyện;</w:t>
      </w:r>
    </w:p>
    <w:p w:rsidR="00DE17BB" w:rsidRPr="00DE17BB" w:rsidRDefault="00DE17BB" w:rsidP="00DE17BB">
      <w:pPr>
        <w:spacing w:before="120"/>
        <w:ind w:firstLine="720"/>
        <w:jc w:val="both"/>
        <w:rPr>
          <w:sz w:val="28"/>
          <w:szCs w:val="28"/>
          <w:lang w:val="vi-VN"/>
        </w:rPr>
      </w:pPr>
      <w:r w:rsidRPr="00DE17BB">
        <w:rPr>
          <w:sz w:val="28"/>
          <w:szCs w:val="28"/>
          <w:lang w:val="vi-VN"/>
        </w:rPr>
        <w:t>- Huy động tiền vốn và nhân lực trong nhân dân vào các hoạt động sản xuất và kinh doanh đẩy mạnh phát triển sản xuất để có nguồn lực tài chính, phát huy và khai thác hết nội lực của địa phương từ các nguồn thu, các khoản thuế;</w:t>
      </w:r>
    </w:p>
    <w:p w:rsidR="00DE17BB" w:rsidRDefault="00DE17BB" w:rsidP="00DE17BB">
      <w:pPr>
        <w:widowControl w:val="0"/>
        <w:spacing w:before="120"/>
        <w:ind w:firstLine="720"/>
        <w:jc w:val="both"/>
        <w:rPr>
          <w:sz w:val="28"/>
          <w:szCs w:val="28"/>
          <w:lang w:val="vi-VN"/>
        </w:rPr>
      </w:pPr>
      <w:r w:rsidRPr="00DE17BB">
        <w:rPr>
          <w:sz w:val="28"/>
          <w:szCs w:val="28"/>
          <w:lang w:val="vi-VN"/>
        </w:rPr>
        <w:t>- Mở rộng hình thức “Nhà nước và nhân dân cùng làm” để đầu tư xây dựng các công trình hạ tầng quy mô nhỏ, phục vụ dân sinh, nhất là các hệ thống giao thông, thuỷ lợi,… Đồng thời tranh thủ sự giúp đỡ của các cá nhân, tổ chức trong và ngoài nước.</w:t>
      </w:r>
    </w:p>
    <w:p w:rsidR="00DE17BB" w:rsidRPr="000E597C" w:rsidRDefault="00DE17BB" w:rsidP="00DE17BB">
      <w:pPr>
        <w:pStyle w:val="2lever"/>
        <w:spacing w:before="120" w:after="0"/>
      </w:pPr>
      <w:bookmarkStart w:id="201" w:name="_Toc52198740"/>
      <w:bookmarkStart w:id="202" w:name="_Toc127172959"/>
      <w:bookmarkStart w:id="203" w:name="_Toc305934166"/>
      <w:r>
        <w:lastRenderedPageBreak/>
        <w:t>III</w:t>
      </w:r>
      <w:r w:rsidRPr="000E597C">
        <w:t xml:space="preserve">. </w:t>
      </w:r>
      <w:r>
        <w:t xml:space="preserve">GIẢI PHÁP </w:t>
      </w:r>
      <w:bookmarkEnd w:id="201"/>
      <w:r w:rsidRPr="00DE17BB">
        <w:t xml:space="preserve">TỔ CHỨC THỰC HIỆN VÀ GIÁM SÁT THỰC HIỆN </w:t>
      </w:r>
      <w:r w:rsidR="00414782">
        <w:t xml:space="preserve">ĐIỀU CHỈNH </w:t>
      </w:r>
      <w:r>
        <w:t>QUY</w:t>
      </w:r>
      <w:r w:rsidRPr="00DE17BB">
        <w:t xml:space="preserve"> HOẠCH SỬ DỤNG ĐẤT.</w:t>
      </w:r>
      <w:bookmarkEnd w:id="202"/>
    </w:p>
    <w:p w:rsidR="00DE17BB" w:rsidRPr="000E597C" w:rsidRDefault="00DE17BB" w:rsidP="00DE17BB">
      <w:pPr>
        <w:widowControl w:val="0"/>
        <w:spacing w:before="120"/>
        <w:ind w:firstLine="720"/>
        <w:jc w:val="both"/>
        <w:rPr>
          <w:sz w:val="28"/>
          <w:szCs w:val="28"/>
          <w:lang w:val="vi-VN"/>
        </w:rPr>
      </w:pPr>
      <w:r w:rsidRPr="000E597C">
        <w:rPr>
          <w:sz w:val="28"/>
          <w:szCs w:val="28"/>
          <w:lang w:val="vi-VN"/>
        </w:rPr>
        <w:t xml:space="preserve">Trên cơ sở phương án </w:t>
      </w:r>
      <w:r>
        <w:rPr>
          <w:sz w:val="28"/>
          <w:szCs w:val="28"/>
        </w:rPr>
        <w:t xml:space="preserve">điều chỉnh </w:t>
      </w:r>
      <w:r w:rsidRPr="000E597C">
        <w:rPr>
          <w:sz w:val="28"/>
          <w:szCs w:val="28"/>
          <w:lang w:val="vi-VN"/>
        </w:rPr>
        <w:t>quy hoạch sử dụng đất đến năm 20</w:t>
      </w:r>
      <w:r w:rsidRPr="00D4649F">
        <w:rPr>
          <w:sz w:val="28"/>
          <w:szCs w:val="28"/>
          <w:lang w:val="vi-VN"/>
        </w:rPr>
        <w:t>3</w:t>
      </w:r>
      <w:r w:rsidRPr="000E597C">
        <w:rPr>
          <w:sz w:val="28"/>
          <w:szCs w:val="28"/>
          <w:lang w:val="vi-VN"/>
        </w:rPr>
        <w:t xml:space="preserve">0 của </w:t>
      </w:r>
      <w:r w:rsidRPr="00D4649F">
        <w:rPr>
          <w:sz w:val="28"/>
          <w:szCs w:val="28"/>
          <w:lang w:val="vi-VN"/>
        </w:rPr>
        <w:t>huyện</w:t>
      </w:r>
      <w:r w:rsidRPr="000E597C">
        <w:rPr>
          <w:sz w:val="28"/>
          <w:szCs w:val="28"/>
          <w:lang w:val="vi-VN"/>
        </w:rPr>
        <w:t xml:space="preserve"> đã được UBND tỉnh xét duyệt, thực hiện đồng bộ một số nhiệm vụ sau:</w:t>
      </w:r>
    </w:p>
    <w:p w:rsidR="00DE17BB" w:rsidRPr="000E597C" w:rsidRDefault="00DE17BB" w:rsidP="00DE17BB">
      <w:pPr>
        <w:widowControl w:val="0"/>
        <w:spacing w:before="120"/>
        <w:ind w:firstLine="720"/>
        <w:jc w:val="both"/>
        <w:rPr>
          <w:sz w:val="28"/>
          <w:szCs w:val="28"/>
          <w:lang w:val="vi-VN"/>
        </w:rPr>
      </w:pPr>
      <w:r w:rsidRPr="000E597C">
        <w:rPr>
          <w:sz w:val="28"/>
          <w:szCs w:val="28"/>
          <w:lang w:val="vi-VN"/>
        </w:rPr>
        <w:t xml:space="preserve">- Tiến hành công bố rộng rãi phương án </w:t>
      </w:r>
      <w:r>
        <w:rPr>
          <w:sz w:val="28"/>
          <w:szCs w:val="28"/>
        </w:rPr>
        <w:t xml:space="preserve">điều chỉnh </w:t>
      </w:r>
      <w:r w:rsidRPr="000E597C">
        <w:rPr>
          <w:sz w:val="28"/>
          <w:szCs w:val="28"/>
          <w:lang w:val="vi-VN"/>
        </w:rPr>
        <w:t xml:space="preserve">quy hoạch sử dụng đất được duyệt trên các phương tiện thông tin đại chúng, kết hợp với tuyên truyền, phổ biến pháp luật đất đai ở cơ sở nhằm nâng cao ý thức sử dụng đất đúng mục đích, đúng quy hoạch sử dụng đất được duyệt, ngăn chặn các hiện tượng vi phạm pháp luật đất đai. </w:t>
      </w:r>
    </w:p>
    <w:p w:rsidR="00DE17BB" w:rsidRPr="000E597C" w:rsidRDefault="00DE17BB" w:rsidP="00DE17BB">
      <w:pPr>
        <w:widowControl w:val="0"/>
        <w:spacing w:before="120"/>
        <w:ind w:firstLine="720"/>
        <w:jc w:val="both"/>
        <w:rPr>
          <w:sz w:val="28"/>
          <w:szCs w:val="28"/>
          <w:lang w:val="vi-VN"/>
        </w:rPr>
      </w:pPr>
      <w:r w:rsidRPr="000E597C">
        <w:rPr>
          <w:sz w:val="28"/>
          <w:szCs w:val="28"/>
          <w:lang w:val="vi-VN"/>
        </w:rPr>
        <w:t xml:space="preserve">- Phân bổ chỉ tiêu </w:t>
      </w:r>
      <w:r w:rsidR="00414782">
        <w:rPr>
          <w:sz w:val="28"/>
          <w:szCs w:val="28"/>
        </w:rPr>
        <w:t xml:space="preserve">điều chỉnh </w:t>
      </w:r>
      <w:r w:rsidRPr="000E597C">
        <w:rPr>
          <w:sz w:val="28"/>
          <w:szCs w:val="28"/>
          <w:lang w:val="vi-VN"/>
        </w:rPr>
        <w:t>quy hoạch sử dụng đất cho các xã</w:t>
      </w:r>
      <w:r w:rsidRPr="00D4649F">
        <w:rPr>
          <w:sz w:val="28"/>
          <w:szCs w:val="28"/>
          <w:lang w:val="vi-VN"/>
        </w:rPr>
        <w:t xml:space="preserve">, thị trấn </w:t>
      </w:r>
      <w:r w:rsidRPr="000E597C">
        <w:rPr>
          <w:sz w:val="28"/>
          <w:szCs w:val="28"/>
          <w:lang w:val="vi-VN"/>
        </w:rPr>
        <w:t>để các địa phương thực hiện quy hoạch đến năm 20</w:t>
      </w:r>
      <w:r w:rsidRPr="00D4649F">
        <w:rPr>
          <w:sz w:val="28"/>
          <w:szCs w:val="28"/>
          <w:lang w:val="vi-VN"/>
        </w:rPr>
        <w:t>3</w:t>
      </w:r>
      <w:r w:rsidRPr="000E597C">
        <w:rPr>
          <w:sz w:val="28"/>
          <w:szCs w:val="28"/>
          <w:lang w:val="vi-VN"/>
        </w:rPr>
        <w:t xml:space="preserve">0 của địa phương mình; Nhằm đảm bảo đồng bộ trong việc phê duyệt và tổ chức thực hiện </w:t>
      </w:r>
      <w:r w:rsidR="00414782">
        <w:rPr>
          <w:sz w:val="28"/>
          <w:szCs w:val="28"/>
        </w:rPr>
        <w:t xml:space="preserve">điều chỉnh </w:t>
      </w:r>
      <w:r w:rsidRPr="000E597C">
        <w:rPr>
          <w:sz w:val="28"/>
          <w:szCs w:val="28"/>
          <w:lang w:val="vi-VN"/>
        </w:rPr>
        <w:t>quy hoạch, kế hoạch sử dụng đất của cấp huyện.</w:t>
      </w:r>
    </w:p>
    <w:p w:rsidR="00DE17BB" w:rsidRPr="000E597C" w:rsidRDefault="00DE17BB" w:rsidP="00DE17BB">
      <w:pPr>
        <w:widowControl w:val="0"/>
        <w:spacing w:before="120"/>
        <w:ind w:firstLine="720"/>
        <w:jc w:val="both"/>
        <w:rPr>
          <w:sz w:val="28"/>
          <w:szCs w:val="28"/>
          <w:lang w:val="vi-VN"/>
        </w:rPr>
      </w:pPr>
      <w:r w:rsidRPr="000E597C">
        <w:rPr>
          <w:sz w:val="28"/>
          <w:szCs w:val="28"/>
          <w:lang w:val="vi-VN"/>
        </w:rPr>
        <w:t>- Đẩy mạnh công tác tuyên truyền, phổ biến, giáo dục pháp luật đất đai nhất là quy định về bồi thường, hỗ trợ và tái định cư theo Nghị định số 47/2014/NĐ-CP để nâng cao nhận thức trong các cấp, các ngành và các tầng lớp nhân dân. Quá trình xử lý các quan hệ về đất đai phải tuân thủ chặt chẽ các quy định của pháp luật; xử lý tốt mối quan hệ lợi ích giữa Nhà nước -</w:t>
      </w:r>
      <w:r w:rsidRPr="00D4649F">
        <w:rPr>
          <w:sz w:val="28"/>
          <w:szCs w:val="28"/>
          <w:lang w:val="vi-VN"/>
        </w:rPr>
        <w:t xml:space="preserve"> </w:t>
      </w:r>
      <w:r w:rsidRPr="000E597C">
        <w:rPr>
          <w:sz w:val="28"/>
          <w:szCs w:val="28"/>
          <w:lang w:val="vi-VN"/>
        </w:rPr>
        <w:t>Doanh nghiệp</w:t>
      </w:r>
      <w:r w:rsidRPr="00D4649F">
        <w:rPr>
          <w:sz w:val="28"/>
          <w:szCs w:val="28"/>
          <w:lang w:val="vi-VN"/>
        </w:rPr>
        <w:t xml:space="preserve"> - </w:t>
      </w:r>
      <w:r w:rsidRPr="000E597C">
        <w:rPr>
          <w:sz w:val="28"/>
          <w:szCs w:val="28"/>
          <w:lang w:val="vi-VN"/>
        </w:rPr>
        <w:t>nhân dân, khuyến khích chủ đầu tư tự thỏa thuận với người sử dụng đất theo quy định pháp luật.</w:t>
      </w:r>
      <w:bookmarkEnd w:id="203"/>
    </w:p>
    <w:p w:rsidR="00D4649F" w:rsidRPr="00D4649F" w:rsidRDefault="00DE17BB" w:rsidP="004243F9">
      <w:pPr>
        <w:pStyle w:val="2lever"/>
      </w:pPr>
      <w:bookmarkStart w:id="204" w:name="_Toc52198734"/>
      <w:bookmarkStart w:id="205" w:name="_Toc127172960"/>
      <w:r>
        <w:t>IV</w:t>
      </w:r>
      <w:r w:rsidR="00D4649F" w:rsidRPr="000E597C">
        <w:t xml:space="preserve">. </w:t>
      </w:r>
      <w:bookmarkEnd w:id="204"/>
      <w:r w:rsidR="002F0183">
        <w:t>CÁC GIẢI PHÁP KHÁC</w:t>
      </w:r>
      <w:bookmarkEnd w:id="205"/>
    </w:p>
    <w:p w:rsidR="00D4649F" w:rsidRPr="00D4649F" w:rsidRDefault="00DE17BB" w:rsidP="004243F9">
      <w:pPr>
        <w:pStyle w:val="2lever"/>
      </w:pPr>
      <w:bookmarkStart w:id="206" w:name="_Toc52198735"/>
      <w:bookmarkStart w:id="207" w:name="_Toc127172961"/>
      <w:r>
        <w:t>4</w:t>
      </w:r>
      <w:r w:rsidR="00D4649F" w:rsidRPr="000E597C">
        <w:t>.1. Giải pháp về cơ chế, chính sách</w:t>
      </w:r>
      <w:bookmarkEnd w:id="206"/>
      <w:bookmarkEnd w:id="207"/>
    </w:p>
    <w:p w:rsidR="00D4649F" w:rsidRPr="00D4649F" w:rsidRDefault="00D4649F" w:rsidP="0037326D">
      <w:pPr>
        <w:spacing w:before="120"/>
        <w:ind w:firstLine="720"/>
        <w:jc w:val="both"/>
        <w:rPr>
          <w:sz w:val="28"/>
          <w:szCs w:val="28"/>
          <w:lang w:val="vi-VN"/>
        </w:rPr>
      </w:pPr>
      <w:r w:rsidRPr="00D4649F">
        <w:rPr>
          <w:sz w:val="28"/>
          <w:szCs w:val="28"/>
          <w:lang w:val="vi-VN"/>
        </w:rPr>
        <w:t xml:space="preserve">- Thực hiện đồng bộ các nội dung quản lý Nhà nước về đất đai; đồng thời xây dựng và tổ chức thực hiện </w:t>
      </w:r>
      <w:r w:rsidR="00DF4B3E">
        <w:rPr>
          <w:sz w:val="28"/>
          <w:szCs w:val="28"/>
        </w:rPr>
        <w:t xml:space="preserve">điều chỉnh </w:t>
      </w:r>
      <w:r w:rsidRPr="00D4649F">
        <w:rPr>
          <w:sz w:val="28"/>
          <w:szCs w:val="28"/>
          <w:lang w:val="vi-VN"/>
        </w:rPr>
        <w:t xml:space="preserve">quy hoạch, kế hoạch sử dụng đất phải thống nhất chặt chẽ từ tổng thể đến các địa phương đáp ứng yêu cầu phát triển kinh tế - xã hội, đảm bảo quốc phòng, an ninh; đảm bảo việc sử dụng đất của các ngành, các lĩnh vực, các địa phương phải dựa trên cơ sở </w:t>
      </w:r>
      <w:r w:rsidR="00DF4B3E">
        <w:rPr>
          <w:sz w:val="28"/>
          <w:szCs w:val="28"/>
        </w:rPr>
        <w:t xml:space="preserve">điều chỉnh </w:t>
      </w:r>
      <w:r w:rsidRPr="00D4649F">
        <w:rPr>
          <w:sz w:val="28"/>
          <w:szCs w:val="28"/>
          <w:lang w:val="vi-VN"/>
        </w:rPr>
        <w:t>quy hoạch, kế hoạch sử dụng đất; xác định ranh giới và công khai diện tích đất trồng lúa, đất rừng phòng hộ, đất rừng đặc dụng cần bảo vệ nghiêm ngặt; tổ chức quản lý, giám sát chặt chẽ quy hoạch phát triển công nghiệp, đất cơ sở sản xuất, kinh doanh phi nông nghiệp...</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xml:space="preserve">- Cơ quan Tài nguyên và môi trường huyện và cán bộ địa chính thị trấn, xã có trách nhiệm hướng dẫn việc triển khai thực hiện </w:t>
      </w:r>
      <w:r w:rsidR="00DF4B3E">
        <w:rPr>
          <w:sz w:val="28"/>
          <w:szCs w:val="28"/>
        </w:rPr>
        <w:t xml:space="preserve">điều chỉnh </w:t>
      </w:r>
      <w:r w:rsidRPr="00D4649F">
        <w:rPr>
          <w:sz w:val="28"/>
          <w:szCs w:val="28"/>
          <w:lang w:val="vi-VN"/>
        </w:rPr>
        <w:t>quy hoạch, kế hoạch sử dụng đất và cung cấp thông tin có liên quan cho chủ sử dụng đất để thực hiện;</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Xây dựng chính sách đất đai và cụ thể hoá các điều khoản của Luật đất đai và các văn bản dưới Luật, đảm bảo kịp thời và phù hợp với tình hình thực tế của địa phương;</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lastRenderedPageBreak/>
        <w:t xml:space="preserve">- Cần có chính sách khuyến khích và thu hút các nhà đầu tư vào các dự án phát triển kinh tế, xã hội trên địa bàn; khuyến khích phát triển mạnh mẽ các thành phần kinh tế theo hướng sản xuất hàng hóa và nâng cao chất lượng dịch vụ, thương mại, du lịch. Thu hút người có tài và lao động có trình độ kỹ thuật từ các vùng khác đến công tác và làm việc lâu dài trên địa bàn </w:t>
      </w:r>
      <w:r w:rsidR="00DB65CE">
        <w:rPr>
          <w:sz w:val="28"/>
          <w:szCs w:val="28"/>
        </w:rPr>
        <w:t>huyện</w:t>
      </w:r>
      <w:r w:rsidRPr="00D4649F">
        <w:rPr>
          <w:sz w:val="28"/>
          <w:szCs w:val="28"/>
          <w:lang w:val="vi-VN"/>
        </w:rPr>
        <w:t>; đồng thời đẩy nhanh tốc độ đào tạo nguồn nhân lực bằng cách đào tạo tại chỗ, gửi đi đào tạo, liên kết đào tạo;</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Tăng cường đầu tư để đào tạo nâng cao trình độ cho đội ngũ cán bộ chuyên môn ở tất cả các ngành các lĩnh vực, đặc biệt là trong lĩnh vực đất đai;</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xml:space="preserve">- Quan tâm và giải quyết tốt việc bồi thường, hỗ trợ, tái định cư; đồng thời có chính sách đào tạo nghề, chuyển đổi nghề nghiệp, bố trí việc làm để ổn định đời sống cho các hộ khi bị thu hồi đất để thực hiện các công trình, dự án trong </w:t>
      </w:r>
      <w:r w:rsidR="00DF4B3E">
        <w:rPr>
          <w:sz w:val="28"/>
          <w:szCs w:val="28"/>
        </w:rPr>
        <w:t xml:space="preserve">điều chỉnh </w:t>
      </w:r>
      <w:r w:rsidRPr="00D4649F">
        <w:rPr>
          <w:sz w:val="28"/>
          <w:szCs w:val="28"/>
          <w:lang w:val="vi-VN"/>
        </w:rPr>
        <w:t>quy hoạch, kế hoạch sử dụng đất. Giải quyết tranh chấp đất đai theo đúng Luật đất đai;</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Đẩy nhanh tốc độ cấp giấy chứng nhận quyền sử dụng đất; theo sát sự biến động do chuyển quyền sử dụng đất, chuyển mục đích sử dụng đất;</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Khuyến khích đầu tư thâm canh tăng vụ, chuyển đổi cơ cấu cây trồng, nâng cao hiệu quả sử dụng đất;</w:t>
      </w:r>
    </w:p>
    <w:p w:rsidR="00D4649F" w:rsidRPr="00D4649F" w:rsidRDefault="00D4649F" w:rsidP="0037326D">
      <w:pPr>
        <w:pStyle w:val="NormalWeb"/>
        <w:widowControl w:val="0"/>
        <w:spacing w:before="120" w:beforeAutospacing="0" w:after="0" w:afterAutospacing="0"/>
        <w:ind w:firstLine="720"/>
        <w:jc w:val="both"/>
        <w:rPr>
          <w:sz w:val="28"/>
          <w:szCs w:val="28"/>
          <w:lang w:val="vi-VN"/>
        </w:rPr>
      </w:pPr>
      <w:r w:rsidRPr="00D4649F">
        <w:rPr>
          <w:sz w:val="28"/>
          <w:szCs w:val="28"/>
          <w:lang w:val="vi-VN"/>
        </w:rPr>
        <w:t>- Nghiên cứu, đề xuất các chính sách nhằm tạo điều kiện thuận lợi cho các đối tượng sử dụng đất, khuyến khích đầu tư phát triển kinh tế - xã hội trên toàn huyện theo nguyên tắc: tiết kiệm, có hiệu quả, bảo vệ tài nguyên đất và môi trường sinh thái;</w:t>
      </w:r>
    </w:p>
    <w:p w:rsidR="00D4649F" w:rsidRPr="00D4649F" w:rsidRDefault="00D4649F" w:rsidP="0037326D">
      <w:pPr>
        <w:widowControl w:val="0"/>
        <w:spacing w:before="120"/>
        <w:ind w:firstLine="720"/>
        <w:jc w:val="both"/>
        <w:rPr>
          <w:spacing w:val="4"/>
          <w:sz w:val="28"/>
          <w:szCs w:val="28"/>
          <w:lang w:val="vi-VN"/>
        </w:rPr>
      </w:pPr>
      <w:r w:rsidRPr="00D4649F">
        <w:rPr>
          <w:spacing w:val="4"/>
          <w:sz w:val="28"/>
          <w:szCs w:val="28"/>
          <w:lang w:val="vi-VN"/>
        </w:rPr>
        <w:t>+ K</w:t>
      </w:r>
      <w:r w:rsidRPr="000E597C">
        <w:rPr>
          <w:spacing w:val="4"/>
          <w:sz w:val="28"/>
          <w:szCs w:val="28"/>
          <w:lang w:val="vi-VN"/>
        </w:rPr>
        <w:t>huyến khích các nhà đầu tư phát triển tại các khu</w:t>
      </w:r>
      <w:r w:rsidRPr="00D4649F">
        <w:rPr>
          <w:spacing w:val="4"/>
          <w:sz w:val="28"/>
          <w:szCs w:val="28"/>
          <w:lang w:val="vi-VN"/>
        </w:rPr>
        <w:t xml:space="preserve"> công nghiệp</w:t>
      </w:r>
      <w:r w:rsidRPr="000E597C">
        <w:rPr>
          <w:spacing w:val="4"/>
          <w:sz w:val="28"/>
          <w:szCs w:val="28"/>
          <w:lang w:val="vi-VN"/>
        </w:rPr>
        <w:t>, cụm công nghiệp.</w:t>
      </w:r>
      <w:r w:rsidRPr="00D4649F">
        <w:rPr>
          <w:spacing w:val="4"/>
          <w:sz w:val="28"/>
          <w:szCs w:val="28"/>
          <w:lang w:val="vi-VN"/>
        </w:rPr>
        <w:t xml:space="preserve"> Ư</w:t>
      </w:r>
      <w:r w:rsidRPr="000E597C">
        <w:rPr>
          <w:spacing w:val="4"/>
          <w:sz w:val="28"/>
          <w:szCs w:val="28"/>
          <w:lang w:val="vi-VN"/>
        </w:rPr>
        <w:t>u tiên đầu tư cơ sở hạ tầng nhằm từng bước thu hút phát triển công nghiệp, để hạn chế việc phát triển công nghiệp lấy vào diện tích đất trồng lúa</w:t>
      </w:r>
      <w:r w:rsidRPr="00D4649F">
        <w:rPr>
          <w:spacing w:val="4"/>
          <w:sz w:val="28"/>
          <w:szCs w:val="28"/>
          <w:lang w:val="vi-VN"/>
        </w:rPr>
        <w:t>;</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Hỗ trợ vốn vay sản xuất: Trên nguyên tắc thuận tiện, lãi suất thấp, sử dụng vốn vay đúng mục đích, hiệu quả, bảo toàn vốn. Chủ yếu tập trung vào phát triển kinh tế hộ gia đình;</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Hỗ trợ phát triển ngành nghề: Đầu tư máy móc, thiết bị để khôi phục, phát triển các làng nghề truyền thống, các ngành nghề tiểu thủ công nghiệp...</w:t>
      </w:r>
    </w:p>
    <w:p w:rsidR="00D4649F" w:rsidRPr="00D4649F" w:rsidRDefault="00D4649F" w:rsidP="0037326D">
      <w:pPr>
        <w:pStyle w:val="NormalWeb"/>
        <w:spacing w:before="120" w:beforeAutospacing="0" w:after="0" w:afterAutospacing="0"/>
        <w:ind w:firstLine="720"/>
        <w:jc w:val="both"/>
        <w:rPr>
          <w:sz w:val="28"/>
          <w:szCs w:val="28"/>
          <w:lang w:val="vi-VN"/>
        </w:rPr>
      </w:pPr>
      <w:r w:rsidRPr="00D4649F">
        <w:rPr>
          <w:sz w:val="28"/>
          <w:szCs w:val="28"/>
          <w:lang w:val="vi-VN"/>
        </w:rPr>
        <w:t>+ Chính sách phát triển dịch vụ, chế biến, tiêu thụ sản phẩm: nâng cấp và mở rộng chợ làm nơi giao lưu buôn bán;</w:t>
      </w:r>
    </w:p>
    <w:p w:rsidR="00D4649F" w:rsidRPr="00D4649F" w:rsidRDefault="00D4649F" w:rsidP="00DE17BB">
      <w:pPr>
        <w:spacing w:before="120"/>
        <w:ind w:firstLine="709"/>
        <w:rPr>
          <w:sz w:val="28"/>
          <w:szCs w:val="28"/>
          <w:lang w:val="vi-VN"/>
        </w:rPr>
      </w:pPr>
      <w:bookmarkStart w:id="208" w:name="_Toc47536745"/>
      <w:bookmarkStart w:id="209" w:name="_Toc47622176"/>
      <w:bookmarkStart w:id="210" w:name="_Toc52196314"/>
      <w:bookmarkStart w:id="211" w:name="_Toc52198736"/>
      <w:r w:rsidRPr="00D4649F">
        <w:rPr>
          <w:sz w:val="28"/>
          <w:szCs w:val="28"/>
          <w:lang w:val="vi-VN"/>
        </w:rPr>
        <w:t>+ Chính sách thông tin về thị trường: Cần phải được xúc tiến mạnh mẽ nhằm giúp đỡ và định hướng cho nông dân sản xuất để đem lại hiệu quả cao và bền vững nhất.</w:t>
      </w:r>
      <w:bookmarkEnd w:id="208"/>
      <w:bookmarkEnd w:id="209"/>
      <w:bookmarkEnd w:id="210"/>
      <w:bookmarkEnd w:id="211"/>
    </w:p>
    <w:p w:rsidR="00D4649F" w:rsidRPr="000E597C" w:rsidRDefault="00DE17BB" w:rsidP="0037326D">
      <w:pPr>
        <w:pStyle w:val="2lever"/>
        <w:spacing w:before="120" w:after="0"/>
      </w:pPr>
      <w:bookmarkStart w:id="212" w:name="_Toc52198739"/>
      <w:bookmarkStart w:id="213" w:name="_Toc127172962"/>
      <w:r>
        <w:t>4.2</w:t>
      </w:r>
      <w:r w:rsidR="00D4649F" w:rsidRPr="000E597C">
        <w:t>. Giải pháp về khoa học công nghệ và kỹ thuật</w:t>
      </w:r>
      <w:bookmarkEnd w:id="212"/>
      <w:bookmarkEnd w:id="213"/>
    </w:p>
    <w:p w:rsidR="00D4649F" w:rsidRPr="000E597C" w:rsidRDefault="00D4649F" w:rsidP="0037326D">
      <w:pPr>
        <w:widowControl w:val="0"/>
        <w:spacing w:before="120"/>
        <w:ind w:firstLine="720"/>
        <w:jc w:val="both"/>
        <w:rPr>
          <w:spacing w:val="-2"/>
          <w:sz w:val="28"/>
          <w:szCs w:val="28"/>
          <w:lang w:val="vi-VN"/>
        </w:rPr>
      </w:pPr>
      <w:r w:rsidRPr="000E597C">
        <w:rPr>
          <w:spacing w:val="-2"/>
          <w:sz w:val="28"/>
          <w:szCs w:val="28"/>
          <w:lang w:val="vi-VN"/>
        </w:rPr>
        <w:t xml:space="preserve">Bố trí đủ điều kiện vật chất, từng bước ứng dụng thành tựu khoa học, công nghệ trong việc lập và giám sát, tổ chức thực hiện </w:t>
      </w:r>
      <w:r w:rsidR="00DF4B3E">
        <w:rPr>
          <w:spacing w:val="-2"/>
          <w:sz w:val="28"/>
          <w:szCs w:val="28"/>
        </w:rPr>
        <w:t xml:space="preserve">điều chỉnh </w:t>
      </w:r>
      <w:r w:rsidRPr="000E597C">
        <w:rPr>
          <w:spacing w:val="-2"/>
          <w:sz w:val="28"/>
          <w:szCs w:val="28"/>
          <w:lang w:val="vi-VN"/>
        </w:rPr>
        <w:t>quy hoạch.</w:t>
      </w:r>
    </w:p>
    <w:p w:rsidR="00D4649F" w:rsidRPr="000E597C" w:rsidRDefault="00D4649F" w:rsidP="0037326D">
      <w:pPr>
        <w:widowControl w:val="0"/>
        <w:spacing w:before="120"/>
        <w:ind w:firstLine="720"/>
        <w:jc w:val="both"/>
        <w:rPr>
          <w:sz w:val="28"/>
          <w:szCs w:val="28"/>
          <w:lang w:val="vi-VN"/>
        </w:rPr>
      </w:pPr>
      <w:r w:rsidRPr="000E597C">
        <w:rPr>
          <w:sz w:val="28"/>
          <w:szCs w:val="28"/>
          <w:lang w:val="vi-VN"/>
        </w:rPr>
        <w:lastRenderedPageBreak/>
        <w:t>Tăng cường công tác điều tra cơ bản, nâng cao chất lượng công tác dự báo, sự tham gia phản biện khoa học trong và ngoài ngành nhằm nâng cao tính khả thi của phương án điều chỉnh quy hoạch sử dụng đất.</w:t>
      </w:r>
    </w:p>
    <w:p w:rsidR="00D4649F" w:rsidRPr="000E597C" w:rsidRDefault="00D4649F" w:rsidP="0037326D">
      <w:pPr>
        <w:widowControl w:val="0"/>
        <w:spacing w:before="120"/>
        <w:ind w:firstLine="720"/>
        <w:jc w:val="both"/>
        <w:rPr>
          <w:spacing w:val="-2"/>
          <w:sz w:val="28"/>
          <w:szCs w:val="28"/>
          <w:lang w:val="vi-VN"/>
        </w:rPr>
      </w:pPr>
      <w:r w:rsidRPr="000E597C">
        <w:rPr>
          <w:spacing w:val="-2"/>
          <w:sz w:val="28"/>
          <w:szCs w:val="28"/>
          <w:lang w:val="vi-VN"/>
        </w:rPr>
        <w:t xml:space="preserve">Xây dựng và cập nhật cơ sở dữ liệu quản lý tài nguyên đất, áp dụng công nghệ tiên tiến để cải thiện chất lượng điều tra </w:t>
      </w:r>
      <w:r w:rsidR="00715B6B">
        <w:rPr>
          <w:spacing w:val="-2"/>
          <w:sz w:val="28"/>
          <w:szCs w:val="28"/>
        </w:rPr>
        <w:t>đ</w:t>
      </w:r>
      <w:r w:rsidRPr="000E597C">
        <w:rPr>
          <w:spacing w:val="-2"/>
          <w:sz w:val="28"/>
          <w:szCs w:val="28"/>
          <w:lang w:val="vi-VN"/>
        </w:rPr>
        <w:t>iều chỉnh quy hoạch, kế hoạch sử dụng đất.</w:t>
      </w:r>
    </w:p>
    <w:p w:rsidR="00D4649F" w:rsidRPr="000E597C" w:rsidRDefault="00D4649F" w:rsidP="0037326D">
      <w:pPr>
        <w:widowControl w:val="0"/>
        <w:spacing w:before="120"/>
        <w:ind w:firstLine="720"/>
        <w:jc w:val="both"/>
        <w:rPr>
          <w:spacing w:val="-2"/>
          <w:sz w:val="28"/>
          <w:szCs w:val="28"/>
          <w:lang w:val="vi-VN"/>
        </w:rPr>
      </w:pPr>
      <w:r w:rsidRPr="000E597C">
        <w:rPr>
          <w:spacing w:val="-2"/>
          <w:sz w:val="28"/>
          <w:szCs w:val="28"/>
          <w:lang w:val="vi-VN"/>
        </w:rPr>
        <w:t>Củng cố và nâng cao hệ thống thông tin về đất đai, ứng dụng công nghệ viễn thám trong việc kiểm tra, giám sát việc thực hiện điều chỉnh quy hoạch, kế hoạch sử dụng đất đáp ứng yêu cầu quản lý đất đai và hội nhập quốc tế.</w:t>
      </w:r>
    </w:p>
    <w:p w:rsidR="00D4649F" w:rsidRPr="00D4649F" w:rsidRDefault="00D4649F" w:rsidP="0037326D">
      <w:pPr>
        <w:widowControl w:val="0"/>
        <w:spacing w:before="120"/>
        <w:ind w:firstLine="720"/>
        <w:jc w:val="both"/>
        <w:rPr>
          <w:sz w:val="28"/>
          <w:szCs w:val="28"/>
          <w:lang w:val="vi-VN"/>
        </w:rPr>
      </w:pPr>
    </w:p>
    <w:p w:rsidR="00D4649F" w:rsidRDefault="00D4649F" w:rsidP="007A3DB6">
      <w:pPr>
        <w:pStyle w:val="ListParagraph"/>
        <w:spacing w:before="120" w:after="120"/>
        <w:ind w:left="0" w:firstLine="567"/>
        <w:jc w:val="both"/>
        <w:rPr>
          <w:b/>
          <w:bCs/>
          <w:color w:val="000000"/>
          <w:sz w:val="28"/>
          <w:szCs w:val="28"/>
          <w:lang w:val="vi-VN"/>
        </w:rPr>
      </w:pPr>
      <w:r>
        <w:rPr>
          <w:b/>
          <w:bCs/>
          <w:color w:val="000000"/>
          <w:sz w:val="28"/>
          <w:szCs w:val="28"/>
          <w:lang w:val="vi-VN"/>
        </w:rPr>
        <w:br w:type="page"/>
      </w:r>
    </w:p>
    <w:p w:rsidR="00F72672" w:rsidRPr="00F72672" w:rsidRDefault="00F72672" w:rsidP="004243F9">
      <w:pPr>
        <w:pStyle w:val="1tieude"/>
        <w:rPr>
          <w:lang w:val="vi-VN"/>
        </w:rPr>
      </w:pPr>
      <w:bookmarkStart w:id="214" w:name="_Toc127172963"/>
      <w:r w:rsidRPr="00F72672">
        <w:rPr>
          <w:lang w:val="vi-VN"/>
        </w:rPr>
        <w:lastRenderedPageBreak/>
        <w:t>KẾT L</w:t>
      </w:r>
      <w:r w:rsidRPr="00F72672">
        <w:rPr>
          <w:spacing w:val="-1"/>
          <w:lang w:val="vi-VN"/>
        </w:rPr>
        <w:t>UẬ</w:t>
      </w:r>
      <w:r w:rsidRPr="00F72672">
        <w:rPr>
          <w:lang w:val="vi-VN"/>
        </w:rPr>
        <w:t>N</w:t>
      </w:r>
      <w:r w:rsidRPr="00F72672">
        <w:rPr>
          <w:spacing w:val="-2"/>
          <w:lang w:val="vi-VN"/>
        </w:rPr>
        <w:t xml:space="preserve"> </w:t>
      </w:r>
      <w:r w:rsidRPr="00F72672">
        <w:rPr>
          <w:spacing w:val="-1"/>
          <w:lang w:val="vi-VN"/>
        </w:rPr>
        <w:t>V</w:t>
      </w:r>
      <w:r w:rsidRPr="00F72672">
        <w:rPr>
          <w:lang w:val="vi-VN"/>
        </w:rPr>
        <w:t>À</w:t>
      </w:r>
      <w:r w:rsidRPr="00F72672">
        <w:rPr>
          <w:spacing w:val="-2"/>
          <w:lang w:val="vi-VN"/>
        </w:rPr>
        <w:t xml:space="preserve"> </w:t>
      </w:r>
      <w:r w:rsidRPr="00F72672">
        <w:rPr>
          <w:lang w:val="vi-VN"/>
        </w:rPr>
        <w:t>K</w:t>
      </w:r>
      <w:r w:rsidRPr="00F72672">
        <w:rPr>
          <w:spacing w:val="1"/>
          <w:lang w:val="vi-VN"/>
        </w:rPr>
        <w:t>I</w:t>
      </w:r>
      <w:r w:rsidRPr="00F72672">
        <w:rPr>
          <w:lang w:val="vi-VN"/>
        </w:rPr>
        <w:t>ẾN</w:t>
      </w:r>
      <w:r w:rsidRPr="00F72672">
        <w:rPr>
          <w:spacing w:val="-2"/>
          <w:lang w:val="vi-VN"/>
        </w:rPr>
        <w:t xml:space="preserve"> </w:t>
      </w:r>
      <w:r w:rsidRPr="00F72672">
        <w:rPr>
          <w:spacing w:val="-1"/>
          <w:lang w:val="vi-VN"/>
        </w:rPr>
        <w:t>N</w:t>
      </w:r>
      <w:r w:rsidRPr="00F72672">
        <w:rPr>
          <w:lang w:val="vi-VN"/>
        </w:rPr>
        <w:t>GHỊ</w:t>
      </w:r>
      <w:bookmarkEnd w:id="214"/>
    </w:p>
    <w:p w:rsidR="00F72672" w:rsidRPr="00F72672" w:rsidRDefault="00F72672" w:rsidP="004243F9">
      <w:pPr>
        <w:pStyle w:val="2lever"/>
      </w:pPr>
      <w:bookmarkStart w:id="215" w:name="_Toc423337709"/>
      <w:bookmarkStart w:id="216" w:name="_Toc452564409"/>
      <w:bookmarkStart w:id="217" w:name="_Toc456967552"/>
      <w:bookmarkStart w:id="218" w:name="_Toc463518757"/>
      <w:bookmarkStart w:id="219" w:name="_Toc464647544"/>
      <w:bookmarkStart w:id="220" w:name="_Toc465337947"/>
      <w:bookmarkStart w:id="221" w:name="_Toc469309930"/>
      <w:bookmarkStart w:id="222" w:name="_Toc470764986"/>
      <w:bookmarkStart w:id="223" w:name="_Toc45142087"/>
      <w:bookmarkStart w:id="224" w:name="_Toc127172964"/>
      <w:r w:rsidRPr="00F72672">
        <w:t>I. KẾT LUẬN</w:t>
      </w:r>
      <w:bookmarkEnd w:id="215"/>
      <w:bookmarkEnd w:id="216"/>
      <w:bookmarkEnd w:id="217"/>
      <w:bookmarkEnd w:id="218"/>
      <w:bookmarkEnd w:id="219"/>
      <w:bookmarkEnd w:id="220"/>
      <w:bookmarkEnd w:id="221"/>
      <w:bookmarkEnd w:id="222"/>
      <w:bookmarkEnd w:id="223"/>
      <w:bookmarkEnd w:id="224"/>
    </w:p>
    <w:p w:rsidR="00F72672" w:rsidRPr="00F72672" w:rsidRDefault="00F72672" w:rsidP="006419DE">
      <w:pPr>
        <w:autoSpaceDE w:val="0"/>
        <w:autoSpaceDN w:val="0"/>
        <w:adjustRightInd w:val="0"/>
        <w:spacing w:before="120"/>
        <w:ind w:firstLine="567"/>
        <w:jc w:val="both"/>
        <w:rPr>
          <w:color w:val="000000"/>
          <w:spacing w:val="-2"/>
          <w:sz w:val="28"/>
          <w:szCs w:val="28"/>
          <w:lang w:val="vi-VN"/>
        </w:rPr>
      </w:pPr>
      <w:r w:rsidRPr="00F72672">
        <w:rPr>
          <w:color w:val="000000"/>
          <w:sz w:val="28"/>
          <w:szCs w:val="28"/>
          <w:lang w:val="vi-VN"/>
        </w:rPr>
        <w:tab/>
      </w:r>
      <w:r w:rsidRPr="00F72672">
        <w:rPr>
          <w:color w:val="000000"/>
          <w:spacing w:val="-2"/>
          <w:sz w:val="28"/>
          <w:szCs w:val="28"/>
          <w:lang w:val="vi-VN"/>
        </w:rPr>
        <w:t xml:space="preserve">Tính khả thi của phương án </w:t>
      </w:r>
      <w:r w:rsidR="000B3265">
        <w:rPr>
          <w:color w:val="000000"/>
          <w:spacing w:val="-2"/>
          <w:sz w:val="28"/>
          <w:szCs w:val="28"/>
        </w:rPr>
        <w:t xml:space="preserve">điều chỉnh </w:t>
      </w:r>
      <w:r w:rsidR="000B3265">
        <w:rPr>
          <w:color w:val="000000"/>
          <w:sz w:val="28"/>
          <w:szCs w:val="28"/>
          <w:shd w:val="clear" w:color="auto" w:fill="FFFFFF"/>
          <w:lang w:val="es-MX"/>
        </w:rPr>
        <w:t>q</w:t>
      </w:r>
      <w:r w:rsidRPr="00F72672">
        <w:rPr>
          <w:color w:val="000000"/>
          <w:sz w:val="28"/>
          <w:szCs w:val="28"/>
          <w:shd w:val="clear" w:color="auto" w:fill="FFFFFF"/>
          <w:lang w:val="es-MX"/>
        </w:rPr>
        <w:t xml:space="preserve">uy hoạch sử dụng đất đến năm 2030 </w:t>
      </w:r>
      <w:r w:rsidRPr="00F72672">
        <w:rPr>
          <w:color w:val="000000"/>
          <w:spacing w:val="-2"/>
          <w:sz w:val="28"/>
          <w:szCs w:val="28"/>
          <w:lang w:val="vi-VN"/>
        </w:rPr>
        <w:t xml:space="preserve">của huyện </w:t>
      </w:r>
      <w:r w:rsidRPr="00BA676D">
        <w:rPr>
          <w:color w:val="000000"/>
          <w:spacing w:val="-2"/>
          <w:sz w:val="28"/>
          <w:szCs w:val="28"/>
          <w:lang w:val="vi-VN"/>
        </w:rPr>
        <w:t>Bố Trạch</w:t>
      </w:r>
      <w:r w:rsidRPr="00F72672">
        <w:rPr>
          <w:color w:val="000000"/>
          <w:spacing w:val="-2"/>
          <w:sz w:val="28"/>
          <w:szCs w:val="28"/>
          <w:lang w:val="vi-VN"/>
        </w:rPr>
        <w:t xml:space="preserve"> được thể hiện ở những mặt cơ bản sau:</w:t>
      </w:r>
      <w:r w:rsidRPr="00F72672">
        <w:rPr>
          <w:color w:val="000000"/>
          <w:spacing w:val="-2"/>
          <w:sz w:val="28"/>
          <w:szCs w:val="28"/>
          <w:lang w:val="vi-VN"/>
        </w:rPr>
        <w:tab/>
      </w:r>
    </w:p>
    <w:p w:rsidR="00F72672" w:rsidRPr="00F72672" w:rsidRDefault="00F72672" w:rsidP="006419DE">
      <w:pPr>
        <w:autoSpaceDE w:val="0"/>
        <w:autoSpaceDN w:val="0"/>
        <w:adjustRightInd w:val="0"/>
        <w:spacing w:before="120"/>
        <w:ind w:firstLine="567"/>
        <w:jc w:val="both"/>
        <w:rPr>
          <w:color w:val="000000"/>
          <w:spacing w:val="-2"/>
          <w:sz w:val="28"/>
          <w:szCs w:val="28"/>
          <w:lang w:val="vi-VN"/>
        </w:rPr>
      </w:pPr>
      <w:r w:rsidRPr="00F72672">
        <w:rPr>
          <w:color w:val="000000"/>
          <w:spacing w:val="-2"/>
          <w:sz w:val="28"/>
          <w:szCs w:val="28"/>
          <w:lang w:val="vi-VN"/>
        </w:rPr>
        <w:t xml:space="preserve">1. Trình tự, nội dung các bước trong phương </w:t>
      </w:r>
      <w:r w:rsidR="000B3265">
        <w:rPr>
          <w:color w:val="000000"/>
          <w:spacing w:val="-2"/>
          <w:sz w:val="28"/>
          <w:szCs w:val="28"/>
        </w:rPr>
        <w:t>điều chỉnh q</w:t>
      </w:r>
      <w:r w:rsidRPr="00F72672">
        <w:rPr>
          <w:color w:val="000000"/>
          <w:sz w:val="28"/>
          <w:szCs w:val="28"/>
          <w:shd w:val="clear" w:color="auto" w:fill="FFFFFF"/>
          <w:lang w:val="es-MX"/>
        </w:rPr>
        <w:t xml:space="preserve">uy hoạch sử dụng đất đến năm 2030 </w:t>
      </w:r>
      <w:r w:rsidRPr="00F72672">
        <w:rPr>
          <w:color w:val="000000"/>
          <w:spacing w:val="-2"/>
          <w:sz w:val="28"/>
          <w:szCs w:val="28"/>
          <w:lang w:val="vi-VN"/>
        </w:rPr>
        <w:t xml:space="preserve">của huyện tuân thủ theo đúng hướng dẫn tại Thông tư số </w:t>
      </w:r>
      <w:r w:rsidR="000B3265">
        <w:rPr>
          <w:color w:val="000000"/>
          <w:spacing w:val="-2"/>
          <w:sz w:val="28"/>
          <w:szCs w:val="28"/>
        </w:rPr>
        <w:t>01</w:t>
      </w:r>
      <w:r w:rsidRPr="00F72672">
        <w:rPr>
          <w:color w:val="000000"/>
          <w:spacing w:val="-2"/>
          <w:sz w:val="28"/>
          <w:szCs w:val="28"/>
          <w:lang w:val="vi-VN"/>
        </w:rPr>
        <w:t>/20</w:t>
      </w:r>
      <w:r w:rsidR="000B3265">
        <w:rPr>
          <w:color w:val="000000"/>
          <w:spacing w:val="-2"/>
          <w:sz w:val="28"/>
          <w:szCs w:val="28"/>
        </w:rPr>
        <w:t>22</w:t>
      </w:r>
      <w:r w:rsidRPr="00F72672">
        <w:rPr>
          <w:color w:val="000000"/>
          <w:spacing w:val="-2"/>
          <w:sz w:val="28"/>
          <w:szCs w:val="28"/>
          <w:lang w:val="vi-VN"/>
        </w:rPr>
        <w:t xml:space="preserve">/TT-BTNMT ngày </w:t>
      </w:r>
      <w:r w:rsidR="000B3265">
        <w:rPr>
          <w:color w:val="000000"/>
          <w:spacing w:val="-2"/>
          <w:sz w:val="28"/>
          <w:szCs w:val="28"/>
        </w:rPr>
        <w:t>12</w:t>
      </w:r>
      <w:r w:rsidR="005E470A" w:rsidRPr="00BA676D">
        <w:rPr>
          <w:color w:val="000000"/>
          <w:spacing w:val="-2"/>
          <w:sz w:val="28"/>
          <w:szCs w:val="28"/>
          <w:lang w:val="vi-VN"/>
        </w:rPr>
        <w:t xml:space="preserve"> tháng </w:t>
      </w:r>
      <w:r w:rsidR="000B3265">
        <w:rPr>
          <w:color w:val="000000"/>
          <w:spacing w:val="-2"/>
          <w:sz w:val="28"/>
          <w:szCs w:val="28"/>
        </w:rPr>
        <w:t>4</w:t>
      </w:r>
      <w:r w:rsidR="005E470A" w:rsidRPr="00BA676D">
        <w:rPr>
          <w:color w:val="000000"/>
          <w:spacing w:val="-2"/>
          <w:sz w:val="28"/>
          <w:szCs w:val="28"/>
          <w:lang w:val="vi-VN"/>
        </w:rPr>
        <w:t xml:space="preserve"> năm </w:t>
      </w:r>
      <w:r w:rsidRPr="00F72672">
        <w:rPr>
          <w:color w:val="000000"/>
          <w:spacing w:val="-2"/>
          <w:sz w:val="28"/>
          <w:szCs w:val="28"/>
          <w:lang w:val="vi-VN"/>
        </w:rPr>
        <w:t>20</w:t>
      </w:r>
      <w:r w:rsidR="000B3265">
        <w:rPr>
          <w:color w:val="000000"/>
          <w:spacing w:val="-2"/>
          <w:sz w:val="28"/>
          <w:szCs w:val="28"/>
        </w:rPr>
        <w:t>21</w:t>
      </w:r>
      <w:r w:rsidRPr="00F72672">
        <w:rPr>
          <w:color w:val="000000"/>
          <w:spacing w:val="-2"/>
          <w:sz w:val="28"/>
          <w:szCs w:val="28"/>
          <w:lang w:val="vi-VN"/>
        </w:rPr>
        <w:t xml:space="preserve"> của Bộ Tài nguyên và Môi trường về việc quy định </w:t>
      </w:r>
      <w:r w:rsidR="000B3265">
        <w:rPr>
          <w:color w:val="000000"/>
          <w:spacing w:val="-2"/>
          <w:sz w:val="28"/>
          <w:szCs w:val="28"/>
        </w:rPr>
        <w:t>kỹ thuật</w:t>
      </w:r>
      <w:r w:rsidR="000B3265">
        <w:rPr>
          <w:color w:val="000000"/>
          <w:spacing w:val="-2"/>
          <w:sz w:val="28"/>
          <w:szCs w:val="28"/>
          <w:lang w:val="vi-VN"/>
        </w:rPr>
        <w:t xml:space="preserve"> việc lập, điều chỉnh </w:t>
      </w:r>
      <w:r w:rsidRPr="00F72672">
        <w:rPr>
          <w:color w:val="000000"/>
          <w:spacing w:val="-2"/>
          <w:sz w:val="28"/>
          <w:szCs w:val="28"/>
          <w:lang w:val="vi-VN"/>
        </w:rPr>
        <w:t>quy hoạch, kế hoạch sử dụng đất; Thông tư số 28/2014/TT-BTNMT ngày 02 tháng 6 năm 2014 của Bộ trưởng Bộ Tài nguyên và Môi trường quy định về thống kê, kiểm kê đất đai và lập bản đồ hiện trạng sử dụng đất.</w:t>
      </w:r>
    </w:p>
    <w:p w:rsidR="00F72672" w:rsidRPr="00F72672" w:rsidRDefault="00F72672" w:rsidP="006419DE">
      <w:pPr>
        <w:autoSpaceDE w:val="0"/>
        <w:autoSpaceDN w:val="0"/>
        <w:adjustRightInd w:val="0"/>
        <w:spacing w:before="120"/>
        <w:ind w:firstLine="567"/>
        <w:jc w:val="both"/>
        <w:rPr>
          <w:color w:val="000000"/>
          <w:spacing w:val="-2"/>
          <w:sz w:val="28"/>
          <w:szCs w:val="28"/>
          <w:lang w:val="vi-VN"/>
        </w:rPr>
      </w:pPr>
      <w:r w:rsidRPr="00F72672">
        <w:rPr>
          <w:color w:val="000000"/>
          <w:spacing w:val="-2"/>
          <w:sz w:val="28"/>
          <w:szCs w:val="28"/>
          <w:lang w:val="vi-VN"/>
        </w:rPr>
        <w:t xml:space="preserve">2. Phương án </w:t>
      </w:r>
      <w:r w:rsidR="000B3265">
        <w:rPr>
          <w:color w:val="000000"/>
          <w:spacing w:val="-2"/>
          <w:sz w:val="28"/>
          <w:szCs w:val="28"/>
        </w:rPr>
        <w:t xml:space="preserve">điều chỉnh </w:t>
      </w:r>
      <w:r w:rsidR="000B3265">
        <w:rPr>
          <w:color w:val="000000"/>
          <w:sz w:val="28"/>
          <w:szCs w:val="28"/>
          <w:shd w:val="clear" w:color="auto" w:fill="FFFFFF"/>
          <w:lang w:val="es-MX"/>
        </w:rPr>
        <w:t>q</w:t>
      </w:r>
      <w:r w:rsidRPr="00F72672">
        <w:rPr>
          <w:color w:val="000000"/>
          <w:sz w:val="28"/>
          <w:szCs w:val="28"/>
          <w:shd w:val="clear" w:color="auto" w:fill="FFFFFF"/>
          <w:lang w:val="es-MX"/>
        </w:rPr>
        <w:t xml:space="preserve">uy hoạch sử dụng đất đến năm 2030 </w:t>
      </w:r>
      <w:r w:rsidRPr="00F72672">
        <w:rPr>
          <w:color w:val="000000"/>
          <w:spacing w:val="-2"/>
          <w:sz w:val="28"/>
          <w:szCs w:val="28"/>
          <w:lang w:val="vi-VN"/>
        </w:rPr>
        <w:t xml:space="preserve">của huyện được xây dựng dựa trên sơ sở tình hình thực hiện quy </w:t>
      </w:r>
      <w:r w:rsidR="00DF4B3E">
        <w:rPr>
          <w:color w:val="000000"/>
          <w:spacing w:val="-2"/>
          <w:sz w:val="28"/>
          <w:szCs w:val="28"/>
          <w:lang w:val="vi-VN"/>
        </w:rPr>
        <w:t>hoạch, kế hoạch sử dụng đất đã được phê duyệt</w:t>
      </w:r>
      <w:r w:rsidR="00DF4B3E">
        <w:rPr>
          <w:color w:val="000000"/>
          <w:spacing w:val="-2"/>
          <w:sz w:val="28"/>
          <w:szCs w:val="28"/>
        </w:rPr>
        <w:t xml:space="preserve"> theo Quyết định số 1282/QĐ-UBND ngày 10 tháng 5 năm 2021 của UBND tỉnh</w:t>
      </w:r>
      <w:r w:rsidRPr="00F72672">
        <w:rPr>
          <w:color w:val="000000"/>
          <w:spacing w:val="-2"/>
          <w:sz w:val="28"/>
          <w:szCs w:val="28"/>
          <w:lang w:val="vi-VN"/>
        </w:rPr>
        <w:t>, Quy hoạch phát triển kinh tế - xã hội đến của huyện, các quy hoạch ngành, lĩnh vực giai đoạn 20</w:t>
      </w:r>
      <w:r w:rsidR="005B0998">
        <w:rPr>
          <w:color w:val="000000"/>
          <w:spacing w:val="-2"/>
          <w:sz w:val="28"/>
          <w:szCs w:val="28"/>
        </w:rPr>
        <w:t>2</w:t>
      </w:r>
      <w:r w:rsidRPr="00F72672">
        <w:rPr>
          <w:color w:val="000000"/>
          <w:spacing w:val="-2"/>
          <w:sz w:val="28"/>
          <w:szCs w:val="28"/>
          <w:lang w:val="vi-VN"/>
        </w:rPr>
        <w:t>1 - 20</w:t>
      </w:r>
      <w:r w:rsidR="005B0998">
        <w:rPr>
          <w:color w:val="000000"/>
          <w:spacing w:val="-2"/>
          <w:sz w:val="28"/>
          <w:szCs w:val="28"/>
        </w:rPr>
        <w:t>25</w:t>
      </w:r>
      <w:r w:rsidRPr="00F72672">
        <w:rPr>
          <w:color w:val="000000"/>
          <w:spacing w:val="-2"/>
          <w:sz w:val="28"/>
          <w:szCs w:val="28"/>
          <w:lang w:val="vi-VN"/>
        </w:rPr>
        <w:t xml:space="preserve"> và đến năm 20</w:t>
      </w:r>
      <w:r w:rsidR="005B0998">
        <w:rPr>
          <w:color w:val="000000"/>
          <w:spacing w:val="-2"/>
          <w:sz w:val="28"/>
          <w:szCs w:val="28"/>
        </w:rPr>
        <w:t>3</w:t>
      </w:r>
      <w:r w:rsidRPr="00F72672">
        <w:rPr>
          <w:color w:val="000000"/>
          <w:spacing w:val="-2"/>
          <w:sz w:val="28"/>
          <w:szCs w:val="28"/>
          <w:lang w:val="vi-VN"/>
        </w:rPr>
        <w:t xml:space="preserve">0, nhu cầu sử dụng đất các sở, ban ngành, địa phương xác định; tiềm năng và quỹ đất hiện có của huyện. </w:t>
      </w:r>
    </w:p>
    <w:p w:rsidR="00F72672" w:rsidRPr="00F72672" w:rsidRDefault="00F72672" w:rsidP="006419DE">
      <w:pPr>
        <w:autoSpaceDE w:val="0"/>
        <w:autoSpaceDN w:val="0"/>
        <w:adjustRightInd w:val="0"/>
        <w:spacing w:before="120"/>
        <w:ind w:firstLine="567"/>
        <w:jc w:val="both"/>
        <w:rPr>
          <w:color w:val="000000"/>
          <w:spacing w:val="-2"/>
          <w:sz w:val="28"/>
          <w:szCs w:val="28"/>
          <w:lang w:val="vi-VN"/>
        </w:rPr>
      </w:pPr>
      <w:r w:rsidRPr="00F72672">
        <w:rPr>
          <w:color w:val="000000"/>
          <w:spacing w:val="-2"/>
          <w:sz w:val="28"/>
          <w:szCs w:val="28"/>
          <w:lang w:val="vi-VN"/>
        </w:rPr>
        <w:t xml:space="preserve">3. Phương án </w:t>
      </w:r>
      <w:r w:rsidR="005B0998">
        <w:rPr>
          <w:color w:val="000000"/>
          <w:spacing w:val="-2"/>
          <w:sz w:val="28"/>
          <w:szCs w:val="28"/>
        </w:rPr>
        <w:t xml:space="preserve">điều chỉnh </w:t>
      </w:r>
      <w:r w:rsidRPr="00F72672">
        <w:rPr>
          <w:color w:val="000000"/>
          <w:spacing w:val="-2"/>
          <w:sz w:val="28"/>
          <w:szCs w:val="28"/>
          <w:lang w:val="vi-VN"/>
        </w:rPr>
        <w:t xml:space="preserve">quy hoạch và kế hoạch sử dụng đất được xây dựng cho từng chỉ tiêu sử dụng đất cụ thể, đáp ứng nhu cầu sử dụng đất trong từng giai đoạn để thực hiện các mục tiêu phát triển kinh tế - xã hội, quốc phòng, an ninh trên cơ sở có xét đến tính khả thi, sử dụng đất tiết kiệm, hiệu quả, bền vững và đảm bảo môi trường sinh thái.   </w:t>
      </w:r>
    </w:p>
    <w:p w:rsidR="00F72672" w:rsidRPr="00F72672" w:rsidRDefault="00F72672" w:rsidP="006419DE">
      <w:pPr>
        <w:autoSpaceDE w:val="0"/>
        <w:autoSpaceDN w:val="0"/>
        <w:adjustRightInd w:val="0"/>
        <w:spacing w:before="120"/>
        <w:ind w:firstLine="567"/>
        <w:jc w:val="both"/>
        <w:rPr>
          <w:color w:val="000000"/>
          <w:spacing w:val="-2"/>
          <w:sz w:val="28"/>
          <w:szCs w:val="28"/>
          <w:lang w:val="vi-VN"/>
        </w:rPr>
      </w:pPr>
      <w:r w:rsidRPr="00F72672">
        <w:rPr>
          <w:color w:val="000000"/>
          <w:spacing w:val="-2"/>
          <w:sz w:val="28"/>
          <w:szCs w:val="28"/>
          <w:lang w:val="vi-VN"/>
        </w:rPr>
        <w:t>4. Xác lập được sự ổn định về mặt pháp lý trong công tác quản lý Nhà nước về đất đai. Là căn cứ để tiến hành giao đất, cho thuê đất, chuyển đổi mục đích sử dụng theo đúng pháp luật hiện hành, giúp cho các ngành có cơ sở pháp lý đầu tư phát triển trên địa bàn huyện.</w:t>
      </w:r>
    </w:p>
    <w:p w:rsidR="00F72672" w:rsidRPr="00F72672" w:rsidRDefault="00F72672" w:rsidP="006419DE">
      <w:pPr>
        <w:autoSpaceDE w:val="0"/>
        <w:autoSpaceDN w:val="0"/>
        <w:adjustRightInd w:val="0"/>
        <w:spacing w:before="120"/>
        <w:ind w:firstLine="567"/>
        <w:jc w:val="both"/>
        <w:rPr>
          <w:color w:val="000000"/>
          <w:spacing w:val="-2"/>
          <w:sz w:val="28"/>
          <w:szCs w:val="28"/>
          <w:lang w:val="vi-VN"/>
        </w:rPr>
      </w:pPr>
      <w:r w:rsidRPr="00F72672">
        <w:rPr>
          <w:color w:val="000000"/>
          <w:spacing w:val="-2"/>
          <w:sz w:val="28"/>
          <w:szCs w:val="28"/>
          <w:lang w:val="vi-VN"/>
        </w:rPr>
        <w:t xml:space="preserve">Những kết quả cụ thể đạt được trong phương án </w:t>
      </w:r>
      <w:r w:rsidR="005B0998">
        <w:rPr>
          <w:color w:val="000000"/>
          <w:spacing w:val="-2"/>
          <w:sz w:val="28"/>
          <w:szCs w:val="28"/>
        </w:rPr>
        <w:t xml:space="preserve">điều chỉnh </w:t>
      </w:r>
      <w:r w:rsidR="005B0998">
        <w:rPr>
          <w:color w:val="000000"/>
          <w:sz w:val="28"/>
          <w:szCs w:val="28"/>
          <w:shd w:val="clear" w:color="auto" w:fill="FFFFFF"/>
          <w:lang w:val="es-MX"/>
        </w:rPr>
        <w:t>q</w:t>
      </w:r>
      <w:r w:rsidRPr="00F72672">
        <w:rPr>
          <w:color w:val="000000"/>
          <w:sz w:val="28"/>
          <w:szCs w:val="28"/>
          <w:shd w:val="clear" w:color="auto" w:fill="FFFFFF"/>
          <w:lang w:val="es-MX"/>
        </w:rPr>
        <w:t xml:space="preserve">uy hoạch sử dụng đất đến năm 2030 </w:t>
      </w:r>
      <w:r w:rsidRPr="00F72672">
        <w:rPr>
          <w:color w:val="000000"/>
          <w:spacing w:val="-2"/>
          <w:sz w:val="28"/>
          <w:szCs w:val="28"/>
          <w:lang w:val="vi-VN"/>
        </w:rPr>
        <w:t xml:space="preserve">của huyện. Đất phát triển đô thị và khu dân cư nông thôn được cân nhắc cho từng vùng, từng điểm, đảm bảo phù hợp với điều kiện đặc thù của từng khu vực và mục tiêu đô thị hoá. </w:t>
      </w:r>
    </w:p>
    <w:p w:rsidR="00F72672" w:rsidRPr="00BA676D" w:rsidRDefault="00F72672" w:rsidP="006419DE">
      <w:pPr>
        <w:autoSpaceDE w:val="0"/>
        <w:autoSpaceDN w:val="0"/>
        <w:adjustRightInd w:val="0"/>
        <w:spacing w:before="120"/>
        <w:ind w:firstLine="567"/>
        <w:jc w:val="both"/>
        <w:rPr>
          <w:color w:val="000000"/>
          <w:spacing w:val="-2"/>
          <w:sz w:val="28"/>
          <w:szCs w:val="28"/>
          <w:lang w:val="vi-VN"/>
        </w:rPr>
      </w:pPr>
      <w:r w:rsidRPr="00F72672">
        <w:rPr>
          <w:color w:val="000000"/>
          <w:spacing w:val="-2"/>
          <w:sz w:val="28"/>
          <w:szCs w:val="28"/>
          <w:lang w:val="vi-VN"/>
        </w:rPr>
        <w:t>Việc quy hoạch các khu dân cư nông thôn được phát triển theo hướng đảm bảo tiêu chí nông thôn mới sẽ góp phần làm giảm tỷ lệ nghèo; tạo việc làm mới và giảm tỷ lệ thất nghiệ</w:t>
      </w:r>
      <w:bookmarkStart w:id="225" w:name="_Toc423337710"/>
      <w:bookmarkStart w:id="226" w:name="_Toc452564410"/>
      <w:bookmarkStart w:id="227" w:name="_Toc456967553"/>
      <w:bookmarkStart w:id="228" w:name="_Toc463518758"/>
      <w:bookmarkStart w:id="229" w:name="_Toc464647545"/>
      <w:bookmarkStart w:id="230" w:name="_Toc465337948"/>
      <w:bookmarkStart w:id="231" w:name="_Toc469309931"/>
      <w:bookmarkStart w:id="232" w:name="_Toc470764987"/>
      <w:r w:rsidRPr="00BA676D">
        <w:rPr>
          <w:color w:val="000000"/>
          <w:spacing w:val="-2"/>
          <w:sz w:val="28"/>
          <w:szCs w:val="28"/>
          <w:lang w:val="vi-VN"/>
        </w:rPr>
        <w:t>p.</w:t>
      </w:r>
    </w:p>
    <w:p w:rsidR="00F72672" w:rsidRPr="00F72672" w:rsidRDefault="00F72672" w:rsidP="006419DE">
      <w:pPr>
        <w:pStyle w:val="2lever"/>
        <w:spacing w:before="120" w:after="0"/>
        <w:rPr>
          <w:spacing w:val="-2"/>
        </w:rPr>
      </w:pPr>
      <w:bookmarkStart w:id="233" w:name="_Toc45142088"/>
      <w:bookmarkStart w:id="234" w:name="_Toc127172965"/>
      <w:r w:rsidRPr="00F72672">
        <w:t>II. KIẾN NGHỊ</w:t>
      </w:r>
      <w:bookmarkEnd w:id="225"/>
      <w:bookmarkEnd w:id="226"/>
      <w:bookmarkEnd w:id="227"/>
      <w:bookmarkEnd w:id="228"/>
      <w:bookmarkEnd w:id="229"/>
      <w:bookmarkEnd w:id="230"/>
      <w:bookmarkEnd w:id="231"/>
      <w:bookmarkEnd w:id="232"/>
      <w:bookmarkEnd w:id="233"/>
      <w:bookmarkEnd w:id="234"/>
    </w:p>
    <w:p w:rsidR="00F72672" w:rsidRPr="00AA3FFA" w:rsidRDefault="00F72672" w:rsidP="006419DE">
      <w:pPr>
        <w:autoSpaceDE w:val="0"/>
        <w:autoSpaceDN w:val="0"/>
        <w:adjustRightInd w:val="0"/>
        <w:spacing w:before="120"/>
        <w:ind w:firstLine="567"/>
        <w:jc w:val="both"/>
        <w:rPr>
          <w:color w:val="000000"/>
          <w:spacing w:val="-2"/>
          <w:sz w:val="28"/>
          <w:szCs w:val="28"/>
          <w:lang w:val="vi-VN"/>
        </w:rPr>
      </w:pPr>
      <w:r w:rsidRPr="00AA3FFA">
        <w:rPr>
          <w:color w:val="000000"/>
          <w:spacing w:val="-2"/>
          <w:sz w:val="28"/>
          <w:szCs w:val="28"/>
          <w:lang w:val="vi-VN"/>
        </w:rPr>
        <w:tab/>
        <w:t xml:space="preserve">Để đảm bảo tính thống nhất trong quản lý và sử dụng đất, tạo điều kiện phát huy quyền làm chủ của nhân dân trong sử dụng đất, UBND huyện </w:t>
      </w:r>
      <w:r w:rsidRPr="00BA676D">
        <w:rPr>
          <w:color w:val="000000"/>
          <w:spacing w:val="-2"/>
          <w:sz w:val="28"/>
          <w:szCs w:val="28"/>
          <w:lang w:val="vi-VN"/>
        </w:rPr>
        <w:t>Bố Trạch</w:t>
      </w:r>
      <w:r w:rsidRPr="00AA3FFA">
        <w:rPr>
          <w:color w:val="000000"/>
          <w:spacing w:val="-2"/>
          <w:sz w:val="28"/>
          <w:szCs w:val="28"/>
          <w:lang w:val="vi-VN"/>
        </w:rPr>
        <w:t xml:space="preserve"> kiến nghị:</w:t>
      </w:r>
    </w:p>
    <w:p w:rsidR="00F72672" w:rsidRPr="00F72672" w:rsidRDefault="00C642F3" w:rsidP="006419DE">
      <w:pPr>
        <w:autoSpaceDE w:val="0"/>
        <w:autoSpaceDN w:val="0"/>
        <w:adjustRightInd w:val="0"/>
        <w:spacing w:before="120"/>
        <w:ind w:firstLine="567"/>
        <w:jc w:val="both"/>
        <w:rPr>
          <w:color w:val="000000"/>
          <w:spacing w:val="-2"/>
          <w:sz w:val="28"/>
          <w:szCs w:val="28"/>
          <w:lang w:val="vi-VN"/>
        </w:rPr>
      </w:pPr>
      <w:r>
        <w:rPr>
          <w:color w:val="000000"/>
          <w:spacing w:val="-2"/>
          <w:sz w:val="28"/>
          <w:szCs w:val="28"/>
          <w:lang w:val="vi-VN"/>
        </w:rPr>
        <w:t xml:space="preserve">1. </w:t>
      </w:r>
      <w:r w:rsidR="00F72672" w:rsidRPr="00F72672">
        <w:rPr>
          <w:color w:val="000000"/>
          <w:spacing w:val="-2"/>
          <w:sz w:val="28"/>
          <w:szCs w:val="28"/>
          <w:lang w:val="vi-VN"/>
        </w:rPr>
        <w:t xml:space="preserve">Đề nghị Hội đồng nhân dân huyện, UBND tỉnh sớm xem xét thông qua và phê duyệt phương án </w:t>
      </w:r>
      <w:r w:rsidR="005B0998">
        <w:rPr>
          <w:color w:val="000000"/>
          <w:spacing w:val="-2"/>
          <w:sz w:val="28"/>
          <w:szCs w:val="28"/>
        </w:rPr>
        <w:t>điều chỉnh q</w:t>
      </w:r>
      <w:r w:rsidR="00F72672" w:rsidRPr="00F72672">
        <w:rPr>
          <w:color w:val="000000"/>
          <w:sz w:val="28"/>
          <w:szCs w:val="28"/>
          <w:shd w:val="clear" w:color="auto" w:fill="FFFFFF"/>
          <w:lang w:val="es-MX"/>
        </w:rPr>
        <w:t xml:space="preserve">uy hoạch sử dụng đất đến năm 2030 </w:t>
      </w:r>
      <w:r w:rsidR="00F72672" w:rsidRPr="00F72672">
        <w:rPr>
          <w:color w:val="000000"/>
          <w:spacing w:val="-2"/>
          <w:sz w:val="28"/>
          <w:szCs w:val="28"/>
          <w:lang w:val="vi-VN"/>
        </w:rPr>
        <w:t xml:space="preserve">của huyện </w:t>
      </w:r>
      <w:r w:rsidR="00FC7837">
        <w:rPr>
          <w:color w:val="000000"/>
          <w:spacing w:val="-2"/>
          <w:sz w:val="28"/>
          <w:szCs w:val="28"/>
        </w:rPr>
        <w:lastRenderedPageBreak/>
        <w:t>Bố Trạch</w:t>
      </w:r>
      <w:r w:rsidR="00F72672" w:rsidRPr="00F72672">
        <w:rPr>
          <w:color w:val="000000"/>
          <w:spacing w:val="-2"/>
          <w:sz w:val="28"/>
          <w:szCs w:val="28"/>
          <w:lang w:val="vi-VN"/>
        </w:rPr>
        <w:t xml:space="preserve"> để UBND huyện có cơ sở thực hiện việc quản lý Nhà nước về đất đai trên địa bàn huyện cũng như có cơ sở pháp lý cho việc thực hiện các nội dung của phương án, góp phần thực hiện thắng lợi các mục tiêu phát triển kinh tế - xã hội của huyện.</w:t>
      </w:r>
    </w:p>
    <w:p w:rsidR="00F72672" w:rsidRPr="00F72672" w:rsidRDefault="00F72672" w:rsidP="006419DE">
      <w:pPr>
        <w:autoSpaceDE w:val="0"/>
        <w:autoSpaceDN w:val="0"/>
        <w:adjustRightInd w:val="0"/>
        <w:spacing w:before="120"/>
        <w:ind w:firstLine="567"/>
        <w:jc w:val="both"/>
        <w:rPr>
          <w:color w:val="000000"/>
          <w:sz w:val="28"/>
          <w:szCs w:val="28"/>
          <w:lang w:val="vi-VN"/>
        </w:rPr>
      </w:pPr>
      <w:r w:rsidRPr="00F72672">
        <w:rPr>
          <w:color w:val="000000"/>
          <w:sz w:val="28"/>
          <w:szCs w:val="28"/>
          <w:lang w:val="vi-VN"/>
        </w:rPr>
        <w:t xml:space="preserve">2. Do điều kiện cơ sở hạ tầng và kinh tế - xã hội của huyện phát triển chưa đáp ứng được yêu cầu của sự nghiệp công nghiệp hóa - hiện đại hóa, vì vậy để thúc đẩy phát triển kinh tế - xã hội của huyện </w:t>
      </w:r>
      <w:r w:rsidRPr="00BA676D">
        <w:rPr>
          <w:color w:val="000000"/>
          <w:sz w:val="28"/>
          <w:szCs w:val="28"/>
          <w:lang w:val="vi-VN"/>
        </w:rPr>
        <w:t>Bố Trạch</w:t>
      </w:r>
      <w:r w:rsidRPr="00F72672">
        <w:rPr>
          <w:color w:val="000000"/>
          <w:sz w:val="28"/>
          <w:szCs w:val="28"/>
          <w:lang w:val="vi-VN"/>
        </w:rPr>
        <w:t xml:space="preserve"> hòa nhập với tiến trình phát triển của cả nước, đề nghị UBND tỉnh, các Sở, Ban ngành và các cấp, các ngành ở địa phương quan tâm đầu tư thực hiện đồng bộ các chỉ tiêu đã đề ra trong phương án </w:t>
      </w:r>
      <w:r w:rsidR="005B0998">
        <w:rPr>
          <w:color w:val="000000"/>
          <w:sz w:val="28"/>
          <w:szCs w:val="28"/>
        </w:rPr>
        <w:t>điều chỉnh q</w:t>
      </w:r>
      <w:r w:rsidRPr="00F72672">
        <w:rPr>
          <w:color w:val="000000"/>
          <w:sz w:val="28"/>
          <w:szCs w:val="28"/>
          <w:lang w:val="vi-VN"/>
        </w:rPr>
        <w:t>uy hoạch sử dụng đất đến năm 2030 của huyện.</w:t>
      </w:r>
    </w:p>
    <w:p w:rsidR="00F72672" w:rsidRPr="00F72672" w:rsidRDefault="00F72672" w:rsidP="006419DE">
      <w:pPr>
        <w:autoSpaceDE w:val="0"/>
        <w:autoSpaceDN w:val="0"/>
        <w:adjustRightInd w:val="0"/>
        <w:spacing w:before="120"/>
        <w:ind w:firstLine="567"/>
        <w:jc w:val="both"/>
        <w:rPr>
          <w:color w:val="000000"/>
          <w:spacing w:val="-2"/>
          <w:sz w:val="28"/>
          <w:szCs w:val="28"/>
          <w:lang w:val="vi-VN"/>
        </w:rPr>
      </w:pPr>
      <w:r w:rsidRPr="00F72672">
        <w:rPr>
          <w:color w:val="000000"/>
          <w:spacing w:val="-2"/>
          <w:sz w:val="28"/>
          <w:szCs w:val="28"/>
          <w:lang w:val="vi-VN"/>
        </w:rPr>
        <w:t>3. Đề nghị Nhà n</w:t>
      </w:r>
      <w:r w:rsidRPr="00F72672">
        <w:rPr>
          <w:color w:val="000000"/>
          <w:spacing w:val="-2"/>
          <w:sz w:val="28"/>
          <w:szCs w:val="28"/>
          <w:lang w:val="vi-VN"/>
        </w:rPr>
        <w:softHyphen/>
        <w:t xml:space="preserve">ước, các bộ ngành ở Trung </w:t>
      </w:r>
      <w:r w:rsidRPr="00F72672">
        <w:rPr>
          <w:color w:val="000000"/>
          <w:spacing w:val="-2"/>
          <w:sz w:val="28"/>
          <w:szCs w:val="28"/>
          <w:lang w:val="vi-VN"/>
        </w:rPr>
        <w:softHyphen/>
        <w:t>ương quan tâm, hỗ trợ đầu tư</w:t>
      </w:r>
      <w:r w:rsidRPr="00F72672">
        <w:rPr>
          <w:color w:val="000000"/>
          <w:spacing w:val="-2"/>
          <w:sz w:val="28"/>
          <w:szCs w:val="28"/>
          <w:lang w:val="vi-VN"/>
        </w:rPr>
        <w:softHyphen/>
        <w:t xml:space="preserve"> kinh phí kịp thời cho các ch</w:t>
      </w:r>
      <w:r w:rsidRPr="00F72672">
        <w:rPr>
          <w:color w:val="000000"/>
          <w:spacing w:val="-2"/>
          <w:sz w:val="28"/>
          <w:szCs w:val="28"/>
          <w:lang w:val="vi-VN"/>
        </w:rPr>
        <w:softHyphen/>
        <w:t>ương trình, dự án phát triển kinh tế xã hội đã được dự kiến xây dựng.</w:t>
      </w:r>
    </w:p>
    <w:p w:rsidR="00F72672" w:rsidRPr="00F72672" w:rsidRDefault="00F72672" w:rsidP="00F72672">
      <w:pPr>
        <w:pStyle w:val="lv0"/>
        <w:tabs>
          <w:tab w:val="left" w:pos="3791"/>
          <w:tab w:val="center" w:pos="4816"/>
        </w:tabs>
        <w:spacing w:before="120" w:line="240" w:lineRule="auto"/>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p w:rsidR="00F72672" w:rsidRPr="00BA676D" w:rsidRDefault="00F72672" w:rsidP="00F72672">
      <w:pPr>
        <w:pStyle w:val="lv0"/>
        <w:tabs>
          <w:tab w:val="left" w:pos="3791"/>
          <w:tab w:val="center" w:pos="4816"/>
        </w:tabs>
        <w:spacing w:line="360" w:lineRule="exact"/>
        <w:ind w:firstLine="567"/>
        <w:outlineLvl w:val="0"/>
        <w:rPr>
          <w:color w:val="000000"/>
          <w:highlight w:val="blue"/>
          <w:lang w:val="vi-VN"/>
        </w:rPr>
      </w:pPr>
    </w:p>
    <w:sectPr w:rsidR="00F72672" w:rsidRPr="00BA676D" w:rsidSect="00A65E27">
      <w:footerReference w:type="default" r:id="rId11"/>
      <w:pgSz w:w="11906" w:h="16838"/>
      <w:pgMar w:top="1134" w:right="1134"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801E0" w:rsidRDefault="00D801E0" w:rsidP="00BC7DE7">
      <w:r>
        <w:separator/>
      </w:r>
    </w:p>
  </w:endnote>
  <w:endnote w:type="continuationSeparator" w:id="0">
    <w:p w:rsidR="00D801E0" w:rsidRDefault="00D801E0" w:rsidP="00BC7D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Swis721 LtCn BT">
    <w:altName w:val="Arial"/>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nTimeH">
    <w:panose1 w:val="020B7200000000000000"/>
    <w:charset w:val="00"/>
    <w:family w:val="swiss"/>
    <w:pitch w:val="variable"/>
    <w:sig w:usb0="00000007" w:usb1="00000000" w:usb2="00000000" w:usb3="00000000" w:csb0="00000013" w:csb1="00000000"/>
  </w:font>
  <w:font w:name="TimesNewRomanPS-Italic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Times New Roman Bold">
    <w:altName w:val="Times New Roman"/>
    <w:panose1 w:val="00000000000000000000"/>
    <w:charset w:val="00"/>
    <w:family w:val="roman"/>
    <w:notTrueType/>
    <w:pitch w:val="default"/>
  </w:font>
  <w:font w:name="Times New Roman Ital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2C0F" w:rsidRPr="00A65E27" w:rsidRDefault="002F2C0F">
    <w:pPr>
      <w:pStyle w:val="Footer"/>
      <w:jc w:val="center"/>
      <w:rPr>
        <w:color w:val="000000" w:themeColor="text1"/>
        <w:sz w:val="28"/>
        <w:szCs w:val="28"/>
      </w:rPr>
    </w:pPr>
  </w:p>
  <w:p w:rsidR="002F2C0F" w:rsidRDefault="002F2C0F">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2C0F" w:rsidRPr="006611F3" w:rsidRDefault="002F2C0F">
    <w:pPr>
      <w:pStyle w:val="Footer"/>
      <w:jc w:val="center"/>
      <w:rPr>
        <w:color w:val="000000" w:themeColor="text1"/>
        <w:sz w:val="28"/>
        <w:szCs w:val="28"/>
      </w:rPr>
    </w:pPr>
  </w:p>
  <w:p w:rsidR="002F2C0F" w:rsidRDefault="002F2C0F">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801E0" w:rsidRDefault="00D801E0" w:rsidP="00BC7DE7">
      <w:r>
        <w:separator/>
      </w:r>
    </w:p>
  </w:footnote>
  <w:footnote w:type="continuationSeparator" w:id="0">
    <w:p w:rsidR="00D801E0" w:rsidRDefault="00D801E0" w:rsidP="00BC7DE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6048673"/>
      <w:docPartObj>
        <w:docPartGallery w:val="Page Numbers (Top of Page)"/>
        <w:docPartUnique/>
      </w:docPartObj>
    </w:sdtPr>
    <w:sdtEndPr>
      <w:rPr>
        <w:noProof/>
        <w:color w:val="000000" w:themeColor="text1"/>
        <w:sz w:val="28"/>
        <w:szCs w:val="28"/>
      </w:rPr>
    </w:sdtEndPr>
    <w:sdtContent>
      <w:p w:rsidR="002F2C0F" w:rsidRPr="002868AB" w:rsidRDefault="002F2C0F">
        <w:pPr>
          <w:pStyle w:val="Header"/>
          <w:jc w:val="center"/>
          <w:rPr>
            <w:color w:val="000000" w:themeColor="text1"/>
            <w:sz w:val="28"/>
            <w:szCs w:val="28"/>
          </w:rPr>
        </w:pPr>
        <w:r w:rsidRPr="002868AB">
          <w:rPr>
            <w:color w:val="000000" w:themeColor="text1"/>
            <w:sz w:val="28"/>
            <w:szCs w:val="28"/>
          </w:rPr>
          <w:fldChar w:fldCharType="begin"/>
        </w:r>
        <w:r w:rsidRPr="002868AB">
          <w:rPr>
            <w:color w:val="000000" w:themeColor="text1"/>
            <w:sz w:val="28"/>
            <w:szCs w:val="28"/>
          </w:rPr>
          <w:instrText xml:space="preserve"> PAGE   \* MERGEFORMAT </w:instrText>
        </w:r>
        <w:r w:rsidRPr="002868AB">
          <w:rPr>
            <w:color w:val="000000" w:themeColor="text1"/>
            <w:sz w:val="28"/>
            <w:szCs w:val="28"/>
          </w:rPr>
          <w:fldChar w:fldCharType="separate"/>
        </w:r>
        <w:r w:rsidR="00600E8F">
          <w:rPr>
            <w:noProof/>
            <w:color w:val="000000" w:themeColor="text1"/>
            <w:sz w:val="28"/>
            <w:szCs w:val="28"/>
          </w:rPr>
          <w:t>96</w:t>
        </w:r>
        <w:r w:rsidRPr="002868AB">
          <w:rPr>
            <w:noProof/>
            <w:color w:val="000000" w:themeColor="text1"/>
            <w:sz w:val="28"/>
            <w:szCs w:val="28"/>
          </w:rPr>
          <w:fldChar w:fldCharType="end"/>
        </w:r>
      </w:p>
    </w:sdtContent>
  </w:sdt>
  <w:p w:rsidR="002F2C0F" w:rsidRDefault="002F2C0F">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E003D"/>
    <w:multiLevelType w:val="hybridMultilevel"/>
    <w:tmpl w:val="8B00F33C"/>
    <w:lvl w:ilvl="0" w:tplc="3A7E3BA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6F0750"/>
    <w:multiLevelType w:val="hybridMultilevel"/>
    <w:tmpl w:val="57D4C528"/>
    <w:lvl w:ilvl="0" w:tplc="27AA2A9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9F2847"/>
    <w:multiLevelType w:val="hybridMultilevel"/>
    <w:tmpl w:val="B8D07A98"/>
    <w:lvl w:ilvl="0" w:tplc="1AC2D6D6">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C4AF0"/>
    <w:multiLevelType w:val="hybridMultilevel"/>
    <w:tmpl w:val="3D4A8FD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5A3242"/>
    <w:multiLevelType w:val="hybridMultilevel"/>
    <w:tmpl w:val="1E9CBF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9B6041"/>
    <w:multiLevelType w:val="hybridMultilevel"/>
    <w:tmpl w:val="B98833B8"/>
    <w:lvl w:ilvl="0" w:tplc="4386C660">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DA21F7"/>
    <w:multiLevelType w:val="hybridMultilevel"/>
    <w:tmpl w:val="8E96BE04"/>
    <w:lvl w:ilvl="0" w:tplc="1AC2D6D6">
      <w:numFmt w:val="bullet"/>
      <w:lvlText w:val="-"/>
      <w:lvlJc w:val="left"/>
      <w:pPr>
        <w:ind w:left="1287" w:hanging="360"/>
      </w:pPr>
      <w:rPr>
        <w:rFonts w:ascii=".VnTime" w:eastAsia="Times New Roman" w:hAnsi=".VnTime"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25B600BB"/>
    <w:multiLevelType w:val="hybridMultilevel"/>
    <w:tmpl w:val="502AEBD2"/>
    <w:lvl w:ilvl="0" w:tplc="87E26766">
      <w:start w:val="1"/>
      <w:numFmt w:val="bullet"/>
      <w:lvlText w:val="-"/>
      <w:lvlJc w:val="left"/>
      <w:pPr>
        <w:ind w:left="720" w:hanging="360"/>
      </w:pPr>
      <w:rPr>
        <w:rFonts w:ascii="Swis721 LtCn BT" w:hAnsi="Swis721 LtCn B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CE7677"/>
    <w:multiLevelType w:val="hybridMultilevel"/>
    <w:tmpl w:val="AE2C3DDE"/>
    <w:lvl w:ilvl="0" w:tplc="3A7E3BAC">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 w15:restartNumberingAfterBreak="0">
    <w:nsid w:val="2F4E0E0B"/>
    <w:multiLevelType w:val="hybridMultilevel"/>
    <w:tmpl w:val="DA103F84"/>
    <w:lvl w:ilvl="0" w:tplc="4386C660">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B26A55"/>
    <w:multiLevelType w:val="hybridMultilevel"/>
    <w:tmpl w:val="3F588808"/>
    <w:lvl w:ilvl="0" w:tplc="7AC661B8">
      <w:start w:val="4"/>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30E504CB"/>
    <w:multiLevelType w:val="hybridMultilevel"/>
    <w:tmpl w:val="FF2E415C"/>
    <w:lvl w:ilvl="0" w:tplc="1AC2D6D6">
      <w:numFmt w:val="bullet"/>
      <w:lvlText w:val="-"/>
      <w:lvlJc w:val="left"/>
      <w:pPr>
        <w:ind w:left="1287" w:hanging="360"/>
      </w:pPr>
      <w:rPr>
        <w:rFonts w:ascii=".VnTime" w:eastAsia="Times New Roman" w:hAnsi=".VnTime"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321D2D24"/>
    <w:multiLevelType w:val="hybridMultilevel"/>
    <w:tmpl w:val="E90CF1A2"/>
    <w:lvl w:ilvl="0" w:tplc="C6949BA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763B71"/>
    <w:multiLevelType w:val="hybridMultilevel"/>
    <w:tmpl w:val="24CAB126"/>
    <w:lvl w:ilvl="0" w:tplc="4386C660">
      <w:numFmt w:val="bullet"/>
      <w:lvlText w:val="-"/>
      <w:lvlJc w:val="left"/>
      <w:pPr>
        <w:tabs>
          <w:tab w:val="num" w:pos="720"/>
        </w:tabs>
        <w:ind w:left="720" w:hanging="360"/>
      </w:pPr>
      <w:rPr>
        <w:rFonts w:ascii=".VnTime" w:eastAsia="Times New Roman" w:hAnsi=".VnTime"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F6D681D"/>
    <w:multiLevelType w:val="multilevel"/>
    <w:tmpl w:val="F7E0C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3003FD"/>
    <w:multiLevelType w:val="hybridMultilevel"/>
    <w:tmpl w:val="7C0C5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91597E"/>
    <w:multiLevelType w:val="hybridMultilevel"/>
    <w:tmpl w:val="A702A7B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A4F7348"/>
    <w:multiLevelType w:val="hybridMultilevel"/>
    <w:tmpl w:val="E4369D22"/>
    <w:lvl w:ilvl="0" w:tplc="2A2890DE">
      <w:start w:val="2"/>
      <w:numFmt w:val="bullet"/>
      <w:lvlText w:val="-"/>
      <w:lvlJc w:val="left"/>
      <w:pPr>
        <w:ind w:left="1280" w:hanging="360"/>
      </w:pPr>
      <w:rPr>
        <w:rFonts w:ascii="Times New Roman" w:hAnsi="Times New Roman" w:hint="default"/>
      </w:rPr>
    </w:lvl>
    <w:lvl w:ilvl="1" w:tplc="04090003" w:tentative="1">
      <w:start w:val="1"/>
      <w:numFmt w:val="bullet"/>
      <w:lvlText w:val="o"/>
      <w:lvlJc w:val="left"/>
      <w:pPr>
        <w:ind w:left="2000" w:hanging="360"/>
      </w:pPr>
      <w:rPr>
        <w:rFonts w:ascii="Courier New" w:hAnsi="Courier New" w:cs="Courier New" w:hint="default"/>
      </w:rPr>
    </w:lvl>
    <w:lvl w:ilvl="2" w:tplc="04090005" w:tentative="1">
      <w:start w:val="1"/>
      <w:numFmt w:val="bullet"/>
      <w:lvlText w:val=""/>
      <w:lvlJc w:val="left"/>
      <w:pPr>
        <w:ind w:left="2720" w:hanging="360"/>
      </w:pPr>
      <w:rPr>
        <w:rFonts w:ascii="Wingdings" w:hAnsi="Wingdings" w:hint="default"/>
      </w:rPr>
    </w:lvl>
    <w:lvl w:ilvl="3" w:tplc="04090001" w:tentative="1">
      <w:start w:val="1"/>
      <w:numFmt w:val="bullet"/>
      <w:lvlText w:val=""/>
      <w:lvlJc w:val="left"/>
      <w:pPr>
        <w:ind w:left="3440" w:hanging="360"/>
      </w:pPr>
      <w:rPr>
        <w:rFonts w:ascii="Symbol" w:hAnsi="Symbol" w:hint="default"/>
      </w:rPr>
    </w:lvl>
    <w:lvl w:ilvl="4" w:tplc="04090003" w:tentative="1">
      <w:start w:val="1"/>
      <w:numFmt w:val="bullet"/>
      <w:lvlText w:val="o"/>
      <w:lvlJc w:val="left"/>
      <w:pPr>
        <w:ind w:left="4160" w:hanging="360"/>
      </w:pPr>
      <w:rPr>
        <w:rFonts w:ascii="Courier New" w:hAnsi="Courier New" w:cs="Courier New" w:hint="default"/>
      </w:rPr>
    </w:lvl>
    <w:lvl w:ilvl="5" w:tplc="04090005" w:tentative="1">
      <w:start w:val="1"/>
      <w:numFmt w:val="bullet"/>
      <w:lvlText w:val=""/>
      <w:lvlJc w:val="left"/>
      <w:pPr>
        <w:ind w:left="4880" w:hanging="360"/>
      </w:pPr>
      <w:rPr>
        <w:rFonts w:ascii="Wingdings" w:hAnsi="Wingdings" w:hint="default"/>
      </w:rPr>
    </w:lvl>
    <w:lvl w:ilvl="6" w:tplc="04090001" w:tentative="1">
      <w:start w:val="1"/>
      <w:numFmt w:val="bullet"/>
      <w:lvlText w:val=""/>
      <w:lvlJc w:val="left"/>
      <w:pPr>
        <w:ind w:left="5600" w:hanging="360"/>
      </w:pPr>
      <w:rPr>
        <w:rFonts w:ascii="Symbol" w:hAnsi="Symbol" w:hint="default"/>
      </w:rPr>
    </w:lvl>
    <w:lvl w:ilvl="7" w:tplc="04090003" w:tentative="1">
      <w:start w:val="1"/>
      <w:numFmt w:val="bullet"/>
      <w:lvlText w:val="o"/>
      <w:lvlJc w:val="left"/>
      <w:pPr>
        <w:ind w:left="6320" w:hanging="360"/>
      </w:pPr>
      <w:rPr>
        <w:rFonts w:ascii="Courier New" w:hAnsi="Courier New" w:cs="Courier New" w:hint="default"/>
      </w:rPr>
    </w:lvl>
    <w:lvl w:ilvl="8" w:tplc="04090005" w:tentative="1">
      <w:start w:val="1"/>
      <w:numFmt w:val="bullet"/>
      <w:lvlText w:val=""/>
      <w:lvlJc w:val="left"/>
      <w:pPr>
        <w:ind w:left="7040" w:hanging="360"/>
      </w:pPr>
      <w:rPr>
        <w:rFonts w:ascii="Wingdings" w:hAnsi="Wingdings" w:hint="default"/>
      </w:rPr>
    </w:lvl>
  </w:abstractNum>
  <w:abstractNum w:abstractNumId="18" w15:restartNumberingAfterBreak="0">
    <w:nsid w:val="4FF662DF"/>
    <w:multiLevelType w:val="hybridMultilevel"/>
    <w:tmpl w:val="A0580058"/>
    <w:lvl w:ilvl="0" w:tplc="3A7E3BA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CD397A"/>
    <w:multiLevelType w:val="hybridMultilevel"/>
    <w:tmpl w:val="6F28C9B4"/>
    <w:lvl w:ilvl="0" w:tplc="1AC2D6D6">
      <w:numFmt w:val="bullet"/>
      <w:lvlText w:val="-"/>
      <w:lvlJc w:val="left"/>
      <w:pPr>
        <w:ind w:left="1211" w:hanging="360"/>
      </w:pPr>
      <w:rPr>
        <w:rFonts w:ascii=".VnTime" w:eastAsia="Times New Roman" w:hAnsi=".VnTime"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655414E"/>
    <w:multiLevelType w:val="hybridMultilevel"/>
    <w:tmpl w:val="FF20FA7E"/>
    <w:lvl w:ilvl="0" w:tplc="1AC2D6D6">
      <w:numFmt w:val="bullet"/>
      <w:lvlText w:val="-"/>
      <w:lvlJc w:val="left"/>
      <w:pPr>
        <w:ind w:left="1070" w:hanging="360"/>
      </w:pPr>
      <w:rPr>
        <w:rFonts w:ascii=".VnTime" w:eastAsia="Times New Roman" w:hAnsi=".VnTime" w:cs="Times New Roman"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21" w15:restartNumberingAfterBreak="0">
    <w:nsid w:val="58557FA8"/>
    <w:multiLevelType w:val="hybridMultilevel"/>
    <w:tmpl w:val="80E0B478"/>
    <w:lvl w:ilvl="0" w:tplc="4386C660">
      <w:numFmt w:val="bullet"/>
      <w:lvlText w:val="-"/>
      <w:lvlJc w:val="left"/>
      <w:pPr>
        <w:tabs>
          <w:tab w:val="num" w:pos="720"/>
        </w:tabs>
        <w:ind w:left="720" w:hanging="360"/>
      </w:pPr>
      <w:rPr>
        <w:rFonts w:ascii=".VnTime" w:eastAsia="Times New Roman" w:hAnsi=".VnTime"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F8717B6"/>
    <w:multiLevelType w:val="hybridMultilevel"/>
    <w:tmpl w:val="D2B8693A"/>
    <w:lvl w:ilvl="0" w:tplc="1AC2D6D6">
      <w:numFmt w:val="bullet"/>
      <w:lvlText w:val="-"/>
      <w:lvlJc w:val="left"/>
      <w:pPr>
        <w:ind w:left="1287" w:hanging="360"/>
      </w:pPr>
      <w:rPr>
        <w:rFonts w:ascii=".VnTime" w:eastAsia="Times New Roman" w:hAnsi=".VnTime"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6E046B1F"/>
    <w:multiLevelType w:val="hybridMultilevel"/>
    <w:tmpl w:val="98D81314"/>
    <w:lvl w:ilvl="0" w:tplc="2A2890DE">
      <w:start w:val="2"/>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B922BE"/>
    <w:multiLevelType w:val="hybridMultilevel"/>
    <w:tmpl w:val="193C6A96"/>
    <w:lvl w:ilvl="0" w:tplc="2A2890DE">
      <w:start w:val="2"/>
      <w:numFmt w:val="bullet"/>
      <w:lvlText w:val="-"/>
      <w:lvlJc w:val="left"/>
      <w:pPr>
        <w:ind w:left="1280" w:hanging="360"/>
      </w:pPr>
      <w:rPr>
        <w:rFonts w:ascii="Times New Roman" w:hAnsi="Times New Roman" w:hint="default"/>
      </w:rPr>
    </w:lvl>
    <w:lvl w:ilvl="1" w:tplc="04090003" w:tentative="1">
      <w:start w:val="1"/>
      <w:numFmt w:val="bullet"/>
      <w:lvlText w:val="o"/>
      <w:lvlJc w:val="left"/>
      <w:pPr>
        <w:ind w:left="2000" w:hanging="360"/>
      </w:pPr>
      <w:rPr>
        <w:rFonts w:ascii="Courier New" w:hAnsi="Courier New" w:cs="Courier New" w:hint="default"/>
      </w:rPr>
    </w:lvl>
    <w:lvl w:ilvl="2" w:tplc="04090005" w:tentative="1">
      <w:start w:val="1"/>
      <w:numFmt w:val="bullet"/>
      <w:lvlText w:val=""/>
      <w:lvlJc w:val="left"/>
      <w:pPr>
        <w:ind w:left="2720" w:hanging="360"/>
      </w:pPr>
      <w:rPr>
        <w:rFonts w:ascii="Wingdings" w:hAnsi="Wingdings" w:hint="default"/>
      </w:rPr>
    </w:lvl>
    <w:lvl w:ilvl="3" w:tplc="04090001" w:tentative="1">
      <w:start w:val="1"/>
      <w:numFmt w:val="bullet"/>
      <w:lvlText w:val=""/>
      <w:lvlJc w:val="left"/>
      <w:pPr>
        <w:ind w:left="3440" w:hanging="360"/>
      </w:pPr>
      <w:rPr>
        <w:rFonts w:ascii="Symbol" w:hAnsi="Symbol" w:hint="default"/>
      </w:rPr>
    </w:lvl>
    <w:lvl w:ilvl="4" w:tplc="04090003" w:tentative="1">
      <w:start w:val="1"/>
      <w:numFmt w:val="bullet"/>
      <w:lvlText w:val="o"/>
      <w:lvlJc w:val="left"/>
      <w:pPr>
        <w:ind w:left="4160" w:hanging="360"/>
      </w:pPr>
      <w:rPr>
        <w:rFonts w:ascii="Courier New" w:hAnsi="Courier New" w:cs="Courier New" w:hint="default"/>
      </w:rPr>
    </w:lvl>
    <w:lvl w:ilvl="5" w:tplc="04090005" w:tentative="1">
      <w:start w:val="1"/>
      <w:numFmt w:val="bullet"/>
      <w:lvlText w:val=""/>
      <w:lvlJc w:val="left"/>
      <w:pPr>
        <w:ind w:left="4880" w:hanging="360"/>
      </w:pPr>
      <w:rPr>
        <w:rFonts w:ascii="Wingdings" w:hAnsi="Wingdings" w:hint="default"/>
      </w:rPr>
    </w:lvl>
    <w:lvl w:ilvl="6" w:tplc="04090001" w:tentative="1">
      <w:start w:val="1"/>
      <w:numFmt w:val="bullet"/>
      <w:lvlText w:val=""/>
      <w:lvlJc w:val="left"/>
      <w:pPr>
        <w:ind w:left="5600" w:hanging="360"/>
      </w:pPr>
      <w:rPr>
        <w:rFonts w:ascii="Symbol" w:hAnsi="Symbol" w:hint="default"/>
      </w:rPr>
    </w:lvl>
    <w:lvl w:ilvl="7" w:tplc="04090003" w:tentative="1">
      <w:start w:val="1"/>
      <w:numFmt w:val="bullet"/>
      <w:lvlText w:val="o"/>
      <w:lvlJc w:val="left"/>
      <w:pPr>
        <w:ind w:left="6320" w:hanging="360"/>
      </w:pPr>
      <w:rPr>
        <w:rFonts w:ascii="Courier New" w:hAnsi="Courier New" w:cs="Courier New" w:hint="default"/>
      </w:rPr>
    </w:lvl>
    <w:lvl w:ilvl="8" w:tplc="04090005" w:tentative="1">
      <w:start w:val="1"/>
      <w:numFmt w:val="bullet"/>
      <w:lvlText w:val=""/>
      <w:lvlJc w:val="left"/>
      <w:pPr>
        <w:ind w:left="7040" w:hanging="360"/>
      </w:pPr>
      <w:rPr>
        <w:rFonts w:ascii="Wingdings" w:hAnsi="Wingdings" w:hint="default"/>
      </w:rPr>
    </w:lvl>
  </w:abstractNum>
  <w:abstractNum w:abstractNumId="25" w15:restartNumberingAfterBreak="0">
    <w:nsid w:val="76D463CF"/>
    <w:multiLevelType w:val="hybridMultilevel"/>
    <w:tmpl w:val="807ED57C"/>
    <w:lvl w:ilvl="0" w:tplc="1AC2D6D6">
      <w:numFmt w:val="bullet"/>
      <w:lvlText w:val="-"/>
      <w:lvlJc w:val="left"/>
      <w:pPr>
        <w:ind w:left="1287" w:hanging="360"/>
      </w:pPr>
      <w:rPr>
        <w:rFonts w:ascii=".VnTime" w:eastAsia="Times New Roman" w:hAnsi=".VnTime"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7FDC63C6"/>
    <w:multiLevelType w:val="hybridMultilevel"/>
    <w:tmpl w:val="FC20FBCC"/>
    <w:lvl w:ilvl="0" w:tplc="1AC2D6D6">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13"/>
  </w:num>
  <w:num w:numId="4">
    <w:abstractNumId w:val="21"/>
  </w:num>
  <w:num w:numId="5">
    <w:abstractNumId w:val="16"/>
  </w:num>
  <w:num w:numId="6">
    <w:abstractNumId w:val="3"/>
  </w:num>
  <w:num w:numId="7">
    <w:abstractNumId w:val="12"/>
  </w:num>
  <w:num w:numId="8">
    <w:abstractNumId w:val="20"/>
  </w:num>
  <w:num w:numId="9">
    <w:abstractNumId w:val="6"/>
  </w:num>
  <w:num w:numId="10">
    <w:abstractNumId w:val="25"/>
  </w:num>
  <w:num w:numId="11">
    <w:abstractNumId w:val="2"/>
  </w:num>
  <w:num w:numId="12">
    <w:abstractNumId w:val="19"/>
  </w:num>
  <w:num w:numId="13">
    <w:abstractNumId w:val="22"/>
  </w:num>
  <w:num w:numId="14">
    <w:abstractNumId w:val="11"/>
  </w:num>
  <w:num w:numId="15">
    <w:abstractNumId w:val="9"/>
  </w:num>
  <w:num w:numId="16">
    <w:abstractNumId w:val="0"/>
  </w:num>
  <w:num w:numId="17">
    <w:abstractNumId w:val="15"/>
  </w:num>
  <w:num w:numId="18">
    <w:abstractNumId w:val="18"/>
  </w:num>
  <w:num w:numId="19">
    <w:abstractNumId w:val="23"/>
  </w:num>
  <w:num w:numId="20">
    <w:abstractNumId w:val="10"/>
  </w:num>
  <w:num w:numId="21">
    <w:abstractNumId w:val="24"/>
  </w:num>
  <w:num w:numId="22">
    <w:abstractNumId w:val="17"/>
  </w:num>
  <w:num w:numId="23">
    <w:abstractNumId w:val="7"/>
  </w:num>
  <w:num w:numId="24">
    <w:abstractNumId w:val="1"/>
  </w:num>
  <w:num w:numId="25">
    <w:abstractNumId w:val="26"/>
  </w:num>
  <w:num w:numId="26">
    <w:abstractNumId w:val="14"/>
  </w:num>
  <w:num w:numId="27">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activeWritingStyle w:appName="MSWord" w:lang="es-MX" w:vendorID="64" w:dllVersion="131078" w:nlCheck="1" w:checkStyle="0"/>
  <w:activeWritingStyle w:appName="MSWord" w:lang="es-BO" w:vendorID="64" w:dllVersion="131078" w:nlCheck="1" w:checkStyle="0"/>
  <w:activeWritingStyle w:appName="MSWord" w:lang="en-GB" w:vendorID="64" w:dllVersion="131078" w:nlCheck="1" w:checkStyle="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BC7DE7"/>
    <w:rsid w:val="000004CA"/>
    <w:rsid w:val="00000C35"/>
    <w:rsid w:val="00000FFC"/>
    <w:rsid w:val="00001554"/>
    <w:rsid w:val="00001D78"/>
    <w:rsid w:val="00003506"/>
    <w:rsid w:val="00003BB1"/>
    <w:rsid w:val="00004682"/>
    <w:rsid w:val="00004B03"/>
    <w:rsid w:val="00004D21"/>
    <w:rsid w:val="00005D3B"/>
    <w:rsid w:val="00006BED"/>
    <w:rsid w:val="00007959"/>
    <w:rsid w:val="00010271"/>
    <w:rsid w:val="000106BA"/>
    <w:rsid w:val="000108E4"/>
    <w:rsid w:val="00010F73"/>
    <w:rsid w:val="00011158"/>
    <w:rsid w:val="00011B61"/>
    <w:rsid w:val="00011B8F"/>
    <w:rsid w:val="00011C80"/>
    <w:rsid w:val="000122CF"/>
    <w:rsid w:val="0001232F"/>
    <w:rsid w:val="0001307A"/>
    <w:rsid w:val="000132CE"/>
    <w:rsid w:val="00013B3A"/>
    <w:rsid w:val="0001483B"/>
    <w:rsid w:val="0001489E"/>
    <w:rsid w:val="00014A3F"/>
    <w:rsid w:val="00015A5E"/>
    <w:rsid w:val="00015B5B"/>
    <w:rsid w:val="00016D40"/>
    <w:rsid w:val="0001749A"/>
    <w:rsid w:val="00017DC8"/>
    <w:rsid w:val="00021726"/>
    <w:rsid w:val="000217EA"/>
    <w:rsid w:val="00021F9D"/>
    <w:rsid w:val="0002298C"/>
    <w:rsid w:val="00022EAD"/>
    <w:rsid w:val="00023080"/>
    <w:rsid w:val="00023101"/>
    <w:rsid w:val="0002369E"/>
    <w:rsid w:val="000241AA"/>
    <w:rsid w:val="00024C63"/>
    <w:rsid w:val="00024FDD"/>
    <w:rsid w:val="00025016"/>
    <w:rsid w:val="00025AD9"/>
    <w:rsid w:val="00025DC6"/>
    <w:rsid w:val="00025EBB"/>
    <w:rsid w:val="00026059"/>
    <w:rsid w:val="0002712B"/>
    <w:rsid w:val="000276DA"/>
    <w:rsid w:val="000318F7"/>
    <w:rsid w:val="00031BD4"/>
    <w:rsid w:val="0003209D"/>
    <w:rsid w:val="00032259"/>
    <w:rsid w:val="00032874"/>
    <w:rsid w:val="00032936"/>
    <w:rsid w:val="00032E2C"/>
    <w:rsid w:val="00033B1D"/>
    <w:rsid w:val="00034296"/>
    <w:rsid w:val="00034732"/>
    <w:rsid w:val="000349FB"/>
    <w:rsid w:val="00035CDF"/>
    <w:rsid w:val="00036301"/>
    <w:rsid w:val="00036A5C"/>
    <w:rsid w:val="00036AB4"/>
    <w:rsid w:val="00036CB8"/>
    <w:rsid w:val="000372AE"/>
    <w:rsid w:val="00037DD7"/>
    <w:rsid w:val="00037E53"/>
    <w:rsid w:val="000408E9"/>
    <w:rsid w:val="00042F6C"/>
    <w:rsid w:val="00043863"/>
    <w:rsid w:val="00043BFF"/>
    <w:rsid w:val="00044192"/>
    <w:rsid w:val="000460D3"/>
    <w:rsid w:val="00046212"/>
    <w:rsid w:val="00046D08"/>
    <w:rsid w:val="00046F28"/>
    <w:rsid w:val="000473E8"/>
    <w:rsid w:val="00047E73"/>
    <w:rsid w:val="00050461"/>
    <w:rsid w:val="0005079E"/>
    <w:rsid w:val="00052FB2"/>
    <w:rsid w:val="000533C0"/>
    <w:rsid w:val="00053B02"/>
    <w:rsid w:val="00054426"/>
    <w:rsid w:val="000549DD"/>
    <w:rsid w:val="00054B3A"/>
    <w:rsid w:val="00055120"/>
    <w:rsid w:val="0005624E"/>
    <w:rsid w:val="00056268"/>
    <w:rsid w:val="00056722"/>
    <w:rsid w:val="0005682C"/>
    <w:rsid w:val="00056AF2"/>
    <w:rsid w:val="00056C9A"/>
    <w:rsid w:val="00057117"/>
    <w:rsid w:val="0005737E"/>
    <w:rsid w:val="000600B2"/>
    <w:rsid w:val="00060225"/>
    <w:rsid w:val="00060473"/>
    <w:rsid w:val="00061E96"/>
    <w:rsid w:val="000627EF"/>
    <w:rsid w:val="000638BD"/>
    <w:rsid w:val="00063D18"/>
    <w:rsid w:val="000646FA"/>
    <w:rsid w:val="00065332"/>
    <w:rsid w:val="00066A32"/>
    <w:rsid w:val="00066C9E"/>
    <w:rsid w:val="00070C5D"/>
    <w:rsid w:val="0007102F"/>
    <w:rsid w:val="00071BA6"/>
    <w:rsid w:val="000723C8"/>
    <w:rsid w:val="00072690"/>
    <w:rsid w:val="00074DDA"/>
    <w:rsid w:val="0007651F"/>
    <w:rsid w:val="00076792"/>
    <w:rsid w:val="000768F6"/>
    <w:rsid w:val="00076FC4"/>
    <w:rsid w:val="000800C1"/>
    <w:rsid w:val="00080D11"/>
    <w:rsid w:val="00081C75"/>
    <w:rsid w:val="00083525"/>
    <w:rsid w:val="00083563"/>
    <w:rsid w:val="0008488B"/>
    <w:rsid w:val="0008543A"/>
    <w:rsid w:val="0008674C"/>
    <w:rsid w:val="00086A21"/>
    <w:rsid w:val="00086C4A"/>
    <w:rsid w:val="00086D5B"/>
    <w:rsid w:val="0008744E"/>
    <w:rsid w:val="00087496"/>
    <w:rsid w:val="00087B90"/>
    <w:rsid w:val="00087BA9"/>
    <w:rsid w:val="00091273"/>
    <w:rsid w:val="00091766"/>
    <w:rsid w:val="00091CF2"/>
    <w:rsid w:val="00091DB1"/>
    <w:rsid w:val="0009239A"/>
    <w:rsid w:val="0009299C"/>
    <w:rsid w:val="00092B1A"/>
    <w:rsid w:val="00092C51"/>
    <w:rsid w:val="00093B79"/>
    <w:rsid w:val="000944DC"/>
    <w:rsid w:val="00094AB5"/>
    <w:rsid w:val="0009513C"/>
    <w:rsid w:val="00095436"/>
    <w:rsid w:val="00096370"/>
    <w:rsid w:val="00096CBD"/>
    <w:rsid w:val="00096D4B"/>
    <w:rsid w:val="00097B7F"/>
    <w:rsid w:val="000A14FA"/>
    <w:rsid w:val="000A1680"/>
    <w:rsid w:val="000A1B89"/>
    <w:rsid w:val="000A2F4C"/>
    <w:rsid w:val="000A2FB4"/>
    <w:rsid w:val="000A439D"/>
    <w:rsid w:val="000A4DB7"/>
    <w:rsid w:val="000A5942"/>
    <w:rsid w:val="000A5EEB"/>
    <w:rsid w:val="000A62CB"/>
    <w:rsid w:val="000A6866"/>
    <w:rsid w:val="000A7024"/>
    <w:rsid w:val="000A7137"/>
    <w:rsid w:val="000A7289"/>
    <w:rsid w:val="000A7D9F"/>
    <w:rsid w:val="000B0CEA"/>
    <w:rsid w:val="000B0FF8"/>
    <w:rsid w:val="000B15BB"/>
    <w:rsid w:val="000B19FF"/>
    <w:rsid w:val="000B1C35"/>
    <w:rsid w:val="000B1F4F"/>
    <w:rsid w:val="000B2E35"/>
    <w:rsid w:val="000B2F1C"/>
    <w:rsid w:val="000B309B"/>
    <w:rsid w:val="000B3265"/>
    <w:rsid w:val="000B342F"/>
    <w:rsid w:val="000B3B7C"/>
    <w:rsid w:val="000B483C"/>
    <w:rsid w:val="000B4AFB"/>
    <w:rsid w:val="000B4D8F"/>
    <w:rsid w:val="000B5941"/>
    <w:rsid w:val="000B5C43"/>
    <w:rsid w:val="000B62C0"/>
    <w:rsid w:val="000B6BC2"/>
    <w:rsid w:val="000B737A"/>
    <w:rsid w:val="000B7F54"/>
    <w:rsid w:val="000C057F"/>
    <w:rsid w:val="000C0D2C"/>
    <w:rsid w:val="000C1B1D"/>
    <w:rsid w:val="000C2E67"/>
    <w:rsid w:val="000C329D"/>
    <w:rsid w:val="000C3F96"/>
    <w:rsid w:val="000C4097"/>
    <w:rsid w:val="000C4443"/>
    <w:rsid w:val="000C475D"/>
    <w:rsid w:val="000C4837"/>
    <w:rsid w:val="000C6707"/>
    <w:rsid w:val="000C7FB4"/>
    <w:rsid w:val="000D0375"/>
    <w:rsid w:val="000D07DD"/>
    <w:rsid w:val="000D088D"/>
    <w:rsid w:val="000D1C61"/>
    <w:rsid w:val="000D1D1E"/>
    <w:rsid w:val="000D2684"/>
    <w:rsid w:val="000D3FE6"/>
    <w:rsid w:val="000D46D9"/>
    <w:rsid w:val="000D47A6"/>
    <w:rsid w:val="000D6601"/>
    <w:rsid w:val="000D6CEA"/>
    <w:rsid w:val="000D6DF9"/>
    <w:rsid w:val="000E0200"/>
    <w:rsid w:val="000E0574"/>
    <w:rsid w:val="000E05D1"/>
    <w:rsid w:val="000E05EC"/>
    <w:rsid w:val="000E0708"/>
    <w:rsid w:val="000E0EE7"/>
    <w:rsid w:val="000E26BB"/>
    <w:rsid w:val="000E2E3B"/>
    <w:rsid w:val="000E3955"/>
    <w:rsid w:val="000E5229"/>
    <w:rsid w:val="000E56F6"/>
    <w:rsid w:val="000E6483"/>
    <w:rsid w:val="000E6963"/>
    <w:rsid w:val="000F0908"/>
    <w:rsid w:val="000F29C6"/>
    <w:rsid w:val="000F2D8B"/>
    <w:rsid w:val="000F393B"/>
    <w:rsid w:val="000F49D1"/>
    <w:rsid w:val="000F4A9C"/>
    <w:rsid w:val="000F4ABB"/>
    <w:rsid w:val="000F612E"/>
    <w:rsid w:val="000F6AC3"/>
    <w:rsid w:val="000F6B1B"/>
    <w:rsid w:val="000F7096"/>
    <w:rsid w:val="000F7FA1"/>
    <w:rsid w:val="00100F85"/>
    <w:rsid w:val="00101442"/>
    <w:rsid w:val="001024DF"/>
    <w:rsid w:val="00103014"/>
    <w:rsid w:val="001031C1"/>
    <w:rsid w:val="00104157"/>
    <w:rsid w:val="001044BB"/>
    <w:rsid w:val="001051DB"/>
    <w:rsid w:val="0010682E"/>
    <w:rsid w:val="00106F3B"/>
    <w:rsid w:val="00106F5D"/>
    <w:rsid w:val="00107076"/>
    <w:rsid w:val="001075EF"/>
    <w:rsid w:val="00107FE0"/>
    <w:rsid w:val="00110950"/>
    <w:rsid w:val="00111356"/>
    <w:rsid w:val="001116B1"/>
    <w:rsid w:val="001116D4"/>
    <w:rsid w:val="00111C9E"/>
    <w:rsid w:val="00112FA8"/>
    <w:rsid w:val="00113A59"/>
    <w:rsid w:val="00113CC4"/>
    <w:rsid w:val="00114D64"/>
    <w:rsid w:val="0011504D"/>
    <w:rsid w:val="00116105"/>
    <w:rsid w:val="00116A05"/>
    <w:rsid w:val="00116D4E"/>
    <w:rsid w:val="00117B58"/>
    <w:rsid w:val="00120C30"/>
    <w:rsid w:val="00121111"/>
    <w:rsid w:val="00121281"/>
    <w:rsid w:val="001214F0"/>
    <w:rsid w:val="001218B3"/>
    <w:rsid w:val="001222D2"/>
    <w:rsid w:val="001228F9"/>
    <w:rsid w:val="00123343"/>
    <w:rsid w:val="00123390"/>
    <w:rsid w:val="0012350B"/>
    <w:rsid w:val="00123B3C"/>
    <w:rsid w:val="00125BD6"/>
    <w:rsid w:val="00125FD2"/>
    <w:rsid w:val="001261EC"/>
    <w:rsid w:val="0012731A"/>
    <w:rsid w:val="00130B40"/>
    <w:rsid w:val="00130CA9"/>
    <w:rsid w:val="00131D39"/>
    <w:rsid w:val="00132B91"/>
    <w:rsid w:val="00133382"/>
    <w:rsid w:val="00133633"/>
    <w:rsid w:val="0013433C"/>
    <w:rsid w:val="00134A0E"/>
    <w:rsid w:val="001370FD"/>
    <w:rsid w:val="0013717B"/>
    <w:rsid w:val="0014065A"/>
    <w:rsid w:val="001424F3"/>
    <w:rsid w:val="0014323A"/>
    <w:rsid w:val="001432A1"/>
    <w:rsid w:val="0014386C"/>
    <w:rsid w:val="0014468D"/>
    <w:rsid w:val="00144CE7"/>
    <w:rsid w:val="00144CFB"/>
    <w:rsid w:val="00144F26"/>
    <w:rsid w:val="0014505C"/>
    <w:rsid w:val="00145207"/>
    <w:rsid w:val="00146796"/>
    <w:rsid w:val="001470B9"/>
    <w:rsid w:val="001504D1"/>
    <w:rsid w:val="00150B27"/>
    <w:rsid w:val="00152CEF"/>
    <w:rsid w:val="00153C91"/>
    <w:rsid w:val="00153D48"/>
    <w:rsid w:val="00154951"/>
    <w:rsid w:val="0015497E"/>
    <w:rsid w:val="00154FF1"/>
    <w:rsid w:val="00156856"/>
    <w:rsid w:val="00160A0B"/>
    <w:rsid w:val="00161890"/>
    <w:rsid w:val="00161D04"/>
    <w:rsid w:val="00162203"/>
    <w:rsid w:val="00162871"/>
    <w:rsid w:val="00162AB8"/>
    <w:rsid w:val="00163188"/>
    <w:rsid w:val="00164033"/>
    <w:rsid w:val="001652DE"/>
    <w:rsid w:val="00167107"/>
    <w:rsid w:val="0016740B"/>
    <w:rsid w:val="00167DB6"/>
    <w:rsid w:val="00167E86"/>
    <w:rsid w:val="00170390"/>
    <w:rsid w:val="00170423"/>
    <w:rsid w:val="0017094B"/>
    <w:rsid w:val="00171E59"/>
    <w:rsid w:val="00172BF9"/>
    <w:rsid w:val="00172ECA"/>
    <w:rsid w:val="00173AF8"/>
    <w:rsid w:val="00173EC0"/>
    <w:rsid w:val="0017438B"/>
    <w:rsid w:val="001753CE"/>
    <w:rsid w:val="0017580A"/>
    <w:rsid w:val="00176296"/>
    <w:rsid w:val="001769E2"/>
    <w:rsid w:val="00177ECD"/>
    <w:rsid w:val="001815B0"/>
    <w:rsid w:val="00181814"/>
    <w:rsid w:val="00182A59"/>
    <w:rsid w:val="00182B3E"/>
    <w:rsid w:val="0018331D"/>
    <w:rsid w:val="00183CA0"/>
    <w:rsid w:val="001841EA"/>
    <w:rsid w:val="00184218"/>
    <w:rsid w:val="00185B98"/>
    <w:rsid w:val="00185FDC"/>
    <w:rsid w:val="001876E9"/>
    <w:rsid w:val="00190F68"/>
    <w:rsid w:val="0019205A"/>
    <w:rsid w:val="001920C9"/>
    <w:rsid w:val="0019242E"/>
    <w:rsid w:val="00192E5F"/>
    <w:rsid w:val="00193469"/>
    <w:rsid w:val="00193B3A"/>
    <w:rsid w:val="0019486D"/>
    <w:rsid w:val="00194B6C"/>
    <w:rsid w:val="00194FC0"/>
    <w:rsid w:val="00195280"/>
    <w:rsid w:val="0019553F"/>
    <w:rsid w:val="00195540"/>
    <w:rsid w:val="001958CE"/>
    <w:rsid w:val="001960D4"/>
    <w:rsid w:val="001966D0"/>
    <w:rsid w:val="00196C86"/>
    <w:rsid w:val="00197349"/>
    <w:rsid w:val="001974CA"/>
    <w:rsid w:val="001A022B"/>
    <w:rsid w:val="001A0CA2"/>
    <w:rsid w:val="001A10D5"/>
    <w:rsid w:val="001A15F1"/>
    <w:rsid w:val="001A1F72"/>
    <w:rsid w:val="001A33FC"/>
    <w:rsid w:val="001A361C"/>
    <w:rsid w:val="001A39BB"/>
    <w:rsid w:val="001A43BB"/>
    <w:rsid w:val="001A43D6"/>
    <w:rsid w:val="001A4EE5"/>
    <w:rsid w:val="001A5092"/>
    <w:rsid w:val="001A5A34"/>
    <w:rsid w:val="001A74FC"/>
    <w:rsid w:val="001A7B74"/>
    <w:rsid w:val="001B03C6"/>
    <w:rsid w:val="001B159B"/>
    <w:rsid w:val="001B1614"/>
    <w:rsid w:val="001B19FD"/>
    <w:rsid w:val="001B3606"/>
    <w:rsid w:val="001B370F"/>
    <w:rsid w:val="001B3E30"/>
    <w:rsid w:val="001B3EB8"/>
    <w:rsid w:val="001B5294"/>
    <w:rsid w:val="001B77BA"/>
    <w:rsid w:val="001B7BFA"/>
    <w:rsid w:val="001C21C0"/>
    <w:rsid w:val="001C297E"/>
    <w:rsid w:val="001C2EEC"/>
    <w:rsid w:val="001C3165"/>
    <w:rsid w:val="001C38F9"/>
    <w:rsid w:val="001C39A5"/>
    <w:rsid w:val="001C3C71"/>
    <w:rsid w:val="001C404D"/>
    <w:rsid w:val="001C413B"/>
    <w:rsid w:val="001C4E2F"/>
    <w:rsid w:val="001C5300"/>
    <w:rsid w:val="001C5461"/>
    <w:rsid w:val="001C5680"/>
    <w:rsid w:val="001C70B8"/>
    <w:rsid w:val="001C7BC0"/>
    <w:rsid w:val="001D1BB1"/>
    <w:rsid w:val="001D266E"/>
    <w:rsid w:val="001D2AA9"/>
    <w:rsid w:val="001D2E09"/>
    <w:rsid w:val="001D304E"/>
    <w:rsid w:val="001D32AF"/>
    <w:rsid w:val="001D3D33"/>
    <w:rsid w:val="001D436B"/>
    <w:rsid w:val="001D4647"/>
    <w:rsid w:val="001D5FC7"/>
    <w:rsid w:val="001D661D"/>
    <w:rsid w:val="001D6C1A"/>
    <w:rsid w:val="001D7A44"/>
    <w:rsid w:val="001E1A81"/>
    <w:rsid w:val="001E1D41"/>
    <w:rsid w:val="001E1DFF"/>
    <w:rsid w:val="001E737A"/>
    <w:rsid w:val="001F0730"/>
    <w:rsid w:val="001F2C63"/>
    <w:rsid w:val="001F2F06"/>
    <w:rsid w:val="001F3CF1"/>
    <w:rsid w:val="001F5290"/>
    <w:rsid w:val="001F6151"/>
    <w:rsid w:val="001F63AE"/>
    <w:rsid w:val="001F6450"/>
    <w:rsid w:val="001F65D4"/>
    <w:rsid w:val="001F78E8"/>
    <w:rsid w:val="001F7BFA"/>
    <w:rsid w:val="0020070E"/>
    <w:rsid w:val="00200CCF"/>
    <w:rsid w:val="00201615"/>
    <w:rsid w:val="00202F9B"/>
    <w:rsid w:val="0020334E"/>
    <w:rsid w:val="002039B7"/>
    <w:rsid w:val="00203D24"/>
    <w:rsid w:val="002046E7"/>
    <w:rsid w:val="00205755"/>
    <w:rsid w:val="00205D84"/>
    <w:rsid w:val="002067E3"/>
    <w:rsid w:val="00207AE6"/>
    <w:rsid w:val="00207C50"/>
    <w:rsid w:val="00207D9B"/>
    <w:rsid w:val="00210E92"/>
    <w:rsid w:val="00211525"/>
    <w:rsid w:val="002121DA"/>
    <w:rsid w:val="00212AEE"/>
    <w:rsid w:val="002139F6"/>
    <w:rsid w:val="002141A3"/>
    <w:rsid w:val="00214BBD"/>
    <w:rsid w:val="0021533C"/>
    <w:rsid w:val="002162C3"/>
    <w:rsid w:val="00220283"/>
    <w:rsid w:val="002213ED"/>
    <w:rsid w:val="002217F0"/>
    <w:rsid w:val="002228D8"/>
    <w:rsid w:val="00222E5A"/>
    <w:rsid w:val="0022323F"/>
    <w:rsid w:val="00223628"/>
    <w:rsid w:val="00223C11"/>
    <w:rsid w:val="00224317"/>
    <w:rsid w:val="0022536A"/>
    <w:rsid w:val="00225563"/>
    <w:rsid w:val="00226370"/>
    <w:rsid w:val="002269A6"/>
    <w:rsid w:val="00227F88"/>
    <w:rsid w:val="00230671"/>
    <w:rsid w:val="00230E46"/>
    <w:rsid w:val="0023171D"/>
    <w:rsid w:val="00231ADC"/>
    <w:rsid w:val="002320C5"/>
    <w:rsid w:val="002320FA"/>
    <w:rsid w:val="00232403"/>
    <w:rsid w:val="00233413"/>
    <w:rsid w:val="00234982"/>
    <w:rsid w:val="00234F9D"/>
    <w:rsid w:val="00235119"/>
    <w:rsid w:val="00235457"/>
    <w:rsid w:val="00235583"/>
    <w:rsid w:val="0023559B"/>
    <w:rsid w:val="0023641F"/>
    <w:rsid w:val="00236C0A"/>
    <w:rsid w:val="00237342"/>
    <w:rsid w:val="00237F82"/>
    <w:rsid w:val="00242078"/>
    <w:rsid w:val="00242632"/>
    <w:rsid w:val="002426E1"/>
    <w:rsid w:val="00242F6D"/>
    <w:rsid w:val="00244D22"/>
    <w:rsid w:val="00244D31"/>
    <w:rsid w:val="00245601"/>
    <w:rsid w:val="002459DB"/>
    <w:rsid w:val="00245E9B"/>
    <w:rsid w:val="002468A4"/>
    <w:rsid w:val="00246F8B"/>
    <w:rsid w:val="00247B21"/>
    <w:rsid w:val="00250D52"/>
    <w:rsid w:val="00251024"/>
    <w:rsid w:val="00252380"/>
    <w:rsid w:val="0025248B"/>
    <w:rsid w:val="00252555"/>
    <w:rsid w:val="0025296E"/>
    <w:rsid w:val="002544FE"/>
    <w:rsid w:val="00255EA1"/>
    <w:rsid w:val="00255FBB"/>
    <w:rsid w:val="00256228"/>
    <w:rsid w:val="002602EC"/>
    <w:rsid w:val="00260FF6"/>
    <w:rsid w:val="00261A0A"/>
    <w:rsid w:val="00261A3D"/>
    <w:rsid w:val="00261BBA"/>
    <w:rsid w:val="00261CE9"/>
    <w:rsid w:val="00262A3E"/>
    <w:rsid w:val="002636D7"/>
    <w:rsid w:val="002636F0"/>
    <w:rsid w:val="002637EF"/>
    <w:rsid w:val="0026381E"/>
    <w:rsid w:val="002638A6"/>
    <w:rsid w:val="00264FF3"/>
    <w:rsid w:val="00265EC9"/>
    <w:rsid w:val="00267536"/>
    <w:rsid w:val="00267EE6"/>
    <w:rsid w:val="00270246"/>
    <w:rsid w:val="0027036C"/>
    <w:rsid w:val="00270867"/>
    <w:rsid w:val="0027296D"/>
    <w:rsid w:val="002740F4"/>
    <w:rsid w:val="002759A4"/>
    <w:rsid w:val="00275D9B"/>
    <w:rsid w:val="00275E0B"/>
    <w:rsid w:val="00277472"/>
    <w:rsid w:val="00277AB2"/>
    <w:rsid w:val="00281072"/>
    <w:rsid w:val="00281228"/>
    <w:rsid w:val="00281263"/>
    <w:rsid w:val="00281E69"/>
    <w:rsid w:val="0028297C"/>
    <w:rsid w:val="00283385"/>
    <w:rsid w:val="00283491"/>
    <w:rsid w:val="00283C1C"/>
    <w:rsid w:val="00284940"/>
    <w:rsid w:val="00284EBA"/>
    <w:rsid w:val="002853D7"/>
    <w:rsid w:val="00285E01"/>
    <w:rsid w:val="00286025"/>
    <w:rsid w:val="0028675F"/>
    <w:rsid w:val="002868AB"/>
    <w:rsid w:val="00287ED1"/>
    <w:rsid w:val="00290FA1"/>
    <w:rsid w:val="00292250"/>
    <w:rsid w:val="00292291"/>
    <w:rsid w:val="00292532"/>
    <w:rsid w:val="0029344B"/>
    <w:rsid w:val="00293943"/>
    <w:rsid w:val="00293B5C"/>
    <w:rsid w:val="00293D89"/>
    <w:rsid w:val="00294DB5"/>
    <w:rsid w:val="002951FB"/>
    <w:rsid w:val="00295E33"/>
    <w:rsid w:val="0029600E"/>
    <w:rsid w:val="00296230"/>
    <w:rsid w:val="00296608"/>
    <w:rsid w:val="00296928"/>
    <w:rsid w:val="002A0464"/>
    <w:rsid w:val="002A04D3"/>
    <w:rsid w:val="002A1EEC"/>
    <w:rsid w:val="002A2C17"/>
    <w:rsid w:val="002A3267"/>
    <w:rsid w:val="002A3E65"/>
    <w:rsid w:val="002A4D05"/>
    <w:rsid w:val="002A4F21"/>
    <w:rsid w:val="002A615F"/>
    <w:rsid w:val="002A7375"/>
    <w:rsid w:val="002A7770"/>
    <w:rsid w:val="002A7A2F"/>
    <w:rsid w:val="002A7B85"/>
    <w:rsid w:val="002A7EAA"/>
    <w:rsid w:val="002A7F79"/>
    <w:rsid w:val="002B02F8"/>
    <w:rsid w:val="002B0A17"/>
    <w:rsid w:val="002B0AB3"/>
    <w:rsid w:val="002B10A6"/>
    <w:rsid w:val="002B1D28"/>
    <w:rsid w:val="002B24A9"/>
    <w:rsid w:val="002B370E"/>
    <w:rsid w:val="002B3B54"/>
    <w:rsid w:val="002B41EA"/>
    <w:rsid w:val="002B4F0D"/>
    <w:rsid w:val="002B6B81"/>
    <w:rsid w:val="002B77BA"/>
    <w:rsid w:val="002B7E07"/>
    <w:rsid w:val="002C05C6"/>
    <w:rsid w:val="002C0F4E"/>
    <w:rsid w:val="002C19CB"/>
    <w:rsid w:val="002C2427"/>
    <w:rsid w:val="002C2961"/>
    <w:rsid w:val="002C2D7A"/>
    <w:rsid w:val="002C2FD9"/>
    <w:rsid w:val="002C34CB"/>
    <w:rsid w:val="002C6C27"/>
    <w:rsid w:val="002C6F79"/>
    <w:rsid w:val="002C71EE"/>
    <w:rsid w:val="002C7477"/>
    <w:rsid w:val="002C7FC7"/>
    <w:rsid w:val="002D11D4"/>
    <w:rsid w:val="002D1D61"/>
    <w:rsid w:val="002D2939"/>
    <w:rsid w:val="002D2C96"/>
    <w:rsid w:val="002D3858"/>
    <w:rsid w:val="002D3ABC"/>
    <w:rsid w:val="002D3C00"/>
    <w:rsid w:val="002D42B4"/>
    <w:rsid w:val="002D42B6"/>
    <w:rsid w:val="002D48EE"/>
    <w:rsid w:val="002D4F67"/>
    <w:rsid w:val="002D5ADE"/>
    <w:rsid w:val="002D673C"/>
    <w:rsid w:val="002E015D"/>
    <w:rsid w:val="002E1DA9"/>
    <w:rsid w:val="002E227E"/>
    <w:rsid w:val="002E22F8"/>
    <w:rsid w:val="002E23BB"/>
    <w:rsid w:val="002E27CA"/>
    <w:rsid w:val="002E3564"/>
    <w:rsid w:val="002E3752"/>
    <w:rsid w:val="002E3C14"/>
    <w:rsid w:val="002E575D"/>
    <w:rsid w:val="002E639D"/>
    <w:rsid w:val="002E6466"/>
    <w:rsid w:val="002E756A"/>
    <w:rsid w:val="002F0183"/>
    <w:rsid w:val="002F07F3"/>
    <w:rsid w:val="002F0A19"/>
    <w:rsid w:val="002F0C41"/>
    <w:rsid w:val="002F126C"/>
    <w:rsid w:val="002F132B"/>
    <w:rsid w:val="002F14C2"/>
    <w:rsid w:val="002F19E9"/>
    <w:rsid w:val="002F2AD0"/>
    <w:rsid w:val="002F2C0F"/>
    <w:rsid w:val="002F38F1"/>
    <w:rsid w:val="002F3D80"/>
    <w:rsid w:val="002F3E9B"/>
    <w:rsid w:val="002F46FF"/>
    <w:rsid w:val="002F4E67"/>
    <w:rsid w:val="002F60FE"/>
    <w:rsid w:val="002F7163"/>
    <w:rsid w:val="002F7198"/>
    <w:rsid w:val="002F739A"/>
    <w:rsid w:val="002F7923"/>
    <w:rsid w:val="002F7F35"/>
    <w:rsid w:val="0030050B"/>
    <w:rsid w:val="0030075A"/>
    <w:rsid w:val="003009DA"/>
    <w:rsid w:val="00300A7F"/>
    <w:rsid w:val="00300B2E"/>
    <w:rsid w:val="003010B2"/>
    <w:rsid w:val="00301F78"/>
    <w:rsid w:val="00302780"/>
    <w:rsid w:val="00302D67"/>
    <w:rsid w:val="003051EB"/>
    <w:rsid w:val="0030655D"/>
    <w:rsid w:val="00306A33"/>
    <w:rsid w:val="00306E06"/>
    <w:rsid w:val="00307123"/>
    <w:rsid w:val="00310286"/>
    <w:rsid w:val="00310964"/>
    <w:rsid w:val="00312C2B"/>
    <w:rsid w:val="00315D0A"/>
    <w:rsid w:val="00316901"/>
    <w:rsid w:val="0031698B"/>
    <w:rsid w:val="00317217"/>
    <w:rsid w:val="0031725B"/>
    <w:rsid w:val="00317D80"/>
    <w:rsid w:val="00320DF0"/>
    <w:rsid w:val="0032104D"/>
    <w:rsid w:val="003218E8"/>
    <w:rsid w:val="00321DCE"/>
    <w:rsid w:val="00323012"/>
    <w:rsid w:val="00323D99"/>
    <w:rsid w:val="003241D9"/>
    <w:rsid w:val="00324B7D"/>
    <w:rsid w:val="00325E13"/>
    <w:rsid w:val="00326352"/>
    <w:rsid w:val="003275EB"/>
    <w:rsid w:val="0032775B"/>
    <w:rsid w:val="0032786C"/>
    <w:rsid w:val="003279A9"/>
    <w:rsid w:val="003279D4"/>
    <w:rsid w:val="0033015F"/>
    <w:rsid w:val="0033066C"/>
    <w:rsid w:val="00330706"/>
    <w:rsid w:val="00332917"/>
    <w:rsid w:val="00332E29"/>
    <w:rsid w:val="00332F6E"/>
    <w:rsid w:val="003332EE"/>
    <w:rsid w:val="0033389B"/>
    <w:rsid w:val="003340F0"/>
    <w:rsid w:val="00334240"/>
    <w:rsid w:val="00334F84"/>
    <w:rsid w:val="003360AF"/>
    <w:rsid w:val="00340866"/>
    <w:rsid w:val="00340A25"/>
    <w:rsid w:val="00342324"/>
    <w:rsid w:val="0034300B"/>
    <w:rsid w:val="00344592"/>
    <w:rsid w:val="00344A5F"/>
    <w:rsid w:val="00344E0A"/>
    <w:rsid w:val="00346609"/>
    <w:rsid w:val="00346E8A"/>
    <w:rsid w:val="003476CB"/>
    <w:rsid w:val="003507EB"/>
    <w:rsid w:val="00350C1D"/>
    <w:rsid w:val="00350E06"/>
    <w:rsid w:val="00351BF6"/>
    <w:rsid w:val="0035294B"/>
    <w:rsid w:val="00352E16"/>
    <w:rsid w:val="00352E61"/>
    <w:rsid w:val="00352E71"/>
    <w:rsid w:val="003547F8"/>
    <w:rsid w:val="00354CC0"/>
    <w:rsid w:val="00355285"/>
    <w:rsid w:val="00355EAC"/>
    <w:rsid w:val="00355F51"/>
    <w:rsid w:val="00356DA5"/>
    <w:rsid w:val="00356EB9"/>
    <w:rsid w:val="003571AB"/>
    <w:rsid w:val="003579A4"/>
    <w:rsid w:val="003605FC"/>
    <w:rsid w:val="00360C82"/>
    <w:rsid w:val="00361067"/>
    <w:rsid w:val="003616BE"/>
    <w:rsid w:val="003618AD"/>
    <w:rsid w:val="003624A8"/>
    <w:rsid w:val="003625C2"/>
    <w:rsid w:val="00363035"/>
    <w:rsid w:val="00364817"/>
    <w:rsid w:val="00364AB2"/>
    <w:rsid w:val="00364B2D"/>
    <w:rsid w:val="00365528"/>
    <w:rsid w:val="00365D5B"/>
    <w:rsid w:val="003665DA"/>
    <w:rsid w:val="003669E5"/>
    <w:rsid w:val="00366ADD"/>
    <w:rsid w:val="00367942"/>
    <w:rsid w:val="00371F0B"/>
    <w:rsid w:val="0037296F"/>
    <w:rsid w:val="00372DBC"/>
    <w:rsid w:val="00372EA2"/>
    <w:rsid w:val="0037326D"/>
    <w:rsid w:val="003746C4"/>
    <w:rsid w:val="003747F9"/>
    <w:rsid w:val="00375431"/>
    <w:rsid w:val="00375576"/>
    <w:rsid w:val="003756BB"/>
    <w:rsid w:val="00375E52"/>
    <w:rsid w:val="00375FCE"/>
    <w:rsid w:val="00375FFB"/>
    <w:rsid w:val="00376449"/>
    <w:rsid w:val="0037719A"/>
    <w:rsid w:val="00377FD1"/>
    <w:rsid w:val="003811BC"/>
    <w:rsid w:val="003811EF"/>
    <w:rsid w:val="00381FF2"/>
    <w:rsid w:val="00383211"/>
    <w:rsid w:val="003837B8"/>
    <w:rsid w:val="00383817"/>
    <w:rsid w:val="00383A1F"/>
    <w:rsid w:val="003840C4"/>
    <w:rsid w:val="00384414"/>
    <w:rsid w:val="00384794"/>
    <w:rsid w:val="00384A8B"/>
    <w:rsid w:val="00384AE7"/>
    <w:rsid w:val="00384E78"/>
    <w:rsid w:val="00385136"/>
    <w:rsid w:val="00385861"/>
    <w:rsid w:val="00386CDD"/>
    <w:rsid w:val="00387A01"/>
    <w:rsid w:val="00387DED"/>
    <w:rsid w:val="003901DD"/>
    <w:rsid w:val="00391ED1"/>
    <w:rsid w:val="00392495"/>
    <w:rsid w:val="003925C1"/>
    <w:rsid w:val="00392DB0"/>
    <w:rsid w:val="003933E7"/>
    <w:rsid w:val="0039392A"/>
    <w:rsid w:val="003944F6"/>
    <w:rsid w:val="00394794"/>
    <w:rsid w:val="00394EC8"/>
    <w:rsid w:val="0039663A"/>
    <w:rsid w:val="00396F59"/>
    <w:rsid w:val="00396FEC"/>
    <w:rsid w:val="00397A55"/>
    <w:rsid w:val="003A004A"/>
    <w:rsid w:val="003A170A"/>
    <w:rsid w:val="003A213F"/>
    <w:rsid w:val="003A253D"/>
    <w:rsid w:val="003A256C"/>
    <w:rsid w:val="003A2660"/>
    <w:rsid w:val="003A2801"/>
    <w:rsid w:val="003A388F"/>
    <w:rsid w:val="003A3B30"/>
    <w:rsid w:val="003A3C95"/>
    <w:rsid w:val="003A3DB0"/>
    <w:rsid w:val="003A4506"/>
    <w:rsid w:val="003A5B15"/>
    <w:rsid w:val="003A60CD"/>
    <w:rsid w:val="003A7C84"/>
    <w:rsid w:val="003A7F23"/>
    <w:rsid w:val="003B035F"/>
    <w:rsid w:val="003B0F9A"/>
    <w:rsid w:val="003B1543"/>
    <w:rsid w:val="003B1683"/>
    <w:rsid w:val="003B19DC"/>
    <w:rsid w:val="003B1A03"/>
    <w:rsid w:val="003B309F"/>
    <w:rsid w:val="003B320B"/>
    <w:rsid w:val="003B467A"/>
    <w:rsid w:val="003B486A"/>
    <w:rsid w:val="003B5801"/>
    <w:rsid w:val="003B5B19"/>
    <w:rsid w:val="003B60B0"/>
    <w:rsid w:val="003B6705"/>
    <w:rsid w:val="003B6C16"/>
    <w:rsid w:val="003B7316"/>
    <w:rsid w:val="003B7A10"/>
    <w:rsid w:val="003C0A20"/>
    <w:rsid w:val="003C1DD3"/>
    <w:rsid w:val="003C24FC"/>
    <w:rsid w:val="003C2611"/>
    <w:rsid w:val="003C2D8D"/>
    <w:rsid w:val="003C329F"/>
    <w:rsid w:val="003C3617"/>
    <w:rsid w:val="003C3636"/>
    <w:rsid w:val="003C3BFC"/>
    <w:rsid w:val="003C3E9B"/>
    <w:rsid w:val="003C4054"/>
    <w:rsid w:val="003C4B0F"/>
    <w:rsid w:val="003C4F97"/>
    <w:rsid w:val="003C5604"/>
    <w:rsid w:val="003C5C16"/>
    <w:rsid w:val="003C675D"/>
    <w:rsid w:val="003C6984"/>
    <w:rsid w:val="003C7264"/>
    <w:rsid w:val="003C7F6E"/>
    <w:rsid w:val="003D01FC"/>
    <w:rsid w:val="003D023E"/>
    <w:rsid w:val="003D11C3"/>
    <w:rsid w:val="003D14AE"/>
    <w:rsid w:val="003D16AE"/>
    <w:rsid w:val="003D18C8"/>
    <w:rsid w:val="003D1AD2"/>
    <w:rsid w:val="003D2F0F"/>
    <w:rsid w:val="003D30DF"/>
    <w:rsid w:val="003D3223"/>
    <w:rsid w:val="003D389B"/>
    <w:rsid w:val="003D3EFB"/>
    <w:rsid w:val="003D3FDF"/>
    <w:rsid w:val="003D4489"/>
    <w:rsid w:val="003D4DF7"/>
    <w:rsid w:val="003D5543"/>
    <w:rsid w:val="003D5FD9"/>
    <w:rsid w:val="003E085A"/>
    <w:rsid w:val="003E15BA"/>
    <w:rsid w:val="003E176D"/>
    <w:rsid w:val="003E304B"/>
    <w:rsid w:val="003E33E9"/>
    <w:rsid w:val="003E3A9C"/>
    <w:rsid w:val="003E3B2C"/>
    <w:rsid w:val="003E3FF6"/>
    <w:rsid w:val="003E42BE"/>
    <w:rsid w:val="003E486C"/>
    <w:rsid w:val="003E5049"/>
    <w:rsid w:val="003E537F"/>
    <w:rsid w:val="003E6C35"/>
    <w:rsid w:val="003E6E7E"/>
    <w:rsid w:val="003E71DA"/>
    <w:rsid w:val="003E7434"/>
    <w:rsid w:val="003F0340"/>
    <w:rsid w:val="003F08F7"/>
    <w:rsid w:val="003F0ED4"/>
    <w:rsid w:val="003F0F87"/>
    <w:rsid w:val="003F12F6"/>
    <w:rsid w:val="003F1C2C"/>
    <w:rsid w:val="003F3EB6"/>
    <w:rsid w:val="003F4880"/>
    <w:rsid w:val="003F4EEF"/>
    <w:rsid w:val="003F5942"/>
    <w:rsid w:val="003F5B94"/>
    <w:rsid w:val="003F5CAC"/>
    <w:rsid w:val="003F63F3"/>
    <w:rsid w:val="003F6659"/>
    <w:rsid w:val="003F6D21"/>
    <w:rsid w:val="003F79FC"/>
    <w:rsid w:val="003F7D57"/>
    <w:rsid w:val="0040098F"/>
    <w:rsid w:val="00400B43"/>
    <w:rsid w:val="00400D89"/>
    <w:rsid w:val="004013C1"/>
    <w:rsid w:val="004013D4"/>
    <w:rsid w:val="004016CA"/>
    <w:rsid w:val="00401A82"/>
    <w:rsid w:val="00401BF3"/>
    <w:rsid w:val="00402C16"/>
    <w:rsid w:val="00403D05"/>
    <w:rsid w:val="00404279"/>
    <w:rsid w:val="004043F9"/>
    <w:rsid w:val="00405F9B"/>
    <w:rsid w:val="00406A60"/>
    <w:rsid w:val="00406CBC"/>
    <w:rsid w:val="00406D6B"/>
    <w:rsid w:val="00407C4D"/>
    <w:rsid w:val="00407DDC"/>
    <w:rsid w:val="00407FAB"/>
    <w:rsid w:val="004110AF"/>
    <w:rsid w:val="004110BA"/>
    <w:rsid w:val="004112F6"/>
    <w:rsid w:val="004118AC"/>
    <w:rsid w:val="004130A6"/>
    <w:rsid w:val="004143BD"/>
    <w:rsid w:val="0041452C"/>
    <w:rsid w:val="00414782"/>
    <w:rsid w:val="00414788"/>
    <w:rsid w:val="00415682"/>
    <w:rsid w:val="00415F82"/>
    <w:rsid w:val="00416164"/>
    <w:rsid w:val="00416A19"/>
    <w:rsid w:val="004176DA"/>
    <w:rsid w:val="00417D94"/>
    <w:rsid w:val="00420CF2"/>
    <w:rsid w:val="004211B4"/>
    <w:rsid w:val="00421C4B"/>
    <w:rsid w:val="00422560"/>
    <w:rsid w:val="00422AEE"/>
    <w:rsid w:val="00422B97"/>
    <w:rsid w:val="00422D9E"/>
    <w:rsid w:val="00423567"/>
    <w:rsid w:val="004235C7"/>
    <w:rsid w:val="004243F9"/>
    <w:rsid w:val="0042440B"/>
    <w:rsid w:val="00425E95"/>
    <w:rsid w:val="00425E9E"/>
    <w:rsid w:val="004265D8"/>
    <w:rsid w:val="004279DE"/>
    <w:rsid w:val="0043028B"/>
    <w:rsid w:val="004302BF"/>
    <w:rsid w:val="00431FAA"/>
    <w:rsid w:val="0043209E"/>
    <w:rsid w:val="00433423"/>
    <w:rsid w:val="00434742"/>
    <w:rsid w:val="00434B9A"/>
    <w:rsid w:val="00434B9B"/>
    <w:rsid w:val="00434F36"/>
    <w:rsid w:val="00435649"/>
    <w:rsid w:val="00435E12"/>
    <w:rsid w:val="004362AE"/>
    <w:rsid w:val="00436B9D"/>
    <w:rsid w:val="0043728E"/>
    <w:rsid w:val="0043730B"/>
    <w:rsid w:val="004373A0"/>
    <w:rsid w:val="00437AAA"/>
    <w:rsid w:val="0044010E"/>
    <w:rsid w:val="00440927"/>
    <w:rsid w:val="00440B95"/>
    <w:rsid w:val="004412C6"/>
    <w:rsid w:val="0044166F"/>
    <w:rsid w:val="00441CE6"/>
    <w:rsid w:val="0044319B"/>
    <w:rsid w:val="00443651"/>
    <w:rsid w:val="00443939"/>
    <w:rsid w:val="00443FD7"/>
    <w:rsid w:val="00444413"/>
    <w:rsid w:val="00444B07"/>
    <w:rsid w:val="00444B2C"/>
    <w:rsid w:val="00450AEE"/>
    <w:rsid w:val="00450F90"/>
    <w:rsid w:val="0045378E"/>
    <w:rsid w:val="00454725"/>
    <w:rsid w:val="004550A6"/>
    <w:rsid w:val="00455273"/>
    <w:rsid w:val="0045540F"/>
    <w:rsid w:val="0045556B"/>
    <w:rsid w:val="00456F36"/>
    <w:rsid w:val="0045798E"/>
    <w:rsid w:val="00457C07"/>
    <w:rsid w:val="004600ED"/>
    <w:rsid w:val="00460542"/>
    <w:rsid w:val="0046055B"/>
    <w:rsid w:val="0046102C"/>
    <w:rsid w:val="0046136E"/>
    <w:rsid w:val="004621F0"/>
    <w:rsid w:val="004628F3"/>
    <w:rsid w:val="00463126"/>
    <w:rsid w:val="00463414"/>
    <w:rsid w:val="00463768"/>
    <w:rsid w:val="004638BB"/>
    <w:rsid w:val="00463CBF"/>
    <w:rsid w:val="004646FA"/>
    <w:rsid w:val="004656AE"/>
    <w:rsid w:val="004657DE"/>
    <w:rsid w:val="00465DAA"/>
    <w:rsid w:val="00465DBC"/>
    <w:rsid w:val="00465E26"/>
    <w:rsid w:val="00466C7C"/>
    <w:rsid w:val="00466C83"/>
    <w:rsid w:val="00466D55"/>
    <w:rsid w:val="00467768"/>
    <w:rsid w:val="0046784C"/>
    <w:rsid w:val="00467C78"/>
    <w:rsid w:val="004700C0"/>
    <w:rsid w:val="004704A8"/>
    <w:rsid w:val="004711F0"/>
    <w:rsid w:val="00472694"/>
    <w:rsid w:val="0047398B"/>
    <w:rsid w:val="0047605E"/>
    <w:rsid w:val="0047629F"/>
    <w:rsid w:val="00476FE6"/>
    <w:rsid w:val="0047743B"/>
    <w:rsid w:val="00477755"/>
    <w:rsid w:val="00477D84"/>
    <w:rsid w:val="00480054"/>
    <w:rsid w:val="004806F3"/>
    <w:rsid w:val="00480809"/>
    <w:rsid w:val="0048178E"/>
    <w:rsid w:val="00481841"/>
    <w:rsid w:val="00481D31"/>
    <w:rsid w:val="0048231E"/>
    <w:rsid w:val="00482368"/>
    <w:rsid w:val="00482698"/>
    <w:rsid w:val="004827C1"/>
    <w:rsid w:val="004828FB"/>
    <w:rsid w:val="00483EE8"/>
    <w:rsid w:val="00484A58"/>
    <w:rsid w:val="00484EEB"/>
    <w:rsid w:val="00485374"/>
    <w:rsid w:val="00485650"/>
    <w:rsid w:val="0048610C"/>
    <w:rsid w:val="004862DF"/>
    <w:rsid w:val="00486496"/>
    <w:rsid w:val="004875FE"/>
    <w:rsid w:val="00490E3E"/>
    <w:rsid w:val="0049132D"/>
    <w:rsid w:val="004926C5"/>
    <w:rsid w:val="00493194"/>
    <w:rsid w:val="00493EA5"/>
    <w:rsid w:val="00494071"/>
    <w:rsid w:val="004953F9"/>
    <w:rsid w:val="0049653F"/>
    <w:rsid w:val="0049683C"/>
    <w:rsid w:val="00497067"/>
    <w:rsid w:val="004975F1"/>
    <w:rsid w:val="00497D75"/>
    <w:rsid w:val="00497DB8"/>
    <w:rsid w:val="00497DC7"/>
    <w:rsid w:val="004A0DFE"/>
    <w:rsid w:val="004A2316"/>
    <w:rsid w:val="004A2ED1"/>
    <w:rsid w:val="004A367D"/>
    <w:rsid w:val="004A4324"/>
    <w:rsid w:val="004A4B78"/>
    <w:rsid w:val="004A5B3D"/>
    <w:rsid w:val="004A705D"/>
    <w:rsid w:val="004A797D"/>
    <w:rsid w:val="004A7C62"/>
    <w:rsid w:val="004A7FE7"/>
    <w:rsid w:val="004B051E"/>
    <w:rsid w:val="004B0B42"/>
    <w:rsid w:val="004B1307"/>
    <w:rsid w:val="004B17AC"/>
    <w:rsid w:val="004B2C1B"/>
    <w:rsid w:val="004B320B"/>
    <w:rsid w:val="004B3493"/>
    <w:rsid w:val="004B3633"/>
    <w:rsid w:val="004B367A"/>
    <w:rsid w:val="004B3A47"/>
    <w:rsid w:val="004B637C"/>
    <w:rsid w:val="004C1743"/>
    <w:rsid w:val="004C225E"/>
    <w:rsid w:val="004C2815"/>
    <w:rsid w:val="004C28CE"/>
    <w:rsid w:val="004C491B"/>
    <w:rsid w:val="004C4BDF"/>
    <w:rsid w:val="004C572A"/>
    <w:rsid w:val="004C5798"/>
    <w:rsid w:val="004C5ADE"/>
    <w:rsid w:val="004C5EFD"/>
    <w:rsid w:val="004D02E3"/>
    <w:rsid w:val="004D0B0D"/>
    <w:rsid w:val="004D12BD"/>
    <w:rsid w:val="004D1340"/>
    <w:rsid w:val="004D15BB"/>
    <w:rsid w:val="004D17FC"/>
    <w:rsid w:val="004D1801"/>
    <w:rsid w:val="004D1AC5"/>
    <w:rsid w:val="004D1C54"/>
    <w:rsid w:val="004D3E22"/>
    <w:rsid w:val="004D4021"/>
    <w:rsid w:val="004D41C9"/>
    <w:rsid w:val="004D45D3"/>
    <w:rsid w:val="004D4760"/>
    <w:rsid w:val="004D4D5B"/>
    <w:rsid w:val="004D600A"/>
    <w:rsid w:val="004D7220"/>
    <w:rsid w:val="004D7882"/>
    <w:rsid w:val="004E0658"/>
    <w:rsid w:val="004E145D"/>
    <w:rsid w:val="004E15A9"/>
    <w:rsid w:val="004E2202"/>
    <w:rsid w:val="004E3053"/>
    <w:rsid w:val="004E38D6"/>
    <w:rsid w:val="004E423F"/>
    <w:rsid w:val="004E59A0"/>
    <w:rsid w:val="004E6593"/>
    <w:rsid w:val="004E78A7"/>
    <w:rsid w:val="004F0A3E"/>
    <w:rsid w:val="004F330B"/>
    <w:rsid w:val="004F375F"/>
    <w:rsid w:val="004F4150"/>
    <w:rsid w:val="004F4331"/>
    <w:rsid w:val="004F4606"/>
    <w:rsid w:val="004F4648"/>
    <w:rsid w:val="004F53B6"/>
    <w:rsid w:val="004F59C2"/>
    <w:rsid w:val="00500AB4"/>
    <w:rsid w:val="005010C1"/>
    <w:rsid w:val="0050114F"/>
    <w:rsid w:val="005017EB"/>
    <w:rsid w:val="00501C43"/>
    <w:rsid w:val="00501F30"/>
    <w:rsid w:val="005033FA"/>
    <w:rsid w:val="005059A6"/>
    <w:rsid w:val="00505CC9"/>
    <w:rsid w:val="005061B3"/>
    <w:rsid w:val="00506433"/>
    <w:rsid w:val="00506437"/>
    <w:rsid w:val="005116D2"/>
    <w:rsid w:val="00511DE9"/>
    <w:rsid w:val="00512134"/>
    <w:rsid w:val="005148B9"/>
    <w:rsid w:val="0051536A"/>
    <w:rsid w:val="005153C2"/>
    <w:rsid w:val="00515474"/>
    <w:rsid w:val="00515AB9"/>
    <w:rsid w:val="0051648B"/>
    <w:rsid w:val="00520595"/>
    <w:rsid w:val="00520D87"/>
    <w:rsid w:val="005219D6"/>
    <w:rsid w:val="00523934"/>
    <w:rsid w:val="00523BD6"/>
    <w:rsid w:val="00525262"/>
    <w:rsid w:val="005254DD"/>
    <w:rsid w:val="00525EEF"/>
    <w:rsid w:val="00526122"/>
    <w:rsid w:val="005271DB"/>
    <w:rsid w:val="00527D76"/>
    <w:rsid w:val="005300CB"/>
    <w:rsid w:val="005307CA"/>
    <w:rsid w:val="00530F95"/>
    <w:rsid w:val="00531EB5"/>
    <w:rsid w:val="00532868"/>
    <w:rsid w:val="005332D2"/>
    <w:rsid w:val="00533DAD"/>
    <w:rsid w:val="00533E61"/>
    <w:rsid w:val="00534796"/>
    <w:rsid w:val="00534CBC"/>
    <w:rsid w:val="00534F0B"/>
    <w:rsid w:val="00535049"/>
    <w:rsid w:val="005360DD"/>
    <w:rsid w:val="005362C9"/>
    <w:rsid w:val="00540DB2"/>
    <w:rsid w:val="00541505"/>
    <w:rsid w:val="00541964"/>
    <w:rsid w:val="00541E88"/>
    <w:rsid w:val="00542E8A"/>
    <w:rsid w:val="00543477"/>
    <w:rsid w:val="005445DD"/>
    <w:rsid w:val="005445FF"/>
    <w:rsid w:val="00544633"/>
    <w:rsid w:val="005447CF"/>
    <w:rsid w:val="00545DF5"/>
    <w:rsid w:val="00546B57"/>
    <w:rsid w:val="00546CAA"/>
    <w:rsid w:val="005479AB"/>
    <w:rsid w:val="00547E49"/>
    <w:rsid w:val="00547F6C"/>
    <w:rsid w:val="005502A1"/>
    <w:rsid w:val="00550926"/>
    <w:rsid w:val="00550C7A"/>
    <w:rsid w:val="00551212"/>
    <w:rsid w:val="00551AFF"/>
    <w:rsid w:val="005521AC"/>
    <w:rsid w:val="005535E6"/>
    <w:rsid w:val="005541F9"/>
    <w:rsid w:val="005547E2"/>
    <w:rsid w:val="00554F79"/>
    <w:rsid w:val="00555BEA"/>
    <w:rsid w:val="0055668F"/>
    <w:rsid w:val="00556881"/>
    <w:rsid w:val="00556FB0"/>
    <w:rsid w:val="005571D3"/>
    <w:rsid w:val="005577C0"/>
    <w:rsid w:val="00560728"/>
    <w:rsid w:val="005607AB"/>
    <w:rsid w:val="00560E71"/>
    <w:rsid w:val="00561887"/>
    <w:rsid w:val="00562780"/>
    <w:rsid w:val="00562B99"/>
    <w:rsid w:val="00562F0E"/>
    <w:rsid w:val="00563472"/>
    <w:rsid w:val="00563F41"/>
    <w:rsid w:val="00565B25"/>
    <w:rsid w:val="0056631B"/>
    <w:rsid w:val="005663DF"/>
    <w:rsid w:val="0056712B"/>
    <w:rsid w:val="00567B5C"/>
    <w:rsid w:val="00567E45"/>
    <w:rsid w:val="005701D7"/>
    <w:rsid w:val="005708C4"/>
    <w:rsid w:val="00571128"/>
    <w:rsid w:val="00571563"/>
    <w:rsid w:val="005737D6"/>
    <w:rsid w:val="00574721"/>
    <w:rsid w:val="00575814"/>
    <w:rsid w:val="00576104"/>
    <w:rsid w:val="005771C0"/>
    <w:rsid w:val="00577D11"/>
    <w:rsid w:val="00577DE5"/>
    <w:rsid w:val="005805E7"/>
    <w:rsid w:val="0058127B"/>
    <w:rsid w:val="00581A76"/>
    <w:rsid w:val="00581D51"/>
    <w:rsid w:val="00581DA1"/>
    <w:rsid w:val="005824FF"/>
    <w:rsid w:val="00582783"/>
    <w:rsid w:val="005827A5"/>
    <w:rsid w:val="00582AC7"/>
    <w:rsid w:val="005831DE"/>
    <w:rsid w:val="00584590"/>
    <w:rsid w:val="0058581E"/>
    <w:rsid w:val="00585E49"/>
    <w:rsid w:val="00586057"/>
    <w:rsid w:val="00586699"/>
    <w:rsid w:val="00586893"/>
    <w:rsid w:val="005869A9"/>
    <w:rsid w:val="00586FD2"/>
    <w:rsid w:val="005903BB"/>
    <w:rsid w:val="00590615"/>
    <w:rsid w:val="005907D3"/>
    <w:rsid w:val="00590D42"/>
    <w:rsid w:val="00590D4A"/>
    <w:rsid w:val="00593D4F"/>
    <w:rsid w:val="00594269"/>
    <w:rsid w:val="00594417"/>
    <w:rsid w:val="005945BA"/>
    <w:rsid w:val="00594EEF"/>
    <w:rsid w:val="00595550"/>
    <w:rsid w:val="00596702"/>
    <w:rsid w:val="00596B8B"/>
    <w:rsid w:val="005A0C26"/>
    <w:rsid w:val="005A14B2"/>
    <w:rsid w:val="005A2568"/>
    <w:rsid w:val="005A2929"/>
    <w:rsid w:val="005A2A1C"/>
    <w:rsid w:val="005A2A4E"/>
    <w:rsid w:val="005A4921"/>
    <w:rsid w:val="005A4C7A"/>
    <w:rsid w:val="005A4D35"/>
    <w:rsid w:val="005A5321"/>
    <w:rsid w:val="005A5637"/>
    <w:rsid w:val="005A764B"/>
    <w:rsid w:val="005A7C66"/>
    <w:rsid w:val="005B07A7"/>
    <w:rsid w:val="005B0998"/>
    <w:rsid w:val="005B1B96"/>
    <w:rsid w:val="005B1E04"/>
    <w:rsid w:val="005B2D66"/>
    <w:rsid w:val="005B3A11"/>
    <w:rsid w:val="005B3EBD"/>
    <w:rsid w:val="005B4498"/>
    <w:rsid w:val="005B5A89"/>
    <w:rsid w:val="005B5BA3"/>
    <w:rsid w:val="005B69D4"/>
    <w:rsid w:val="005C026F"/>
    <w:rsid w:val="005C03BE"/>
    <w:rsid w:val="005C3FC6"/>
    <w:rsid w:val="005C40CE"/>
    <w:rsid w:val="005C516A"/>
    <w:rsid w:val="005C52F9"/>
    <w:rsid w:val="005C565A"/>
    <w:rsid w:val="005C5C3D"/>
    <w:rsid w:val="005C6B5F"/>
    <w:rsid w:val="005C6C47"/>
    <w:rsid w:val="005C73F1"/>
    <w:rsid w:val="005C7E8C"/>
    <w:rsid w:val="005D004D"/>
    <w:rsid w:val="005D2914"/>
    <w:rsid w:val="005D4330"/>
    <w:rsid w:val="005D50E0"/>
    <w:rsid w:val="005D57A5"/>
    <w:rsid w:val="005D5CB3"/>
    <w:rsid w:val="005D6EF6"/>
    <w:rsid w:val="005D7EEB"/>
    <w:rsid w:val="005E13C3"/>
    <w:rsid w:val="005E28A7"/>
    <w:rsid w:val="005E294C"/>
    <w:rsid w:val="005E3606"/>
    <w:rsid w:val="005E3E73"/>
    <w:rsid w:val="005E4065"/>
    <w:rsid w:val="005E421B"/>
    <w:rsid w:val="005E470A"/>
    <w:rsid w:val="005E68DB"/>
    <w:rsid w:val="005E7042"/>
    <w:rsid w:val="005E7056"/>
    <w:rsid w:val="005E7246"/>
    <w:rsid w:val="005E7B6D"/>
    <w:rsid w:val="005F06EA"/>
    <w:rsid w:val="005F0AC9"/>
    <w:rsid w:val="005F138B"/>
    <w:rsid w:val="005F15C2"/>
    <w:rsid w:val="005F1C39"/>
    <w:rsid w:val="005F2020"/>
    <w:rsid w:val="005F2B1E"/>
    <w:rsid w:val="005F41D0"/>
    <w:rsid w:val="005F465F"/>
    <w:rsid w:val="005F4961"/>
    <w:rsid w:val="005F4AE4"/>
    <w:rsid w:val="005F572B"/>
    <w:rsid w:val="005F5E00"/>
    <w:rsid w:val="005F6116"/>
    <w:rsid w:val="005F6AEF"/>
    <w:rsid w:val="005F6D8E"/>
    <w:rsid w:val="005F71D7"/>
    <w:rsid w:val="006005BE"/>
    <w:rsid w:val="00600E8F"/>
    <w:rsid w:val="00601CAE"/>
    <w:rsid w:val="00602705"/>
    <w:rsid w:val="00602B5D"/>
    <w:rsid w:val="00603F4F"/>
    <w:rsid w:val="006046D7"/>
    <w:rsid w:val="00604BEB"/>
    <w:rsid w:val="00605170"/>
    <w:rsid w:val="00605327"/>
    <w:rsid w:val="006054FA"/>
    <w:rsid w:val="00605C54"/>
    <w:rsid w:val="00606B30"/>
    <w:rsid w:val="00606E17"/>
    <w:rsid w:val="00610E99"/>
    <w:rsid w:val="006111E7"/>
    <w:rsid w:val="006116B8"/>
    <w:rsid w:val="0061217F"/>
    <w:rsid w:val="0061313F"/>
    <w:rsid w:val="00613289"/>
    <w:rsid w:val="006136BE"/>
    <w:rsid w:val="00613906"/>
    <w:rsid w:val="00613D4F"/>
    <w:rsid w:val="00613DBC"/>
    <w:rsid w:val="00613FAD"/>
    <w:rsid w:val="00614762"/>
    <w:rsid w:val="00615CD6"/>
    <w:rsid w:val="00615E04"/>
    <w:rsid w:val="006166C5"/>
    <w:rsid w:val="006173F2"/>
    <w:rsid w:val="006179BD"/>
    <w:rsid w:val="00617F58"/>
    <w:rsid w:val="00620096"/>
    <w:rsid w:val="0062206E"/>
    <w:rsid w:val="006221AB"/>
    <w:rsid w:val="006233B1"/>
    <w:rsid w:val="006236D4"/>
    <w:rsid w:val="00623C46"/>
    <w:rsid w:val="00623D85"/>
    <w:rsid w:val="00623F4A"/>
    <w:rsid w:val="00624247"/>
    <w:rsid w:val="00625C7A"/>
    <w:rsid w:val="00625F7F"/>
    <w:rsid w:val="00626812"/>
    <w:rsid w:val="0062773E"/>
    <w:rsid w:val="006306BE"/>
    <w:rsid w:val="006307AD"/>
    <w:rsid w:val="00631445"/>
    <w:rsid w:val="00631DBE"/>
    <w:rsid w:val="00631E43"/>
    <w:rsid w:val="00631E44"/>
    <w:rsid w:val="00632DD0"/>
    <w:rsid w:val="00633600"/>
    <w:rsid w:val="006337A5"/>
    <w:rsid w:val="00633A16"/>
    <w:rsid w:val="006343AF"/>
    <w:rsid w:val="0063507F"/>
    <w:rsid w:val="00636C6D"/>
    <w:rsid w:val="006419DE"/>
    <w:rsid w:val="00642F25"/>
    <w:rsid w:val="006441DE"/>
    <w:rsid w:val="00644641"/>
    <w:rsid w:val="00644E50"/>
    <w:rsid w:val="00645D13"/>
    <w:rsid w:val="006461F0"/>
    <w:rsid w:val="00646BC8"/>
    <w:rsid w:val="00647386"/>
    <w:rsid w:val="0065025C"/>
    <w:rsid w:val="006505C6"/>
    <w:rsid w:val="00650EF5"/>
    <w:rsid w:val="00651434"/>
    <w:rsid w:val="00651AAD"/>
    <w:rsid w:val="00651D33"/>
    <w:rsid w:val="00652577"/>
    <w:rsid w:val="00654242"/>
    <w:rsid w:val="006542AE"/>
    <w:rsid w:val="00654F1F"/>
    <w:rsid w:val="006550DD"/>
    <w:rsid w:val="006556DD"/>
    <w:rsid w:val="00656573"/>
    <w:rsid w:val="00660622"/>
    <w:rsid w:val="00660EB9"/>
    <w:rsid w:val="006611F3"/>
    <w:rsid w:val="0066121F"/>
    <w:rsid w:val="00661586"/>
    <w:rsid w:val="00661E9F"/>
    <w:rsid w:val="00663671"/>
    <w:rsid w:val="006638DA"/>
    <w:rsid w:val="00663B50"/>
    <w:rsid w:val="006642C8"/>
    <w:rsid w:val="0066456C"/>
    <w:rsid w:val="00665914"/>
    <w:rsid w:val="006659FB"/>
    <w:rsid w:val="00665AF3"/>
    <w:rsid w:val="00665CAF"/>
    <w:rsid w:val="0066612F"/>
    <w:rsid w:val="0066622E"/>
    <w:rsid w:val="00667407"/>
    <w:rsid w:val="0066763B"/>
    <w:rsid w:val="00667BAA"/>
    <w:rsid w:val="006702F1"/>
    <w:rsid w:val="00670E2D"/>
    <w:rsid w:val="006733FE"/>
    <w:rsid w:val="00673F17"/>
    <w:rsid w:val="006748FA"/>
    <w:rsid w:val="00674C52"/>
    <w:rsid w:val="00675207"/>
    <w:rsid w:val="0067522F"/>
    <w:rsid w:val="0067565C"/>
    <w:rsid w:val="00675EAC"/>
    <w:rsid w:val="00682AD5"/>
    <w:rsid w:val="00683857"/>
    <w:rsid w:val="00683F2F"/>
    <w:rsid w:val="00684203"/>
    <w:rsid w:val="006853DD"/>
    <w:rsid w:val="00690238"/>
    <w:rsid w:val="00690378"/>
    <w:rsid w:val="00691143"/>
    <w:rsid w:val="006912FA"/>
    <w:rsid w:val="006916E4"/>
    <w:rsid w:val="00692C96"/>
    <w:rsid w:val="00692DE7"/>
    <w:rsid w:val="00693713"/>
    <w:rsid w:val="006938FA"/>
    <w:rsid w:val="00693E5B"/>
    <w:rsid w:val="006943B7"/>
    <w:rsid w:val="006949A2"/>
    <w:rsid w:val="006959D1"/>
    <w:rsid w:val="00695CBA"/>
    <w:rsid w:val="00696069"/>
    <w:rsid w:val="0069608F"/>
    <w:rsid w:val="00696096"/>
    <w:rsid w:val="00696419"/>
    <w:rsid w:val="00696BC5"/>
    <w:rsid w:val="00696EE8"/>
    <w:rsid w:val="00697347"/>
    <w:rsid w:val="006976E0"/>
    <w:rsid w:val="00697E3D"/>
    <w:rsid w:val="006A06E7"/>
    <w:rsid w:val="006A0894"/>
    <w:rsid w:val="006A0F20"/>
    <w:rsid w:val="006A1087"/>
    <w:rsid w:val="006A34E9"/>
    <w:rsid w:val="006A3F83"/>
    <w:rsid w:val="006A42F8"/>
    <w:rsid w:val="006A461D"/>
    <w:rsid w:val="006A4D9E"/>
    <w:rsid w:val="006A6452"/>
    <w:rsid w:val="006A660D"/>
    <w:rsid w:val="006A6D40"/>
    <w:rsid w:val="006A7116"/>
    <w:rsid w:val="006A743C"/>
    <w:rsid w:val="006A78B7"/>
    <w:rsid w:val="006B0958"/>
    <w:rsid w:val="006B0B08"/>
    <w:rsid w:val="006B0B67"/>
    <w:rsid w:val="006B184E"/>
    <w:rsid w:val="006B2E5A"/>
    <w:rsid w:val="006B2E6B"/>
    <w:rsid w:val="006B2ECD"/>
    <w:rsid w:val="006B43B4"/>
    <w:rsid w:val="006B43C4"/>
    <w:rsid w:val="006B5A15"/>
    <w:rsid w:val="006B5EF9"/>
    <w:rsid w:val="006B6EDE"/>
    <w:rsid w:val="006B7343"/>
    <w:rsid w:val="006C1120"/>
    <w:rsid w:val="006C1667"/>
    <w:rsid w:val="006C1E3B"/>
    <w:rsid w:val="006C2120"/>
    <w:rsid w:val="006C2A27"/>
    <w:rsid w:val="006C452D"/>
    <w:rsid w:val="006C487E"/>
    <w:rsid w:val="006C4B20"/>
    <w:rsid w:val="006C6318"/>
    <w:rsid w:val="006C7165"/>
    <w:rsid w:val="006D03F4"/>
    <w:rsid w:val="006D1AE2"/>
    <w:rsid w:val="006D1B14"/>
    <w:rsid w:val="006D2CC7"/>
    <w:rsid w:val="006D3516"/>
    <w:rsid w:val="006D46BF"/>
    <w:rsid w:val="006D4ECF"/>
    <w:rsid w:val="006D4F0D"/>
    <w:rsid w:val="006D5298"/>
    <w:rsid w:val="006D58BD"/>
    <w:rsid w:val="006D7AC5"/>
    <w:rsid w:val="006D7E97"/>
    <w:rsid w:val="006E0230"/>
    <w:rsid w:val="006E0309"/>
    <w:rsid w:val="006E03B8"/>
    <w:rsid w:val="006E075F"/>
    <w:rsid w:val="006E14B4"/>
    <w:rsid w:val="006E245B"/>
    <w:rsid w:val="006E2E8F"/>
    <w:rsid w:val="006E33A8"/>
    <w:rsid w:val="006E566A"/>
    <w:rsid w:val="006E5B61"/>
    <w:rsid w:val="006E5E68"/>
    <w:rsid w:val="006E6B5D"/>
    <w:rsid w:val="006E7051"/>
    <w:rsid w:val="006E7562"/>
    <w:rsid w:val="006E78C5"/>
    <w:rsid w:val="006E7C16"/>
    <w:rsid w:val="006F05A2"/>
    <w:rsid w:val="006F06A6"/>
    <w:rsid w:val="006F0A11"/>
    <w:rsid w:val="006F0D6F"/>
    <w:rsid w:val="006F136D"/>
    <w:rsid w:val="006F14B2"/>
    <w:rsid w:val="006F1D03"/>
    <w:rsid w:val="006F2243"/>
    <w:rsid w:val="006F3AD0"/>
    <w:rsid w:val="006F416A"/>
    <w:rsid w:val="006F5951"/>
    <w:rsid w:val="006F694B"/>
    <w:rsid w:val="006F734F"/>
    <w:rsid w:val="006F749D"/>
    <w:rsid w:val="006F76C3"/>
    <w:rsid w:val="00700191"/>
    <w:rsid w:val="00700562"/>
    <w:rsid w:val="00701822"/>
    <w:rsid w:val="00701C49"/>
    <w:rsid w:val="00701E69"/>
    <w:rsid w:val="00702093"/>
    <w:rsid w:val="0070291A"/>
    <w:rsid w:val="007029CA"/>
    <w:rsid w:val="007045A0"/>
    <w:rsid w:val="00704643"/>
    <w:rsid w:val="00706306"/>
    <w:rsid w:val="007064D4"/>
    <w:rsid w:val="00706FB3"/>
    <w:rsid w:val="00707087"/>
    <w:rsid w:val="00707B6E"/>
    <w:rsid w:val="00707C6C"/>
    <w:rsid w:val="00707DCA"/>
    <w:rsid w:val="00710316"/>
    <w:rsid w:val="00710354"/>
    <w:rsid w:val="00711268"/>
    <w:rsid w:val="007131D7"/>
    <w:rsid w:val="0071362E"/>
    <w:rsid w:val="00714598"/>
    <w:rsid w:val="00714A87"/>
    <w:rsid w:val="007150D9"/>
    <w:rsid w:val="007153F7"/>
    <w:rsid w:val="00715B6B"/>
    <w:rsid w:val="00717781"/>
    <w:rsid w:val="00717F48"/>
    <w:rsid w:val="00721FE4"/>
    <w:rsid w:val="00722BB4"/>
    <w:rsid w:val="00723A71"/>
    <w:rsid w:val="007250C5"/>
    <w:rsid w:val="0072561D"/>
    <w:rsid w:val="00726A19"/>
    <w:rsid w:val="0073075E"/>
    <w:rsid w:val="00730916"/>
    <w:rsid w:val="007319B5"/>
    <w:rsid w:val="00731A76"/>
    <w:rsid w:val="00731E3E"/>
    <w:rsid w:val="007335A5"/>
    <w:rsid w:val="00733707"/>
    <w:rsid w:val="00733717"/>
    <w:rsid w:val="00734C26"/>
    <w:rsid w:val="00734D46"/>
    <w:rsid w:val="00735A7E"/>
    <w:rsid w:val="007363B3"/>
    <w:rsid w:val="00736CA9"/>
    <w:rsid w:val="0073708D"/>
    <w:rsid w:val="007379B4"/>
    <w:rsid w:val="00737A23"/>
    <w:rsid w:val="00740C52"/>
    <w:rsid w:val="0074301E"/>
    <w:rsid w:val="007443D8"/>
    <w:rsid w:val="00744AB3"/>
    <w:rsid w:val="007457C6"/>
    <w:rsid w:val="007465BF"/>
    <w:rsid w:val="007472ED"/>
    <w:rsid w:val="00747444"/>
    <w:rsid w:val="0074748A"/>
    <w:rsid w:val="00747F03"/>
    <w:rsid w:val="00752B2D"/>
    <w:rsid w:val="007536D5"/>
    <w:rsid w:val="00754031"/>
    <w:rsid w:val="007559A1"/>
    <w:rsid w:val="00755B24"/>
    <w:rsid w:val="00755EC2"/>
    <w:rsid w:val="00756F65"/>
    <w:rsid w:val="0075759A"/>
    <w:rsid w:val="00757CB4"/>
    <w:rsid w:val="00760F38"/>
    <w:rsid w:val="00761CF0"/>
    <w:rsid w:val="00763342"/>
    <w:rsid w:val="007642E5"/>
    <w:rsid w:val="00766B98"/>
    <w:rsid w:val="00767C44"/>
    <w:rsid w:val="007700B5"/>
    <w:rsid w:val="007730DD"/>
    <w:rsid w:val="00773EDF"/>
    <w:rsid w:val="00774484"/>
    <w:rsid w:val="00774744"/>
    <w:rsid w:val="00775A88"/>
    <w:rsid w:val="00775EDC"/>
    <w:rsid w:val="00776B13"/>
    <w:rsid w:val="007773BF"/>
    <w:rsid w:val="00777E1B"/>
    <w:rsid w:val="0078047C"/>
    <w:rsid w:val="00780D40"/>
    <w:rsid w:val="00781320"/>
    <w:rsid w:val="0078153B"/>
    <w:rsid w:val="00781562"/>
    <w:rsid w:val="00782228"/>
    <w:rsid w:val="00782C61"/>
    <w:rsid w:val="00782F0E"/>
    <w:rsid w:val="00784520"/>
    <w:rsid w:val="0078482B"/>
    <w:rsid w:val="0078569C"/>
    <w:rsid w:val="007859BA"/>
    <w:rsid w:val="007860B4"/>
    <w:rsid w:val="0078636C"/>
    <w:rsid w:val="0078715D"/>
    <w:rsid w:val="007872AE"/>
    <w:rsid w:val="00787B41"/>
    <w:rsid w:val="00787EEE"/>
    <w:rsid w:val="007920BA"/>
    <w:rsid w:val="00792995"/>
    <w:rsid w:val="00792F18"/>
    <w:rsid w:val="007935F3"/>
    <w:rsid w:val="00793963"/>
    <w:rsid w:val="0079436D"/>
    <w:rsid w:val="00796A71"/>
    <w:rsid w:val="00796D26"/>
    <w:rsid w:val="0079716F"/>
    <w:rsid w:val="0079771F"/>
    <w:rsid w:val="007A0C42"/>
    <w:rsid w:val="007A0E11"/>
    <w:rsid w:val="007A16E9"/>
    <w:rsid w:val="007A399E"/>
    <w:rsid w:val="007A3DB6"/>
    <w:rsid w:val="007A5793"/>
    <w:rsid w:val="007A58B6"/>
    <w:rsid w:val="007A5BF8"/>
    <w:rsid w:val="007A6899"/>
    <w:rsid w:val="007A7FE7"/>
    <w:rsid w:val="007B00BA"/>
    <w:rsid w:val="007B0653"/>
    <w:rsid w:val="007B09C8"/>
    <w:rsid w:val="007B1094"/>
    <w:rsid w:val="007B1F39"/>
    <w:rsid w:val="007B3A34"/>
    <w:rsid w:val="007B45F2"/>
    <w:rsid w:val="007B4BD2"/>
    <w:rsid w:val="007B516F"/>
    <w:rsid w:val="007B571E"/>
    <w:rsid w:val="007B5CAD"/>
    <w:rsid w:val="007B6BF5"/>
    <w:rsid w:val="007B7254"/>
    <w:rsid w:val="007B7731"/>
    <w:rsid w:val="007C0890"/>
    <w:rsid w:val="007C0E3E"/>
    <w:rsid w:val="007C142D"/>
    <w:rsid w:val="007C217D"/>
    <w:rsid w:val="007C2578"/>
    <w:rsid w:val="007C2AF7"/>
    <w:rsid w:val="007C3916"/>
    <w:rsid w:val="007C3ACB"/>
    <w:rsid w:val="007C3B37"/>
    <w:rsid w:val="007C4235"/>
    <w:rsid w:val="007C454B"/>
    <w:rsid w:val="007C45D6"/>
    <w:rsid w:val="007C4E07"/>
    <w:rsid w:val="007C531B"/>
    <w:rsid w:val="007C70B5"/>
    <w:rsid w:val="007C74D3"/>
    <w:rsid w:val="007C771C"/>
    <w:rsid w:val="007D094E"/>
    <w:rsid w:val="007D09E6"/>
    <w:rsid w:val="007D104B"/>
    <w:rsid w:val="007D1CA4"/>
    <w:rsid w:val="007D2AD3"/>
    <w:rsid w:val="007D340A"/>
    <w:rsid w:val="007D4747"/>
    <w:rsid w:val="007D5380"/>
    <w:rsid w:val="007D5600"/>
    <w:rsid w:val="007D5F84"/>
    <w:rsid w:val="007D6DDD"/>
    <w:rsid w:val="007D71E6"/>
    <w:rsid w:val="007D77EF"/>
    <w:rsid w:val="007D79FF"/>
    <w:rsid w:val="007E085E"/>
    <w:rsid w:val="007E1E23"/>
    <w:rsid w:val="007E23F1"/>
    <w:rsid w:val="007E2959"/>
    <w:rsid w:val="007E2DF3"/>
    <w:rsid w:val="007E3211"/>
    <w:rsid w:val="007E34BC"/>
    <w:rsid w:val="007E420E"/>
    <w:rsid w:val="007E59F5"/>
    <w:rsid w:val="007E5C5C"/>
    <w:rsid w:val="007E67E4"/>
    <w:rsid w:val="007E75C6"/>
    <w:rsid w:val="007E7B30"/>
    <w:rsid w:val="007F1AB2"/>
    <w:rsid w:val="007F263A"/>
    <w:rsid w:val="007F3110"/>
    <w:rsid w:val="007F32D0"/>
    <w:rsid w:val="007F3F20"/>
    <w:rsid w:val="007F4801"/>
    <w:rsid w:val="007F5788"/>
    <w:rsid w:val="007F5EC9"/>
    <w:rsid w:val="007F654B"/>
    <w:rsid w:val="007F65E9"/>
    <w:rsid w:val="007F664D"/>
    <w:rsid w:val="007F6F2E"/>
    <w:rsid w:val="007F7E42"/>
    <w:rsid w:val="0080057E"/>
    <w:rsid w:val="008012A2"/>
    <w:rsid w:val="00801599"/>
    <w:rsid w:val="00802401"/>
    <w:rsid w:val="00803148"/>
    <w:rsid w:val="008053FC"/>
    <w:rsid w:val="00805A6F"/>
    <w:rsid w:val="00805EDF"/>
    <w:rsid w:val="008061EE"/>
    <w:rsid w:val="008065E0"/>
    <w:rsid w:val="00807031"/>
    <w:rsid w:val="00811010"/>
    <w:rsid w:val="00811F7A"/>
    <w:rsid w:val="008123D4"/>
    <w:rsid w:val="0081280F"/>
    <w:rsid w:val="00812F2F"/>
    <w:rsid w:val="008138EE"/>
    <w:rsid w:val="00813C89"/>
    <w:rsid w:val="00813F56"/>
    <w:rsid w:val="00813FA4"/>
    <w:rsid w:val="008150B9"/>
    <w:rsid w:val="0081564E"/>
    <w:rsid w:val="00817548"/>
    <w:rsid w:val="00817A41"/>
    <w:rsid w:val="00817B77"/>
    <w:rsid w:val="008209EF"/>
    <w:rsid w:val="00821072"/>
    <w:rsid w:val="0082219E"/>
    <w:rsid w:val="00822344"/>
    <w:rsid w:val="00823BB1"/>
    <w:rsid w:val="00824185"/>
    <w:rsid w:val="00824440"/>
    <w:rsid w:val="00824606"/>
    <w:rsid w:val="00824B44"/>
    <w:rsid w:val="00825121"/>
    <w:rsid w:val="00825397"/>
    <w:rsid w:val="00825487"/>
    <w:rsid w:val="00825858"/>
    <w:rsid w:val="00825E5C"/>
    <w:rsid w:val="00825FEE"/>
    <w:rsid w:val="00826755"/>
    <w:rsid w:val="008270FF"/>
    <w:rsid w:val="008273A1"/>
    <w:rsid w:val="00827C89"/>
    <w:rsid w:val="00830E20"/>
    <w:rsid w:val="00831132"/>
    <w:rsid w:val="00831878"/>
    <w:rsid w:val="008326CE"/>
    <w:rsid w:val="00833170"/>
    <w:rsid w:val="008332AF"/>
    <w:rsid w:val="00833A4C"/>
    <w:rsid w:val="0083427C"/>
    <w:rsid w:val="008345BE"/>
    <w:rsid w:val="00834670"/>
    <w:rsid w:val="008348E5"/>
    <w:rsid w:val="00834BE2"/>
    <w:rsid w:val="00835536"/>
    <w:rsid w:val="00835613"/>
    <w:rsid w:val="00835DB4"/>
    <w:rsid w:val="00835ED7"/>
    <w:rsid w:val="00837B7B"/>
    <w:rsid w:val="00837E0C"/>
    <w:rsid w:val="00840644"/>
    <w:rsid w:val="00840FB0"/>
    <w:rsid w:val="00841A7D"/>
    <w:rsid w:val="00842A4A"/>
    <w:rsid w:val="00844A90"/>
    <w:rsid w:val="00844B2E"/>
    <w:rsid w:val="00845046"/>
    <w:rsid w:val="00845859"/>
    <w:rsid w:val="008459D5"/>
    <w:rsid w:val="00845C09"/>
    <w:rsid w:val="00851600"/>
    <w:rsid w:val="00851F70"/>
    <w:rsid w:val="0085256C"/>
    <w:rsid w:val="00853AB8"/>
    <w:rsid w:val="00853FBA"/>
    <w:rsid w:val="00854151"/>
    <w:rsid w:val="008551BC"/>
    <w:rsid w:val="00855643"/>
    <w:rsid w:val="008556B0"/>
    <w:rsid w:val="0085796C"/>
    <w:rsid w:val="00857DD3"/>
    <w:rsid w:val="00857ED4"/>
    <w:rsid w:val="00860569"/>
    <w:rsid w:val="0086057B"/>
    <w:rsid w:val="00860B5C"/>
    <w:rsid w:val="00860DEF"/>
    <w:rsid w:val="008611D5"/>
    <w:rsid w:val="008613FB"/>
    <w:rsid w:val="008615A6"/>
    <w:rsid w:val="00861D1C"/>
    <w:rsid w:val="00861D5A"/>
    <w:rsid w:val="008626DC"/>
    <w:rsid w:val="008635AF"/>
    <w:rsid w:val="008636AC"/>
    <w:rsid w:val="00863BD3"/>
    <w:rsid w:val="0086448B"/>
    <w:rsid w:val="0086467C"/>
    <w:rsid w:val="0086476A"/>
    <w:rsid w:val="00864CBF"/>
    <w:rsid w:val="00864F3B"/>
    <w:rsid w:val="00865245"/>
    <w:rsid w:val="008669D6"/>
    <w:rsid w:val="00867866"/>
    <w:rsid w:val="00867F79"/>
    <w:rsid w:val="00870BCA"/>
    <w:rsid w:val="00870C44"/>
    <w:rsid w:val="0087101C"/>
    <w:rsid w:val="008710E1"/>
    <w:rsid w:val="0087112B"/>
    <w:rsid w:val="008723C7"/>
    <w:rsid w:val="008723E7"/>
    <w:rsid w:val="008749FC"/>
    <w:rsid w:val="00874EA2"/>
    <w:rsid w:val="0087513B"/>
    <w:rsid w:val="00876523"/>
    <w:rsid w:val="0087713C"/>
    <w:rsid w:val="00877B12"/>
    <w:rsid w:val="008801CD"/>
    <w:rsid w:val="00880D77"/>
    <w:rsid w:val="0088137C"/>
    <w:rsid w:val="00881B9F"/>
    <w:rsid w:val="008827A9"/>
    <w:rsid w:val="00882C77"/>
    <w:rsid w:val="00883165"/>
    <w:rsid w:val="00883DF0"/>
    <w:rsid w:val="008851C9"/>
    <w:rsid w:val="00885689"/>
    <w:rsid w:val="00886252"/>
    <w:rsid w:val="008867A3"/>
    <w:rsid w:val="00886823"/>
    <w:rsid w:val="00887CE6"/>
    <w:rsid w:val="008914BA"/>
    <w:rsid w:val="0089155A"/>
    <w:rsid w:val="0089187B"/>
    <w:rsid w:val="00892936"/>
    <w:rsid w:val="00893261"/>
    <w:rsid w:val="00893CEF"/>
    <w:rsid w:val="00895416"/>
    <w:rsid w:val="008956F0"/>
    <w:rsid w:val="00895B40"/>
    <w:rsid w:val="00896176"/>
    <w:rsid w:val="008964A7"/>
    <w:rsid w:val="0089745A"/>
    <w:rsid w:val="00897BD0"/>
    <w:rsid w:val="008A057A"/>
    <w:rsid w:val="008A073A"/>
    <w:rsid w:val="008A08BB"/>
    <w:rsid w:val="008A0D40"/>
    <w:rsid w:val="008A3038"/>
    <w:rsid w:val="008A3270"/>
    <w:rsid w:val="008A358D"/>
    <w:rsid w:val="008A49E4"/>
    <w:rsid w:val="008A6428"/>
    <w:rsid w:val="008A689E"/>
    <w:rsid w:val="008A7A1B"/>
    <w:rsid w:val="008B0659"/>
    <w:rsid w:val="008B07B1"/>
    <w:rsid w:val="008B11FE"/>
    <w:rsid w:val="008B1D8A"/>
    <w:rsid w:val="008B1F78"/>
    <w:rsid w:val="008B2C9F"/>
    <w:rsid w:val="008B303D"/>
    <w:rsid w:val="008B39E9"/>
    <w:rsid w:val="008B4196"/>
    <w:rsid w:val="008B6024"/>
    <w:rsid w:val="008B6627"/>
    <w:rsid w:val="008B677B"/>
    <w:rsid w:val="008B6E66"/>
    <w:rsid w:val="008B72A2"/>
    <w:rsid w:val="008B7D5D"/>
    <w:rsid w:val="008B7D72"/>
    <w:rsid w:val="008B7E3D"/>
    <w:rsid w:val="008C0CB9"/>
    <w:rsid w:val="008C1064"/>
    <w:rsid w:val="008C11BB"/>
    <w:rsid w:val="008C1670"/>
    <w:rsid w:val="008C180E"/>
    <w:rsid w:val="008C1CCF"/>
    <w:rsid w:val="008C2142"/>
    <w:rsid w:val="008C2760"/>
    <w:rsid w:val="008C2E7C"/>
    <w:rsid w:val="008C3D1C"/>
    <w:rsid w:val="008C4B2D"/>
    <w:rsid w:val="008C58E4"/>
    <w:rsid w:val="008C58EC"/>
    <w:rsid w:val="008C5F0B"/>
    <w:rsid w:val="008C6014"/>
    <w:rsid w:val="008C62A9"/>
    <w:rsid w:val="008C64B6"/>
    <w:rsid w:val="008C6536"/>
    <w:rsid w:val="008C6C83"/>
    <w:rsid w:val="008C6E41"/>
    <w:rsid w:val="008D0C84"/>
    <w:rsid w:val="008D1F8B"/>
    <w:rsid w:val="008D2A15"/>
    <w:rsid w:val="008D34E3"/>
    <w:rsid w:val="008D52C9"/>
    <w:rsid w:val="008D6512"/>
    <w:rsid w:val="008D721A"/>
    <w:rsid w:val="008D759B"/>
    <w:rsid w:val="008D7F1F"/>
    <w:rsid w:val="008E0418"/>
    <w:rsid w:val="008E0976"/>
    <w:rsid w:val="008E101E"/>
    <w:rsid w:val="008E1B98"/>
    <w:rsid w:val="008E24C1"/>
    <w:rsid w:val="008E31FA"/>
    <w:rsid w:val="008E3850"/>
    <w:rsid w:val="008E3AB1"/>
    <w:rsid w:val="008E3BCA"/>
    <w:rsid w:val="008E4100"/>
    <w:rsid w:val="008E456F"/>
    <w:rsid w:val="008E4F5D"/>
    <w:rsid w:val="008E5195"/>
    <w:rsid w:val="008E77CC"/>
    <w:rsid w:val="008F0D0F"/>
    <w:rsid w:val="008F0DF5"/>
    <w:rsid w:val="008F11EB"/>
    <w:rsid w:val="008F1B9E"/>
    <w:rsid w:val="008F2BA4"/>
    <w:rsid w:val="008F2C57"/>
    <w:rsid w:val="008F32A4"/>
    <w:rsid w:val="008F423B"/>
    <w:rsid w:val="008F482B"/>
    <w:rsid w:val="008F522B"/>
    <w:rsid w:val="008F5851"/>
    <w:rsid w:val="008F5DD4"/>
    <w:rsid w:val="008F5EE7"/>
    <w:rsid w:val="008F72D4"/>
    <w:rsid w:val="008F7555"/>
    <w:rsid w:val="008F7A92"/>
    <w:rsid w:val="008F7DC0"/>
    <w:rsid w:val="00900378"/>
    <w:rsid w:val="009006C7"/>
    <w:rsid w:val="00900A42"/>
    <w:rsid w:val="00901249"/>
    <w:rsid w:val="00901C2A"/>
    <w:rsid w:val="00902AE3"/>
    <w:rsid w:val="0090369D"/>
    <w:rsid w:val="00903C2E"/>
    <w:rsid w:val="00904AF6"/>
    <w:rsid w:val="00904C97"/>
    <w:rsid w:val="009051FF"/>
    <w:rsid w:val="00905688"/>
    <w:rsid w:val="00905FDD"/>
    <w:rsid w:val="00905FE3"/>
    <w:rsid w:val="0090612B"/>
    <w:rsid w:val="009066B4"/>
    <w:rsid w:val="0090671C"/>
    <w:rsid w:val="00906ED5"/>
    <w:rsid w:val="00910027"/>
    <w:rsid w:val="00910205"/>
    <w:rsid w:val="0091048D"/>
    <w:rsid w:val="00910A61"/>
    <w:rsid w:val="00912211"/>
    <w:rsid w:val="00912BFE"/>
    <w:rsid w:val="0091343E"/>
    <w:rsid w:val="0091360A"/>
    <w:rsid w:val="00913B31"/>
    <w:rsid w:val="0091497F"/>
    <w:rsid w:val="0091575E"/>
    <w:rsid w:val="009160B3"/>
    <w:rsid w:val="00916384"/>
    <w:rsid w:val="00916984"/>
    <w:rsid w:val="00916EC7"/>
    <w:rsid w:val="00921242"/>
    <w:rsid w:val="0092284F"/>
    <w:rsid w:val="009231E9"/>
    <w:rsid w:val="009234A4"/>
    <w:rsid w:val="009242B3"/>
    <w:rsid w:val="009245DF"/>
    <w:rsid w:val="009249C2"/>
    <w:rsid w:val="009259EE"/>
    <w:rsid w:val="00926519"/>
    <w:rsid w:val="00926B65"/>
    <w:rsid w:val="00926BC4"/>
    <w:rsid w:val="00926C8F"/>
    <w:rsid w:val="00930284"/>
    <w:rsid w:val="009308B7"/>
    <w:rsid w:val="00932F54"/>
    <w:rsid w:val="00933858"/>
    <w:rsid w:val="00933868"/>
    <w:rsid w:val="009356C2"/>
    <w:rsid w:val="009361B7"/>
    <w:rsid w:val="00936CA5"/>
    <w:rsid w:val="00936EC8"/>
    <w:rsid w:val="0093702A"/>
    <w:rsid w:val="00937351"/>
    <w:rsid w:val="009378F6"/>
    <w:rsid w:val="00937F94"/>
    <w:rsid w:val="009401AD"/>
    <w:rsid w:val="00940F3A"/>
    <w:rsid w:val="009416D9"/>
    <w:rsid w:val="0094173D"/>
    <w:rsid w:val="00941B03"/>
    <w:rsid w:val="0094332D"/>
    <w:rsid w:val="00944F6A"/>
    <w:rsid w:val="0094557C"/>
    <w:rsid w:val="00945865"/>
    <w:rsid w:val="0095002D"/>
    <w:rsid w:val="00950116"/>
    <w:rsid w:val="00950615"/>
    <w:rsid w:val="00950B6B"/>
    <w:rsid w:val="00952696"/>
    <w:rsid w:val="00952A2E"/>
    <w:rsid w:val="00952FB3"/>
    <w:rsid w:val="009533E0"/>
    <w:rsid w:val="00953645"/>
    <w:rsid w:val="00953914"/>
    <w:rsid w:val="00954492"/>
    <w:rsid w:val="00955F0E"/>
    <w:rsid w:val="009561FA"/>
    <w:rsid w:val="00956E17"/>
    <w:rsid w:val="0095705B"/>
    <w:rsid w:val="0095712E"/>
    <w:rsid w:val="009577D4"/>
    <w:rsid w:val="00960490"/>
    <w:rsid w:val="00961016"/>
    <w:rsid w:val="00961210"/>
    <w:rsid w:val="0096170D"/>
    <w:rsid w:val="00962B01"/>
    <w:rsid w:val="009636DC"/>
    <w:rsid w:val="00963D1E"/>
    <w:rsid w:val="00963EC0"/>
    <w:rsid w:val="0096444B"/>
    <w:rsid w:val="00964804"/>
    <w:rsid w:val="00964D7A"/>
    <w:rsid w:val="00966133"/>
    <w:rsid w:val="00967855"/>
    <w:rsid w:val="00967D3E"/>
    <w:rsid w:val="00971608"/>
    <w:rsid w:val="00971D83"/>
    <w:rsid w:val="009731B7"/>
    <w:rsid w:val="0097360D"/>
    <w:rsid w:val="0097380B"/>
    <w:rsid w:val="0097428A"/>
    <w:rsid w:val="00976392"/>
    <w:rsid w:val="00976BA1"/>
    <w:rsid w:val="00976F4B"/>
    <w:rsid w:val="00976F91"/>
    <w:rsid w:val="009772E9"/>
    <w:rsid w:val="009800DA"/>
    <w:rsid w:val="0098102B"/>
    <w:rsid w:val="00981153"/>
    <w:rsid w:val="009817C6"/>
    <w:rsid w:val="00981A1A"/>
    <w:rsid w:val="009848A0"/>
    <w:rsid w:val="00984E2B"/>
    <w:rsid w:val="00984F33"/>
    <w:rsid w:val="009850F7"/>
    <w:rsid w:val="00986C01"/>
    <w:rsid w:val="00986DDA"/>
    <w:rsid w:val="00987647"/>
    <w:rsid w:val="0099108F"/>
    <w:rsid w:val="00991271"/>
    <w:rsid w:val="00992F34"/>
    <w:rsid w:val="009956D7"/>
    <w:rsid w:val="009966FC"/>
    <w:rsid w:val="00997ACC"/>
    <w:rsid w:val="00997B14"/>
    <w:rsid w:val="009A0F42"/>
    <w:rsid w:val="009A1C2E"/>
    <w:rsid w:val="009A33BE"/>
    <w:rsid w:val="009A3718"/>
    <w:rsid w:val="009A387B"/>
    <w:rsid w:val="009A4601"/>
    <w:rsid w:val="009A460D"/>
    <w:rsid w:val="009A4777"/>
    <w:rsid w:val="009A4A5A"/>
    <w:rsid w:val="009A71E5"/>
    <w:rsid w:val="009A75FC"/>
    <w:rsid w:val="009B0ADE"/>
    <w:rsid w:val="009B1001"/>
    <w:rsid w:val="009B102F"/>
    <w:rsid w:val="009B1413"/>
    <w:rsid w:val="009B26CC"/>
    <w:rsid w:val="009B2A81"/>
    <w:rsid w:val="009B2E55"/>
    <w:rsid w:val="009B3804"/>
    <w:rsid w:val="009B3A19"/>
    <w:rsid w:val="009B57FB"/>
    <w:rsid w:val="009B5C36"/>
    <w:rsid w:val="009B6838"/>
    <w:rsid w:val="009C03DF"/>
    <w:rsid w:val="009C08D9"/>
    <w:rsid w:val="009C1508"/>
    <w:rsid w:val="009C2BB1"/>
    <w:rsid w:val="009C2CFB"/>
    <w:rsid w:val="009C3372"/>
    <w:rsid w:val="009C356F"/>
    <w:rsid w:val="009C3D7B"/>
    <w:rsid w:val="009C4024"/>
    <w:rsid w:val="009C4A4D"/>
    <w:rsid w:val="009C5DF4"/>
    <w:rsid w:val="009C66E2"/>
    <w:rsid w:val="009C6803"/>
    <w:rsid w:val="009C6B15"/>
    <w:rsid w:val="009C6FC8"/>
    <w:rsid w:val="009D0830"/>
    <w:rsid w:val="009D0C8A"/>
    <w:rsid w:val="009D163E"/>
    <w:rsid w:val="009D2C86"/>
    <w:rsid w:val="009D3A9A"/>
    <w:rsid w:val="009D413F"/>
    <w:rsid w:val="009D41DC"/>
    <w:rsid w:val="009D438F"/>
    <w:rsid w:val="009D4C64"/>
    <w:rsid w:val="009D6622"/>
    <w:rsid w:val="009D6E11"/>
    <w:rsid w:val="009E0AAC"/>
    <w:rsid w:val="009E1421"/>
    <w:rsid w:val="009E4B3B"/>
    <w:rsid w:val="009E4BC4"/>
    <w:rsid w:val="009E58B8"/>
    <w:rsid w:val="009E5B1A"/>
    <w:rsid w:val="009E5E1C"/>
    <w:rsid w:val="009E6B2C"/>
    <w:rsid w:val="009E6C8D"/>
    <w:rsid w:val="009E6FD5"/>
    <w:rsid w:val="009E700F"/>
    <w:rsid w:val="009F0274"/>
    <w:rsid w:val="009F1330"/>
    <w:rsid w:val="009F2E2B"/>
    <w:rsid w:val="009F3D4F"/>
    <w:rsid w:val="009F41C3"/>
    <w:rsid w:val="009F5CD1"/>
    <w:rsid w:val="009F5DA9"/>
    <w:rsid w:val="009F667F"/>
    <w:rsid w:val="009F79C0"/>
    <w:rsid w:val="009F7CE3"/>
    <w:rsid w:val="00A0033B"/>
    <w:rsid w:val="00A00814"/>
    <w:rsid w:val="00A01128"/>
    <w:rsid w:val="00A0151C"/>
    <w:rsid w:val="00A02CFA"/>
    <w:rsid w:val="00A03CEC"/>
    <w:rsid w:val="00A03E6B"/>
    <w:rsid w:val="00A04494"/>
    <w:rsid w:val="00A05E3D"/>
    <w:rsid w:val="00A0668B"/>
    <w:rsid w:val="00A069A6"/>
    <w:rsid w:val="00A06F6F"/>
    <w:rsid w:val="00A10282"/>
    <w:rsid w:val="00A111D1"/>
    <w:rsid w:val="00A13719"/>
    <w:rsid w:val="00A13769"/>
    <w:rsid w:val="00A13A8A"/>
    <w:rsid w:val="00A1482E"/>
    <w:rsid w:val="00A148E8"/>
    <w:rsid w:val="00A14A8E"/>
    <w:rsid w:val="00A158C6"/>
    <w:rsid w:val="00A16582"/>
    <w:rsid w:val="00A16C67"/>
    <w:rsid w:val="00A17FCF"/>
    <w:rsid w:val="00A20FF2"/>
    <w:rsid w:val="00A2145F"/>
    <w:rsid w:val="00A21658"/>
    <w:rsid w:val="00A21701"/>
    <w:rsid w:val="00A228C5"/>
    <w:rsid w:val="00A229E0"/>
    <w:rsid w:val="00A23086"/>
    <w:rsid w:val="00A23DA2"/>
    <w:rsid w:val="00A24EDE"/>
    <w:rsid w:val="00A25119"/>
    <w:rsid w:val="00A25E16"/>
    <w:rsid w:val="00A25FC3"/>
    <w:rsid w:val="00A26A45"/>
    <w:rsid w:val="00A26E86"/>
    <w:rsid w:val="00A27E13"/>
    <w:rsid w:val="00A27EC0"/>
    <w:rsid w:val="00A301E2"/>
    <w:rsid w:val="00A30BB8"/>
    <w:rsid w:val="00A30D42"/>
    <w:rsid w:val="00A3220F"/>
    <w:rsid w:val="00A332A7"/>
    <w:rsid w:val="00A33A33"/>
    <w:rsid w:val="00A342D9"/>
    <w:rsid w:val="00A349A6"/>
    <w:rsid w:val="00A351B3"/>
    <w:rsid w:val="00A352F5"/>
    <w:rsid w:val="00A359A0"/>
    <w:rsid w:val="00A3646F"/>
    <w:rsid w:val="00A36DC5"/>
    <w:rsid w:val="00A40B59"/>
    <w:rsid w:val="00A41C11"/>
    <w:rsid w:val="00A41E2E"/>
    <w:rsid w:val="00A41F3A"/>
    <w:rsid w:val="00A438E9"/>
    <w:rsid w:val="00A43C93"/>
    <w:rsid w:val="00A449B3"/>
    <w:rsid w:val="00A44B6F"/>
    <w:rsid w:val="00A452C6"/>
    <w:rsid w:val="00A45954"/>
    <w:rsid w:val="00A46223"/>
    <w:rsid w:val="00A46716"/>
    <w:rsid w:val="00A475CB"/>
    <w:rsid w:val="00A475EE"/>
    <w:rsid w:val="00A50083"/>
    <w:rsid w:val="00A5073F"/>
    <w:rsid w:val="00A51181"/>
    <w:rsid w:val="00A51DFA"/>
    <w:rsid w:val="00A51F34"/>
    <w:rsid w:val="00A51F71"/>
    <w:rsid w:val="00A52729"/>
    <w:rsid w:val="00A52ABC"/>
    <w:rsid w:val="00A5306B"/>
    <w:rsid w:val="00A55A55"/>
    <w:rsid w:val="00A55BEA"/>
    <w:rsid w:val="00A55D80"/>
    <w:rsid w:val="00A565AF"/>
    <w:rsid w:val="00A570A2"/>
    <w:rsid w:val="00A57B14"/>
    <w:rsid w:val="00A62483"/>
    <w:rsid w:val="00A644CA"/>
    <w:rsid w:val="00A64C76"/>
    <w:rsid w:val="00A64F45"/>
    <w:rsid w:val="00A6500B"/>
    <w:rsid w:val="00A65424"/>
    <w:rsid w:val="00A65525"/>
    <w:rsid w:val="00A65829"/>
    <w:rsid w:val="00A65C05"/>
    <w:rsid w:val="00A65E27"/>
    <w:rsid w:val="00A66217"/>
    <w:rsid w:val="00A66462"/>
    <w:rsid w:val="00A67112"/>
    <w:rsid w:val="00A67414"/>
    <w:rsid w:val="00A675FE"/>
    <w:rsid w:val="00A67FEE"/>
    <w:rsid w:val="00A70E72"/>
    <w:rsid w:val="00A715DA"/>
    <w:rsid w:val="00A71C84"/>
    <w:rsid w:val="00A7215A"/>
    <w:rsid w:val="00A72722"/>
    <w:rsid w:val="00A72807"/>
    <w:rsid w:val="00A73B5D"/>
    <w:rsid w:val="00A73C36"/>
    <w:rsid w:val="00A74D96"/>
    <w:rsid w:val="00A74E13"/>
    <w:rsid w:val="00A75194"/>
    <w:rsid w:val="00A7586D"/>
    <w:rsid w:val="00A76EEA"/>
    <w:rsid w:val="00A77843"/>
    <w:rsid w:val="00A7786A"/>
    <w:rsid w:val="00A77F9B"/>
    <w:rsid w:val="00A80D13"/>
    <w:rsid w:val="00A81269"/>
    <w:rsid w:val="00A813AA"/>
    <w:rsid w:val="00A8150C"/>
    <w:rsid w:val="00A82136"/>
    <w:rsid w:val="00A822BE"/>
    <w:rsid w:val="00A825CE"/>
    <w:rsid w:val="00A83B2C"/>
    <w:rsid w:val="00A83C2F"/>
    <w:rsid w:val="00A83DF2"/>
    <w:rsid w:val="00A840F4"/>
    <w:rsid w:val="00A84611"/>
    <w:rsid w:val="00A84C89"/>
    <w:rsid w:val="00A85205"/>
    <w:rsid w:val="00A87277"/>
    <w:rsid w:val="00A87B3F"/>
    <w:rsid w:val="00A87DA0"/>
    <w:rsid w:val="00A9061A"/>
    <w:rsid w:val="00A9091A"/>
    <w:rsid w:val="00A912C4"/>
    <w:rsid w:val="00A91602"/>
    <w:rsid w:val="00A916B6"/>
    <w:rsid w:val="00A91D91"/>
    <w:rsid w:val="00A93391"/>
    <w:rsid w:val="00A934EB"/>
    <w:rsid w:val="00A93D91"/>
    <w:rsid w:val="00A93F6D"/>
    <w:rsid w:val="00A94925"/>
    <w:rsid w:val="00A96C15"/>
    <w:rsid w:val="00A96FEB"/>
    <w:rsid w:val="00A97A48"/>
    <w:rsid w:val="00A97B69"/>
    <w:rsid w:val="00AA0335"/>
    <w:rsid w:val="00AA033C"/>
    <w:rsid w:val="00AA0C55"/>
    <w:rsid w:val="00AA1659"/>
    <w:rsid w:val="00AA348A"/>
    <w:rsid w:val="00AA3FFA"/>
    <w:rsid w:val="00AA4AC8"/>
    <w:rsid w:val="00AA5DB5"/>
    <w:rsid w:val="00AA6507"/>
    <w:rsid w:val="00AA7F06"/>
    <w:rsid w:val="00AB004E"/>
    <w:rsid w:val="00AB1550"/>
    <w:rsid w:val="00AB1F94"/>
    <w:rsid w:val="00AB2ED1"/>
    <w:rsid w:val="00AB52DD"/>
    <w:rsid w:val="00AB594E"/>
    <w:rsid w:val="00AB5C22"/>
    <w:rsid w:val="00AB5E9E"/>
    <w:rsid w:val="00AB6329"/>
    <w:rsid w:val="00AB6414"/>
    <w:rsid w:val="00AC0C5A"/>
    <w:rsid w:val="00AC1249"/>
    <w:rsid w:val="00AC137A"/>
    <w:rsid w:val="00AC1716"/>
    <w:rsid w:val="00AC26A7"/>
    <w:rsid w:val="00AC3E3C"/>
    <w:rsid w:val="00AC44B6"/>
    <w:rsid w:val="00AC4DEA"/>
    <w:rsid w:val="00AC5475"/>
    <w:rsid w:val="00AC59BC"/>
    <w:rsid w:val="00AC5FF1"/>
    <w:rsid w:val="00AC668E"/>
    <w:rsid w:val="00AC730B"/>
    <w:rsid w:val="00AC7E2C"/>
    <w:rsid w:val="00AD0B9C"/>
    <w:rsid w:val="00AD10AE"/>
    <w:rsid w:val="00AD167D"/>
    <w:rsid w:val="00AD1AF1"/>
    <w:rsid w:val="00AD2451"/>
    <w:rsid w:val="00AD24DE"/>
    <w:rsid w:val="00AD33A9"/>
    <w:rsid w:val="00AD3452"/>
    <w:rsid w:val="00AD359B"/>
    <w:rsid w:val="00AD3D15"/>
    <w:rsid w:val="00AD4494"/>
    <w:rsid w:val="00AD49B9"/>
    <w:rsid w:val="00AD4AD9"/>
    <w:rsid w:val="00AD4DB0"/>
    <w:rsid w:val="00AD590B"/>
    <w:rsid w:val="00AD5A5F"/>
    <w:rsid w:val="00AD67FA"/>
    <w:rsid w:val="00AD7535"/>
    <w:rsid w:val="00AD7B78"/>
    <w:rsid w:val="00AD7BFE"/>
    <w:rsid w:val="00AE0EAA"/>
    <w:rsid w:val="00AE0F49"/>
    <w:rsid w:val="00AE177B"/>
    <w:rsid w:val="00AE196F"/>
    <w:rsid w:val="00AE1F46"/>
    <w:rsid w:val="00AE269D"/>
    <w:rsid w:val="00AE27B5"/>
    <w:rsid w:val="00AE3742"/>
    <w:rsid w:val="00AE4A21"/>
    <w:rsid w:val="00AE5DCE"/>
    <w:rsid w:val="00AE65DB"/>
    <w:rsid w:val="00AE6B54"/>
    <w:rsid w:val="00AF1757"/>
    <w:rsid w:val="00AF20D3"/>
    <w:rsid w:val="00AF214A"/>
    <w:rsid w:val="00AF489C"/>
    <w:rsid w:val="00AF514F"/>
    <w:rsid w:val="00AF5CBF"/>
    <w:rsid w:val="00AF5E23"/>
    <w:rsid w:val="00B00FA2"/>
    <w:rsid w:val="00B00FA3"/>
    <w:rsid w:val="00B01E06"/>
    <w:rsid w:val="00B0264D"/>
    <w:rsid w:val="00B02A88"/>
    <w:rsid w:val="00B044C2"/>
    <w:rsid w:val="00B04704"/>
    <w:rsid w:val="00B04CF2"/>
    <w:rsid w:val="00B05FDD"/>
    <w:rsid w:val="00B06AD9"/>
    <w:rsid w:val="00B06CE3"/>
    <w:rsid w:val="00B06D5A"/>
    <w:rsid w:val="00B10308"/>
    <w:rsid w:val="00B10D04"/>
    <w:rsid w:val="00B10F49"/>
    <w:rsid w:val="00B1101E"/>
    <w:rsid w:val="00B137B8"/>
    <w:rsid w:val="00B13F76"/>
    <w:rsid w:val="00B1418B"/>
    <w:rsid w:val="00B1535B"/>
    <w:rsid w:val="00B15512"/>
    <w:rsid w:val="00B15832"/>
    <w:rsid w:val="00B17372"/>
    <w:rsid w:val="00B17D3E"/>
    <w:rsid w:val="00B20B5C"/>
    <w:rsid w:val="00B20F2B"/>
    <w:rsid w:val="00B21819"/>
    <w:rsid w:val="00B23375"/>
    <w:rsid w:val="00B23BF9"/>
    <w:rsid w:val="00B24195"/>
    <w:rsid w:val="00B24B58"/>
    <w:rsid w:val="00B24F65"/>
    <w:rsid w:val="00B253C1"/>
    <w:rsid w:val="00B257E6"/>
    <w:rsid w:val="00B25B2F"/>
    <w:rsid w:val="00B2686F"/>
    <w:rsid w:val="00B26A63"/>
    <w:rsid w:val="00B27829"/>
    <w:rsid w:val="00B305C2"/>
    <w:rsid w:val="00B30835"/>
    <w:rsid w:val="00B32CDC"/>
    <w:rsid w:val="00B33525"/>
    <w:rsid w:val="00B33D13"/>
    <w:rsid w:val="00B33F2C"/>
    <w:rsid w:val="00B348B1"/>
    <w:rsid w:val="00B35A9A"/>
    <w:rsid w:val="00B363EC"/>
    <w:rsid w:val="00B3669A"/>
    <w:rsid w:val="00B36844"/>
    <w:rsid w:val="00B36EA0"/>
    <w:rsid w:val="00B36F76"/>
    <w:rsid w:val="00B37600"/>
    <w:rsid w:val="00B37B65"/>
    <w:rsid w:val="00B37F15"/>
    <w:rsid w:val="00B40D62"/>
    <w:rsid w:val="00B41BEF"/>
    <w:rsid w:val="00B422DF"/>
    <w:rsid w:val="00B4245A"/>
    <w:rsid w:val="00B43164"/>
    <w:rsid w:val="00B43980"/>
    <w:rsid w:val="00B439AB"/>
    <w:rsid w:val="00B44552"/>
    <w:rsid w:val="00B4553F"/>
    <w:rsid w:val="00B456AA"/>
    <w:rsid w:val="00B4593A"/>
    <w:rsid w:val="00B45B20"/>
    <w:rsid w:val="00B46557"/>
    <w:rsid w:val="00B469CE"/>
    <w:rsid w:val="00B478DB"/>
    <w:rsid w:val="00B47E63"/>
    <w:rsid w:val="00B52B87"/>
    <w:rsid w:val="00B5309D"/>
    <w:rsid w:val="00B539BA"/>
    <w:rsid w:val="00B53DE5"/>
    <w:rsid w:val="00B5429F"/>
    <w:rsid w:val="00B54367"/>
    <w:rsid w:val="00B5463E"/>
    <w:rsid w:val="00B554D5"/>
    <w:rsid w:val="00B55C8B"/>
    <w:rsid w:val="00B60A00"/>
    <w:rsid w:val="00B60E80"/>
    <w:rsid w:val="00B60F5B"/>
    <w:rsid w:val="00B617A2"/>
    <w:rsid w:val="00B61C79"/>
    <w:rsid w:val="00B61F06"/>
    <w:rsid w:val="00B625E5"/>
    <w:rsid w:val="00B63898"/>
    <w:rsid w:val="00B63F4A"/>
    <w:rsid w:val="00B64CD8"/>
    <w:rsid w:val="00B65004"/>
    <w:rsid w:val="00B662E6"/>
    <w:rsid w:val="00B67822"/>
    <w:rsid w:val="00B70AA5"/>
    <w:rsid w:val="00B71D85"/>
    <w:rsid w:val="00B726B6"/>
    <w:rsid w:val="00B75393"/>
    <w:rsid w:val="00B753E0"/>
    <w:rsid w:val="00B7561B"/>
    <w:rsid w:val="00B7573E"/>
    <w:rsid w:val="00B75A13"/>
    <w:rsid w:val="00B76029"/>
    <w:rsid w:val="00B76750"/>
    <w:rsid w:val="00B76FEC"/>
    <w:rsid w:val="00B80117"/>
    <w:rsid w:val="00B805CE"/>
    <w:rsid w:val="00B815D1"/>
    <w:rsid w:val="00B81831"/>
    <w:rsid w:val="00B8215F"/>
    <w:rsid w:val="00B82948"/>
    <w:rsid w:val="00B82A68"/>
    <w:rsid w:val="00B83364"/>
    <w:rsid w:val="00B83859"/>
    <w:rsid w:val="00B84129"/>
    <w:rsid w:val="00B85D73"/>
    <w:rsid w:val="00B86408"/>
    <w:rsid w:val="00B86769"/>
    <w:rsid w:val="00B86867"/>
    <w:rsid w:val="00B86AE5"/>
    <w:rsid w:val="00B86D93"/>
    <w:rsid w:val="00B871DD"/>
    <w:rsid w:val="00B90473"/>
    <w:rsid w:val="00B91E0E"/>
    <w:rsid w:val="00B93BE0"/>
    <w:rsid w:val="00B94C71"/>
    <w:rsid w:val="00B95450"/>
    <w:rsid w:val="00B95937"/>
    <w:rsid w:val="00B95CCB"/>
    <w:rsid w:val="00B95E1C"/>
    <w:rsid w:val="00B9637B"/>
    <w:rsid w:val="00B963E2"/>
    <w:rsid w:val="00B96663"/>
    <w:rsid w:val="00B96BC2"/>
    <w:rsid w:val="00BA0BE9"/>
    <w:rsid w:val="00BA0E0B"/>
    <w:rsid w:val="00BA155E"/>
    <w:rsid w:val="00BA2BB4"/>
    <w:rsid w:val="00BA2C7B"/>
    <w:rsid w:val="00BA35FD"/>
    <w:rsid w:val="00BA3B70"/>
    <w:rsid w:val="00BA4D6C"/>
    <w:rsid w:val="00BA5FBC"/>
    <w:rsid w:val="00BA6357"/>
    <w:rsid w:val="00BA676D"/>
    <w:rsid w:val="00BA69D7"/>
    <w:rsid w:val="00BA6FE0"/>
    <w:rsid w:val="00BA7D48"/>
    <w:rsid w:val="00BA7EB7"/>
    <w:rsid w:val="00BA7EC0"/>
    <w:rsid w:val="00BB029C"/>
    <w:rsid w:val="00BB02A1"/>
    <w:rsid w:val="00BB1E72"/>
    <w:rsid w:val="00BB3572"/>
    <w:rsid w:val="00BB52EE"/>
    <w:rsid w:val="00BB57B9"/>
    <w:rsid w:val="00BB716B"/>
    <w:rsid w:val="00BB7C1F"/>
    <w:rsid w:val="00BB7D37"/>
    <w:rsid w:val="00BB7FCC"/>
    <w:rsid w:val="00BC01D9"/>
    <w:rsid w:val="00BC04EA"/>
    <w:rsid w:val="00BC1416"/>
    <w:rsid w:val="00BC1E55"/>
    <w:rsid w:val="00BC29E1"/>
    <w:rsid w:val="00BC2CC0"/>
    <w:rsid w:val="00BC4C59"/>
    <w:rsid w:val="00BC5191"/>
    <w:rsid w:val="00BC5C3E"/>
    <w:rsid w:val="00BC622F"/>
    <w:rsid w:val="00BC684D"/>
    <w:rsid w:val="00BC6A02"/>
    <w:rsid w:val="00BC7A62"/>
    <w:rsid w:val="00BC7DE7"/>
    <w:rsid w:val="00BD0128"/>
    <w:rsid w:val="00BD0ECB"/>
    <w:rsid w:val="00BD0EF8"/>
    <w:rsid w:val="00BD1F40"/>
    <w:rsid w:val="00BD26D7"/>
    <w:rsid w:val="00BD2EB0"/>
    <w:rsid w:val="00BD37CB"/>
    <w:rsid w:val="00BD41F1"/>
    <w:rsid w:val="00BD4F53"/>
    <w:rsid w:val="00BD52BB"/>
    <w:rsid w:val="00BD5E43"/>
    <w:rsid w:val="00BD7E90"/>
    <w:rsid w:val="00BE0092"/>
    <w:rsid w:val="00BE0EF2"/>
    <w:rsid w:val="00BE14B8"/>
    <w:rsid w:val="00BE14F7"/>
    <w:rsid w:val="00BE1C04"/>
    <w:rsid w:val="00BE21FA"/>
    <w:rsid w:val="00BE2709"/>
    <w:rsid w:val="00BE30E0"/>
    <w:rsid w:val="00BE3496"/>
    <w:rsid w:val="00BE3763"/>
    <w:rsid w:val="00BE4912"/>
    <w:rsid w:val="00BE4AF8"/>
    <w:rsid w:val="00BE4CA8"/>
    <w:rsid w:val="00BE4E3A"/>
    <w:rsid w:val="00BE6147"/>
    <w:rsid w:val="00BE63A6"/>
    <w:rsid w:val="00BE6E5B"/>
    <w:rsid w:val="00BE7B81"/>
    <w:rsid w:val="00BF0849"/>
    <w:rsid w:val="00BF094E"/>
    <w:rsid w:val="00BF0B77"/>
    <w:rsid w:val="00BF1125"/>
    <w:rsid w:val="00BF21A4"/>
    <w:rsid w:val="00BF36C5"/>
    <w:rsid w:val="00BF38F1"/>
    <w:rsid w:val="00BF4B46"/>
    <w:rsid w:val="00BF4D95"/>
    <w:rsid w:val="00BF5EAF"/>
    <w:rsid w:val="00BF6945"/>
    <w:rsid w:val="00BF6FCE"/>
    <w:rsid w:val="00BF7C08"/>
    <w:rsid w:val="00C011FA"/>
    <w:rsid w:val="00C013DF"/>
    <w:rsid w:val="00C019B1"/>
    <w:rsid w:val="00C0215A"/>
    <w:rsid w:val="00C02255"/>
    <w:rsid w:val="00C03733"/>
    <w:rsid w:val="00C04BB1"/>
    <w:rsid w:val="00C0516A"/>
    <w:rsid w:val="00C06111"/>
    <w:rsid w:val="00C06D1F"/>
    <w:rsid w:val="00C071C2"/>
    <w:rsid w:val="00C10A62"/>
    <w:rsid w:val="00C10E9E"/>
    <w:rsid w:val="00C11476"/>
    <w:rsid w:val="00C120B7"/>
    <w:rsid w:val="00C1240A"/>
    <w:rsid w:val="00C127C6"/>
    <w:rsid w:val="00C133D7"/>
    <w:rsid w:val="00C137C7"/>
    <w:rsid w:val="00C14598"/>
    <w:rsid w:val="00C14A76"/>
    <w:rsid w:val="00C15C5C"/>
    <w:rsid w:val="00C21AED"/>
    <w:rsid w:val="00C21D83"/>
    <w:rsid w:val="00C22729"/>
    <w:rsid w:val="00C2329A"/>
    <w:rsid w:val="00C24486"/>
    <w:rsid w:val="00C2489F"/>
    <w:rsid w:val="00C24E03"/>
    <w:rsid w:val="00C25DB8"/>
    <w:rsid w:val="00C262DF"/>
    <w:rsid w:val="00C266CE"/>
    <w:rsid w:val="00C26CC4"/>
    <w:rsid w:val="00C26DD5"/>
    <w:rsid w:val="00C279F8"/>
    <w:rsid w:val="00C27E98"/>
    <w:rsid w:val="00C31204"/>
    <w:rsid w:val="00C312D9"/>
    <w:rsid w:val="00C3303A"/>
    <w:rsid w:val="00C330D6"/>
    <w:rsid w:val="00C33A5B"/>
    <w:rsid w:val="00C34D4B"/>
    <w:rsid w:val="00C35367"/>
    <w:rsid w:val="00C3556E"/>
    <w:rsid w:val="00C3560A"/>
    <w:rsid w:val="00C35699"/>
    <w:rsid w:val="00C35806"/>
    <w:rsid w:val="00C358E2"/>
    <w:rsid w:val="00C36FE7"/>
    <w:rsid w:val="00C370ED"/>
    <w:rsid w:val="00C375B3"/>
    <w:rsid w:val="00C4009C"/>
    <w:rsid w:val="00C408EA"/>
    <w:rsid w:val="00C41448"/>
    <w:rsid w:val="00C420E5"/>
    <w:rsid w:val="00C429D9"/>
    <w:rsid w:val="00C44123"/>
    <w:rsid w:val="00C45D41"/>
    <w:rsid w:val="00C4736F"/>
    <w:rsid w:val="00C475D8"/>
    <w:rsid w:val="00C47CE9"/>
    <w:rsid w:val="00C50164"/>
    <w:rsid w:val="00C50845"/>
    <w:rsid w:val="00C50881"/>
    <w:rsid w:val="00C5100C"/>
    <w:rsid w:val="00C51330"/>
    <w:rsid w:val="00C519AF"/>
    <w:rsid w:val="00C52020"/>
    <w:rsid w:val="00C529F8"/>
    <w:rsid w:val="00C52C74"/>
    <w:rsid w:val="00C54D88"/>
    <w:rsid w:val="00C5593A"/>
    <w:rsid w:val="00C56A6D"/>
    <w:rsid w:val="00C56D1B"/>
    <w:rsid w:val="00C577FE"/>
    <w:rsid w:val="00C57FBF"/>
    <w:rsid w:val="00C60214"/>
    <w:rsid w:val="00C618C8"/>
    <w:rsid w:val="00C61F1F"/>
    <w:rsid w:val="00C6228B"/>
    <w:rsid w:val="00C62B23"/>
    <w:rsid w:val="00C642F3"/>
    <w:rsid w:val="00C65333"/>
    <w:rsid w:val="00C65733"/>
    <w:rsid w:val="00C65842"/>
    <w:rsid w:val="00C65C6F"/>
    <w:rsid w:val="00C65F05"/>
    <w:rsid w:val="00C66086"/>
    <w:rsid w:val="00C666F5"/>
    <w:rsid w:val="00C6717A"/>
    <w:rsid w:val="00C67969"/>
    <w:rsid w:val="00C70FAF"/>
    <w:rsid w:val="00C7133C"/>
    <w:rsid w:val="00C71569"/>
    <w:rsid w:val="00C71AA3"/>
    <w:rsid w:val="00C72F97"/>
    <w:rsid w:val="00C741B4"/>
    <w:rsid w:val="00C74C4C"/>
    <w:rsid w:val="00C765AC"/>
    <w:rsid w:val="00C766F5"/>
    <w:rsid w:val="00C76B3D"/>
    <w:rsid w:val="00C779A2"/>
    <w:rsid w:val="00C80330"/>
    <w:rsid w:val="00C81150"/>
    <w:rsid w:val="00C81DFB"/>
    <w:rsid w:val="00C82505"/>
    <w:rsid w:val="00C8258E"/>
    <w:rsid w:val="00C83211"/>
    <w:rsid w:val="00C8346C"/>
    <w:rsid w:val="00C83FE9"/>
    <w:rsid w:val="00C84748"/>
    <w:rsid w:val="00C8734B"/>
    <w:rsid w:val="00C87812"/>
    <w:rsid w:val="00C87981"/>
    <w:rsid w:val="00C90893"/>
    <w:rsid w:val="00C90A71"/>
    <w:rsid w:val="00C91E7E"/>
    <w:rsid w:val="00C9244C"/>
    <w:rsid w:val="00C93066"/>
    <w:rsid w:val="00C93AFA"/>
    <w:rsid w:val="00C93DC9"/>
    <w:rsid w:val="00C93F60"/>
    <w:rsid w:val="00C94478"/>
    <w:rsid w:val="00C944AB"/>
    <w:rsid w:val="00C94509"/>
    <w:rsid w:val="00C9493F"/>
    <w:rsid w:val="00C94C5A"/>
    <w:rsid w:val="00C95F25"/>
    <w:rsid w:val="00CA0389"/>
    <w:rsid w:val="00CA0444"/>
    <w:rsid w:val="00CA1BC5"/>
    <w:rsid w:val="00CA1D19"/>
    <w:rsid w:val="00CA1DAD"/>
    <w:rsid w:val="00CA2A8B"/>
    <w:rsid w:val="00CA2CB7"/>
    <w:rsid w:val="00CA2DFF"/>
    <w:rsid w:val="00CA302B"/>
    <w:rsid w:val="00CA372B"/>
    <w:rsid w:val="00CA4CA1"/>
    <w:rsid w:val="00CA5305"/>
    <w:rsid w:val="00CA56E9"/>
    <w:rsid w:val="00CA59AE"/>
    <w:rsid w:val="00CA638E"/>
    <w:rsid w:val="00CA74FE"/>
    <w:rsid w:val="00CB05B5"/>
    <w:rsid w:val="00CB0C4C"/>
    <w:rsid w:val="00CB13ED"/>
    <w:rsid w:val="00CB19BC"/>
    <w:rsid w:val="00CB1C88"/>
    <w:rsid w:val="00CB2CCA"/>
    <w:rsid w:val="00CB2CF3"/>
    <w:rsid w:val="00CB2CF4"/>
    <w:rsid w:val="00CB31E7"/>
    <w:rsid w:val="00CB3A00"/>
    <w:rsid w:val="00CB4322"/>
    <w:rsid w:val="00CB507F"/>
    <w:rsid w:val="00CB549A"/>
    <w:rsid w:val="00CB5D47"/>
    <w:rsid w:val="00CB6070"/>
    <w:rsid w:val="00CB66D6"/>
    <w:rsid w:val="00CB6764"/>
    <w:rsid w:val="00CB6E26"/>
    <w:rsid w:val="00CB7835"/>
    <w:rsid w:val="00CB794E"/>
    <w:rsid w:val="00CB7B7C"/>
    <w:rsid w:val="00CC04A1"/>
    <w:rsid w:val="00CC0A96"/>
    <w:rsid w:val="00CC10AA"/>
    <w:rsid w:val="00CC17C4"/>
    <w:rsid w:val="00CC1811"/>
    <w:rsid w:val="00CC22C3"/>
    <w:rsid w:val="00CC3783"/>
    <w:rsid w:val="00CC4133"/>
    <w:rsid w:val="00CC4478"/>
    <w:rsid w:val="00CC4BF7"/>
    <w:rsid w:val="00CC566F"/>
    <w:rsid w:val="00CC5DFC"/>
    <w:rsid w:val="00CC5FB5"/>
    <w:rsid w:val="00CC6888"/>
    <w:rsid w:val="00CD0100"/>
    <w:rsid w:val="00CD0F27"/>
    <w:rsid w:val="00CD1640"/>
    <w:rsid w:val="00CD1B03"/>
    <w:rsid w:val="00CD1B5A"/>
    <w:rsid w:val="00CD2B17"/>
    <w:rsid w:val="00CD31F2"/>
    <w:rsid w:val="00CD3552"/>
    <w:rsid w:val="00CD39E8"/>
    <w:rsid w:val="00CD40FE"/>
    <w:rsid w:val="00CD4E0A"/>
    <w:rsid w:val="00CD4EB5"/>
    <w:rsid w:val="00CD512D"/>
    <w:rsid w:val="00CD5432"/>
    <w:rsid w:val="00CD54A2"/>
    <w:rsid w:val="00CD5FA6"/>
    <w:rsid w:val="00CD651A"/>
    <w:rsid w:val="00CD7CF5"/>
    <w:rsid w:val="00CE157B"/>
    <w:rsid w:val="00CE1A1F"/>
    <w:rsid w:val="00CE1A28"/>
    <w:rsid w:val="00CE35B9"/>
    <w:rsid w:val="00CE3E59"/>
    <w:rsid w:val="00CE3E96"/>
    <w:rsid w:val="00CE41A9"/>
    <w:rsid w:val="00CE45A1"/>
    <w:rsid w:val="00CE4905"/>
    <w:rsid w:val="00CE528D"/>
    <w:rsid w:val="00CE5810"/>
    <w:rsid w:val="00CE5BC6"/>
    <w:rsid w:val="00CE5E24"/>
    <w:rsid w:val="00CE5EAE"/>
    <w:rsid w:val="00CE5F75"/>
    <w:rsid w:val="00CE6A36"/>
    <w:rsid w:val="00CE6ADE"/>
    <w:rsid w:val="00CE70DF"/>
    <w:rsid w:val="00CE731C"/>
    <w:rsid w:val="00CE78BC"/>
    <w:rsid w:val="00CF06FC"/>
    <w:rsid w:val="00CF4B20"/>
    <w:rsid w:val="00CF5C20"/>
    <w:rsid w:val="00CF5EFB"/>
    <w:rsid w:val="00CF7F76"/>
    <w:rsid w:val="00D01A0D"/>
    <w:rsid w:val="00D01B43"/>
    <w:rsid w:val="00D026C1"/>
    <w:rsid w:val="00D028CB"/>
    <w:rsid w:val="00D02EEB"/>
    <w:rsid w:val="00D03465"/>
    <w:rsid w:val="00D0368B"/>
    <w:rsid w:val="00D044A6"/>
    <w:rsid w:val="00D05E96"/>
    <w:rsid w:val="00D06B5F"/>
    <w:rsid w:val="00D07156"/>
    <w:rsid w:val="00D107AF"/>
    <w:rsid w:val="00D1083C"/>
    <w:rsid w:val="00D10DB0"/>
    <w:rsid w:val="00D11D1B"/>
    <w:rsid w:val="00D120D8"/>
    <w:rsid w:val="00D1281D"/>
    <w:rsid w:val="00D136DF"/>
    <w:rsid w:val="00D14172"/>
    <w:rsid w:val="00D144FE"/>
    <w:rsid w:val="00D14690"/>
    <w:rsid w:val="00D14AD5"/>
    <w:rsid w:val="00D14C81"/>
    <w:rsid w:val="00D16384"/>
    <w:rsid w:val="00D17788"/>
    <w:rsid w:val="00D17879"/>
    <w:rsid w:val="00D2010A"/>
    <w:rsid w:val="00D2014B"/>
    <w:rsid w:val="00D20256"/>
    <w:rsid w:val="00D20726"/>
    <w:rsid w:val="00D209D5"/>
    <w:rsid w:val="00D21016"/>
    <w:rsid w:val="00D21642"/>
    <w:rsid w:val="00D21CC5"/>
    <w:rsid w:val="00D2264A"/>
    <w:rsid w:val="00D235E4"/>
    <w:rsid w:val="00D23F60"/>
    <w:rsid w:val="00D25AE1"/>
    <w:rsid w:val="00D27024"/>
    <w:rsid w:val="00D27FB1"/>
    <w:rsid w:val="00D30202"/>
    <w:rsid w:val="00D307FF"/>
    <w:rsid w:val="00D3093D"/>
    <w:rsid w:val="00D30BF8"/>
    <w:rsid w:val="00D32768"/>
    <w:rsid w:val="00D329D5"/>
    <w:rsid w:val="00D338AD"/>
    <w:rsid w:val="00D33F5D"/>
    <w:rsid w:val="00D33FC1"/>
    <w:rsid w:val="00D34152"/>
    <w:rsid w:val="00D34228"/>
    <w:rsid w:val="00D34F87"/>
    <w:rsid w:val="00D3582D"/>
    <w:rsid w:val="00D35D9C"/>
    <w:rsid w:val="00D36141"/>
    <w:rsid w:val="00D36F89"/>
    <w:rsid w:val="00D37335"/>
    <w:rsid w:val="00D378CB"/>
    <w:rsid w:val="00D40981"/>
    <w:rsid w:val="00D40DDF"/>
    <w:rsid w:val="00D40F34"/>
    <w:rsid w:val="00D41060"/>
    <w:rsid w:val="00D417B7"/>
    <w:rsid w:val="00D41897"/>
    <w:rsid w:val="00D41CA4"/>
    <w:rsid w:val="00D41E11"/>
    <w:rsid w:val="00D42D05"/>
    <w:rsid w:val="00D42EB5"/>
    <w:rsid w:val="00D439C3"/>
    <w:rsid w:val="00D441D9"/>
    <w:rsid w:val="00D4649F"/>
    <w:rsid w:val="00D47463"/>
    <w:rsid w:val="00D50650"/>
    <w:rsid w:val="00D50E5A"/>
    <w:rsid w:val="00D52339"/>
    <w:rsid w:val="00D5312B"/>
    <w:rsid w:val="00D5326F"/>
    <w:rsid w:val="00D53ADC"/>
    <w:rsid w:val="00D54270"/>
    <w:rsid w:val="00D545AA"/>
    <w:rsid w:val="00D549F9"/>
    <w:rsid w:val="00D552CA"/>
    <w:rsid w:val="00D55519"/>
    <w:rsid w:val="00D5598D"/>
    <w:rsid w:val="00D564CC"/>
    <w:rsid w:val="00D57731"/>
    <w:rsid w:val="00D577C3"/>
    <w:rsid w:val="00D60140"/>
    <w:rsid w:val="00D60FCE"/>
    <w:rsid w:val="00D61587"/>
    <w:rsid w:val="00D621F4"/>
    <w:rsid w:val="00D62683"/>
    <w:rsid w:val="00D62A90"/>
    <w:rsid w:val="00D6337E"/>
    <w:rsid w:val="00D6355F"/>
    <w:rsid w:val="00D63700"/>
    <w:rsid w:val="00D63932"/>
    <w:rsid w:val="00D63A58"/>
    <w:rsid w:val="00D650DB"/>
    <w:rsid w:val="00D65E6E"/>
    <w:rsid w:val="00D6637B"/>
    <w:rsid w:val="00D666EA"/>
    <w:rsid w:val="00D66817"/>
    <w:rsid w:val="00D66CE9"/>
    <w:rsid w:val="00D66E5F"/>
    <w:rsid w:val="00D66EA2"/>
    <w:rsid w:val="00D67143"/>
    <w:rsid w:val="00D70186"/>
    <w:rsid w:val="00D7032C"/>
    <w:rsid w:val="00D70393"/>
    <w:rsid w:val="00D70525"/>
    <w:rsid w:val="00D70658"/>
    <w:rsid w:val="00D7099E"/>
    <w:rsid w:val="00D714F0"/>
    <w:rsid w:val="00D71AF7"/>
    <w:rsid w:val="00D72D46"/>
    <w:rsid w:val="00D73107"/>
    <w:rsid w:val="00D7347A"/>
    <w:rsid w:val="00D74D54"/>
    <w:rsid w:val="00D74E94"/>
    <w:rsid w:val="00D74EBE"/>
    <w:rsid w:val="00D74F4A"/>
    <w:rsid w:val="00D75C73"/>
    <w:rsid w:val="00D75E3C"/>
    <w:rsid w:val="00D76A3F"/>
    <w:rsid w:val="00D77476"/>
    <w:rsid w:val="00D77BBD"/>
    <w:rsid w:val="00D801E0"/>
    <w:rsid w:val="00D8021B"/>
    <w:rsid w:val="00D80B2A"/>
    <w:rsid w:val="00D815F6"/>
    <w:rsid w:val="00D81FDC"/>
    <w:rsid w:val="00D84004"/>
    <w:rsid w:val="00D84F22"/>
    <w:rsid w:val="00D870C2"/>
    <w:rsid w:val="00D87DD7"/>
    <w:rsid w:val="00D90755"/>
    <w:rsid w:val="00D9090C"/>
    <w:rsid w:val="00D909D4"/>
    <w:rsid w:val="00D92FAC"/>
    <w:rsid w:val="00D9375E"/>
    <w:rsid w:val="00D9390C"/>
    <w:rsid w:val="00D93954"/>
    <w:rsid w:val="00D946C2"/>
    <w:rsid w:val="00D95BC2"/>
    <w:rsid w:val="00D9662A"/>
    <w:rsid w:val="00D972C9"/>
    <w:rsid w:val="00D97423"/>
    <w:rsid w:val="00D97839"/>
    <w:rsid w:val="00D97E90"/>
    <w:rsid w:val="00D97F91"/>
    <w:rsid w:val="00DA045F"/>
    <w:rsid w:val="00DA1346"/>
    <w:rsid w:val="00DA1B8D"/>
    <w:rsid w:val="00DA22F4"/>
    <w:rsid w:val="00DA262C"/>
    <w:rsid w:val="00DA28F5"/>
    <w:rsid w:val="00DA292F"/>
    <w:rsid w:val="00DA2D4C"/>
    <w:rsid w:val="00DA318B"/>
    <w:rsid w:val="00DA4844"/>
    <w:rsid w:val="00DA4AF9"/>
    <w:rsid w:val="00DA4E27"/>
    <w:rsid w:val="00DA540D"/>
    <w:rsid w:val="00DA5A02"/>
    <w:rsid w:val="00DA5C65"/>
    <w:rsid w:val="00DA5DA4"/>
    <w:rsid w:val="00DA5E46"/>
    <w:rsid w:val="00DA5F93"/>
    <w:rsid w:val="00DA6B5F"/>
    <w:rsid w:val="00DA7981"/>
    <w:rsid w:val="00DA7BA0"/>
    <w:rsid w:val="00DB03DB"/>
    <w:rsid w:val="00DB0ADA"/>
    <w:rsid w:val="00DB1FC9"/>
    <w:rsid w:val="00DB2277"/>
    <w:rsid w:val="00DB27AC"/>
    <w:rsid w:val="00DB28B4"/>
    <w:rsid w:val="00DB2980"/>
    <w:rsid w:val="00DB2E7A"/>
    <w:rsid w:val="00DB4363"/>
    <w:rsid w:val="00DB470A"/>
    <w:rsid w:val="00DB4C4E"/>
    <w:rsid w:val="00DB56A0"/>
    <w:rsid w:val="00DB5C5B"/>
    <w:rsid w:val="00DB65CE"/>
    <w:rsid w:val="00DB6724"/>
    <w:rsid w:val="00DC057B"/>
    <w:rsid w:val="00DC111D"/>
    <w:rsid w:val="00DC1443"/>
    <w:rsid w:val="00DC15AC"/>
    <w:rsid w:val="00DC2593"/>
    <w:rsid w:val="00DC25CD"/>
    <w:rsid w:val="00DC2CB4"/>
    <w:rsid w:val="00DC30F4"/>
    <w:rsid w:val="00DC31A1"/>
    <w:rsid w:val="00DC37BD"/>
    <w:rsid w:val="00DC4347"/>
    <w:rsid w:val="00DC47A8"/>
    <w:rsid w:val="00DC5218"/>
    <w:rsid w:val="00DC5464"/>
    <w:rsid w:val="00DC6921"/>
    <w:rsid w:val="00DC6FE6"/>
    <w:rsid w:val="00DC74EA"/>
    <w:rsid w:val="00DD0AB2"/>
    <w:rsid w:val="00DD0F2D"/>
    <w:rsid w:val="00DD12B4"/>
    <w:rsid w:val="00DD147E"/>
    <w:rsid w:val="00DD1A8B"/>
    <w:rsid w:val="00DD1E3F"/>
    <w:rsid w:val="00DD25EA"/>
    <w:rsid w:val="00DD4B6B"/>
    <w:rsid w:val="00DD5D1D"/>
    <w:rsid w:val="00DD6225"/>
    <w:rsid w:val="00DD6AF8"/>
    <w:rsid w:val="00DD6E07"/>
    <w:rsid w:val="00DD7427"/>
    <w:rsid w:val="00DD7E35"/>
    <w:rsid w:val="00DE003F"/>
    <w:rsid w:val="00DE0251"/>
    <w:rsid w:val="00DE08B9"/>
    <w:rsid w:val="00DE0FDB"/>
    <w:rsid w:val="00DE1062"/>
    <w:rsid w:val="00DE13C3"/>
    <w:rsid w:val="00DE1512"/>
    <w:rsid w:val="00DE17BB"/>
    <w:rsid w:val="00DE2432"/>
    <w:rsid w:val="00DE387D"/>
    <w:rsid w:val="00DE57EC"/>
    <w:rsid w:val="00DE794C"/>
    <w:rsid w:val="00DE79A3"/>
    <w:rsid w:val="00DF1E67"/>
    <w:rsid w:val="00DF2610"/>
    <w:rsid w:val="00DF26B1"/>
    <w:rsid w:val="00DF33D4"/>
    <w:rsid w:val="00DF3EAC"/>
    <w:rsid w:val="00DF40CC"/>
    <w:rsid w:val="00DF4B3E"/>
    <w:rsid w:val="00DF5BFF"/>
    <w:rsid w:val="00DF6AE4"/>
    <w:rsid w:val="00DF6CA7"/>
    <w:rsid w:val="00DF7AB6"/>
    <w:rsid w:val="00E003C9"/>
    <w:rsid w:val="00E016F7"/>
    <w:rsid w:val="00E028F6"/>
    <w:rsid w:val="00E033A8"/>
    <w:rsid w:val="00E03446"/>
    <w:rsid w:val="00E03572"/>
    <w:rsid w:val="00E03BC6"/>
    <w:rsid w:val="00E03EAC"/>
    <w:rsid w:val="00E044F9"/>
    <w:rsid w:val="00E047D0"/>
    <w:rsid w:val="00E04B63"/>
    <w:rsid w:val="00E05343"/>
    <w:rsid w:val="00E05C51"/>
    <w:rsid w:val="00E104B5"/>
    <w:rsid w:val="00E10F6F"/>
    <w:rsid w:val="00E116B9"/>
    <w:rsid w:val="00E118D1"/>
    <w:rsid w:val="00E11AB0"/>
    <w:rsid w:val="00E11F87"/>
    <w:rsid w:val="00E12075"/>
    <w:rsid w:val="00E12399"/>
    <w:rsid w:val="00E1269F"/>
    <w:rsid w:val="00E1292C"/>
    <w:rsid w:val="00E12AB9"/>
    <w:rsid w:val="00E14C2E"/>
    <w:rsid w:val="00E14EBB"/>
    <w:rsid w:val="00E15019"/>
    <w:rsid w:val="00E15555"/>
    <w:rsid w:val="00E160C7"/>
    <w:rsid w:val="00E169E7"/>
    <w:rsid w:val="00E20E80"/>
    <w:rsid w:val="00E20EEA"/>
    <w:rsid w:val="00E21506"/>
    <w:rsid w:val="00E227FB"/>
    <w:rsid w:val="00E2317F"/>
    <w:rsid w:val="00E25027"/>
    <w:rsid w:val="00E25664"/>
    <w:rsid w:val="00E2597D"/>
    <w:rsid w:val="00E25C4D"/>
    <w:rsid w:val="00E25CCA"/>
    <w:rsid w:val="00E25EDE"/>
    <w:rsid w:val="00E260BB"/>
    <w:rsid w:val="00E263BD"/>
    <w:rsid w:val="00E26832"/>
    <w:rsid w:val="00E305C4"/>
    <w:rsid w:val="00E30D87"/>
    <w:rsid w:val="00E30E2D"/>
    <w:rsid w:val="00E31514"/>
    <w:rsid w:val="00E31A00"/>
    <w:rsid w:val="00E321B3"/>
    <w:rsid w:val="00E325B3"/>
    <w:rsid w:val="00E33491"/>
    <w:rsid w:val="00E33797"/>
    <w:rsid w:val="00E338E9"/>
    <w:rsid w:val="00E33E94"/>
    <w:rsid w:val="00E35174"/>
    <w:rsid w:val="00E3531A"/>
    <w:rsid w:val="00E35D78"/>
    <w:rsid w:val="00E36661"/>
    <w:rsid w:val="00E36BA1"/>
    <w:rsid w:val="00E37BA0"/>
    <w:rsid w:val="00E40574"/>
    <w:rsid w:val="00E40865"/>
    <w:rsid w:val="00E40B14"/>
    <w:rsid w:val="00E41FCD"/>
    <w:rsid w:val="00E4227F"/>
    <w:rsid w:val="00E422BC"/>
    <w:rsid w:val="00E431CF"/>
    <w:rsid w:val="00E435DB"/>
    <w:rsid w:val="00E445A0"/>
    <w:rsid w:val="00E453A4"/>
    <w:rsid w:val="00E45C71"/>
    <w:rsid w:val="00E47F1C"/>
    <w:rsid w:val="00E50A88"/>
    <w:rsid w:val="00E515F5"/>
    <w:rsid w:val="00E52E11"/>
    <w:rsid w:val="00E53941"/>
    <w:rsid w:val="00E53BA2"/>
    <w:rsid w:val="00E541A1"/>
    <w:rsid w:val="00E554CB"/>
    <w:rsid w:val="00E56CCC"/>
    <w:rsid w:val="00E56EF8"/>
    <w:rsid w:val="00E575F7"/>
    <w:rsid w:val="00E604AC"/>
    <w:rsid w:val="00E6068B"/>
    <w:rsid w:val="00E61D38"/>
    <w:rsid w:val="00E61F3C"/>
    <w:rsid w:val="00E62170"/>
    <w:rsid w:val="00E63771"/>
    <w:rsid w:val="00E639EF"/>
    <w:rsid w:val="00E63CC9"/>
    <w:rsid w:val="00E63D97"/>
    <w:rsid w:val="00E641BC"/>
    <w:rsid w:val="00E64338"/>
    <w:rsid w:val="00E6442B"/>
    <w:rsid w:val="00E648DF"/>
    <w:rsid w:val="00E654F2"/>
    <w:rsid w:val="00E65B9A"/>
    <w:rsid w:val="00E65DB7"/>
    <w:rsid w:val="00E65E0D"/>
    <w:rsid w:val="00E667CB"/>
    <w:rsid w:val="00E705CD"/>
    <w:rsid w:val="00E70909"/>
    <w:rsid w:val="00E71714"/>
    <w:rsid w:val="00E71D69"/>
    <w:rsid w:val="00E72106"/>
    <w:rsid w:val="00E72458"/>
    <w:rsid w:val="00E73C97"/>
    <w:rsid w:val="00E75978"/>
    <w:rsid w:val="00E75EBE"/>
    <w:rsid w:val="00E763D0"/>
    <w:rsid w:val="00E76478"/>
    <w:rsid w:val="00E775A7"/>
    <w:rsid w:val="00E77671"/>
    <w:rsid w:val="00E80BC7"/>
    <w:rsid w:val="00E83686"/>
    <w:rsid w:val="00E847A2"/>
    <w:rsid w:val="00E84F1F"/>
    <w:rsid w:val="00E8575F"/>
    <w:rsid w:val="00E85966"/>
    <w:rsid w:val="00E85FF1"/>
    <w:rsid w:val="00E861EC"/>
    <w:rsid w:val="00E863B8"/>
    <w:rsid w:val="00E86764"/>
    <w:rsid w:val="00E86BD5"/>
    <w:rsid w:val="00E86C79"/>
    <w:rsid w:val="00E8747A"/>
    <w:rsid w:val="00E87870"/>
    <w:rsid w:val="00E91072"/>
    <w:rsid w:val="00E9127C"/>
    <w:rsid w:val="00E912B7"/>
    <w:rsid w:val="00E9136D"/>
    <w:rsid w:val="00E92171"/>
    <w:rsid w:val="00E9234D"/>
    <w:rsid w:val="00E923AD"/>
    <w:rsid w:val="00E9245B"/>
    <w:rsid w:val="00E929BE"/>
    <w:rsid w:val="00E95030"/>
    <w:rsid w:val="00E9557E"/>
    <w:rsid w:val="00E95720"/>
    <w:rsid w:val="00E96AE8"/>
    <w:rsid w:val="00E96D8C"/>
    <w:rsid w:val="00E97631"/>
    <w:rsid w:val="00E976D8"/>
    <w:rsid w:val="00E97BEA"/>
    <w:rsid w:val="00E97EB2"/>
    <w:rsid w:val="00EA0E7F"/>
    <w:rsid w:val="00EA1108"/>
    <w:rsid w:val="00EA1359"/>
    <w:rsid w:val="00EA1AFC"/>
    <w:rsid w:val="00EA2901"/>
    <w:rsid w:val="00EA2C47"/>
    <w:rsid w:val="00EA2FDE"/>
    <w:rsid w:val="00EA304E"/>
    <w:rsid w:val="00EA3C4E"/>
    <w:rsid w:val="00EA3C59"/>
    <w:rsid w:val="00EA6258"/>
    <w:rsid w:val="00EA7CDA"/>
    <w:rsid w:val="00EA7FF6"/>
    <w:rsid w:val="00EB03FF"/>
    <w:rsid w:val="00EB0EEC"/>
    <w:rsid w:val="00EB1D1E"/>
    <w:rsid w:val="00EB2189"/>
    <w:rsid w:val="00EB3ED5"/>
    <w:rsid w:val="00EB45EE"/>
    <w:rsid w:val="00EB4929"/>
    <w:rsid w:val="00EB57ED"/>
    <w:rsid w:val="00EB7307"/>
    <w:rsid w:val="00EC07E1"/>
    <w:rsid w:val="00EC0F24"/>
    <w:rsid w:val="00EC1108"/>
    <w:rsid w:val="00EC204D"/>
    <w:rsid w:val="00EC2C4B"/>
    <w:rsid w:val="00EC2E77"/>
    <w:rsid w:val="00EC3005"/>
    <w:rsid w:val="00EC30D9"/>
    <w:rsid w:val="00EC3BFD"/>
    <w:rsid w:val="00EC5010"/>
    <w:rsid w:val="00EC521E"/>
    <w:rsid w:val="00EC5905"/>
    <w:rsid w:val="00EC5FC1"/>
    <w:rsid w:val="00EC76E3"/>
    <w:rsid w:val="00ED041C"/>
    <w:rsid w:val="00ED113D"/>
    <w:rsid w:val="00ED1CFD"/>
    <w:rsid w:val="00ED1FB5"/>
    <w:rsid w:val="00ED2950"/>
    <w:rsid w:val="00ED3590"/>
    <w:rsid w:val="00ED41AB"/>
    <w:rsid w:val="00ED41E5"/>
    <w:rsid w:val="00ED452B"/>
    <w:rsid w:val="00ED490B"/>
    <w:rsid w:val="00ED5265"/>
    <w:rsid w:val="00ED5B7E"/>
    <w:rsid w:val="00ED608F"/>
    <w:rsid w:val="00ED625F"/>
    <w:rsid w:val="00ED6CB5"/>
    <w:rsid w:val="00ED71E7"/>
    <w:rsid w:val="00ED7C67"/>
    <w:rsid w:val="00EE13C6"/>
    <w:rsid w:val="00EE16B4"/>
    <w:rsid w:val="00EE1D97"/>
    <w:rsid w:val="00EE298D"/>
    <w:rsid w:val="00EE456E"/>
    <w:rsid w:val="00EE5CAB"/>
    <w:rsid w:val="00EE5E9B"/>
    <w:rsid w:val="00EE6118"/>
    <w:rsid w:val="00EE6C7F"/>
    <w:rsid w:val="00EE766D"/>
    <w:rsid w:val="00EE7E1E"/>
    <w:rsid w:val="00EF00C3"/>
    <w:rsid w:val="00EF0A42"/>
    <w:rsid w:val="00EF0C25"/>
    <w:rsid w:val="00EF117E"/>
    <w:rsid w:val="00EF1F06"/>
    <w:rsid w:val="00EF2276"/>
    <w:rsid w:val="00EF256B"/>
    <w:rsid w:val="00EF277B"/>
    <w:rsid w:val="00EF2835"/>
    <w:rsid w:val="00EF2D5B"/>
    <w:rsid w:val="00EF407A"/>
    <w:rsid w:val="00EF40B0"/>
    <w:rsid w:val="00EF4120"/>
    <w:rsid w:val="00EF6F69"/>
    <w:rsid w:val="00EF79C1"/>
    <w:rsid w:val="00EF7EC7"/>
    <w:rsid w:val="00F008A8"/>
    <w:rsid w:val="00F01ACC"/>
    <w:rsid w:val="00F02555"/>
    <w:rsid w:val="00F0326B"/>
    <w:rsid w:val="00F035A8"/>
    <w:rsid w:val="00F0393F"/>
    <w:rsid w:val="00F03E4E"/>
    <w:rsid w:val="00F0427A"/>
    <w:rsid w:val="00F04C5A"/>
    <w:rsid w:val="00F04D0B"/>
    <w:rsid w:val="00F059FF"/>
    <w:rsid w:val="00F05B36"/>
    <w:rsid w:val="00F05C38"/>
    <w:rsid w:val="00F05EE6"/>
    <w:rsid w:val="00F06024"/>
    <w:rsid w:val="00F061DB"/>
    <w:rsid w:val="00F06D1E"/>
    <w:rsid w:val="00F07291"/>
    <w:rsid w:val="00F07580"/>
    <w:rsid w:val="00F103FA"/>
    <w:rsid w:val="00F10A98"/>
    <w:rsid w:val="00F11BD8"/>
    <w:rsid w:val="00F124A5"/>
    <w:rsid w:val="00F128BB"/>
    <w:rsid w:val="00F1299E"/>
    <w:rsid w:val="00F13230"/>
    <w:rsid w:val="00F133D2"/>
    <w:rsid w:val="00F14053"/>
    <w:rsid w:val="00F1467C"/>
    <w:rsid w:val="00F160BF"/>
    <w:rsid w:val="00F1698D"/>
    <w:rsid w:val="00F2086A"/>
    <w:rsid w:val="00F22D02"/>
    <w:rsid w:val="00F22F9A"/>
    <w:rsid w:val="00F2396D"/>
    <w:rsid w:val="00F23D25"/>
    <w:rsid w:val="00F2447D"/>
    <w:rsid w:val="00F24E2F"/>
    <w:rsid w:val="00F25F3E"/>
    <w:rsid w:val="00F27655"/>
    <w:rsid w:val="00F302E5"/>
    <w:rsid w:val="00F3034C"/>
    <w:rsid w:val="00F30BEF"/>
    <w:rsid w:val="00F3205F"/>
    <w:rsid w:val="00F32124"/>
    <w:rsid w:val="00F33B89"/>
    <w:rsid w:val="00F33C7E"/>
    <w:rsid w:val="00F3424C"/>
    <w:rsid w:val="00F343AF"/>
    <w:rsid w:val="00F3476A"/>
    <w:rsid w:val="00F34D5C"/>
    <w:rsid w:val="00F34DBC"/>
    <w:rsid w:val="00F34E00"/>
    <w:rsid w:val="00F354DF"/>
    <w:rsid w:val="00F356BB"/>
    <w:rsid w:val="00F35AF1"/>
    <w:rsid w:val="00F3658A"/>
    <w:rsid w:val="00F3789A"/>
    <w:rsid w:val="00F37C24"/>
    <w:rsid w:val="00F40D36"/>
    <w:rsid w:val="00F40FBE"/>
    <w:rsid w:val="00F41542"/>
    <w:rsid w:val="00F419C0"/>
    <w:rsid w:val="00F424E2"/>
    <w:rsid w:val="00F42DD4"/>
    <w:rsid w:val="00F42E82"/>
    <w:rsid w:val="00F43500"/>
    <w:rsid w:val="00F43ADF"/>
    <w:rsid w:val="00F43C6B"/>
    <w:rsid w:val="00F44FEF"/>
    <w:rsid w:val="00F4594A"/>
    <w:rsid w:val="00F45DD2"/>
    <w:rsid w:val="00F470FB"/>
    <w:rsid w:val="00F47441"/>
    <w:rsid w:val="00F507B0"/>
    <w:rsid w:val="00F52686"/>
    <w:rsid w:val="00F52733"/>
    <w:rsid w:val="00F53C78"/>
    <w:rsid w:val="00F54286"/>
    <w:rsid w:val="00F54401"/>
    <w:rsid w:val="00F548E6"/>
    <w:rsid w:val="00F54A8B"/>
    <w:rsid w:val="00F552AA"/>
    <w:rsid w:val="00F55347"/>
    <w:rsid w:val="00F5548F"/>
    <w:rsid w:val="00F5602F"/>
    <w:rsid w:val="00F56495"/>
    <w:rsid w:val="00F57459"/>
    <w:rsid w:val="00F574A9"/>
    <w:rsid w:val="00F57718"/>
    <w:rsid w:val="00F57A43"/>
    <w:rsid w:val="00F57B3F"/>
    <w:rsid w:val="00F61010"/>
    <w:rsid w:val="00F6214E"/>
    <w:rsid w:val="00F6239E"/>
    <w:rsid w:val="00F628DA"/>
    <w:rsid w:val="00F62C92"/>
    <w:rsid w:val="00F62C95"/>
    <w:rsid w:val="00F62FAE"/>
    <w:rsid w:val="00F630A1"/>
    <w:rsid w:val="00F6492A"/>
    <w:rsid w:val="00F65A7D"/>
    <w:rsid w:val="00F6679D"/>
    <w:rsid w:val="00F66E77"/>
    <w:rsid w:val="00F67F93"/>
    <w:rsid w:val="00F709DC"/>
    <w:rsid w:val="00F70F95"/>
    <w:rsid w:val="00F71CD4"/>
    <w:rsid w:val="00F72602"/>
    <w:rsid w:val="00F72672"/>
    <w:rsid w:val="00F726B4"/>
    <w:rsid w:val="00F726E4"/>
    <w:rsid w:val="00F738B9"/>
    <w:rsid w:val="00F73DDE"/>
    <w:rsid w:val="00F748B1"/>
    <w:rsid w:val="00F7499D"/>
    <w:rsid w:val="00F771E2"/>
    <w:rsid w:val="00F7791B"/>
    <w:rsid w:val="00F80072"/>
    <w:rsid w:val="00F802E2"/>
    <w:rsid w:val="00F81961"/>
    <w:rsid w:val="00F8234F"/>
    <w:rsid w:val="00F824D5"/>
    <w:rsid w:val="00F83416"/>
    <w:rsid w:val="00F83703"/>
    <w:rsid w:val="00F83E00"/>
    <w:rsid w:val="00F846F3"/>
    <w:rsid w:val="00F84A9C"/>
    <w:rsid w:val="00F85753"/>
    <w:rsid w:val="00F857F3"/>
    <w:rsid w:val="00F85981"/>
    <w:rsid w:val="00F85D22"/>
    <w:rsid w:val="00F85D40"/>
    <w:rsid w:val="00F85EBF"/>
    <w:rsid w:val="00F864D4"/>
    <w:rsid w:val="00F8706C"/>
    <w:rsid w:val="00F87D3A"/>
    <w:rsid w:val="00F91CA3"/>
    <w:rsid w:val="00F9207D"/>
    <w:rsid w:val="00F920D6"/>
    <w:rsid w:val="00F933C6"/>
    <w:rsid w:val="00F934BE"/>
    <w:rsid w:val="00F93633"/>
    <w:rsid w:val="00F945A3"/>
    <w:rsid w:val="00F94668"/>
    <w:rsid w:val="00F94D14"/>
    <w:rsid w:val="00F94FE1"/>
    <w:rsid w:val="00F95018"/>
    <w:rsid w:val="00F950BB"/>
    <w:rsid w:val="00F96F33"/>
    <w:rsid w:val="00F97C19"/>
    <w:rsid w:val="00FA0179"/>
    <w:rsid w:val="00FA05A1"/>
    <w:rsid w:val="00FA0722"/>
    <w:rsid w:val="00FA173A"/>
    <w:rsid w:val="00FA18B8"/>
    <w:rsid w:val="00FA1D79"/>
    <w:rsid w:val="00FA223A"/>
    <w:rsid w:val="00FA2322"/>
    <w:rsid w:val="00FA28A5"/>
    <w:rsid w:val="00FA32D4"/>
    <w:rsid w:val="00FA3D91"/>
    <w:rsid w:val="00FA41CA"/>
    <w:rsid w:val="00FA4399"/>
    <w:rsid w:val="00FA43F0"/>
    <w:rsid w:val="00FA4670"/>
    <w:rsid w:val="00FA4E52"/>
    <w:rsid w:val="00FA53F3"/>
    <w:rsid w:val="00FA582A"/>
    <w:rsid w:val="00FA59AD"/>
    <w:rsid w:val="00FA6ADD"/>
    <w:rsid w:val="00FA71FF"/>
    <w:rsid w:val="00FB123E"/>
    <w:rsid w:val="00FB283A"/>
    <w:rsid w:val="00FB2901"/>
    <w:rsid w:val="00FB3D09"/>
    <w:rsid w:val="00FB41D8"/>
    <w:rsid w:val="00FB477D"/>
    <w:rsid w:val="00FB4CC4"/>
    <w:rsid w:val="00FB754D"/>
    <w:rsid w:val="00FC012E"/>
    <w:rsid w:val="00FC0E7C"/>
    <w:rsid w:val="00FC1290"/>
    <w:rsid w:val="00FC215F"/>
    <w:rsid w:val="00FC3046"/>
    <w:rsid w:val="00FC3434"/>
    <w:rsid w:val="00FC3F5A"/>
    <w:rsid w:val="00FC4195"/>
    <w:rsid w:val="00FC43DF"/>
    <w:rsid w:val="00FC4419"/>
    <w:rsid w:val="00FC5CA3"/>
    <w:rsid w:val="00FC636C"/>
    <w:rsid w:val="00FC7581"/>
    <w:rsid w:val="00FC7837"/>
    <w:rsid w:val="00FC7CEA"/>
    <w:rsid w:val="00FD04F6"/>
    <w:rsid w:val="00FD0BB0"/>
    <w:rsid w:val="00FD103B"/>
    <w:rsid w:val="00FD10FB"/>
    <w:rsid w:val="00FD2E86"/>
    <w:rsid w:val="00FD4277"/>
    <w:rsid w:val="00FD42DF"/>
    <w:rsid w:val="00FD45DA"/>
    <w:rsid w:val="00FD4610"/>
    <w:rsid w:val="00FD503F"/>
    <w:rsid w:val="00FD54F4"/>
    <w:rsid w:val="00FD5854"/>
    <w:rsid w:val="00FD5E93"/>
    <w:rsid w:val="00FD6755"/>
    <w:rsid w:val="00FD67A9"/>
    <w:rsid w:val="00FD75E1"/>
    <w:rsid w:val="00FE0969"/>
    <w:rsid w:val="00FE0D9D"/>
    <w:rsid w:val="00FE224D"/>
    <w:rsid w:val="00FE2ACF"/>
    <w:rsid w:val="00FE2AF0"/>
    <w:rsid w:val="00FE2B5C"/>
    <w:rsid w:val="00FE63C8"/>
    <w:rsid w:val="00FE6CF8"/>
    <w:rsid w:val="00FE72CA"/>
    <w:rsid w:val="00FF0759"/>
    <w:rsid w:val="00FF0A00"/>
    <w:rsid w:val="00FF1DE2"/>
    <w:rsid w:val="00FF2566"/>
    <w:rsid w:val="00FF3142"/>
    <w:rsid w:val="00FF3875"/>
    <w:rsid w:val="00FF3E33"/>
    <w:rsid w:val="00FF41C9"/>
    <w:rsid w:val="00FF4318"/>
    <w:rsid w:val="00FF516E"/>
    <w:rsid w:val="00FF54B1"/>
    <w:rsid w:val="00FF593A"/>
    <w:rsid w:val="00FF5CF3"/>
    <w:rsid w:val="00FF60C3"/>
    <w:rsid w:val="00FF7C8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188D126"/>
  <w15:docId w15:val="{6107526C-95E8-4B4B-A4CA-86A6E1F24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E17BB"/>
    <w:pPr>
      <w:spacing w:after="0" w:line="240" w:lineRule="auto"/>
    </w:pPr>
    <w:rPr>
      <w:rFonts w:ascii="Times New Roman" w:eastAsia="Times New Roman" w:hAnsi="Times New Roman" w:cs="Times New Roman"/>
      <w:sz w:val="24"/>
      <w:szCs w:val="24"/>
      <w:lang w:val="en-US"/>
    </w:rPr>
  </w:style>
  <w:style w:type="paragraph" w:styleId="Heading1">
    <w:name w:val="heading 1"/>
    <w:aliases w:val="ch­¬ng Char,Chương 1,Heading,heading,MVA,VN,h1,Heading 11,heading1,proj,proj1,proj5,proj6,proj7,proj8,proj9,proj10,proj11,proj12,proj13,proj14,proj15,proj51,proj61,proj71,proj81,proj91,proj101,proj111,proj121,proj131,proj141"/>
    <w:basedOn w:val="Normal"/>
    <w:next w:val="Normal"/>
    <w:link w:val="Heading1Char"/>
    <w:qFormat/>
    <w:rsid w:val="008E24C1"/>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nhideWhenUsed/>
    <w:qFormat/>
    <w:rsid w:val="008E24C1"/>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7F7E42"/>
    <w:pPr>
      <w:keepNext/>
      <w:spacing w:before="240" w:after="60"/>
      <w:outlineLvl w:val="2"/>
    </w:pPr>
    <w:rPr>
      <w:rFonts w:ascii="Cambria" w:hAnsi="Cambria"/>
      <w:b/>
      <w:bCs/>
      <w:sz w:val="26"/>
      <w:szCs w:val="26"/>
    </w:rPr>
  </w:style>
  <w:style w:type="paragraph" w:styleId="Heading4">
    <w:name w:val="heading 4"/>
    <w:basedOn w:val="Normal"/>
    <w:next w:val="Normal"/>
    <w:link w:val="Heading4Char"/>
    <w:semiHidden/>
    <w:unhideWhenUsed/>
    <w:qFormat/>
    <w:rsid w:val="003010B2"/>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7">
    <w:name w:val="heading 7"/>
    <w:basedOn w:val="Normal"/>
    <w:next w:val="Normal"/>
    <w:link w:val="Heading7Char"/>
    <w:uiPriority w:val="9"/>
    <w:semiHidden/>
    <w:unhideWhenUsed/>
    <w:qFormat/>
    <w:rsid w:val="000B5941"/>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ParagraphFontParaCharCharCharCharChar">
    <w:name w:val="Default Paragraph Font Para Char Char Char Char Char"/>
    <w:autoRedefine/>
    <w:rsid w:val="00BC7DE7"/>
    <w:pPr>
      <w:tabs>
        <w:tab w:val="left" w:pos="1152"/>
      </w:tabs>
      <w:spacing w:before="120" w:after="120" w:line="312" w:lineRule="auto"/>
    </w:pPr>
    <w:rPr>
      <w:rFonts w:ascii="Arial" w:eastAsia="Times New Roman" w:hAnsi="Arial" w:cs="Arial"/>
      <w:sz w:val="26"/>
      <w:szCs w:val="26"/>
      <w:lang w:val="en-US"/>
    </w:rPr>
  </w:style>
  <w:style w:type="table" w:styleId="TableGrid">
    <w:name w:val="Table Grid"/>
    <w:basedOn w:val="TableNormal"/>
    <w:rsid w:val="00BC7DE7"/>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BC7DE7"/>
    <w:pPr>
      <w:tabs>
        <w:tab w:val="center" w:pos="4320"/>
        <w:tab w:val="right" w:pos="8640"/>
      </w:tabs>
    </w:pPr>
  </w:style>
  <w:style w:type="character" w:customStyle="1" w:styleId="HeaderChar">
    <w:name w:val="Header Char"/>
    <w:basedOn w:val="DefaultParagraphFont"/>
    <w:link w:val="Header"/>
    <w:uiPriority w:val="99"/>
    <w:rsid w:val="00BC7DE7"/>
    <w:rPr>
      <w:rFonts w:ascii="Times New Roman" w:eastAsia="Times New Roman" w:hAnsi="Times New Roman" w:cs="Times New Roman"/>
      <w:sz w:val="24"/>
      <w:szCs w:val="24"/>
      <w:lang w:val="en-US"/>
    </w:rPr>
  </w:style>
  <w:style w:type="paragraph" w:styleId="Footer">
    <w:name w:val="footer"/>
    <w:basedOn w:val="Normal"/>
    <w:link w:val="FooterChar"/>
    <w:uiPriority w:val="99"/>
    <w:rsid w:val="00BC7DE7"/>
    <w:pPr>
      <w:tabs>
        <w:tab w:val="center" w:pos="4320"/>
        <w:tab w:val="right" w:pos="8640"/>
      </w:tabs>
    </w:pPr>
  </w:style>
  <w:style w:type="character" w:customStyle="1" w:styleId="FooterChar">
    <w:name w:val="Footer Char"/>
    <w:basedOn w:val="DefaultParagraphFont"/>
    <w:link w:val="Footer"/>
    <w:uiPriority w:val="99"/>
    <w:rsid w:val="00BC7DE7"/>
    <w:rPr>
      <w:rFonts w:ascii="Times New Roman" w:eastAsia="Times New Roman" w:hAnsi="Times New Roman" w:cs="Times New Roman"/>
      <w:sz w:val="24"/>
      <w:szCs w:val="24"/>
      <w:lang w:val="en-US"/>
    </w:rPr>
  </w:style>
  <w:style w:type="paragraph" w:styleId="FootnoteText">
    <w:name w:val="footnote text"/>
    <w:aliases w:val="Footnote Text Char Char Char Char Char,Footnote Text Char Char Char Char Char Char Ch,fn,footnote text,Footnotes,Footnote ak,Footnotes Char Char,Footnotes Char Ch,Geneva 9,Font: Geneva 9,Boston 10,f Char,f,Footnote Text Char1 Char1,FOOTNOT"/>
    <w:basedOn w:val="Normal"/>
    <w:link w:val="FootnoteTextChar"/>
    <w:qFormat/>
    <w:rsid w:val="00BC7DE7"/>
    <w:rPr>
      <w:sz w:val="20"/>
      <w:szCs w:val="20"/>
      <w:lang w:val="vi-VN"/>
    </w:rPr>
  </w:style>
  <w:style w:type="character" w:customStyle="1" w:styleId="FootnoteTextChar">
    <w:name w:val="Footnote Text Char"/>
    <w:aliases w:val="Footnote Text Char Char Char Char Char Char,Footnote Text Char Char Char Char Char Char Ch Char,fn Char,footnote text Char,Footnotes Char,Footnote ak Char,Footnotes Char Char Char,Footnotes Char Ch Char,Geneva 9 Char,Boston 10 Char"/>
    <w:basedOn w:val="DefaultParagraphFont"/>
    <w:link w:val="FootnoteText"/>
    <w:qFormat/>
    <w:rsid w:val="00BC7DE7"/>
    <w:rPr>
      <w:rFonts w:ascii="Times New Roman" w:eastAsia="Times New Roman" w:hAnsi="Times New Roman" w:cs="Times New Roman"/>
      <w:sz w:val="20"/>
      <w:szCs w:val="20"/>
    </w:rPr>
  </w:style>
  <w:style w:type="character" w:styleId="FootnoteReference">
    <w:name w:val="footnote reference"/>
    <w:aliases w:val="Footnote,Ref,de nota al pie,Footnote text,ftref,Footnote text + 13 pt,Footnote Text1,BearingPoint,16 Point,Superscript 6 Point,fr,Footnote Text Char Char Char Char Char Char Ch Char Char Char Char Char Char C,Footnote + Arial,10 pt,4_"/>
    <w:basedOn w:val="DefaultParagraphFont"/>
    <w:link w:val="CharChar1CharCharCharChar1CharCharCharCharCharCharCharChar"/>
    <w:qFormat/>
    <w:rsid w:val="00BC7DE7"/>
    <w:rPr>
      <w:vertAlign w:val="superscript"/>
    </w:rPr>
  </w:style>
  <w:style w:type="paragraph" w:styleId="ListParagraph">
    <w:name w:val="List Paragraph"/>
    <w:basedOn w:val="Normal"/>
    <w:link w:val="ListParagraphChar"/>
    <w:uiPriority w:val="34"/>
    <w:qFormat/>
    <w:rsid w:val="000E5229"/>
    <w:pPr>
      <w:ind w:left="720"/>
      <w:contextualSpacing/>
    </w:pPr>
  </w:style>
  <w:style w:type="paragraph" w:styleId="BodyTextIndent3">
    <w:name w:val="Body Text Indent 3"/>
    <w:basedOn w:val="Normal"/>
    <w:link w:val="BodyTextIndent3Char"/>
    <w:rsid w:val="00CA0389"/>
    <w:pPr>
      <w:spacing w:before="60" w:after="60" w:line="400" w:lineRule="exact"/>
      <w:ind w:firstLine="709"/>
      <w:jc w:val="both"/>
    </w:pPr>
    <w:rPr>
      <w:sz w:val="30"/>
      <w:szCs w:val="30"/>
    </w:rPr>
  </w:style>
  <w:style w:type="character" w:customStyle="1" w:styleId="BodyTextIndent3Char">
    <w:name w:val="Body Text Indent 3 Char"/>
    <w:basedOn w:val="DefaultParagraphFont"/>
    <w:link w:val="BodyTextIndent3"/>
    <w:rsid w:val="00CA0389"/>
    <w:rPr>
      <w:rFonts w:ascii="Times New Roman" w:eastAsia="Times New Roman" w:hAnsi="Times New Roman" w:cs="Times New Roman"/>
      <w:sz w:val="30"/>
      <w:szCs w:val="30"/>
      <w:lang w:val="en-US"/>
    </w:rPr>
  </w:style>
  <w:style w:type="paragraph" w:styleId="BalloonText">
    <w:name w:val="Balloon Text"/>
    <w:basedOn w:val="Normal"/>
    <w:link w:val="BalloonTextChar"/>
    <w:unhideWhenUsed/>
    <w:rsid w:val="00181814"/>
    <w:rPr>
      <w:rFonts w:ascii="Tahoma" w:hAnsi="Tahoma" w:cs="Tahoma"/>
      <w:sz w:val="16"/>
      <w:szCs w:val="16"/>
    </w:rPr>
  </w:style>
  <w:style w:type="character" w:customStyle="1" w:styleId="BalloonTextChar">
    <w:name w:val="Balloon Text Char"/>
    <w:basedOn w:val="DefaultParagraphFont"/>
    <w:link w:val="BalloonText"/>
    <w:rsid w:val="00181814"/>
    <w:rPr>
      <w:rFonts w:ascii="Tahoma" w:eastAsia="Times New Roman" w:hAnsi="Tahoma" w:cs="Tahoma"/>
      <w:sz w:val="16"/>
      <w:szCs w:val="16"/>
      <w:lang w:val="en-US"/>
    </w:rPr>
  </w:style>
  <w:style w:type="character" w:styleId="Hyperlink">
    <w:name w:val="Hyperlink"/>
    <w:uiPriority w:val="99"/>
    <w:rsid w:val="00C666F5"/>
    <w:rPr>
      <w:color w:val="0000FF"/>
      <w:u w:val="single"/>
    </w:rPr>
  </w:style>
  <w:style w:type="character" w:customStyle="1" w:styleId="Heading1CharCharChar">
    <w:name w:val="Heading 1 Char Char Char"/>
    <w:locked/>
    <w:rsid w:val="00C666F5"/>
    <w:rPr>
      <w:rFonts w:ascii="Arial" w:eastAsia="Times New Roman" w:hAnsi="Arial" w:cs="Arial"/>
      <w:b/>
      <w:bCs/>
      <w:kern w:val="32"/>
      <w:sz w:val="32"/>
      <w:szCs w:val="32"/>
      <w:lang w:val="en-US" w:eastAsia="en-US" w:bidi="ar-SA"/>
    </w:rPr>
  </w:style>
  <w:style w:type="character" w:customStyle="1" w:styleId="Heading1Char">
    <w:name w:val="Heading 1 Char"/>
    <w:aliases w:val="ch­¬ng Char Char,Chương 1 Char,Heading Char,heading Char,MVA Char,VN Char,h1 Char,Heading 11 Char,heading1 Char,proj Char,proj1 Char,proj5 Char,proj6 Char,proj7 Char,proj8 Char,proj9 Char,proj10 Char,proj11 Char,proj12 Char,proj13 Char"/>
    <w:basedOn w:val="DefaultParagraphFont"/>
    <w:link w:val="Heading1"/>
    <w:rsid w:val="008E24C1"/>
    <w:rPr>
      <w:rFonts w:ascii="Cambria" w:eastAsia="Times New Roman" w:hAnsi="Cambria" w:cs="Times New Roman"/>
      <w:b/>
      <w:bCs/>
      <w:kern w:val="32"/>
      <w:sz w:val="32"/>
      <w:szCs w:val="32"/>
      <w:lang w:val="en-US"/>
    </w:rPr>
  </w:style>
  <w:style w:type="character" w:customStyle="1" w:styleId="Heading2Char">
    <w:name w:val="Heading 2 Char"/>
    <w:basedOn w:val="DefaultParagraphFont"/>
    <w:link w:val="Heading2"/>
    <w:rsid w:val="008E24C1"/>
    <w:rPr>
      <w:rFonts w:ascii="Cambria" w:eastAsia="Times New Roman" w:hAnsi="Cambria" w:cs="Times New Roman"/>
      <w:b/>
      <w:bCs/>
      <w:i/>
      <w:iCs/>
      <w:sz w:val="28"/>
      <w:szCs w:val="28"/>
      <w:lang w:val="en-US"/>
    </w:rPr>
  </w:style>
  <w:style w:type="character" w:customStyle="1" w:styleId="BodyTextChar">
    <w:name w:val="Body Text Char"/>
    <w:aliases w:val="Body Text Char1 Char Char Char Char Char Char Char Char Char Char Char Char Char Char,Body Text Char1 Char Char Char Char Char Char Char Char Char Char"/>
    <w:link w:val="BodyText"/>
    <w:locked/>
    <w:rsid w:val="00D70525"/>
    <w:rPr>
      <w:sz w:val="28"/>
      <w:szCs w:val="28"/>
      <w:lang w:val="en-US"/>
    </w:rPr>
  </w:style>
  <w:style w:type="paragraph" w:styleId="BodyText">
    <w:name w:val="Body Text"/>
    <w:aliases w:val="Body Text Char1 Char Char Char Char Char Char Char Char Char Char Char Char Char,Body Text Char1 Char Char Char Char Char Char Char Char Char,Body Text Char1 Char Char Char Char Char Char Char Char Char Char Char Char Char Char Char Char Char"/>
    <w:basedOn w:val="Normal"/>
    <w:link w:val="BodyTextChar"/>
    <w:rsid w:val="00D70525"/>
    <w:pPr>
      <w:spacing w:before="120"/>
      <w:jc w:val="both"/>
    </w:pPr>
    <w:rPr>
      <w:rFonts w:asciiTheme="minorHAnsi" w:eastAsiaTheme="minorHAnsi" w:hAnsiTheme="minorHAnsi" w:cstheme="minorBidi"/>
      <w:sz w:val="28"/>
      <w:szCs w:val="28"/>
    </w:rPr>
  </w:style>
  <w:style w:type="character" w:customStyle="1" w:styleId="BodyTextChar1">
    <w:name w:val="Body Text Char1"/>
    <w:basedOn w:val="DefaultParagraphFont"/>
    <w:uiPriority w:val="99"/>
    <w:semiHidden/>
    <w:rsid w:val="00D70525"/>
    <w:rPr>
      <w:rFonts w:ascii="Times New Roman" w:eastAsia="Times New Roman" w:hAnsi="Times New Roman" w:cs="Times New Roman"/>
      <w:sz w:val="24"/>
      <w:szCs w:val="24"/>
      <w:lang w:val="en-US"/>
    </w:rPr>
  </w:style>
  <w:style w:type="paragraph" w:styleId="BodyText3">
    <w:name w:val="Body Text 3"/>
    <w:basedOn w:val="Normal"/>
    <w:link w:val="BodyText3Char"/>
    <w:rsid w:val="00CD1B03"/>
    <w:pPr>
      <w:widowControl w:val="0"/>
      <w:adjustRightInd w:val="0"/>
      <w:spacing w:line="360" w:lineRule="atLeast"/>
      <w:jc w:val="both"/>
      <w:textAlignment w:val="baseline"/>
    </w:pPr>
    <w:rPr>
      <w:sz w:val="26"/>
      <w:szCs w:val="26"/>
    </w:rPr>
  </w:style>
  <w:style w:type="character" w:customStyle="1" w:styleId="BodyText3Char">
    <w:name w:val="Body Text 3 Char"/>
    <w:basedOn w:val="DefaultParagraphFont"/>
    <w:link w:val="BodyText3"/>
    <w:rsid w:val="00CD1B03"/>
    <w:rPr>
      <w:rFonts w:ascii="Times New Roman" w:eastAsia="Times New Roman" w:hAnsi="Times New Roman" w:cs="Times New Roman"/>
      <w:sz w:val="26"/>
      <w:szCs w:val="26"/>
      <w:lang w:val="en-US"/>
    </w:rPr>
  </w:style>
  <w:style w:type="paragraph" w:styleId="Subtitle">
    <w:name w:val="Subtitle"/>
    <w:basedOn w:val="Normal"/>
    <w:link w:val="SubtitleChar"/>
    <w:qFormat/>
    <w:rsid w:val="008C62A9"/>
    <w:pPr>
      <w:widowControl w:val="0"/>
      <w:adjustRightInd w:val="0"/>
      <w:spacing w:line="360" w:lineRule="atLeast"/>
      <w:jc w:val="center"/>
      <w:textAlignment w:val="baseline"/>
    </w:pPr>
    <w:rPr>
      <w:rFonts w:ascii="Arial" w:hAnsi="Arial" w:cs="Arial"/>
      <w:b/>
      <w:bCs/>
    </w:rPr>
  </w:style>
  <w:style w:type="character" w:customStyle="1" w:styleId="SubtitleChar">
    <w:name w:val="Subtitle Char"/>
    <w:basedOn w:val="DefaultParagraphFont"/>
    <w:link w:val="Subtitle"/>
    <w:rsid w:val="008C62A9"/>
    <w:rPr>
      <w:rFonts w:ascii="Arial" w:eastAsia="Times New Roman" w:hAnsi="Arial" w:cs="Arial"/>
      <w:b/>
      <w:bCs/>
      <w:sz w:val="24"/>
      <w:szCs w:val="24"/>
      <w:lang w:val="en-US"/>
    </w:rPr>
  </w:style>
  <w:style w:type="paragraph" w:customStyle="1" w:styleId="CharCharCharCharCharCharChar">
    <w:name w:val="Char Char Char Char Char Char Char"/>
    <w:basedOn w:val="Normal"/>
    <w:semiHidden/>
    <w:rsid w:val="00B753E0"/>
    <w:pPr>
      <w:spacing w:after="160" w:line="240" w:lineRule="exact"/>
    </w:pPr>
    <w:rPr>
      <w:rFonts w:ascii="Arial" w:hAnsi="Arial"/>
      <w:sz w:val="22"/>
      <w:szCs w:val="22"/>
    </w:rPr>
  </w:style>
  <w:style w:type="character" w:customStyle="1" w:styleId="Heading3Char">
    <w:name w:val="Heading 3 Char"/>
    <w:basedOn w:val="DefaultParagraphFont"/>
    <w:link w:val="Heading3"/>
    <w:rsid w:val="007F7E42"/>
    <w:rPr>
      <w:rFonts w:ascii="Cambria" w:eastAsia="Times New Roman" w:hAnsi="Cambria" w:cs="Times New Roman"/>
      <w:b/>
      <w:bCs/>
      <w:sz w:val="26"/>
      <w:szCs w:val="26"/>
      <w:lang w:val="en-US"/>
    </w:rPr>
  </w:style>
  <w:style w:type="paragraph" w:styleId="NormalWeb">
    <w:name w:val="Normal (Web)"/>
    <w:aliases w:val="webb,Char Char Char Char Char Char Char Char Char Char Char Char Char Char Char,Char Char Char Char Char Char Char Char Char Char Char Char Char,Char Char Char Char Char Char Char Char Char Char Char Char"/>
    <w:basedOn w:val="Normal"/>
    <w:link w:val="NormalWebChar"/>
    <w:unhideWhenUsed/>
    <w:rsid w:val="006A4D9E"/>
    <w:pPr>
      <w:spacing w:before="100" w:beforeAutospacing="1" w:after="100" w:afterAutospacing="1"/>
    </w:pPr>
  </w:style>
  <w:style w:type="character" w:styleId="Emphasis">
    <w:name w:val="Emphasis"/>
    <w:basedOn w:val="DefaultParagraphFont"/>
    <w:uiPriority w:val="20"/>
    <w:qFormat/>
    <w:rsid w:val="00BD4F53"/>
    <w:rPr>
      <w:i/>
      <w:iCs/>
    </w:rPr>
  </w:style>
  <w:style w:type="character" w:customStyle="1" w:styleId="fontstyle01">
    <w:name w:val="fontstyle01"/>
    <w:basedOn w:val="DefaultParagraphFont"/>
    <w:rsid w:val="00E20EEA"/>
    <w:rPr>
      <w:rFonts w:ascii="TimesNewRomanPSMT" w:hAnsi="TimesNewRomanPSMT" w:hint="default"/>
      <w:b w:val="0"/>
      <w:bCs w:val="0"/>
      <w:i w:val="0"/>
      <w:iCs w:val="0"/>
      <w:color w:val="000000"/>
      <w:sz w:val="24"/>
      <w:szCs w:val="24"/>
    </w:rPr>
  </w:style>
  <w:style w:type="paragraph" w:styleId="BodyTextIndent">
    <w:name w:val="Body Text Indent"/>
    <w:basedOn w:val="Normal"/>
    <w:link w:val="BodyTextIndentChar"/>
    <w:rsid w:val="003F6D21"/>
    <w:pPr>
      <w:spacing w:before="240" w:line="252" w:lineRule="auto"/>
      <w:ind w:firstLine="567"/>
      <w:jc w:val="both"/>
    </w:pPr>
    <w:rPr>
      <w:rFonts w:ascii=".VnTime" w:hAnsi=".VnTime"/>
      <w:sz w:val="29"/>
      <w:szCs w:val="20"/>
    </w:rPr>
  </w:style>
  <w:style w:type="character" w:customStyle="1" w:styleId="BodyTextIndentChar">
    <w:name w:val="Body Text Indent Char"/>
    <w:basedOn w:val="DefaultParagraphFont"/>
    <w:link w:val="BodyTextIndent"/>
    <w:rsid w:val="003F6D21"/>
    <w:rPr>
      <w:rFonts w:ascii=".VnTime" w:eastAsia="Times New Roman" w:hAnsi=".VnTime" w:cs="Times New Roman"/>
      <w:sz w:val="29"/>
      <w:szCs w:val="20"/>
      <w:lang w:val="en-US"/>
    </w:rPr>
  </w:style>
  <w:style w:type="character" w:customStyle="1" w:styleId="apple-converted-space">
    <w:name w:val="apple-converted-space"/>
    <w:basedOn w:val="DefaultParagraphFont"/>
    <w:rsid w:val="00364817"/>
  </w:style>
  <w:style w:type="character" w:customStyle="1" w:styleId="Heading1Char1">
    <w:name w:val="Heading 1 Char1"/>
    <w:aliases w:val="Heading 1 Char Char1,ch­¬ng Char Char1,Chương 1 Char1,Heading Char1,heading Char1,MVA Char1,VN Char1,h1 Char1,Heading 11 Char1,heading1 Char1,proj Char1,proj1 Char1,proj5 Char1,proj6 Char1,proj7 Char1,proj8 Char1,proj9 Char1,proj10 Char1"/>
    <w:rsid w:val="00F72672"/>
    <w:rPr>
      <w:rFonts w:ascii="Arial" w:hAnsi="Arial" w:cs="Arial"/>
      <w:b/>
      <w:bCs/>
      <w:kern w:val="32"/>
      <w:sz w:val="32"/>
      <w:szCs w:val="32"/>
      <w:lang w:val="en-US" w:eastAsia="en-US" w:bidi="ar-SA"/>
    </w:rPr>
  </w:style>
  <w:style w:type="paragraph" w:customStyle="1" w:styleId="lv0">
    <w:name w:val="lv0"/>
    <w:basedOn w:val="Normal"/>
    <w:qFormat/>
    <w:rsid w:val="00F72672"/>
    <w:pPr>
      <w:tabs>
        <w:tab w:val="left" w:pos="7797"/>
      </w:tabs>
      <w:spacing w:line="360" w:lineRule="auto"/>
      <w:jc w:val="center"/>
    </w:pPr>
    <w:rPr>
      <w:rFonts w:eastAsia="Calibri"/>
      <w:b/>
      <w:bCs/>
      <w:sz w:val="28"/>
      <w:szCs w:val="28"/>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link w:val="FootnoteReference"/>
    <w:qFormat/>
    <w:rsid w:val="00D34228"/>
    <w:pPr>
      <w:spacing w:after="160" w:line="240" w:lineRule="exact"/>
    </w:pPr>
    <w:rPr>
      <w:rFonts w:asciiTheme="minorHAnsi" w:eastAsiaTheme="minorHAnsi" w:hAnsiTheme="minorHAnsi" w:cstheme="minorBidi"/>
      <w:sz w:val="22"/>
      <w:szCs w:val="22"/>
      <w:vertAlign w:val="superscript"/>
      <w:lang w:val="vi-VN"/>
    </w:rPr>
  </w:style>
  <w:style w:type="character" w:styleId="PageNumber">
    <w:name w:val="page number"/>
    <w:basedOn w:val="DefaultParagraphFont"/>
    <w:rsid w:val="00087B90"/>
  </w:style>
  <w:style w:type="paragraph" w:customStyle="1" w:styleId="CharCharCharCharCharCharCharCharChar1Char">
    <w:name w:val="Char Char Char Char Char Char Char Char Char1 Char"/>
    <w:basedOn w:val="Normal"/>
    <w:next w:val="Normal"/>
    <w:autoRedefine/>
    <w:semiHidden/>
    <w:rsid w:val="00F864D4"/>
    <w:pPr>
      <w:spacing w:before="120" w:after="120" w:line="312" w:lineRule="auto"/>
    </w:pPr>
    <w:rPr>
      <w:sz w:val="28"/>
      <w:szCs w:val="22"/>
    </w:rPr>
  </w:style>
  <w:style w:type="character" w:customStyle="1" w:styleId="normal-h1">
    <w:name w:val="normal-h1"/>
    <w:basedOn w:val="DefaultParagraphFont"/>
    <w:rsid w:val="00593D4F"/>
  </w:style>
  <w:style w:type="paragraph" w:customStyle="1" w:styleId="CharCharCharCharCharCharCharCharChar1Char0">
    <w:name w:val="Char Char Char Char Char Char Char Char Char1 Char"/>
    <w:basedOn w:val="Normal"/>
    <w:next w:val="Normal"/>
    <w:autoRedefine/>
    <w:semiHidden/>
    <w:rsid w:val="00CD3552"/>
    <w:pPr>
      <w:spacing w:before="120" w:after="120" w:line="312" w:lineRule="auto"/>
    </w:pPr>
    <w:rPr>
      <w:sz w:val="28"/>
      <w:szCs w:val="22"/>
    </w:rPr>
  </w:style>
  <w:style w:type="paragraph" w:customStyle="1" w:styleId="tittle2">
    <w:name w:val="tittle2"/>
    <w:basedOn w:val="Normal"/>
    <w:rsid w:val="00825858"/>
    <w:pPr>
      <w:widowControl w:val="0"/>
      <w:spacing w:after="108"/>
      <w:ind w:leftChars="100" w:left="210"/>
      <w:jc w:val="both"/>
    </w:pPr>
    <w:rPr>
      <w:rFonts w:ascii="Arial" w:eastAsia="MS Gothic" w:hAnsi="Arial" w:cs="MS Mincho"/>
      <w:kern w:val="2"/>
      <w:sz w:val="22"/>
      <w:szCs w:val="20"/>
      <w:lang w:eastAsia="ja-JP"/>
    </w:rPr>
  </w:style>
  <w:style w:type="character" w:customStyle="1" w:styleId="NormalWebChar">
    <w:name w:val="Normal (Web) Char"/>
    <w:aliases w:val="webb Char,Char Char Char Char Char Char Char Char Char Char Char Char Char Char Char Char,Char Char Char Char Char Char Char Char Char Char Char Char Char Char,Char Char Char Char Char Char Char Char Char Char Char Char Char1"/>
    <w:link w:val="NormalWeb"/>
    <w:locked/>
    <w:rsid w:val="00BD0EF8"/>
    <w:rPr>
      <w:rFonts w:ascii="Times New Roman" w:eastAsia="Times New Roman" w:hAnsi="Times New Roman" w:cs="Times New Roman"/>
      <w:sz w:val="24"/>
      <w:szCs w:val="24"/>
      <w:lang w:val="en-US"/>
    </w:rPr>
  </w:style>
  <w:style w:type="paragraph" w:customStyle="1" w:styleId="2-Ndphan">
    <w:name w:val="2-Nd phan"/>
    <w:basedOn w:val="Normal"/>
    <w:qFormat/>
    <w:rsid w:val="000C4443"/>
    <w:pPr>
      <w:widowControl w:val="0"/>
      <w:spacing w:after="240" w:line="360" w:lineRule="exact"/>
      <w:jc w:val="center"/>
      <w:outlineLvl w:val="0"/>
    </w:pPr>
    <w:rPr>
      <w:rFonts w:cs=".VnTime"/>
      <w:b/>
      <w:sz w:val="26"/>
      <w:szCs w:val="28"/>
      <w:lang w:val="nl-NL"/>
    </w:rPr>
  </w:style>
  <w:style w:type="paragraph" w:styleId="TOCHeading">
    <w:name w:val="TOC Heading"/>
    <w:basedOn w:val="Heading1"/>
    <w:next w:val="Normal"/>
    <w:uiPriority w:val="39"/>
    <w:unhideWhenUsed/>
    <w:qFormat/>
    <w:rsid w:val="001F78E8"/>
    <w:pPr>
      <w:keepLines/>
      <w:spacing w:before="480" w:after="0" w:line="276" w:lineRule="auto"/>
      <w:outlineLvl w:val="9"/>
    </w:pPr>
    <w:rPr>
      <w:color w:val="365F91"/>
      <w:kern w:val="0"/>
      <w:sz w:val="28"/>
      <w:szCs w:val="28"/>
    </w:rPr>
  </w:style>
  <w:style w:type="paragraph" w:styleId="BodyTextIndent2">
    <w:name w:val="Body Text Indent 2"/>
    <w:basedOn w:val="Normal"/>
    <w:link w:val="BodyTextIndent2Char"/>
    <w:unhideWhenUsed/>
    <w:rsid w:val="00025016"/>
    <w:pPr>
      <w:spacing w:after="120" w:line="480" w:lineRule="auto"/>
      <w:ind w:left="360"/>
    </w:pPr>
  </w:style>
  <w:style w:type="character" w:customStyle="1" w:styleId="BodyTextIndent2Char">
    <w:name w:val="Body Text Indent 2 Char"/>
    <w:basedOn w:val="DefaultParagraphFont"/>
    <w:link w:val="BodyTextIndent2"/>
    <w:rsid w:val="00025016"/>
    <w:rPr>
      <w:rFonts w:ascii="Times New Roman" w:eastAsia="Times New Roman" w:hAnsi="Times New Roman" w:cs="Times New Roman"/>
      <w:sz w:val="24"/>
      <w:szCs w:val="24"/>
      <w:lang w:val="en-US"/>
    </w:rPr>
  </w:style>
  <w:style w:type="table" w:customStyle="1" w:styleId="GridTable4-Accent11">
    <w:name w:val="Grid Table 4 - Accent 11"/>
    <w:basedOn w:val="TableNormal"/>
    <w:uiPriority w:val="49"/>
    <w:rsid w:val="004130A6"/>
    <w:pPr>
      <w:spacing w:after="0" w:line="240" w:lineRule="auto"/>
    </w:pPr>
    <w:rPr>
      <w:rFonts w:ascii="Calibri" w:eastAsia="Calibri" w:hAnsi="Calibri" w:cs="Times New Roman"/>
      <w:sz w:val="24"/>
      <w:szCs w:val="20"/>
      <w:lang w:val="en-GB" w:eastAsia="en-GB"/>
    </w:rPr>
    <w:tblPr>
      <w:tblStyleRowBandSize w:val="1"/>
      <w:tblStyleColBandSize w:val="1"/>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EDEDED" w:themeFill="accent3" w:themeFillTint="33"/>
      </w:tcPr>
    </w:tblStylePr>
  </w:style>
  <w:style w:type="table" w:customStyle="1" w:styleId="TableGridLight1">
    <w:name w:val="Table Grid Light1"/>
    <w:basedOn w:val="TableNormal"/>
    <w:uiPriority w:val="40"/>
    <w:rsid w:val="004130A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0B5941"/>
    <w:rPr>
      <w:rFonts w:ascii="Times New Roman" w:eastAsia="Times New Roman" w:hAnsi="Times New Roman" w:cs="Times New Roman"/>
      <w:sz w:val="24"/>
      <w:szCs w:val="24"/>
      <w:lang w:val="en-US"/>
    </w:rPr>
  </w:style>
  <w:style w:type="character" w:customStyle="1" w:styleId="Heading7Char">
    <w:name w:val="Heading 7 Char"/>
    <w:basedOn w:val="DefaultParagraphFont"/>
    <w:link w:val="Heading7"/>
    <w:uiPriority w:val="9"/>
    <w:rsid w:val="000B5941"/>
    <w:rPr>
      <w:rFonts w:asciiTheme="majorHAnsi" w:eastAsiaTheme="majorEastAsia" w:hAnsiTheme="majorHAnsi" w:cstheme="majorBidi"/>
      <w:i/>
      <w:iCs/>
      <w:color w:val="1F4D78" w:themeColor="accent1" w:themeShade="7F"/>
      <w:sz w:val="24"/>
      <w:szCs w:val="24"/>
      <w:lang w:val="en-US"/>
    </w:rPr>
  </w:style>
  <w:style w:type="paragraph" w:customStyle="1" w:styleId="02dash">
    <w:name w:val="02 dash"/>
    <w:basedOn w:val="Normal"/>
    <w:uiPriority w:val="4"/>
    <w:qFormat/>
    <w:rsid w:val="000B5941"/>
    <w:pPr>
      <w:numPr>
        <w:ilvl w:val="1"/>
      </w:numPr>
      <w:spacing w:before="120" w:after="40" w:line="276" w:lineRule="auto"/>
      <w:ind w:right="142"/>
      <w:jc w:val="both"/>
    </w:pPr>
    <w:rPr>
      <w:rFonts w:asciiTheme="minorHAnsi" w:eastAsia="Arial" w:hAnsiTheme="minorHAnsi" w:cstheme="minorHAnsi"/>
      <w:bCs/>
      <w:lang w:val="nb-NO"/>
    </w:rPr>
  </w:style>
  <w:style w:type="paragraph" w:customStyle="1" w:styleId="00Body">
    <w:name w:val="00 Body"/>
    <w:basedOn w:val="Normal"/>
    <w:link w:val="00BodyChar"/>
    <w:qFormat/>
    <w:rsid w:val="00AF1757"/>
    <w:pPr>
      <w:spacing w:before="180" w:after="40" w:line="276" w:lineRule="auto"/>
      <w:jc w:val="both"/>
    </w:pPr>
    <w:rPr>
      <w:rFonts w:asciiTheme="minorHAnsi" w:eastAsia="Arial" w:hAnsiTheme="minorHAnsi" w:cstheme="minorHAnsi"/>
      <w:bCs/>
      <w:lang w:val="nb-NO"/>
    </w:rPr>
  </w:style>
  <w:style w:type="character" w:customStyle="1" w:styleId="00BodyChar">
    <w:name w:val="00 Body Char"/>
    <w:basedOn w:val="DefaultParagraphFont"/>
    <w:link w:val="00Body"/>
    <w:rsid w:val="00AF1757"/>
    <w:rPr>
      <w:rFonts w:eastAsia="Arial" w:cstheme="minorHAnsi"/>
      <w:bCs/>
      <w:sz w:val="24"/>
      <w:szCs w:val="24"/>
      <w:lang w:val="nb-NO"/>
    </w:rPr>
  </w:style>
  <w:style w:type="paragraph" w:customStyle="1" w:styleId="04shortdash">
    <w:name w:val="04 short dash"/>
    <w:basedOn w:val="Normal"/>
    <w:uiPriority w:val="6"/>
    <w:qFormat/>
    <w:rsid w:val="00BF094E"/>
    <w:pPr>
      <w:numPr>
        <w:ilvl w:val="3"/>
      </w:numPr>
      <w:spacing w:before="120" w:after="40" w:line="276" w:lineRule="auto"/>
      <w:ind w:right="142"/>
      <w:jc w:val="both"/>
    </w:pPr>
    <w:rPr>
      <w:rFonts w:asciiTheme="minorHAnsi" w:eastAsia="Arial" w:hAnsiTheme="minorHAnsi" w:cstheme="minorHAnsi"/>
      <w:bCs/>
      <w:lang w:val="nb-NO"/>
    </w:rPr>
  </w:style>
  <w:style w:type="character" w:customStyle="1" w:styleId="ThnChar">
    <w:name w:val="Thân Char"/>
    <w:link w:val="Thn"/>
    <w:locked/>
    <w:rsid w:val="00D4649F"/>
    <w:rPr>
      <w:rFonts w:ascii="SimSun" w:eastAsia="SimSun" w:hAnsi="SimSun"/>
      <w:color w:val="000000"/>
    </w:rPr>
  </w:style>
  <w:style w:type="paragraph" w:customStyle="1" w:styleId="Thn">
    <w:name w:val="Thân"/>
    <w:basedOn w:val="Normal"/>
    <w:link w:val="ThnChar"/>
    <w:qFormat/>
    <w:rsid w:val="00D4649F"/>
    <w:pPr>
      <w:spacing w:before="120" w:after="120" w:line="264" w:lineRule="auto"/>
      <w:ind w:firstLine="720"/>
      <w:jc w:val="both"/>
    </w:pPr>
    <w:rPr>
      <w:rFonts w:ascii="SimSun" w:eastAsia="SimSun" w:hAnsi="SimSun" w:cstheme="minorBidi"/>
      <w:color w:val="000000"/>
      <w:sz w:val="22"/>
      <w:szCs w:val="22"/>
      <w:lang w:val="vi-VN"/>
    </w:rPr>
  </w:style>
  <w:style w:type="character" w:customStyle="1" w:styleId="Heading4Char">
    <w:name w:val="Heading 4 Char"/>
    <w:basedOn w:val="DefaultParagraphFont"/>
    <w:link w:val="Heading4"/>
    <w:semiHidden/>
    <w:rsid w:val="003010B2"/>
    <w:rPr>
      <w:rFonts w:asciiTheme="majorHAnsi" w:eastAsiaTheme="majorEastAsia" w:hAnsiTheme="majorHAnsi" w:cstheme="majorBidi"/>
      <w:i/>
      <w:iCs/>
      <w:color w:val="2E74B5" w:themeColor="accent1" w:themeShade="BF"/>
      <w:sz w:val="24"/>
      <w:szCs w:val="24"/>
      <w:lang w:val="en-US"/>
    </w:rPr>
  </w:style>
  <w:style w:type="paragraph" w:styleId="TOC1">
    <w:name w:val="toc 1"/>
    <w:basedOn w:val="Normal"/>
    <w:next w:val="Normal"/>
    <w:autoRedefine/>
    <w:uiPriority w:val="39"/>
    <w:rsid w:val="00C65C6F"/>
    <w:pPr>
      <w:tabs>
        <w:tab w:val="right" w:leader="dot" w:pos="9347"/>
      </w:tabs>
    </w:pPr>
  </w:style>
  <w:style w:type="paragraph" w:styleId="TOC2">
    <w:name w:val="toc 2"/>
    <w:basedOn w:val="Normal"/>
    <w:next w:val="Normal"/>
    <w:autoRedefine/>
    <w:uiPriority w:val="39"/>
    <w:rsid w:val="003010B2"/>
    <w:pPr>
      <w:tabs>
        <w:tab w:val="right" w:leader="dot" w:pos="9347"/>
      </w:tabs>
      <w:spacing w:before="120"/>
      <w:ind w:firstLine="567"/>
      <w:jc w:val="both"/>
    </w:pPr>
    <w:rPr>
      <w:noProof/>
      <w:spacing w:val="-4"/>
      <w:lang w:val="vi-VN"/>
    </w:rPr>
  </w:style>
  <w:style w:type="paragraph" w:styleId="TOC3">
    <w:name w:val="toc 3"/>
    <w:basedOn w:val="Normal"/>
    <w:next w:val="Normal"/>
    <w:autoRedefine/>
    <w:uiPriority w:val="39"/>
    <w:rsid w:val="00EC30D9"/>
    <w:pPr>
      <w:tabs>
        <w:tab w:val="right" w:leader="dot" w:pos="9356"/>
      </w:tabs>
    </w:pPr>
    <w:rPr>
      <w:noProof/>
      <w:sz w:val="28"/>
      <w:szCs w:val="28"/>
      <w:lang w:val="vi-VN"/>
    </w:rPr>
  </w:style>
  <w:style w:type="paragraph" w:styleId="TOC4">
    <w:name w:val="toc 4"/>
    <w:basedOn w:val="Normal"/>
    <w:next w:val="Normal"/>
    <w:autoRedefine/>
    <w:uiPriority w:val="39"/>
    <w:unhideWhenUsed/>
    <w:rsid w:val="003010B2"/>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3010B2"/>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3010B2"/>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3010B2"/>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3010B2"/>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3010B2"/>
    <w:pPr>
      <w:spacing w:after="100" w:line="276" w:lineRule="auto"/>
      <w:ind w:left="1760"/>
    </w:pPr>
    <w:rPr>
      <w:rFonts w:ascii="Calibri" w:hAnsi="Calibri"/>
      <w:sz w:val="22"/>
      <w:szCs w:val="22"/>
    </w:rPr>
  </w:style>
  <w:style w:type="paragraph" w:styleId="BodyText2">
    <w:name w:val="Body Text 2"/>
    <w:basedOn w:val="Normal"/>
    <w:link w:val="BodyText2Char"/>
    <w:rsid w:val="003010B2"/>
    <w:pPr>
      <w:spacing w:after="120" w:line="480" w:lineRule="auto"/>
    </w:pPr>
  </w:style>
  <w:style w:type="character" w:customStyle="1" w:styleId="BodyText2Char">
    <w:name w:val="Body Text 2 Char"/>
    <w:basedOn w:val="DefaultParagraphFont"/>
    <w:link w:val="BodyText2"/>
    <w:rsid w:val="003010B2"/>
    <w:rPr>
      <w:rFonts w:ascii="Times New Roman" w:eastAsia="Times New Roman" w:hAnsi="Times New Roman" w:cs="Times New Roman"/>
      <w:sz w:val="24"/>
      <w:szCs w:val="24"/>
      <w:lang w:val="en-US"/>
    </w:rPr>
  </w:style>
  <w:style w:type="paragraph" w:customStyle="1" w:styleId="bodytext0">
    <w:name w:val="bodytext"/>
    <w:basedOn w:val="Normal"/>
    <w:rsid w:val="003010B2"/>
    <w:pPr>
      <w:widowControl w:val="0"/>
      <w:spacing w:before="60" w:after="60" w:line="340" w:lineRule="exact"/>
      <w:ind w:firstLine="720"/>
      <w:jc w:val="both"/>
    </w:pPr>
    <w:rPr>
      <w:sz w:val="28"/>
      <w:szCs w:val="20"/>
    </w:rPr>
  </w:style>
  <w:style w:type="paragraph" w:customStyle="1" w:styleId="abc">
    <w:name w:val="abc"/>
    <w:basedOn w:val="Normal"/>
    <w:rsid w:val="003010B2"/>
    <w:pPr>
      <w:jc w:val="both"/>
    </w:pPr>
    <w:rPr>
      <w:sz w:val="28"/>
      <w:szCs w:val="28"/>
    </w:rPr>
  </w:style>
  <w:style w:type="paragraph" w:customStyle="1" w:styleId="Normal1">
    <w:name w:val="Normal1"/>
    <w:basedOn w:val="Normal"/>
    <w:next w:val="Normal"/>
    <w:autoRedefine/>
    <w:semiHidden/>
    <w:rsid w:val="003010B2"/>
    <w:pPr>
      <w:keepNext/>
      <w:spacing w:before="60" w:after="60"/>
      <w:ind w:firstLine="720"/>
      <w:jc w:val="both"/>
    </w:pPr>
    <w:rPr>
      <w:spacing w:val="-6"/>
      <w:sz w:val="28"/>
      <w:szCs w:val="28"/>
      <w:lang w:val="es-ES"/>
    </w:rPr>
  </w:style>
  <w:style w:type="paragraph" w:styleId="Title">
    <w:name w:val="Title"/>
    <w:basedOn w:val="Normal"/>
    <w:link w:val="TitleChar"/>
    <w:qFormat/>
    <w:rsid w:val="003010B2"/>
    <w:pPr>
      <w:jc w:val="center"/>
    </w:pPr>
    <w:rPr>
      <w:rFonts w:ascii=".VnTimeH" w:hAnsi=".VnTimeH"/>
      <w:b/>
      <w:sz w:val="28"/>
      <w:szCs w:val="20"/>
    </w:rPr>
  </w:style>
  <w:style w:type="character" w:customStyle="1" w:styleId="TitleChar">
    <w:name w:val="Title Char"/>
    <w:basedOn w:val="DefaultParagraphFont"/>
    <w:link w:val="Title"/>
    <w:rsid w:val="003010B2"/>
    <w:rPr>
      <w:rFonts w:ascii=".VnTimeH" w:eastAsia="Times New Roman" w:hAnsi=".VnTimeH" w:cs="Times New Roman"/>
      <w:b/>
      <w:sz w:val="28"/>
      <w:szCs w:val="20"/>
      <w:lang w:val="en-US"/>
    </w:rPr>
  </w:style>
  <w:style w:type="paragraph" w:customStyle="1" w:styleId="4-P1">
    <w:name w:val="4-P 1"/>
    <w:basedOn w:val="Normal"/>
    <w:link w:val="4-P1Char"/>
    <w:qFormat/>
    <w:rsid w:val="003010B2"/>
    <w:pPr>
      <w:widowControl w:val="0"/>
      <w:spacing w:before="60" w:after="80" w:line="340" w:lineRule="exact"/>
      <w:jc w:val="both"/>
      <w:outlineLvl w:val="0"/>
    </w:pPr>
    <w:rPr>
      <w:rFonts w:cs=".VnTime"/>
      <w:b/>
      <w:sz w:val="28"/>
      <w:szCs w:val="28"/>
      <w:lang w:val="nl-NL"/>
    </w:rPr>
  </w:style>
  <w:style w:type="character" w:customStyle="1" w:styleId="4-P1Char">
    <w:name w:val="4-P 1 Char"/>
    <w:link w:val="4-P1"/>
    <w:rsid w:val="003010B2"/>
    <w:rPr>
      <w:rFonts w:ascii="Times New Roman" w:eastAsia="Times New Roman" w:hAnsi="Times New Roman" w:cs=".VnTime"/>
      <w:b/>
      <w:sz w:val="28"/>
      <w:szCs w:val="28"/>
      <w:lang w:val="nl-NL"/>
    </w:rPr>
  </w:style>
  <w:style w:type="character" w:styleId="CommentReference">
    <w:name w:val="annotation reference"/>
    <w:basedOn w:val="DefaultParagraphFont"/>
    <w:semiHidden/>
    <w:unhideWhenUsed/>
    <w:rsid w:val="003010B2"/>
    <w:rPr>
      <w:sz w:val="16"/>
      <w:szCs w:val="16"/>
    </w:rPr>
  </w:style>
  <w:style w:type="paragraph" w:styleId="CommentText">
    <w:name w:val="annotation text"/>
    <w:basedOn w:val="Normal"/>
    <w:link w:val="CommentTextChar"/>
    <w:semiHidden/>
    <w:unhideWhenUsed/>
    <w:rsid w:val="003010B2"/>
    <w:rPr>
      <w:sz w:val="20"/>
      <w:szCs w:val="20"/>
    </w:rPr>
  </w:style>
  <w:style w:type="character" w:customStyle="1" w:styleId="CommentTextChar">
    <w:name w:val="Comment Text Char"/>
    <w:basedOn w:val="DefaultParagraphFont"/>
    <w:link w:val="CommentText"/>
    <w:semiHidden/>
    <w:rsid w:val="003010B2"/>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semiHidden/>
    <w:unhideWhenUsed/>
    <w:rsid w:val="003010B2"/>
    <w:rPr>
      <w:b/>
      <w:bCs/>
    </w:rPr>
  </w:style>
  <w:style w:type="character" w:customStyle="1" w:styleId="CommentSubjectChar">
    <w:name w:val="Comment Subject Char"/>
    <w:basedOn w:val="CommentTextChar"/>
    <w:link w:val="CommentSubject"/>
    <w:semiHidden/>
    <w:rsid w:val="003010B2"/>
    <w:rPr>
      <w:rFonts w:ascii="Times New Roman" w:eastAsia="Times New Roman" w:hAnsi="Times New Roman" w:cs="Times New Roman"/>
      <w:b/>
      <w:bCs/>
      <w:sz w:val="20"/>
      <w:szCs w:val="20"/>
      <w:lang w:val="en-US"/>
    </w:rPr>
  </w:style>
  <w:style w:type="character" w:customStyle="1" w:styleId="fontstyle21">
    <w:name w:val="fontstyle21"/>
    <w:basedOn w:val="DefaultParagraphFont"/>
    <w:rsid w:val="003010B2"/>
    <w:rPr>
      <w:rFonts w:ascii="TimesNewRomanPS-ItalicMT" w:hAnsi="TimesNewRomanPS-ItalicMT" w:hint="default"/>
      <w:b w:val="0"/>
      <w:bCs w:val="0"/>
      <w:i/>
      <w:iCs/>
      <w:color w:val="003300"/>
      <w:sz w:val="22"/>
      <w:szCs w:val="22"/>
    </w:rPr>
  </w:style>
  <w:style w:type="paragraph" w:customStyle="1" w:styleId="Normal14pt">
    <w:name w:val="Normal + 14 pt"/>
    <w:aliases w:val="Lowered by  2"/>
    <w:basedOn w:val="Normal"/>
    <w:rsid w:val="003010B2"/>
    <w:pPr>
      <w:spacing w:before="120" w:after="120"/>
      <w:ind w:firstLine="720"/>
      <w:jc w:val="both"/>
    </w:pPr>
    <w:rPr>
      <w:sz w:val="28"/>
      <w:szCs w:val="28"/>
    </w:rPr>
  </w:style>
  <w:style w:type="character" w:customStyle="1" w:styleId="CharChar1">
    <w:name w:val="Char Char1"/>
    <w:locked/>
    <w:rsid w:val="003010B2"/>
    <w:rPr>
      <w:sz w:val="28"/>
      <w:szCs w:val="28"/>
      <w:lang w:val="en-US" w:eastAsia="en-US" w:bidi="ar-SA"/>
    </w:rPr>
  </w:style>
  <w:style w:type="paragraph" w:customStyle="1" w:styleId="CharCharChar">
    <w:name w:val="Char Char Char"/>
    <w:basedOn w:val="Normal"/>
    <w:rsid w:val="003010B2"/>
    <w:pPr>
      <w:spacing w:after="160" w:line="240" w:lineRule="exact"/>
    </w:pPr>
    <w:rPr>
      <w:rFonts w:ascii="Tahoma" w:hAnsi="Tahoma" w:cs="Tahoma"/>
      <w:sz w:val="20"/>
      <w:szCs w:val="20"/>
    </w:rPr>
  </w:style>
  <w:style w:type="paragraph" w:customStyle="1" w:styleId="3-PI">
    <w:name w:val="3-P I"/>
    <w:basedOn w:val="Normal"/>
    <w:qFormat/>
    <w:rsid w:val="003010B2"/>
    <w:pPr>
      <w:widowControl w:val="0"/>
      <w:spacing w:before="60" w:after="40" w:line="340" w:lineRule="exact"/>
      <w:jc w:val="both"/>
      <w:outlineLvl w:val="0"/>
    </w:pPr>
    <w:rPr>
      <w:rFonts w:cs=".VnTime"/>
      <w:b/>
      <w:szCs w:val="28"/>
      <w:lang w:val="nl-NL"/>
    </w:rPr>
  </w:style>
  <w:style w:type="paragraph" w:customStyle="1" w:styleId="a">
    <w:name w:val="a)"/>
    <w:basedOn w:val="Normal"/>
    <w:link w:val="aChar"/>
    <w:qFormat/>
    <w:rsid w:val="003010B2"/>
    <w:pPr>
      <w:spacing w:before="120" w:after="120"/>
      <w:ind w:firstLine="720"/>
      <w:jc w:val="both"/>
    </w:pPr>
    <w:rPr>
      <w:rFonts w:eastAsiaTheme="minorHAnsi" w:cstheme="minorBidi"/>
      <w:i/>
      <w:sz w:val="28"/>
      <w:szCs w:val="22"/>
    </w:rPr>
  </w:style>
  <w:style w:type="character" w:customStyle="1" w:styleId="aChar">
    <w:name w:val="a) Char"/>
    <w:basedOn w:val="DefaultParagraphFont"/>
    <w:link w:val="a"/>
    <w:rsid w:val="003010B2"/>
    <w:rPr>
      <w:rFonts w:ascii="Times New Roman" w:hAnsi="Times New Roman"/>
      <w:i/>
      <w:sz w:val="28"/>
      <w:lang w:val="en-US"/>
    </w:rPr>
  </w:style>
  <w:style w:type="paragraph" w:customStyle="1" w:styleId="Biu">
    <w:name w:val="Biểu đồ"/>
    <w:basedOn w:val="Thn"/>
    <w:link w:val="BiuChar"/>
    <w:autoRedefine/>
    <w:qFormat/>
    <w:rsid w:val="003010B2"/>
    <w:pPr>
      <w:spacing w:line="240" w:lineRule="auto"/>
      <w:ind w:firstLine="0"/>
      <w:jc w:val="center"/>
    </w:pPr>
    <w:rPr>
      <w:rFonts w:ascii="Times New Roman" w:hAnsi="Times New Roman"/>
      <w:b/>
      <w:color w:val="000000" w:themeColor="text1"/>
      <w:sz w:val="28"/>
      <w:lang w:val="en-US"/>
    </w:rPr>
  </w:style>
  <w:style w:type="character" w:customStyle="1" w:styleId="BiuChar">
    <w:name w:val="Biểu đồ Char"/>
    <w:basedOn w:val="ThnChar"/>
    <w:link w:val="Biu"/>
    <w:rsid w:val="003010B2"/>
    <w:rPr>
      <w:rFonts w:ascii="Times New Roman" w:eastAsia="SimSun" w:hAnsi="Times New Roman"/>
      <w:b/>
      <w:color w:val="000000" w:themeColor="text1"/>
      <w:sz w:val="28"/>
      <w:lang w:val="en-US"/>
    </w:rPr>
  </w:style>
  <w:style w:type="paragraph" w:customStyle="1" w:styleId="Ngun">
    <w:name w:val="Nguồn"/>
    <w:basedOn w:val="Thn"/>
    <w:link w:val="NgunChar"/>
    <w:qFormat/>
    <w:rsid w:val="003010B2"/>
    <w:pPr>
      <w:spacing w:before="240" w:line="240" w:lineRule="auto"/>
      <w:jc w:val="right"/>
    </w:pPr>
    <w:rPr>
      <w:rFonts w:ascii="Times New Roman" w:hAnsi="Times New Roman"/>
      <w:i/>
      <w:sz w:val="26"/>
      <w:szCs w:val="26"/>
      <w:u w:color="FF0000"/>
      <w:lang w:val="en-US"/>
    </w:rPr>
  </w:style>
  <w:style w:type="character" w:customStyle="1" w:styleId="NgunChar">
    <w:name w:val="Nguồn Char"/>
    <w:basedOn w:val="ThnChar"/>
    <w:link w:val="Ngun"/>
    <w:rsid w:val="003010B2"/>
    <w:rPr>
      <w:rFonts w:ascii="Times New Roman" w:eastAsia="SimSun" w:hAnsi="Times New Roman"/>
      <w:i/>
      <w:color w:val="000000"/>
      <w:sz w:val="26"/>
      <w:szCs w:val="26"/>
      <w:u w:color="FF0000"/>
      <w:lang w:val="en-US"/>
    </w:rPr>
  </w:style>
  <w:style w:type="paragraph" w:customStyle="1" w:styleId="Hnh">
    <w:name w:val="Hình"/>
    <w:basedOn w:val="Thn"/>
    <w:link w:val="HnhChar"/>
    <w:qFormat/>
    <w:rsid w:val="003010B2"/>
    <w:pPr>
      <w:spacing w:line="240" w:lineRule="auto"/>
      <w:ind w:firstLine="0"/>
    </w:pPr>
    <w:rPr>
      <w:rFonts w:ascii="Times New Roman" w:hAnsi="Times New Roman"/>
      <w:noProof/>
      <w:color w:val="000000" w:themeColor="text1"/>
      <w:sz w:val="28"/>
      <w:lang w:val="en-US"/>
    </w:rPr>
  </w:style>
  <w:style w:type="character" w:customStyle="1" w:styleId="HnhChar">
    <w:name w:val="Hình Char"/>
    <w:basedOn w:val="ThnChar"/>
    <w:link w:val="Hnh"/>
    <w:rsid w:val="003010B2"/>
    <w:rPr>
      <w:rFonts w:ascii="Times New Roman" w:eastAsia="SimSun" w:hAnsi="Times New Roman"/>
      <w:noProof/>
      <w:color w:val="000000" w:themeColor="text1"/>
      <w:sz w:val="28"/>
      <w:lang w:val="en-US"/>
    </w:rPr>
  </w:style>
  <w:style w:type="character" w:styleId="Strong">
    <w:name w:val="Strong"/>
    <w:aliases w:val="lever 1"/>
    <w:uiPriority w:val="22"/>
    <w:qFormat/>
    <w:rsid w:val="00023101"/>
    <w:rPr>
      <w:b/>
      <w:bCs/>
    </w:rPr>
  </w:style>
  <w:style w:type="paragraph" w:customStyle="1" w:styleId="BodyText1">
    <w:name w:val="Body Text1"/>
    <w:basedOn w:val="Normal"/>
    <w:rsid w:val="003010B2"/>
    <w:pPr>
      <w:widowControl w:val="0"/>
      <w:shd w:val="clear" w:color="auto" w:fill="FFFFFF"/>
      <w:spacing w:before="300" w:line="0" w:lineRule="atLeast"/>
    </w:pPr>
    <w:rPr>
      <w:rFonts w:eastAsia="Calibri"/>
      <w:spacing w:val="10"/>
      <w:sz w:val="23"/>
      <w:szCs w:val="23"/>
    </w:rPr>
  </w:style>
  <w:style w:type="paragraph" w:customStyle="1" w:styleId="rtejustify">
    <w:name w:val="rtejustify"/>
    <w:basedOn w:val="Normal"/>
    <w:rsid w:val="003010B2"/>
    <w:pPr>
      <w:spacing w:before="100" w:beforeAutospacing="1" w:after="100" w:afterAutospacing="1"/>
    </w:pPr>
  </w:style>
  <w:style w:type="character" w:customStyle="1" w:styleId="fontstyle31">
    <w:name w:val="fontstyle31"/>
    <w:basedOn w:val="DefaultParagraphFont"/>
    <w:rsid w:val="003010B2"/>
    <w:rPr>
      <w:rFonts w:ascii="SymbolMT" w:hAnsi="SymbolMT" w:hint="default"/>
      <w:b w:val="0"/>
      <w:bCs w:val="0"/>
      <w:i w:val="0"/>
      <w:iCs w:val="0"/>
      <w:color w:val="000000"/>
      <w:sz w:val="24"/>
      <w:szCs w:val="24"/>
    </w:rPr>
  </w:style>
  <w:style w:type="paragraph" w:customStyle="1" w:styleId="1lever1">
    <w:name w:val="1. lever 1"/>
    <w:basedOn w:val="Heading1"/>
    <w:link w:val="1lever1Char"/>
    <w:qFormat/>
    <w:rsid w:val="00023101"/>
    <w:pPr>
      <w:jc w:val="center"/>
    </w:pPr>
    <w:rPr>
      <w:rFonts w:ascii="Times New Roman" w:hAnsi="Times New Roman"/>
      <w:sz w:val="28"/>
    </w:rPr>
  </w:style>
  <w:style w:type="paragraph" w:customStyle="1" w:styleId="1tieude">
    <w:name w:val="1. tieu de"/>
    <w:basedOn w:val="Heading1"/>
    <w:link w:val="1tieudeChar"/>
    <w:qFormat/>
    <w:rsid w:val="00967855"/>
    <w:pPr>
      <w:jc w:val="center"/>
    </w:pPr>
    <w:rPr>
      <w:rFonts w:ascii="Times New Roman" w:hAnsi="Times New Roman"/>
      <w:color w:val="000000" w:themeColor="text1"/>
      <w:sz w:val="28"/>
    </w:rPr>
  </w:style>
  <w:style w:type="character" w:customStyle="1" w:styleId="1lever1Char">
    <w:name w:val="1. lever 1 Char"/>
    <w:basedOn w:val="Heading1Char"/>
    <w:link w:val="1lever1"/>
    <w:rsid w:val="00023101"/>
    <w:rPr>
      <w:rFonts w:ascii="Times New Roman" w:eastAsia="Times New Roman" w:hAnsi="Times New Roman" w:cs="Times New Roman"/>
      <w:b/>
      <w:bCs/>
      <w:kern w:val="32"/>
      <w:sz w:val="28"/>
      <w:szCs w:val="32"/>
      <w:lang w:val="en-US"/>
    </w:rPr>
  </w:style>
  <w:style w:type="paragraph" w:customStyle="1" w:styleId="2lever1">
    <w:name w:val="2. lever 1"/>
    <w:basedOn w:val="4-P1"/>
    <w:link w:val="2lever1Char"/>
    <w:rsid w:val="00023101"/>
  </w:style>
  <w:style w:type="character" w:customStyle="1" w:styleId="1tieudeChar">
    <w:name w:val="1. tieu de Char"/>
    <w:basedOn w:val="Heading1Char"/>
    <w:link w:val="1tieude"/>
    <w:rsid w:val="00967855"/>
    <w:rPr>
      <w:rFonts w:ascii="Times New Roman" w:eastAsia="Times New Roman" w:hAnsi="Times New Roman" w:cs="Times New Roman"/>
      <w:b/>
      <w:bCs/>
      <w:color w:val="000000" w:themeColor="text1"/>
      <w:kern w:val="32"/>
      <w:sz w:val="28"/>
      <w:szCs w:val="32"/>
      <w:lang w:val="en-US"/>
    </w:rPr>
  </w:style>
  <w:style w:type="paragraph" w:customStyle="1" w:styleId="3lever2">
    <w:name w:val="3. lever 2"/>
    <w:basedOn w:val="Normal"/>
    <w:link w:val="3lever2Char"/>
    <w:qFormat/>
    <w:rsid w:val="00967855"/>
    <w:pPr>
      <w:autoSpaceDE w:val="0"/>
      <w:autoSpaceDN w:val="0"/>
      <w:adjustRightInd w:val="0"/>
      <w:spacing w:before="120"/>
      <w:ind w:firstLine="567"/>
    </w:pPr>
    <w:rPr>
      <w:b/>
      <w:i/>
      <w:spacing w:val="1"/>
      <w:sz w:val="28"/>
      <w:szCs w:val="28"/>
      <w:lang w:val="vi-VN"/>
    </w:rPr>
  </w:style>
  <w:style w:type="character" w:customStyle="1" w:styleId="2lever1Char">
    <w:name w:val="2. lever 1 Char"/>
    <w:basedOn w:val="4-P1Char"/>
    <w:link w:val="2lever1"/>
    <w:rsid w:val="00023101"/>
    <w:rPr>
      <w:rFonts w:ascii="Times New Roman" w:eastAsia="Times New Roman" w:hAnsi="Times New Roman" w:cs=".VnTime"/>
      <w:b/>
      <w:sz w:val="28"/>
      <w:szCs w:val="28"/>
      <w:lang w:val="nl-NL"/>
    </w:rPr>
  </w:style>
  <w:style w:type="paragraph" w:customStyle="1" w:styleId="2lever">
    <w:name w:val="2. lever"/>
    <w:basedOn w:val="2lever1"/>
    <w:link w:val="2leverChar"/>
    <w:qFormat/>
    <w:rsid w:val="00967855"/>
    <w:pPr>
      <w:spacing w:line="240" w:lineRule="auto"/>
      <w:ind w:firstLine="567"/>
    </w:pPr>
  </w:style>
  <w:style w:type="character" w:customStyle="1" w:styleId="3lever2Char">
    <w:name w:val="3. lever 2 Char"/>
    <w:basedOn w:val="DefaultParagraphFont"/>
    <w:link w:val="3lever2"/>
    <w:rsid w:val="00967855"/>
    <w:rPr>
      <w:rFonts w:ascii="Times New Roman" w:eastAsia="Times New Roman" w:hAnsi="Times New Roman" w:cs="Times New Roman"/>
      <w:b/>
      <w:i/>
      <w:spacing w:val="1"/>
      <w:sz w:val="28"/>
      <w:szCs w:val="28"/>
    </w:rPr>
  </w:style>
  <w:style w:type="character" w:customStyle="1" w:styleId="2leverChar">
    <w:name w:val="2. lever Char"/>
    <w:basedOn w:val="2lever1Char"/>
    <w:link w:val="2lever"/>
    <w:rsid w:val="00967855"/>
    <w:rPr>
      <w:rFonts w:ascii="Times New Roman" w:eastAsia="Times New Roman" w:hAnsi="Times New Roman" w:cs=".VnTime"/>
      <w:b/>
      <w:sz w:val="28"/>
      <w:szCs w:val="28"/>
      <w:lang w:val="nl-NL"/>
    </w:rPr>
  </w:style>
  <w:style w:type="paragraph" w:styleId="Caption">
    <w:name w:val="caption"/>
    <w:aliases w:val="BẢNG BIỂU"/>
    <w:basedOn w:val="Normal"/>
    <w:next w:val="Normal"/>
    <w:link w:val="CaptionChar"/>
    <w:uiPriority w:val="35"/>
    <w:unhideWhenUsed/>
    <w:qFormat/>
    <w:rsid w:val="00FC7CEA"/>
    <w:pPr>
      <w:spacing w:after="200"/>
      <w:jc w:val="center"/>
    </w:pPr>
    <w:rPr>
      <w:b/>
      <w:i/>
      <w:iCs/>
      <w:color w:val="000000" w:themeColor="text1"/>
      <w:sz w:val="28"/>
      <w:szCs w:val="18"/>
    </w:rPr>
  </w:style>
  <w:style w:type="paragraph" w:customStyle="1" w:styleId="hnhnh">
    <w:name w:val="hình ảnh"/>
    <w:basedOn w:val="Caption"/>
    <w:link w:val="hnhnhChar"/>
    <w:qFormat/>
    <w:rsid w:val="009B6838"/>
  </w:style>
  <w:style w:type="paragraph" w:styleId="TableofFigures">
    <w:name w:val="table of figures"/>
    <w:basedOn w:val="Normal"/>
    <w:next w:val="Normal"/>
    <w:uiPriority w:val="99"/>
    <w:unhideWhenUsed/>
    <w:rsid w:val="00FC7CEA"/>
    <w:pPr>
      <w:spacing w:line="360" w:lineRule="auto"/>
    </w:pPr>
    <w:rPr>
      <w:sz w:val="28"/>
    </w:rPr>
  </w:style>
  <w:style w:type="paragraph" w:customStyle="1" w:styleId="bngbiu">
    <w:name w:val="bảng biểu"/>
    <w:basedOn w:val="Caption"/>
    <w:link w:val="bngbiuChar"/>
    <w:qFormat/>
    <w:rsid w:val="00571128"/>
    <w:rPr>
      <w:b w:val="0"/>
      <w:i w:val="0"/>
    </w:rPr>
  </w:style>
  <w:style w:type="character" w:customStyle="1" w:styleId="CaptionChar">
    <w:name w:val="Caption Char"/>
    <w:aliases w:val="BẢNG BIỂU Char"/>
    <w:basedOn w:val="DefaultParagraphFont"/>
    <w:link w:val="Caption"/>
    <w:uiPriority w:val="35"/>
    <w:rsid w:val="00FC7CEA"/>
    <w:rPr>
      <w:rFonts w:ascii="Times New Roman" w:eastAsia="Times New Roman" w:hAnsi="Times New Roman" w:cs="Times New Roman"/>
      <w:b/>
      <w:i/>
      <w:iCs/>
      <w:color w:val="000000" w:themeColor="text1"/>
      <w:sz w:val="28"/>
      <w:szCs w:val="18"/>
      <w:lang w:val="en-US"/>
    </w:rPr>
  </w:style>
  <w:style w:type="character" w:customStyle="1" w:styleId="hnhnhChar">
    <w:name w:val="hình ảnh Char"/>
    <w:basedOn w:val="CaptionChar"/>
    <w:link w:val="hnhnh"/>
    <w:rsid w:val="009B6838"/>
    <w:rPr>
      <w:rFonts w:ascii="Times New Roman" w:eastAsia="Times New Roman" w:hAnsi="Times New Roman" w:cs="Times New Roman"/>
      <w:b/>
      <w:i/>
      <w:iCs/>
      <w:color w:val="000000" w:themeColor="text1"/>
      <w:sz w:val="28"/>
      <w:szCs w:val="18"/>
      <w:lang w:val="en-US"/>
    </w:rPr>
  </w:style>
  <w:style w:type="character" w:customStyle="1" w:styleId="bngbiuChar">
    <w:name w:val="bảng biểu Char"/>
    <w:basedOn w:val="CaptionChar"/>
    <w:link w:val="bngbiu"/>
    <w:rsid w:val="00571128"/>
    <w:rPr>
      <w:rFonts w:ascii="Times New Roman" w:eastAsia="Times New Roman" w:hAnsi="Times New Roman" w:cs="Times New Roman"/>
      <w:b w:val="0"/>
      <w:i w:val="0"/>
      <w:iCs/>
      <w:color w:val="000000" w:themeColor="text1"/>
      <w:sz w:val="28"/>
      <w:szCs w:val="18"/>
      <w:lang w:val="en-US"/>
    </w:rPr>
  </w:style>
  <w:style w:type="table" w:customStyle="1" w:styleId="TableGrid1">
    <w:name w:val="Table Grid1"/>
    <w:basedOn w:val="TableNormal"/>
    <w:next w:val="TableGrid"/>
    <w:rsid w:val="00C93066"/>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93066"/>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hc0">
    <w:name w:val="khc0"/>
    <w:basedOn w:val="Normal"/>
    <w:rsid w:val="00F3476A"/>
    <w:pPr>
      <w:spacing w:before="100" w:beforeAutospacing="1" w:after="100" w:afterAutospacing="1"/>
    </w:pPr>
  </w:style>
  <w:style w:type="character" w:customStyle="1" w:styleId="khc">
    <w:name w:val="khc"/>
    <w:basedOn w:val="DefaultParagraphFont"/>
    <w:rsid w:val="00F347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24632">
      <w:bodyDiv w:val="1"/>
      <w:marLeft w:val="0"/>
      <w:marRight w:val="0"/>
      <w:marTop w:val="0"/>
      <w:marBottom w:val="0"/>
      <w:divBdr>
        <w:top w:val="none" w:sz="0" w:space="0" w:color="auto"/>
        <w:left w:val="none" w:sz="0" w:space="0" w:color="auto"/>
        <w:bottom w:val="none" w:sz="0" w:space="0" w:color="auto"/>
        <w:right w:val="none" w:sz="0" w:space="0" w:color="auto"/>
      </w:divBdr>
    </w:div>
    <w:div w:id="96222175">
      <w:bodyDiv w:val="1"/>
      <w:marLeft w:val="0"/>
      <w:marRight w:val="0"/>
      <w:marTop w:val="0"/>
      <w:marBottom w:val="0"/>
      <w:divBdr>
        <w:top w:val="none" w:sz="0" w:space="0" w:color="auto"/>
        <w:left w:val="none" w:sz="0" w:space="0" w:color="auto"/>
        <w:bottom w:val="none" w:sz="0" w:space="0" w:color="auto"/>
        <w:right w:val="none" w:sz="0" w:space="0" w:color="auto"/>
      </w:divBdr>
    </w:div>
    <w:div w:id="118450392">
      <w:bodyDiv w:val="1"/>
      <w:marLeft w:val="0"/>
      <w:marRight w:val="0"/>
      <w:marTop w:val="0"/>
      <w:marBottom w:val="0"/>
      <w:divBdr>
        <w:top w:val="none" w:sz="0" w:space="0" w:color="auto"/>
        <w:left w:val="none" w:sz="0" w:space="0" w:color="auto"/>
        <w:bottom w:val="none" w:sz="0" w:space="0" w:color="auto"/>
        <w:right w:val="none" w:sz="0" w:space="0" w:color="auto"/>
      </w:divBdr>
    </w:div>
    <w:div w:id="136530757">
      <w:bodyDiv w:val="1"/>
      <w:marLeft w:val="0"/>
      <w:marRight w:val="0"/>
      <w:marTop w:val="0"/>
      <w:marBottom w:val="0"/>
      <w:divBdr>
        <w:top w:val="none" w:sz="0" w:space="0" w:color="auto"/>
        <w:left w:val="none" w:sz="0" w:space="0" w:color="auto"/>
        <w:bottom w:val="none" w:sz="0" w:space="0" w:color="auto"/>
        <w:right w:val="none" w:sz="0" w:space="0" w:color="auto"/>
      </w:divBdr>
    </w:div>
    <w:div w:id="146166575">
      <w:bodyDiv w:val="1"/>
      <w:marLeft w:val="0"/>
      <w:marRight w:val="0"/>
      <w:marTop w:val="0"/>
      <w:marBottom w:val="0"/>
      <w:divBdr>
        <w:top w:val="none" w:sz="0" w:space="0" w:color="auto"/>
        <w:left w:val="none" w:sz="0" w:space="0" w:color="auto"/>
        <w:bottom w:val="none" w:sz="0" w:space="0" w:color="auto"/>
        <w:right w:val="none" w:sz="0" w:space="0" w:color="auto"/>
      </w:divBdr>
    </w:div>
    <w:div w:id="147671218">
      <w:bodyDiv w:val="1"/>
      <w:marLeft w:val="0"/>
      <w:marRight w:val="0"/>
      <w:marTop w:val="0"/>
      <w:marBottom w:val="0"/>
      <w:divBdr>
        <w:top w:val="none" w:sz="0" w:space="0" w:color="auto"/>
        <w:left w:val="none" w:sz="0" w:space="0" w:color="auto"/>
        <w:bottom w:val="none" w:sz="0" w:space="0" w:color="auto"/>
        <w:right w:val="none" w:sz="0" w:space="0" w:color="auto"/>
      </w:divBdr>
    </w:div>
    <w:div w:id="190727328">
      <w:bodyDiv w:val="1"/>
      <w:marLeft w:val="0"/>
      <w:marRight w:val="0"/>
      <w:marTop w:val="0"/>
      <w:marBottom w:val="0"/>
      <w:divBdr>
        <w:top w:val="none" w:sz="0" w:space="0" w:color="auto"/>
        <w:left w:val="none" w:sz="0" w:space="0" w:color="auto"/>
        <w:bottom w:val="none" w:sz="0" w:space="0" w:color="auto"/>
        <w:right w:val="none" w:sz="0" w:space="0" w:color="auto"/>
      </w:divBdr>
    </w:div>
    <w:div w:id="294871209">
      <w:bodyDiv w:val="1"/>
      <w:marLeft w:val="0"/>
      <w:marRight w:val="0"/>
      <w:marTop w:val="0"/>
      <w:marBottom w:val="0"/>
      <w:divBdr>
        <w:top w:val="none" w:sz="0" w:space="0" w:color="auto"/>
        <w:left w:val="none" w:sz="0" w:space="0" w:color="auto"/>
        <w:bottom w:val="none" w:sz="0" w:space="0" w:color="auto"/>
        <w:right w:val="none" w:sz="0" w:space="0" w:color="auto"/>
      </w:divBdr>
    </w:div>
    <w:div w:id="324288172">
      <w:bodyDiv w:val="1"/>
      <w:marLeft w:val="0"/>
      <w:marRight w:val="0"/>
      <w:marTop w:val="0"/>
      <w:marBottom w:val="0"/>
      <w:divBdr>
        <w:top w:val="none" w:sz="0" w:space="0" w:color="auto"/>
        <w:left w:val="none" w:sz="0" w:space="0" w:color="auto"/>
        <w:bottom w:val="none" w:sz="0" w:space="0" w:color="auto"/>
        <w:right w:val="none" w:sz="0" w:space="0" w:color="auto"/>
      </w:divBdr>
    </w:div>
    <w:div w:id="338119710">
      <w:bodyDiv w:val="1"/>
      <w:marLeft w:val="0"/>
      <w:marRight w:val="0"/>
      <w:marTop w:val="0"/>
      <w:marBottom w:val="0"/>
      <w:divBdr>
        <w:top w:val="none" w:sz="0" w:space="0" w:color="auto"/>
        <w:left w:val="none" w:sz="0" w:space="0" w:color="auto"/>
        <w:bottom w:val="none" w:sz="0" w:space="0" w:color="auto"/>
        <w:right w:val="none" w:sz="0" w:space="0" w:color="auto"/>
      </w:divBdr>
    </w:div>
    <w:div w:id="365569582">
      <w:bodyDiv w:val="1"/>
      <w:marLeft w:val="0"/>
      <w:marRight w:val="0"/>
      <w:marTop w:val="0"/>
      <w:marBottom w:val="0"/>
      <w:divBdr>
        <w:top w:val="none" w:sz="0" w:space="0" w:color="auto"/>
        <w:left w:val="none" w:sz="0" w:space="0" w:color="auto"/>
        <w:bottom w:val="none" w:sz="0" w:space="0" w:color="auto"/>
        <w:right w:val="none" w:sz="0" w:space="0" w:color="auto"/>
      </w:divBdr>
    </w:div>
    <w:div w:id="375545058">
      <w:bodyDiv w:val="1"/>
      <w:marLeft w:val="0"/>
      <w:marRight w:val="0"/>
      <w:marTop w:val="0"/>
      <w:marBottom w:val="0"/>
      <w:divBdr>
        <w:top w:val="none" w:sz="0" w:space="0" w:color="auto"/>
        <w:left w:val="none" w:sz="0" w:space="0" w:color="auto"/>
        <w:bottom w:val="none" w:sz="0" w:space="0" w:color="auto"/>
        <w:right w:val="none" w:sz="0" w:space="0" w:color="auto"/>
      </w:divBdr>
    </w:div>
    <w:div w:id="383254664">
      <w:bodyDiv w:val="1"/>
      <w:marLeft w:val="0"/>
      <w:marRight w:val="0"/>
      <w:marTop w:val="0"/>
      <w:marBottom w:val="0"/>
      <w:divBdr>
        <w:top w:val="none" w:sz="0" w:space="0" w:color="auto"/>
        <w:left w:val="none" w:sz="0" w:space="0" w:color="auto"/>
        <w:bottom w:val="none" w:sz="0" w:space="0" w:color="auto"/>
        <w:right w:val="none" w:sz="0" w:space="0" w:color="auto"/>
      </w:divBdr>
    </w:div>
    <w:div w:id="394619824">
      <w:bodyDiv w:val="1"/>
      <w:marLeft w:val="0"/>
      <w:marRight w:val="0"/>
      <w:marTop w:val="0"/>
      <w:marBottom w:val="0"/>
      <w:divBdr>
        <w:top w:val="none" w:sz="0" w:space="0" w:color="auto"/>
        <w:left w:val="none" w:sz="0" w:space="0" w:color="auto"/>
        <w:bottom w:val="none" w:sz="0" w:space="0" w:color="auto"/>
        <w:right w:val="none" w:sz="0" w:space="0" w:color="auto"/>
      </w:divBdr>
    </w:div>
    <w:div w:id="406343656">
      <w:bodyDiv w:val="1"/>
      <w:marLeft w:val="0"/>
      <w:marRight w:val="0"/>
      <w:marTop w:val="0"/>
      <w:marBottom w:val="0"/>
      <w:divBdr>
        <w:top w:val="none" w:sz="0" w:space="0" w:color="auto"/>
        <w:left w:val="none" w:sz="0" w:space="0" w:color="auto"/>
        <w:bottom w:val="none" w:sz="0" w:space="0" w:color="auto"/>
        <w:right w:val="none" w:sz="0" w:space="0" w:color="auto"/>
      </w:divBdr>
    </w:div>
    <w:div w:id="416219176">
      <w:bodyDiv w:val="1"/>
      <w:marLeft w:val="0"/>
      <w:marRight w:val="0"/>
      <w:marTop w:val="0"/>
      <w:marBottom w:val="0"/>
      <w:divBdr>
        <w:top w:val="none" w:sz="0" w:space="0" w:color="auto"/>
        <w:left w:val="none" w:sz="0" w:space="0" w:color="auto"/>
        <w:bottom w:val="none" w:sz="0" w:space="0" w:color="auto"/>
        <w:right w:val="none" w:sz="0" w:space="0" w:color="auto"/>
      </w:divBdr>
    </w:div>
    <w:div w:id="434714875">
      <w:bodyDiv w:val="1"/>
      <w:marLeft w:val="0"/>
      <w:marRight w:val="0"/>
      <w:marTop w:val="0"/>
      <w:marBottom w:val="0"/>
      <w:divBdr>
        <w:top w:val="none" w:sz="0" w:space="0" w:color="auto"/>
        <w:left w:val="none" w:sz="0" w:space="0" w:color="auto"/>
        <w:bottom w:val="none" w:sz="0" w:space="0" w:color="auto"/>
        <w:right w:val="none" w:sz="0" w:space="0" w:color="auto"/>
      </w:divBdr>
    </w:div>
    <w:div w:id="480510304">
      <w:bodyDiv w:val="1"/>
      <w:marLeft w:val="0"/>
      <w:marRight w:val="0"/>
      <w:marTop w:val="0"/>
      <w:marBottom w:val="0"/>
      <w:divBdr>
        <w:top w:val="none" w:sz="0" w:space="0" w:color="auto"/>
        <w:left w:val="none" w:sz="0" w:space="0" w:color="auto"/>
        <w:bottom w:val="none" w:sz="0" w:space="0" w:color="auto"/>
        <w:right w:val="none" w:sz="0" w:space="0" w:color="auto"/>
      </w:divBdr>
    </w:div>
    <w:div w:id="522548453">
      <w:bodyDiv w:val="1"/>
      <w:marLeft w:val="0"/>
      <w:marRight w:val="0"/>
      <w:marTop w:val="0"/>
      <w:marBottom w:val="0"/>
      <w:divBdr>
        <w:top w:val="none" w:sz="0" w:space="0" w:color="auto"/>
        <w:left w:val="none" w:sz="0" w:space="0" w:color="auto"/>
        <w:bottom w:val="none" w:sz="0" w:space="0" w:color="auto"/>
        <w:right w:val="none" w:sz="0" w:space="0" w:color="auto"/>
      </w:divBdr>
    </w:div>
    <w:div w:id="558173621">
      <w:bodyDiv w:val="1"/>
      <w:marLeft w:val="0"/>
      <w:marRight w:val="0"/>
      <w:marTop w:val="0"/>
      <w:marBottom w:val="0"/>
      <w:divBdr>
        <w:top w:val="none" w:sz="0" w:space="0" w:color="auto"/>
        <w:left w:val="none" w:sz="0" w:space="0" w:color="auto"/>
        <w:bottom w:val="none" w:sz="0" w:space="0" w:color="auto"/>
        <w:right w:val="none" w:sz="0" w:space="0" w:color="auto"/>
      </w:divBdr>
    </w:div>
    <w:div w:id="690571148">
      <w:bodyDiv w:val="1"/>
      <w:marLeft w:val="0"/>
      <w:marRight w:val="0"/>
      <w:marTop w:val="0"/>
      <w:marBottom w:val="0"/>
      <w:divBdr>
        <w:top w:val="none" w:sz="0" w:space="0" w:color="auto"/>
        <w:left w:val="none" w:sz="0" w:space="0" w:color="auto"/>
        <w:bottom w:val="none" w:sz="0" w:space="0" w:color="auto"/>
        <w:right w:val="none" w:sz="0" w:space="0" w:color="auto"/>
      </w:divBdr>
    </w:div>
    <w:div w:id="697125656">
      <w:bodyDiv w:val="1"/>
      <w:marLeft w:val="0"/>
      <w:marRight w:val="0"/>
      <w:marTop w:val="0"/>
      <w:marBottom w:val="0"/>
      <w:divBdr>
        <w:top w:val="none" w:sz="0" w:space="0" w:color="auto"/>
        <w:left w:val="none" w:sz="0" w:space="0" w:color="auto"/>
        <w:bottom w:val="none" w:sz="0" w:space="0" w:color="auto"/>
        <w:right w:val="none" w:sz="0" w:space="0" w:color="auto"/>
      </w:divBdr>
    </w:div>
    <w:div w:id="732654174">
      <w:bodyDiv w:val="1"/>
      <w:marLeft w:val="0"/>
      <w:marRight w:val="0"/>
      <w:marTop w:val="0"/>
      <w:marBottom w:val="0"/>
      <w:divBdr>
        <w:top w:val="none" w:sz="0" w:space="0" w:color="auto"/>
        <w:left w:val="none" w:sz="0" w:space="0" w:color="auto"/>
        <w:bottom w:val="none" w:sz="0" w:space="0" w:color="auto"/>
        <w:right w:val="none" w:sz="0" w:space="0" w:color="auto"/>
      </w:divBdr>
    </w:div>
    <w:div w:id="748236144">
      <w:bodyDiv w:val="1"/>
      <w:marLeft w:val="0"/>
      <w:marRight w:val="0"/>
      <w:marTop w:val="0"/>
      <w:marBottom w:val="0"/>
      <w:divBdr>
        <w:top w:val="none" w:sz="0" w:space="0" w:color="auto"/>
        <w:left w:val="none" w:sz="0" w:space="0" w:color="auto"/>
        <w:bottom w:val="none" w:sz="0" w:space="0" w:color="auto"/>
        <w:right w:val="none" w:sz="0" w:space="0" w:color="auto"/>
      </w:divBdr>
    </w:div>
    <w:div w:id="781076575">
      <w:bodyDiv w:val="1"/>
      <w:marLeft w:val="0"/>
      <w:marRight w:val="0"/>
      <w:marTop w:val="0"/>
      <w:marBottom w:val="0"/>
      <w:divBdr>
        <w:top w:val="none" w:sz="0" w:space="0" w:color="auto"/>
        <w:left w:val="none" w:sz="0" w:space="0" w:color="auto"/>
        <w:bottom w:val="none" w:sz="0" w:space="0" w:color="auto"/>
        <w:right w:val="none" w:sz="0" w:space="0" w:color="auto"/>
      </w:divBdr>
    </w:div>
    <w:div w:id="839348471">
      <w:bodyDiv w:val="1"/>
      <w:marLeft w:val="0"/>
      <w:marRight w:val="0"/>
      <w:marTop w:val="0"/>
      <w:marBottom w:val="0"/>
      <w:divBdr>
        <w:top w:val="none" w:sz="0" w:space="0" w:color="auto"/>
        <w:left w:val="none" w:sz="0" w:space="0" w:color="auto"/>
        <w:bottom w:val="none" w:sz="0" w:space="0" w:color="auto"/>
        <w:right w:val="none" w:sz="0" w:space="0" w:color="auto"/>
      </w:divBdr>
    </w:div>
    <w:div w:id="853306607">
      <w:bodyDiv w:val="1"/>
      <w:marLeft w:val="0"/>
      <w:marRight w:val="0"/>
      <w:marTop w:val="0"/>
      <w:marBottom w:val="0"/>
      <w:divBdr>
        <w:top w:val="none" w:sz="0" w:space="0" w:color="auto"/>
        <w:left w:val="none" w:sz="0" w:space="0" w:color="auto"/>
        <w:bottom w:val="none" w:sz="0" w:space="0" w:color="auto"/>
        <w:right w:val="none" w:sz="0" w:space="0" w:color="auto"/>
      </w:divBdr>
    </w:div>
    <w:div w:id="894777422">
      <w:bodyDiv w:val="1"/>
      <w:marLeft w:val="0"/>
      <w:marRight w:val="0"/>
      <w:marTop w:val="0"/>
      <w:marBottom w:val="0"/>
      <w:divBdr>
        <w:top w:val="none" w:sz="0" w:space="0" w:color="auto"/>
        <w:left w:val="none" w:sz="0" w:space="0" w:color="auto"/>
        <w:bottom w:val="none" w:sz="0" w:space="0" w:color="auto"/>
        <w:right w:val="none" w:sz="0" w:space="0" w:color="auto"/>
      </w:divBdr>
    </w:div>
    <w:div w:id="921334272">
      <w:bodyDiv w:val="1"/>
      <w:marLeft w:val="0"/>
      <w:marRight w:val="0"/>
      <w:marTop w:val="0"/>
      <w:marBottom w:val="0"/>
      <w:divBdr>
        <w:top w:val="none" w:sz="0" w:space="0" w:color="auto"/>
        <w:left w:val="none" w:sz="0" w:space="0" w:color="auto"/>
        <w:bottom w:val="none" w:sz="0" w:space="0" w:color="auto"/>
        <w:right w:val="none" w:sz="0" w:space="0" w:color="auto"/>
      </w:divBdr>
    </w:div>
    <w:div w:id="942878066">
      <w:bodyDiv w:val="1"/>
      <w:marLeft w:val="0"/>
      <w:marRight w:val="0"/>
      <w:marTop w:val="0"/>
      <w:marBottom w:val="0"/>
      <w:divBdr>
        <w:top w:val="none" w:sz="0" w:space="0" w:color="auto"/>
        <w:left w:val="none" w:sz="0" w:space="0" w:color="auto"/>
        <w:bottom w:val="none" w:sz="0" w:space="0" w:color="auto"/>
        <w:right w:val="none" w:sz="0" w:space="0" w:color="auto"/>
      </w:divBdr>
    </w:div>
    <w:div w:id="953829410">
      <w:bodyDiv w:val="1"/>
      <w:marLeft w:val="0"/>
      <w:marRight w:val="0"/>
      <w:marTop w:val="0"/>
      <w:marBottom w:val="0"/>
      <w:divBdr>
        <w:top w:val="none" w:sz="0" w:space="0" w:color="auto"/>
        <w:left w:val="none" w:sz="0" w:space="0" w:color="auto"/>
        <w:bottom w:val="none" w:sz="0" w:space="0" w:color="auto"/>
        <w:right w:val="none" w:sz="0" w:space="0" w:color="auto"/>
      </w:divBdr>
    </w:div>
    <w:div w:id="1000157392">
      <w:bodyDiv w:val="1"/>
      <w:marLeft w:val="0"/>
      <w:marRight w:val="0"/>
      <w:marTop w:val="0"/>
      <w:marBottom w:val="0"/>
      <w:divBdr>
        <w:top w:val="none" w:sz="0" w:space="0" w:color="auto"/>
        <w:left w:val="none" w:sz="0" w:space="0" w:color="auto"/>
        <w:bottom w:val="none" w:sz="0" w:space="0" w:color="auto"/>
        <w:right w:val="none" w:sz="0" w:space="0" w:color="auto"/>
      </w:divBdr>
    </w:div>
    <w:div w:id="1020930559">
      <w:bodyDiv w:val="1"/>
      <w:marLeft w:val="0"/>
      <w:marRight w:val="0"/>
      <w:marTop w:val="0"/>
      <w:marBottom w:val="0"/>
      <w:divBdr>
        <w:top w:val="none" w:sz="0" w:space="0" w:color="auto"/>
        <w:left w:val="none" w:sz="0" w:space="0" w:color="auto"/>
        <w:bottom w:val="none" w:sz="0" w:space="0" w:color="auto"/>
        <w:right w:val="none" w:sz="0" w:space="0" w:color="auto"/>
      </w:divBdr>
    </w:div>
    <w:div w:id="1036196892">
      <w:bodyDiv w:val="1"/>
      <w:marLeft w:val="0"/>
      <w:marRight w:val="0"/>
      <w:marTop w:val="0"/>
      <w:marBottom w:val="0"/>
      <w:divBdr>
        <w:top w:val="none" w:sz="0" w:space="0" w:color="auto"/>
        <w:left w:val="none" w:sz="0" w:space="0" w:color="auto"/>
        <w:bottom w:val="none" w:sz="0" w:space="0" w:color="auto"/>
        <w:right w:val="none" w:sz="0" w:space="0" w:color="auto"/>
      </w:divBdr>
    </w:div>
    <w:div w:id="1044018917">
      <w:bodyDiv w:val="1"/>
      <w:marLeft w:val="0"/>
      <w:marRight w:val="0"/>
      <w:marTop w:val="0"/>
      <w:marBottom w:val="0"/>
      <w:divBdr>
        <w:top w:val="none" w:sz="0" w:space="0" w:color="auto"/>
        <w:left w:val="none" w:sz="0" w:space="0" w:color="auto"/>
        <w:bottom w:val="none" w:sz="0" w:space="0" w:color="auto"/>
        <w:right w:val="none" w:sz="0" w:space="0" w:color="auto"/>
      </w:divBdr>
    </w:div>
    <w:div w:id="1064992305">
      <w:bodyDiv w:val="1"/>
      <w:marLeft w:val="0"/>
      <w:marRight w:val="0"/>
      <w:marTop w:val="0"/>
      <w:marBottom w:val="0"/>
      <w:divBdr>
        <w:top w:val="none" w:sz="0" w:space="0" w:color="auto"/>
        <w:left w:val="none" w:sz="0" w:space="0" w:color="auto"/>
        <w:bottom w:val="none" w:sz="0" w:space="0" w:color="auto"/>
        <w:right w:val="none" w:sz="0" w:space="0" w:color="auto"/>
      </w:divBdr>
    </w:div>
    <w:div w:id="1094474572">
      <w:bodyDiv w:val="1"/>
      <w:marLeft w:val="0"/>
      <w:marRight w:val="0"/>
      <w:marTop w:val="0"/>
      <w:marBottom w:val="0"/>
      <w:divBdr>
        <w:top w:val="none" w:sz="0" w:space="0" w:color="auto"/>
        <w:left w:val="none" w:sz="0" w:space="0" w:color="auto"/>
        <w:bottom w:val="none" w:sz="0" w:space="0" w:color="auto"/>
        <w:right w:val="none" w:sz="0" w:space="0" w:color="auto"/>
      </w:divBdr>
    </w:div>
    <w:div w:id="1177312197">
      <w:bodyDiv w:val="1"/>
      <w:marLeft w:val="0"/>
      <w:marRight w:val="0"/>
      <w:marTop w:val="0"/>
      <w:marBottom w:val="0"/>
      <w:divBdr>
        <w:top w:val="none" w:sz="0" w:space="0" w:color="auto"/>
        <w:left w:val="none" w:sz="0" w:space="0" w:color="auto"/>
        <w:bottom w:val="none" w:sz="0" w:space="0" w:color="auto"/>
        <w:right w:val="none" w:sz="0" w:space="0" w:color="auto"/>
      </w:divBdr>
    </w:div>
    <w:div w:id="1184704419">
      <w:bodyDiv w:val="1"/>
      <w:marLeft w:val="0"/>
      <w:marRight w:val="0"/>
      <w:marTop w:val="0"/>
      <w:marBottom w:val="0"/>
      <w:divBdr>
        <w:top w:val="none" w:sz="0" w:space="0" w:color="auto"/>
        <w:left w:val="none" w:sz="0" w:space="0" w:color="auto"/>
        <w:bottom w:val="none" w:sz="0" w:space="0" w:color="auto"/>
        <w:right w:val="none" w:sz="0" w:space="0" w:color="auto"/>
      </w:divBdr>
    </w:div>
    <w:div w:id="1241331369">
      <w:bodyDiv w:val="1"/>
      <w:marLeft w:val="0"/>
      <w:marRight w:val="0"/>
      <w:marTop w:val="0"/>
      <w:marBottom w:val="0"/>
      <w:divBdr>
        <w:top w:val="none" w:sz="0" w:space="0" w:color="auto"/>
        <w:left w:val="none" w:sz="0" w:space="0" w:color="auto"/>
        <w:bottom w:val="none" w:sz="0" w:space="0" w:color="auto"/>
        <w:right w:val="none" w:sz="0" w:space="0" w:color="auto"/>
      </w:divBdr>
    </w:div>
    <w:div w:id="1253003455">
      <w:bodyDiv w:val="1"/>
      <w:marLeft w:val="0"/>
      <w:marRight w:val="0"/>
      <w:marTop w:val="0"/>
      <w:marBottom w:val="0"/>
      <w:divBdr>
        <w:top w:val="none" w:sz="0" w:space="0" w:color="auto"/>
        <w:left w:val="none" w:sz="0" w:space="0" w:color="auto"/>
        <w:bottom w:val="none" w:sz="0" w:space="0" w:color="auto"/>
        <w:right w:val="none" w:sz="0" w:space="0" w:color="auto"/>
      </w:divBdr>
    </w:div>
    <w:div w:id="1278949883">
      <w:bodyDiv w:val="1"/>
      <w:marLeft w:val="0"/>
      <w:marRight w:val="0"/>
      <w:marTop w:val="0"/>
      <w:marBottom w:val="0"/>
      <w:divBdr>
        <w:top w:val="none" w:sz="0" w:space="0" w:color="auto"/>
        <w:left w:val="none" w:sz="0" w:space="0" w:color="auto"/>
        <w:bottom w:val="none" w:sz="0" w:space="0" w:color="auto"/>
        <w:right w:val="none" w:sz="0" w:space="0" w:color="auto"/>
      </w:divBdr>
    </w:div>
    <w:div w:id="1287085270">
      <w:bodyDiv w:val="1"/>
      <w:marLeft w:val="0"/>
      <w:marRight w:val="0"/>
      <w:marTop w:val="0"/>
      <w:marBottom w:val="0"/>
      <w:divBdr>
        <w:top w:val="none" w:sz="0" w:space="0" w:color="auto"/>
        <w:left w:val="none" w:sz="0" w:space="0" w:color="auto"/>
        <w:bottom w:val="none" w:sz="0" w:space="0" w:color="auto"/>
        <w:right w:val="none" w:sz="0" w:space="0" w:color="auto"/>
      </w:divBdr>
    </w:div>
    <w:div w:id="1310788631">
      <w:bodyDiv w:val="1"/>
      <w:marLeft w:val="0"/>
      <w:marRight w:val="0"/>
      <w:marTop w:val="0"/>
      <w:marBottom w:val="0"/>
      <w:divBdr>
        <w:top w:val="none" w:sz="0" w:space="0" w:color="auto"/>
        <w:left w:val="none" w:sz="0" w:space="0" w:color="auto"/>
        <w:bottom w:val="none" w:sz="0" w:space="0" w:color="auto"/>
        <w:right w:val="none" w:sz="0" w:space="0" w:color="auto"/>
      </w:divBdr>
    </w:div>
    <w:div w:id="1335960431">
      <w:bodyDiv w:val="1"/>
      <w:marLeft w:val="0"/>
      <w:marRight w:val="0"/>
      <w:marTop w:val="0"/>
      <w:marBottom w:val="0"/>
      <w:divBdr>
        <w:top w:val="none" w:sz="0" w:space="0" w:color="auto"/>
        <w:left w:val="none" w:sz="0" w:space="0" w:color="auto"/>
        <w:bottom w:val="none" w:sz="0" w:space="0" w:color="auto"/>
        <w:right w:val="none" w:sz="0" w:space="0" w:color="auto"/>
      </w:divBdr>
    </w:div>
    <w:div w:id="1361392057">
      <w:bodyDiv w:val="1"/>
      <w:marLeft w:val="0"/>
      <w:marRight w:val="0"/>
      <w:marTop w:val="0"/>
      <w:marBottom w:val="0"/>
      <w:divBdr>
        <w:top w:val="none" w:sz="0" w:space="0" w:color="auto"/>
        <w:left w:val="none" w:sz="0" w:space="0" w:color="auto"/>
        <w:bottom w:val="none" w:sz="0" w:space="0" w:color="auto"/>
        <w:right w:val="none" w:sz="0" w:space="0" w:color="auto"/>
      </w:divBdr>
    </w:div>
    <w:div w:id="1442067726">
      <w:bodyDiv w:val="1"/>
      <w:marLeft w:val="0"/>
      <w:marRight w:val="0"/>
      <w:marTop w:val="0"/>
      <w:marBottom w:val="0"/>
      <w:divBdr>
        <w:top w:val="none" w:sz="0" w:space="0" w:color="auto"/>
        <w:left w:val="none" w:sz="0" w:space="0" w:color="auto"/>
        <w:bottom w:val="none" w:sz="0" w:space="0" w:color="auto"/>
        <w:right w:val="none" w:sz="0" w:space="0" w:color="auto"/>
      </w:divBdr>
    </w:div>
    <w:div w:id="1471939651">
      <w:bodyDiv w:val="1"/>
      <w:marLeft w:val="0"/>
      <w:marRight w:val="0"/>
      <w:marTop w:val="0"/>
      <w:marBottom w:val="0"/>
      <w:divBdr>
        <w:top w:val="none" w:sz="0" w:space="0" w:color="auto"/>
        <w:left w:val="none" w:sz="0" w:space="0" w:color="auto"/>
        <w:bottom w:val="none" w:sz="0" w:space="0" w:color="auto"/>
        <w:right w:val="none" w:sz="0" w:space="0" w:color="auto"/>
      </w:divBdr>
    </w:div>
    <w:div w:id="1500540745">
      <w:bodyDiv w:val="1"/>
      <w:marLeft w:val="0"/>
      <w:marRight w:val="0"/>
      <w:marTop w:val="0"/>
      <w:marBottom w:val="0"/>
      <w:divBdr>
        <w:top w:val="none" w:sz="0" w:space="0" w:color="auto"/>
        <w:left w:val="none" w:sz="0" w:space="0" w:color="auto"/>
        <w:bottom w:val="none" w:sz="0" w:space="0" w:color="auto"/>
        <w:right w:val="none" w:sz="0" w:space="0" w:color="auto"/>
      </w:divBdr>
    </w:div>
    <w:div w:id="1523932137">
      <w:bodyDiv w:val="1"/>
      <w:marLeft w:val="0"/>
      <w:marRight w:val="0"/>
      <w:marTop w:val="0"/>
      <w:marBottom w:val="0"/>
      <w:divBdr>
        <w:top w:val="none" w:sz="0" w:space="0" w:color="auto"/>
        <w:left w:val="none" w:sz="0" w:space="0" w:color="auto"/>
        <w:bottom w:val="none" w:sz="0" w:space="0" w:color="auto"/>
        <w:right w:val="none" w:sz="0" w:space="0" w:color="auto"/>
      </w:divBdr>
    </w:div>
    <w:div w:id="1532262376">
      <w:bodyDiv w:val="1"/>
      <w:marLeft w:val="0"/>
      <w:marRight w:val="0"/>
      <w:marTop w:val="0"/>
      <w:marBottom w:val="0"/>
      <w:divBdr>
        <w:top w:val="none" w:sz="0" w:space="0" w:color="auto"/>
        <w:left w:val="none" w:sz="0" w:space="0" w:color="auto"/>
        <w:bottom w:val="none" w:sz="0" w:space="0" w:color="auto"/>
        <w:right w:val="none" w:sz="0" w:space="0" w:color="auto"/>
      </w:divBdr>
    </w:div>
    <w:div w:id="1727021987">
      <w:bodyDiv w:val="1"/>
      <w:marLeft w:val="0"/>
      <w:marRight w:val="0"/>
      <w:marTop w:val="0"/>
      <w:marBottom w:val="0"/>
      <w:divBdr>
        <w:top w:val="none" w:sz="0" w:space="0" w:color="auto"/>
        <w:left w:val="none" w:sz="0" w:space="0" w:color="auto"/>
        <w:bottom w:val="none" w:sz="0" w:space="0" w:color="auto"/>
        <w:right w:val="none" w:sz="0" w:space="0" w:color="auto"/>
      </w:divBdr>
    </w:div>
    <w:div w:id="1761873644">
      <w:bodyDiv w:val="1"/>
      <w:marLeft w:val="0"/>
      <w:marRight w:val="0"/>
      <w:marTop w:val="0"/>
      <w:marBottom w:val="0"/>
      <w:divBdr>
        <w:top w:val="none" w:sz="0" w:space="0" w:color="auto"/>
        <w:left w:val="none" w:sz="0" w:space="0" w:color="auto"/>
        <w:bottom w:val="none" w:sz="0" w:space="0" w:color="auto"/>
        <w:right w:val="none" w:sz="0" w:space="0" w:color="auto"/>
      </w:divBdr>
    </w:div>
    <w:div w:id="1820460985">
      <w:bodyDiv w:val="1"/>
      <w:marLeft w:val="0"/>
      <w:marRight w:val="0"/>
      <w:marTop w:val="0"/>
      <w:marBottom w:val="0"/>
      <w:divBdr>
        <w:top w:val="none" w:sz="0" w:space="0" w:color="auto"/>
        <w:left w:val="none" w:sz="0" w:space="0" w:color="auto"/>
        <w:bottom w:val="none" w:sz="0" w:space="0" w:color="auto"/>
        <w:right w:val="none" w:sz="0" w:space="0" w:color="auto"/>
      </w:divBdr>
    </w:div>
    <w:div w:id="1864904231">
      <w:bodyDiv w:val="1"/>
      <w:marLeft w:val="0"/>
      <w:marRight w:val="0"/>
      <w:marTop w:val="0"/>
      <w:marBottom w:val="0"/>
      <w:divBdr>
        <w:top w:val="none" w:sz="0" w:space="0" w:color="auto"/>
        <w:left w:val="none" w:sz="0" w:space="0" w:color="auto"/>
        <w:bottom w:val="none" w:sz="0" w:space="0" w:color="auto"/>
        <w:right w:val="none" w:sz="0" w:space="0" w:color="auto"/>
      </w:divBdr>
    </w:div>
    <w:div w:id="1886327301">
      <w:bodyDiv w:val="1"/>
      <w:marLeft w:val="0"/>
      <w:marRight w:val="0"/>
      <w:marTop w:val="0"/>
      <w:marBottom w:val="0"/>
      <w:divBdr>
        <w:top w:val="none" w:sz="0" w:space="0" w:color="auto"/>
        <w:left w:val="none" w:sz="0" w:space="0" w:color="auto"/>
        <w:bottom w:val="none" w:sz="0" w:space="0" w:color="auto"/>
        <w:right w:val="none" w:sz="0" w:space="0" w:color="auto"/>
      </w:divBdr>
    </w:div>
    <w:div w:id="1894846403">
      <w:bodyDiv w:val="1"/>
      <w:marLeft w:val="0"/>
      <w:marRight w:val="0"/>
      <w:marTop w:val="0"/>
      <w:marBottom w:val="0"/>
      <w:divBdr>
        <w:top w:val="none" w:sz="0" w:space="0" w:color="auto"/>
        <w:left w:val="none" w:sz="0" w:space="0" w:color="auto"/>
        <w:bottom w:val="none" w:sz="0" w:space="0" w:color="auto"/>
        <w:right w:val="none" w:sz="0" w:space="0" w:color="auto"/>
      </w:divBdr>
    </w:div>
    <w:div w:id="1907303134">
      <w:bodyDiv w:val="1"/>
      <w:marLeft w:val="0"/>
      <w:marRight w:val="0"/>
      <w:marTop w:val="0"/>
      <w:marBottom w:val="0"/>
      <w:divBdr>
        <w:top w:val="none" w:sz="0" w:space="0" w:color="auto"/>
        <w:left w:val="none" w:sz="0" w:space="0" w:color="auto"/>
        <w:bottom w:val="none" w:sz="0" w:space="0" w:color="auto"/>
        <w:right w:val="none" w:sz="0" w:space="0" w:color="auto"/>
      </w:divBdr>
    </w:div>
    <w:div w:id="1982496326">
      <w:bodyDiv w:val="1"/>
      <w:marLeft w:val="0"/>
      <w:marRight w:val="0"/>
      <w:marTop w:val="0"/>
      <w:marBottom w:val="0"/>
      <w:divBdr>
        <w:top w:val="none" w:sz="0" w:space="0" w:color="auto"/>
        <w:left w:val="none" w:sz="0" w:space="0" w:color="auto"/>
        <w:bottom w:val="none" w:sz="0" w:space="0" w:color="auto"/>
        <w:right w:val="none" w:sz="0" w:space="0" w:color="auto"/>
      </w:divBdr>
    </w:div>
    <w:div w:id="2016805047">
      <w:bodyDiv w:val="1"/>
      <w:marLeft w:val="0"/>
      <w:marRight w:val="0"/>
      <w:marTop w:val="0"/>
      <w:marBottom w:val="0"/>
      <w:divBdr>
        <w:top w:val="none" w:sz="0" w:space="0" w:color="auto"/>
        <w:left w:val="none" w:sz="0" w:space="0" w:color="auto"/>
        <w:bottom w:val="none" w:sz="0" w:space="0" w:color="auto"/>
        <w:right w:val="none" w:sz="0" w:space="0" w:color="auto"/>
      </w:divBdr>
    </w:div>
    <w:div w:id="2077588076">
      <w:bodyDiv w:val="1"/>
      <w:marLeft w:val="0"/>
      <w:marRight w:val="0"/>
      <w:marTop w:val="0"/>
      <w:marBottom w:val="0"/>
      <w:divBdr>
        <w:top w:val="none" w:sz="0" w:space="0" w:color="auto"/>
        <w:left w:val="none" w:sz="0" w:space="0" w:color="auto"/>
        <w:bottom w:val="none" w:sz="0" w:space="0" w:color="auto"/>
        <w:right w:val="none" w:sz="0" w:space="0" w:color="auto"/>
      </w:divBdr>
    </w:div>
    <w:div w:id="2103136701">
      <w:bodyDiv w:val="1"/>
      <w:marLeft w:val="0"/>
      <w:marRight w:val="0"/>
      <w:marTop w:val="0"/>
      <w:marBottom w:val="0"/>
      <w:divBdr>
        <w:top w:val="none" w:sz="0" w:space="0" w:color="auto"/>
        <w:left w:val="none" w:sz="0" w:space="0" w:color="auto"/>
        <w:bottom w:val="none" w:sz="0" w:space="0" w:color="auto"/>
        <w:right w:val="none" w:sz="0" w:space="0" w:color="auto"/>
      </w:divBdr>
    </w:div>
    <w:div w:id="2114544398">
      <w:bodyDiv w:val="1"/>
      <w:marLeft w:val="0"/>
      <w:marRight w:val="0"/>
      <w:marTop w:val="0"/>
      <w:marBottom w:val="0"/>
      <w:divBdr>
        <w:top w:val="none" w:sz="0" w:space="0" w:color="auto"/>
        <w:left w:val="none" w:sz="0" w:space="0" w:color="auto"/>
        <w:bottom w:val="none" w:sz="0" w:space="0" w:color="auto"/>
        <w:right w:val="none" w:sz="0" w:space="0" w:color="auto"/>
      </w:divBdr>
    </w:div>
    <w:div w:id="2125684764">
      <w:bodyDiv w:val="1"/>
      <w:marLeft w:val="0"/>
      <w:marRight w:val="0"/>
      <w:marTop w:val="0"/>
      <w:marBottom w:val="0"/>
      <w:divBdr>
        <w:top w:val="none" w:sz="0" w:space="0" w:color="auto"/>
        <w:left w:val="none" w:sz="0" w:space="0" w:color="auto"/>
        <w:bottom w:val="none" w:sz="0" w:space="0" w:color="auto"/>
        <w:right w:val="none" w:sz="0" w:space="0" w:color="auto"/>
      </w:divBdr>
    </w:div>
    <w:div w:id="2145929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D9685E-2D27-477C-B64D-94A185FFD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29701</TotalTime>
  <Pages>1</Pages>
  <Words>59799</Words>
  <Characters>340856</Characters>
  <Application>Microsoft Office Word</Application>
  <DocSecurity>0</DocSecurity>
  <Lines>2840</Lines>
  <Paragraphs>799</Paragraphs>
  <ScaleCrop>false</ScaleCrop>
  <HeadingPairs>
    <vt:vector size="2" baseType="variant">
      <vt:variant>
        <vt:lpstr>Title</vt:lpstr>
      </vt:variant>
      <vt:variant>
        <vt:i4>1</vt:i4>
      </vt:variant>
    </vt:vector>
  </HeadingPairs>
  <TitlesOfParts>
    <vt:vector size="1" baseType="lpstr">
      <vt:lpstr/>
    </vt:vector>
  </TitlesOfParts>
  <Company>Sky123.Org</Company>
  <LinksUpToDate>false</LinksUpToDate>
  <CharactersWithSpaces>399856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Sky123.Org</dc:creator>
  <cp:lastModifiedBy>Admin</cp:lastModifiedBy>
  <cp:revision>1451</cp:revision>
  <cp:lastPrinted>2022-12-27T02:31:00Z</cp:lastPrinted>
  <dcterms:created xsi:type="dcterms:W3CDTF">2020-07-24T04:07:00Z</dcterms:created>
  <dcterms:modified xsi:type="dcterms:W3CDTF">2023-02-21T10:06:00Z</dcterms:modified>
</cp:coreProperties>
</file>